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mc:Ignorable="w14 w15 wp14">
  <w:body>
    <w:p>
      <w:pPr>
        <w:pStyle w:val="Heading1"/>
      </w:pPr>
      <w:r>
        <w:t xml:space="preserve">2.8 Format by type</w:t>
      </w:r>
    </w:p>
    <w:p>
      <w:r>
        <w:fldChar w:fldCharType="begin"/>
      </w:r>
      <w:r>
        <w:instrText xml:space="preserve"> MERGEFIELD Statement.Date \@ "M/d/yyyy" </w:instrText>
      </w:r>
      <w:r>
        <w:fldChar w:fldCharType="separate"/>
      </w:r>
      <w:r>
        <w:t xml:space="preserve">«Date»</w:t>
      </w:r>
      <w:r>
        <w:fldChar w:fldCharType="end"/>
      </w:r>
      <w:r>
        <w:t xml:space="preserve"> </w:t>
      </w:r>
      <w:r>
        <w:fldChar w:fldCharType="begin"/>
      </w:r>
      <w:r>
        <w:instrText xml:space="preserve"> MERGEFIELD Statement.Cost_Amount \# "$,0.00" </w:instrText>
      </w:r>
      <w:r>
        <w:fldChar w:fldCharType="separate"/>
      </w:r>
      <w:r>
        <w:t xml:space="preserve">«Cost_Amount»</w:t>
      </w:r>
      <w:r>
        <w:fldChar w:fldCharType="end"/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0"/>
      <w:outlineLvl w:val="0"/>
    </w:pPr>
    <w:rPr>
      <w:b/>
      <w:sz w:val="32"/>
      <w:szCs w:val="3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