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71.2" w:lineRule="auto"/>
        <w:jc w:val="center"/>
        <w:rPr>
          <w:b w:val="1"/>
          <w:sz w:val="32"/>
          <w:szCs w:val="32"/>
        </w:rPr>
      </w:pPr>
      <w:r w:rsidDel="00000000" w:rsidR="00000000" w:rsidRPr="00000000">
        <w:rPr>
          <w:b w:val="1"/>
          <w:sz w:val="32"/>
          <w:szCs w:val="32"/>
          <w:rtl w:val="0"/>
        </w:rPr>
        <w:t xml:space="preserve">Project Overview</w:t>
      </w:r>
      <w:r w:rsidDel="00000000" w:rsidR="00000000" w:rsidRPr="00000000">
        <w:rPr>
          <w:rtl w:val="0"/>
        </w:rPr>
      </w:r>
    </w:p>
    <w:p w:rsidR="00000000" w:rsidDel="00000000" w:rsidP="00000000" w:rsidRDefault="00000000" w:rsidRPr="00000000" w14:paraId="00000002">
      <w:pPr>
        <w:spacing w:after="0" w:line="276" w:lineRule="auto"/>
        <w:jc w:val="center"/>
        <w:rPr>
          <w:sz w:val="24"/>
          <w:szCs w:val="24"/>
        </w:rPr>
      </w:pPr>
      <w:r w:rsidDel="00000000" w:rsidR="00000000" w:rsidRPr="00000000">
        <w:rPr>
          <w:sz w:val="24"/>
          <w:szCs w:val="24"/>
          <w:rtl w:val="0"/>
        </w:rPr>
        <w:t xml:space="preserve">Policy Innovation Lab (A1), Fall 2019</w:t>
      </w:r>
    </w:p>
    <w:p w:rsidR="00000000" w:rsidDel="00000000" w:rsidP="00000000" w:rsidRDefault="00000000" w:rsidRPr="00000000" w14:paraId="00000003">
      <w:pPr>
        <w:spacing w:after="0" w:line="276" w:lineRule="auto"/>
        <w:jc w:val="center"/>
        <w:rPr>
          <w:sz w:val="24"/>
          <w:szCs w:val="24"/>
        </w:rPr>
      </w:pPr>
      <w:r w:rsidDel="00000000" w:rsidR="00000000" w:rsidRPr="00000000">
        <w:rPr>
          <w:sz w:val="24"/>
          <w:szCs w:val="24"/>
          <w:rtl w:val="0"/>
        </w:rPr>
        <w:t xml:space="preserve">Patrick Campbell, Devraj Kori, Mansi Panchamia, Deepak Chawla</w:t>
      </w:r>
    </w:p>
    <w:p w:rsidR="00000000" w:rsidDel="00000000" w:rsidP="00000000" w:rsidRDefault="00000000" w:rsidRPr="00000000" w14:paraId="00000004">
      <w:pPr>
        <w:spacing w:after="180" w:line="276" w:lineRule="auto"/>
        <w:jc w:val="both"/>
        <w:rPr>
          <w:sz w:val="24"/>
          <w:szCs w:val="24"/>
        </w:rPr>
      </w:pPr>
      <w:r w:rsidDel="00000000" w:rsidR="00000000" w:rsidRPr="00000000">
        <w:rPr>
          <w:rtl w:val="0"/>
        </w:rPr>
      </w:r>
    </w:p>
    <w:p w:rsidR="00000000" w:rsidDel="00000000" w:rsidP="00000000" w:rsidRDefault="00000000" w:rsidRPr="00000000" w14:paraId="00000005">
      <w:pPr>
        <w:spacing w:after="200" w:line="276" w:lineRule="auto"/>
        <w:rPr>
          <w:b w:val="1"/>
          <w:sz w:val="24"/>
          <w:szCs w:val="24"/>
        </w:rPr>
      </w:pPr>
      <w:r w:rsidDel="00000000" w:rsidR="00000000" w:rsidRPr="00000000">
        <w:rPr>
          <w:b w:val="1"/>
          <w:sz w:val="24"/>
          <w:szCs w:val="24"/>
          <w:rtl w:val="0"/>
        </w:rPr>
        <w:t xml:space="preserve">GITHUB PAGE</w:t>
      </w:r>
    </w:p>
    <w:p w:rsidR="00000000" w:rsidDel="00000000" w:rsidP="00000000" w:rsidRDefault="00000000" w:rsidRPr="00000000" w14:paraId="00000006">
      <w:pPr>
        <w:spacing w:after="0" w:line="276" w:lineRule="auto"/>
        <w:rPr>
          <w:sz w:val="24"/>
          <w:szCs w:val="24"/>
        </w:rPr>
      </w:pPr>
      <w:r w:rsidDel="00000000" w:rsidR="00000000" w:rsidRPr="00000000">
        <w:rPr>
          <w:sz w:val="24"/>
          <w:szCs w:val="24"/>
          <w:rtl w:val="0"/>
        </w:rPr>
        <w:t xml:space="preserve">Project url: </w:t>
      </w:r>
      <w:hyperlink r:id="rId8">
        <w:r w:rsidDel="00000000" w:rsidR="00000000" w:rsidRPr="00000000">
          <w:rPr>
            <w:color w:val="1155cc"/>
            <w:sz w:val="24"/>
            <w:szCs w:val="24"/>
            <w:u w:val="single"/>
            <w:rtl w:val="0"/>
          </w:rPr>
          <w:t xml:space="preserve">https://github.com/jaxgoodlabs/Norwalk_Transportation</w:t>
        </w:r>
      </w:hyperlink>
      <w:r w:rsidDel="00000000" w:rsidR="00000000" w:rsidRPr="00000000">
        <w:rPr>
          <w:rtl w:val="0"/>
        </w:rPr>
      </w:r>
    </w:p>
    <w:p w:rsidR="00000000" w:rsidDel="00000000" w:rsidP="00000000" w:rsidRDefault="00000000" w:rsidRPr="00000000" w14:paraId="00000007">
      <w:pPr>
        <w:spacing w:after="0" w:line="276" w:lineRule="auto"/>
        <w:rPr>
          <w:b w:val="1"/>
          <w:sz w:val="24"/>
          <w:szCs w:val="24"/>
        </w:rPr>
      </w:pPr>
      <w:r w:rsidDel="00000000" w:rsidR="00000000" w:rsidRPr="00000000">
        <w:rPr>
          <w:sz w:val="24"/>
          <w:szCs w:val="24"/>
          <w:rtl w:val="0"/>
        </w:rPr>
        <w:t xml:space="preserve">Github Project Board: </w:t>
      </w:r>
      <w:hyperlink r:id="rId9">
        <w:r w:rsidDel="00000000" w:rsidR="00000000" w:rsidRPr="00000000">
          <w:rPr>
            <w:color w:val="1155cc"/>
            <w:sz w:val="24"/>
            <w:szCs w:val="24"/>
            <w:u w:val="single"/>
            <w:rtl w:val="0"/>
          </w:rPr>
          <w:t xml:space="preserve">https://github.com/jaxgoodlabs/Norwalk_Transportation/projects/1</w:t>
        </w:r>
      </w:hyperlink>
      <w:r w:rsidDel="00000000" w:rsidR="00000000" w:rsidRPr="00000000">
        <w:rPr>
          <w:rtl w:val="0"/>
        </w:rPr>
      </w:r>
    </w:p>
    <w:p w:rsidR="00000000" w:rsidDel="00000000" w:rsidP="00000000" w:rsidRDefault="00000000" w:rsidRPr="00000000" w14:paraId="00000008">
      <w:pPr>
        <w:spacing w:after="160" w:line="276" w:lineRule="auto"/>
        <w:rPr>
          <w:b w:val="1"/>
          <w:sz w:val="24"/>
          <w:szCs w:val="24"/>
        </w:rPr>
      </w:pPr>
      <w:r w:rsidDel="00000000" w:rsidR="00000000" w:rsidRPr="00000000">
        <w:rPr>
          <w:rtl w:val="0"/>
        </w:rPr>
      </w:r>
    </w:p>
    <w:p w:rsidR="00000000" w:rsidDel="00000000" w:rsidP="00000000" w:rsidRDefault="00000000" w:rsidRPr="00000000" w14:paraId="00000009">
      <w:pPr>
        <w:spacing w:after="160" w:line="276" w:lineRule="auto"/>
        <w:rPr>
          <w:b w:val="1"/>
          <w:sz w:val="24"/>
          <w:szCs w:val="24"/>
        </w:rPr>
      </w:pPr>
      <w:r w:rsidDel="00000000" w:rsidR="00000000" w:rsidRPr="00000000">
        <w:rPr>
          <w:b w:val="1"/>
          <w:sz w:val="24"/>
          <w:szCs w:val="24"/>
          <w:rtl w:val="0"/>
        </w:rPr>
        <w:t xml:space="preserve">TEAM ROLES</w:t>
      </w:r>
    </w:p>
    <w:p w:rsidR="00000000" w:rsidDel="00000000" w:rsidP="00000000" w:rsidRDefault="00000000" w:rsidRPr="00000000" w14:paraId="0000000A">
      <w:pPr>
        <w:spacing w:after="0" w:line="276" w:lineRule="auto"/>
        <w:rPr>
          <w:sz w:val="24"/>
          <w:szCs w:val="24"/>
        </w:rPr>
      </w:pPr>
      <w:r w:rsidDel="00000000" w:rsidR="00000000" w:rsidRPr="00000000">
        <w:rPr>
          <w:sz w:val="24"/>
          <w:szCs w:val="24"/>
          <w:rtl w:val="0"/>
        </w:rPr>
        <w:t xml:space="preserve">Project Management - Patrick Campbell</w:t>
      </w:r>
    </w:p>
    <w:p w:rsidR="00000000" w:rsidDel="00000000" w:rsidP="00000000" w:rsidRDefault="00000000" w:rsidRPr="00000000" w14:paraId="0000000B">
      <w:pPr>
        <w:spacing w:after="0" w:line="276" w:lineRule="auto"/>
        <w:rPr>
          <w:sz w:val="24"/>
          <w:szCs w:val="24"/>
        </w:rPr>
      </w:pPr>
      <w:r w:rsidDel="00000000" w:rsidR="00000000" w:rsidRPr="00000000">
        <w:rPr>
          <w:sz w:val="24"/>
          <w:szCs w:val="24"/>
          <w:rtl w:val="0"/>
        </w:rPr>
        <w:t xml:space="preserve">Technology Specialist - Deepak Ch</w:t>
      </w:r>
      <w:r w:rsidDel="00000000" w:rsidR="00000000" w:rsidRPr="00000000">
        <w:rPr>
          <w:color w:val="000000"/>
          <w:sz w:val="24"/>
          <w:szCs w:val="24"/>
          <w:rtl w:val="0"/>
        </w:rPr>
        <w:t xml:space="preserve">awla</w:t>
      </w:r>
      <w:r w:rsidDel="00000000" w:rsidR="00000000" w:rsidRPr="00000000">
        <w:rPr>
          <w:rtl w:val="0"/>
        </w:rPr>
      </w:r>
    </w:p>
    <w:p w:rsidR="00000000" w:rsidDel="00000000" w:rsidP="00000000" w:rsidRDefault="00000000" w:rsidRPr="00000000" w14:paraId="0000000C">
      <w:pPr>
        <w:spacing w:after="0" w:line="276" w:lineRule="auto"/>
        <w:rPr>
          <w:sz w:val="24"/>
          <w:szCs w:val="24"/>
        </w:rPr>
      </w:pPr>
      <w:r w:rsidDel="00000000" w:rsidR="00000000" w:rsidRPr="00000000">
        <w:rPr>
          <w:sz w:val="24"/>
          <w:szCs w:val="24"/>
          <w:rtl w:val="0"/>
        </w:rPr>
        <w:t xml:space="preserve">Coding / Analytics Specialist, Writing - Devraj Kori</w:t>
      </w:r>
    </w:p>
    <w:p w:rsidR="00000000" w:rsidDel="00000000" w:rsidP="00000000" w:rsidRDefault="00000000" w:rsidRPr="00000000" w14:paraId="0000000D">
      <w:pPr>
        <w:spacing w:after="0" w:line="276" w:lineRule="auto"/>
        <w:rPr>
          <w:b w:val="1"/>
          <w:sz w:val="24"/>
          <w:szCs w:val="24"/>
        </w:rPr>
      </w:pPr>
      <w:r w:rsidDel="00000000" w:rsidR="00000000" w:rsidRPr="00000000">
        <w:rPr>
          <w:sz w:val="24"/>
          <w:szCs w:val="24"/>
          <w:rtl w:val="0"/>
        </w:rPr>
        <w:t xml:space="preserve">Policy Research and Analysis, Writing - Mansi Panchamia</w:t>
      </w:r>
      <w:r w:rsidDel="00000000" w:rsidR="00000000" w:rsidRPr="00000000">
        <w:rPr>
          <w:rtl w:val="0"/>
        </w:rPr>
      </w:r>
    </w:p>
    <w:p w:rsidR="00000000" w:rsidDel="00000000" w:rsidP="00000000" w:rsidRDefault="00000000" w:rsidRPr="00000000" w14:paraId="0000000E">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0">
      <w:pPr>
        <w:spacing w:after="200" w:line="276" w:lineRule="auto"/>
        <w:rPr>
          <w:rFonts w:ascii="Arial" w:cs="Arial" w:eastAsia="Arial" w:hAnsi="Arial"/>
          <w:sz w:val="24"/>
          <w:szCs w:val="24"/>
        </w:rPr>
      </w:pPr>
      <w:r w:rsidDel="00000000" w:rsidR="00000000" w:rsidRPr="00000000">
        <w:rPr>
          <w:sz w:val="24"/>
          <w:szCs w:val="24"/>
          <w:rtl w:val="0"/>
        </w:rPr>
        <w:t xml:space="preserve">How can the City of Norwalk streamline wayfinding and improve transportation related communication so that residents and visitors can more easily and cost-effectively get to where they want to go without leaving underserved residents behind?</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GOALS &amp; OBJECTIVES</w:t>
      </w:r>
      <w:r w:rsidDel="00000000" w:rsidR="00000000" w:rsidRPr="00000000">
        <w:rPr>
          <w:rtl w:val="0"/>
        </w:rPr>
      </w:r>
    </w:p>
    <w:p w:rsidR="00000000" w:rsidDel="00000000" w:rsidP="00000000" w:rsidRDefault="00000000" w:rsidRPr="00000000" w14:paraId="00000013">
      <w:pPr>
        <w:spacing w:after="200" w:line="276" w:lineRule="auto"/>
        <w:rPr>
          <w:sz w:val="24"/>
          <w:szCs w:val="24"/>
        </w:rPr>
      </w:pPr>
      <w:r w:rsidDel="00000000" w:rsidR="00000000" w:rsidRPr="00000000">
        <w:rPr>
          <w:sz w:val="24"/>
          <w:szCs w:val="24"/>
          <w:rtl w:val="0"/>
        </w:rPr>
        <w:t xml:space="preserve">To provide the residents and visitors of Norwalk a one stop mobility service to enable them to move more efficiently around the city. Streamlining WayFinding, analysing and suggesting what can be improved upon. Devise a system that allows residents to park outside the urban core and rely solely on multi-modal transit options to get into and around the city. If possible, integrate, with bike share and microtransit. Devise strategies to promote this tool. Creation of a template for user research was also suggested (see problem 3).</w:t>
      </w:r>
      <w:r w:rsidDel="00000000" w:rsidR="00000000" w:rsidRPr="00000000">
        <w:rPr>
          <w:rtl w:val="0"/>
        </w:rPr>
      </w:r>
    </w:p>
    <w:p w:rsidR="00000000" w:rsidDel="00000000" w:rsidP="00000000" w:rsidRDefault="00000000" w:rsidRPr="00000000" w14:paraId="00000014">
      <w:pPr>
        <w:spacing w:after="0"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b w:val="1"/>
          <w:color w:val="000000"/>
          <w:sz w:val="24"/>
          <w:szCs w:val="24"/>
          <w:rtl w:val="0"/>
        </w:rPr>
        <w:t xml:space="preserve">CONSTRAINTS</w:t>
      </w:r>
      <w:r w:rsidDel="00000000" w:rsidR="00000000" w:rsidRPr="00000000">
        <w:rPr>
          <w:b w:val="1"/>
          <w:sz w:val="24"/>
          <w:szCs w:val="24"/>
          <w:rtl w:val="0"/>
        </w:rPr>
        <w:t xml:space="preserve">, PROBLEMS, &amp; RISKS</w:t>
      </w:r>
      <w:r w:rsidDel="00000000" w:rsidR="00000000" w:rsidRPr="00000000">
        <w:rPr>
          <w:rtl w:val="0"/>
        </w:rPr>
      </w:r>
    </w:p>
    <w:p w:rsidR="00000000" w:rsidDel="00000000" w:rsidP="00000000" w:rsidRDefault="00000000" w:rsidRPr="00000000" w14:paraId="00000016">
      <w:pPr>
        <w:numPr>
          <w:ilvl w:val="0"/>
          <w:numId w:val="4"/>
        </w:numPr>
        <w:spacing w:after="0" w:afterAutospacing="0" w:line="276" w:lineRule="auto"/>
        <w:ind w:left="720" w:hanging="360"/>
        <w:rPr>
          <w:sz w:val="24"/>
          <w:szCs w:val="24"/>
        </w:rPr>
      </w:pPr>
      <w:r w:rsidDel="00000000" w:rsidR="00000000" w:rsidRPr="00000000">
        <w:rPr>
          <w:sz w:val="24"/>
          <w:szCs w:val="24"/>
          <w:rtl w:val="0"/>
        </w:rPr>
        <w:t xml:space="preserve">Technology is not available equally to everyone. Lower income and old people may not have the same access to technology or the skills to use it. This can be seen with microtransit as older residents and lower income households haven’t adopted it as much as compared to fixed transit. Approximately 15% of Norwalk residents are estimated to not own smartphones.</w:t>
      </w:r>
    </w:p>
    <w:p w:rsidR="00000000" w:rsidDel="00000000" w:rsidP="00000000" w:rsidRDefault="00000000" w:rsidRPr="00000000" w14:paraId="00000017">
      <w:pPr>
        <w:numPr>
          <w:ilvl w:val="0"/>
          <w:numId w:val="4"/>
        </w:numPr>
        <w:spacing w:after="0" w:afterAutospacing="0" w:line="276" w:lineRule="auto"/>
        <w:ind w:left="720" w:hanging="360"/>
        <w:rPr>
          <w:sz w:val="24"/>
          <w:szCs w:val="24"/>
        </w:rPr>
      </w:pPr>
      <w:r w:rsidDel="00000000" w:rsidR="00000000" w:rsidRPr="00000000">
        <w:rPr>
          <w:sz w:val="24"/>
          <w:szCs w:val="24"/>
          <w:rtl w:val="0"/>
        </w:rPr>
        <w:t xml:space="preserve">Current plans for new systems may not fully accommodate user needs due to lack of user data.</w:t>
      </w:r>
    </w:p>
    <w:p w:rsidR="00000000" w:rsidDel="00000000" w:rsidP="00000000" w:rsidRDefault="00000000" w:rsidRPr="00000000" w14:paraId="00000018">
      <w:pPr>
        <w:numPr>
          <w:ilvl w:val="0"/>
          <w:numId w:val="4"/>
        </w:numPr>
        <w:spacing w:after="0" w:afterAutospacing="0" w:line="276" w:lineRule="auto"/>
        <w:ind w:left="720" w:hanging="360"/>
        <w:rPr>
          <w:sz w:val="24"/>
          <w:szCs w:val="24"/>
          <w:u w:val="none"/>
        </w:rPr>
      </w:pPr>
      <w:r w:rsidDel="00000000" w:rsidR="00000000" w:rsidRPr="00000000">
        <w:rPr>
          <w:sz w:val="24"/>
          <w:szCs w:val="24"/>
          <w:rtl w:val="0"/>
        </w:rPr>
        <w:t xml:space="preserve">Bureaucratic barriers to implementing new systems.</w:t>
      </w:r>
    </w:p>
    <w:p w:rsidR="00000000" w:rsidDel="00000000" w:rsidP="00000000" w:rsidRDefault="00000000" w:rsidRPr="00000000" w14:paraId="00000019">
      <w:pPr>
        <w:numPr>
          <w:ilvl w:val="0"/>
          <w:numId w:val="4"/>
        </w:numPr>
        <w:spacing w:after="0" w:afterAutospacing="0" w:line="276" w:lineRule="auto"/>
        <w:ind w:left="720" w:hanging="360"/>
        <w:rPr>
          <w:sz w:val="24"/>
          <w:szCs w:val="24"/>
          <w:u w:val="none"/>
        </w:rPr>
      </w:pPr>
      <w:r w:rsidDel="00000000" w:rsidR="00000000" w:rsidRPr="00000000">
        <w:rPr>
          <w:sz w:val="24"/>
          <w:szCs w:val="24"/>
          <w:rtl w:val="0"/>
        </w:rPr>
        <w:t xml:space="preserve">Residents lack awareness of all available transportation systems and how they can like together. </w:t>
      </w:r>
    </w:p>
    <w:p w:rsidR="00000000" w:rsidDel="00000000" w:rsidP="00000000" w:rsidRDefault="00000000" w:rsidRPr="00000000" w14:paraId="0000001A">
      <w:pPr>
        <w:numPr>
          <w:ilvl w:val="0"/>
          <w:numId w:val="4"/>
        </w:numPr>
        <w:spacing w:after="0" w:afterAutospacing="0" w:line="276" w:lineRule="auto"/>
        <w:ind w:left="720" w:hanging="360"/>
        <w:rPr>
          <w:sz w:val="24"/>
          <w:szCs w:val="24"/>
          <w:u w:val="none"/>
        </w:rPr>
      </w:pPr>
      <w:r w:rsidDel="00000000" w:rsidR="00000000" w:rsidRPr="00000000">
        <w:rPr>
          <w:sz w:val="24"/>
          <w:szCs w:val="24"/>
          <w:rtl w:val="0"/>
        </w:rPr>
        <w:t xml:space="preserve">If microtransit systems replace fixed-route public transit systems, microtransit infrastructure may not cost-effectively meet the needs of residents that depended on fixed line routes</w:t>
      </w:r>
    </w:p>
    <w:p w:rsidR="00000000" w:rsidDel="00000000" w:rsidP="00000000" w:rsidRDefault="00000000" w:rsidRPr="00000000" w14:paraId="0000001B">
      <w:pPr>
        <w:numPr>
          <w:ilvl w:val="0"/>
          <w:numId w:val="4"/>
        </w:numPr>
        <w:spacing w:after="0" w:line="276" w:lineRule="auto"/>
        <w:ind w:left="720" w:hanging="360"/>
        <w:rPr>
          <w:sz w:val="24"/>
          <w:szCs w:val="24"/>
        </w:rPr>
      </w:pPr>
      <w:r w:rsidDel="00000000" w:rsidR="00000000" w:rsidRPr="00000000">
        <w:rPr>
          <w:sz w:val="24"/>
          <w:szCs w:val="24"/>
          <w:rtl w:val="0"/>
        </w:rPr>
        <w:t xml:space="preserve">Funding may become an issue as these pilot services scale.</w:t>
      </w:r>
    </w:p>
    <w:p w:rsidR="00000000" w:rsidDel="00000000" w:rsidP="00000000" w:rsidRDefault="00000000" w:rsidRPr="00000000" w14:paraId="0000001C">
      <w:pPr>
        <w:numPr>
          <w:ilvl w:val="0"/>
          <w:numId w:val="4"/>
        </w:numPr>
        <w:spacing w:after="0" w:line="276" w:lineRule="auto"/>
        <w:ind w:left="720" w:hanging="360"/>
        <w:rPr>
          <w:sz w:val="24"/>
          <w:szCs w:val="24"/>
        </w:rPr>
      </w:pPr>
      <w:r w:rsidDel="00000000" w:rsidR="00000000" w:rsidRPr="00000000">
        <w:rPr>
          <w:sz w:val="24"/>
          <w:szCs w:val="24"/>
          <w:rtl w:val="0"/>
        </w:rPr>
        <w:t xml:space="preserve">Public perception of top-down government / transparency / communication</w:t>
      </w:r>
    </w:p>
    <w:p w:rsidR="00000000" w:rsidDel="00000000" w:rsidP="00000000" w:rsidRDefault="00000000" w:rsidRPr="00000000" w14:paraId="0000001D">
      <w:pPr>
        <w:numPr>
          <w:ilvl w:val="0"/>
          <w:numId w:val="4"/>
        </w:numPr>
        <w:spacing w:after="0" w:line="276" w:lineRule="auto"/>
        <w:ind w:left="720" w:hanging="360"/>
        <w:rPr>
          <w:sz w:val="24"/>
          <w:szCs w:val="24"/>
        </w:rPr>
      </w:pPr>
      <w:r w:rsidDel="00000000" w:rsidR="00000000" w:rsidRPr="00000000">
        <w:rPr>
          <w:sz w:val="24"/>
          <w:szCs w:val="24"/>
          <w:rtl w:val="0"/>
        </w:rPr>
        <w:t xml:space="preserve">Downtown connected by 2.5 mile strip, somewhat not clearly connected to highway!</w:t>
      </w:r>
    </w:p>
    <w:p w:rsidR="00000000" w:rsidDel="00000000" w:rsidP="00000000" w:rsidRDefault="00000000" w:rsidRPr="00000000" w14:paraId="0000001E">
      <w:pPr>
        <w:numPr>
          <w:ilvl w:val="0"/>
          <w:numId w:val="4"/>
        </w:numPr>
        <w:spacing w:after="200" w:line="276" w:lineRule="auto"/>
        <w:ind w:left="720" w:hanging="360"/>
        <w:rPr>
          <w:sz w:val="24"/>
          <w:szCs w:val="24"/>
          <w:u w:val="none"/>
        </w:rPr>
      </w:pPr>
      <w:r w:rsidDel="00000000" w:rsidR="00000000" w:rsidRPr="00000000">
        <w:rPr>
          <w:sz w:val="24"/>
          <w:szCs w:val="24"/>
          <w:rtl w:val="0"/>
        </w:rPr>
        <w:t xml:space="preserve">New England weather makes walking long distances challenging and bikeshares unusable during certain months.</w:t>
      </w:r>
      <w:r w:rsidDel="00000000" w:rsidR="00000000" w:rsidRPr="00000000">
        <w:rPr>
          <w:rtl w:val="0"/>
        </w:rPr>
      </w:r>
    </w:p>
    <w:p w:rsidR="00000000" w:rsidDel="00000000" w:rsidP="00000000" w:rsidRDefault="00000000" w:rsidRPr="00000000" w14:paraId="0000001F">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0">
      <w:pPr>
        <w:spacing w:line="276" w:lineRule="auto"/>
        <w:rPr>
          <w:b w:val="1"/>
          <w:sz w:val="24"/>
          <w:szCs w:val="24"/>
        </w:rPr>
      </w:pPr>
      <w:r w:rsidDel="00000000" w:rsidR="00000000" w:rsidRPr="00000000">
        <w:rPr>
          <w:b w:val="1"/>
          <w:sz w:val="24"/>
          <w:szCs w:val="24"/>
          <w:rtl w:val="0"/>
        </w:rPr>
        <w:t xml:space="preserve">SUCCESS METRICS </w:t>
      </w:r>
    </w:p>
    <w:p w:rsidR="00000000" w:rsidDel="00000000" w:rsidP="00000000" w:rsidRDefault="00000000" w:rsidRPr="00000000" w14:paraId="00000021">
      <w:pPr>
        <w:spacing w:line="276" w:lineRule="auto"/>
        <w:rPr>
          <w:sz w:val="24"/>
          <w:szCs w:val="24"/>
          <w:u w:val="single"/>
        </w:rPr>
      </w:pPr>
      <w:r w:rsidDel="00000000" w:rsidR="00000000" w:rsidRPr="00000000">
        <w:rPr>
          <w:sz w:val="24"/>
          <w:szCs w:val="24"/>
          <w:u w:val="single"/>
          <w:rtl w:val="0"/>
        </w:rPr>
        <w:t xml:space="preserve">As per client</w:t>
      </w:r>
    </w:p>
    <w:p w:rsidR="00000000" w:rsidDel="00000000" w:rsidP="00000000" w:rsidRDefault="00000000" w:rsidRPr="00000000" w14:paraId="00000022">
      <w:pPr>
        <w:spacing w:after="200" w:line="276" w:lineRule="auto"/>
        <w:ind w:left="0" w:firstLine="0"/>
        <w:rPr>
          <w:sz w:val="24"/>
          <w:szCs w:val="24"/>
        </w:rPr>
      </w:pPr>
      <w:r w:rsidDel="00000000" w:rsidR="00000000" w:rsidRPr="00000000">
        <w:rPr>
          <w:sz w:val="24"/>
          <w:szCs w:val="24"/>
          <w:rtl w:val="0"/>
        </w:rPr>
        <w:t xml:space="preserve">The following metrics were proposed by the client as being useful for identifying weaknesses in the current system and guiding future transportation-related development:</w:t>
      </w:r>
    </w:p>
    <w:p w:rsidR="00000000" w:rsidDel="00000000" w:rsidP="00000000" w:rsidRDefault="00000000" w:rsidRPr="00000000" w14:paraId="00000023">
      <w:pPr>
        <w:numPr>
          <w:ilvl w:val="0"/>
          <w:numId w:val="1"/>
        </w:numPr>
        <w:spacing w:after="0" w:line="276" w:lineRule="auto"/>
        <w:ind w:left="720" w:hanging="360"/>
        <w:rPr>
          <w:sz w:val="24"/>
          <w:szCs w:val="24"/>
        </w:rPr>
      </w:pPr>
      <w:r w:rsidDel="00000000" w:rsidR="00000000" w:rsidRPr="00000000">
        <w:rPr>
          <w:sz w:val="24"/>
          <w:szCs w:val="24"/>
          <w:rtl w:val="0"/>
        </w:rPr>
        <w:t xml:space="preserve">Usership rates per route and mode of transportation (bike/ped, buses/fixed route, microtransit, etc.) and demographic breakdown</w:t>
      </w:r>
    </w:p>
    <w:p w:rsidR="00000000" w:rsidDel="00000000" w:rsidP="00000000" w:rsidRDefault="00000000" w:rsidRPr="00000000" w14:paraId="00000024">
      <w:pPr>
        <w:numPr>
          <w:ilvl w:val="0"/>
          <w:numId w:val="1"/>
        </w:numPr>
        <w:spacing w:after="0" w:line="276" w:lineRule="auto"/>
        <w:ind w:left="720" w:hanging="360"/>
        <w:rPr>
          <w:sz w:val="24"/>
          <w:szCs w:val="24"/>
          <w:u w:val="none"/>
        </w:rPr>
      </w:pPr>
      <w:r w:rsidDel="00000000" w:rsidR="00000000" w:rsidRPr="00000000">
        <w:rPr>
          <w:sz w:val="24"/>
          <w:szCs w:val="24"/>
          <w:rtl w:val="0"/>
        </w:rPr>
        <w:t xml:space="preserve">Wait and travel times per route and mode of transportation</w:t>
      </w:r>
    </w:p>
    <w:p w:rsidR="00000000" w:rsidDel="00000000" w:rsidP="00000000" w:rsidRDefault="00000000" w:rsidRPr="00000000" w14:paraId="00000025">
      <w:pPr>
        <w:numPr>
          <w:ilvl w:val="0"/>
          <w:numId w:val="1"/>
        </w:numPr>
        <w:spacing w:after="0" w:line="276" w:lineRule="auto"/>
        <w:ind w:left="720" w:hanging="360"/>
        <w:rPr>
          <w:sz w:val="24"/>
          <w:szCs w:val="24"/>
        </w:rPr>
      </w:pPr>
      <w:r w:rsidDel="00000000" w:rsidR="00000000" w:rsidRPr="00000000">
        <w:rPr>
          <w:sz w:val="24"/>
          <w:szCs w:val="24"/>
          <w:rtl w:val="0"/>
        </w:rPr>
        <w:t xml:space="preserve">Vehicular deaths and injuries (Vision Zero)</w:t>
      </w:r>
      <w:r w:rsidDel="00000000" w:rsidR="00000000" w:rsidRPr="00000000">
        <w:rPr>
          <w:rtl w:val="0"/>
        </w:rPr>
      </w:r>
    </w:p>
    <w:p w:rsidR="00000000" w:rsidDel="00000000" w:rsidP="00000000" w:rsidRDefault="00000000" w:rsidRPr="00000000" w14:paraId="00000026">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27">
      <w:pPr>
        <w:spacing w:after="200" w:line="276" w:lineRule="auto"/>
        <w:ind w:left="0" w:firstLine="0"/>
        <w:rPr>
          <w:sz w:val="24"/>
          <w:szCs w:val="24"/>
          <w:u w:val="single"/>
        </w:rPr>
      </w:pPr>
      <w:r w:rsidDel="00000000" w:rsidR="00000000" w:rsidRPr="00000000">
        <w:rPr>
          <w:sz w:val="24"/>
          <w:szCs w:val="24"/>
          <w:u w:val="single"/>
          <w:rtl w:val="0"/>
        </w:rPr>
        <w:t xml:space="preserve">Additional metrics</w:t>
      </w:r>
    </w:p>
    <w:p w:rsidR="00000000" w:rsidDel="00000000" w:rsidP="00000000" w:rsidRDefault="00000000" w:rsidRPr="00000000" w14:paraId="00000028">
      <w:pPr>
        <w:spacing w:after="200" w:line="276" w:lineRule="auto"/>
        <w:ind w:left="0" w:firstLine="0"/>
        <w:rPr>
          <w:sz w:val="24"/>
          <w:szCs w:val="24"/>
        </w:rPr>
      </w:pPr>
      <w:r w:rsidDel="00000000" w:rsidR="00000000" w:rsidRPr="00000000">
        <w:rPr>
          <w:sz w:val="24"/>
          <w:szCs w:val="24"/>
          <w:rtl w:val="0"/>
        </w:rPr>
        <w:t xml:space="preserve">The following additional metrics were identified by the group as representing untapped or under-explored opportunities:</w:t>
      </w:r>
    </w:p>
    <w:p w:rsidR="00000000" w:rsidDel="00000000" w:rsidP="00000000" w:rsidRDefault="00000000" w:rsidRPr="00000000" w14:paraId="00000029">
      <w:pPr>
        <w:numPr>
          <w:ilvl w:val="0"/>
          <w:numId w:val="6"/>
        </w:numPr>
        <w:spacing w:after="0" w:afterAutospacing="0" w:line="276" w:lineRule="auto"/>
        <w:ind w:left="720" w:hanging="360"/>
        <w:rPr>
          <w:sz w:val="24"/>
          <w:szCs w:val="24"/>
        </w:rPr>
      </w:pPr>
      <w:r w:rsidDel="00000000" w:rsidR="00000000" w:rsidRPr="00000000">
        <w:rPr>
          <w:sz w:val="24"/>
          <w:szCs w:val="24"/>
          <w:rtl w:val="0"/>
        </w:rPr>
        <w:t xml:space="preserve">Public support / satisfaction (with current transportation system as well as City’s transportation plans/proposals)</w:t>
      </w:r>
    </w:p>
    <w:p w:rsidR="00000000" w:rsidDel="00000000" w:rsidP="00000000" w:rsidRDefault="00000000" w:rsidRPr="00000000" w14:paraId="0000002A">
      <w:pPr>
        <w:numPr>
          <w:ilvl w:val="0"/>
          <w:numId w:val="6"/>
        </w:numPr>
        <w:spacing w:after="0" w:afterAutospacing="0" w:line="276" w:lineRule="auto"/>
        <w:ind w:left="720" w:hanging="360"/>
        <w:rPr>
          <w:sz w:val="24"/>
          <w:szCs w:val="24"/>
        </w:rPr>
      </w:pPr>
      <w:r w:rsidDel="00000000" w:rsidR="00000000" w:rsidRPr="00000000">
        <w:rPr>
          <w:sz w:val="24"/>
          <w:szCs w:val="24"/>
          <w:rtl w:val="0"/>
        </w:rPr>
        <w:t xml:space="preserve">Traffic / congestion patterns</w:t>
      </w:r>
    </w:p>
    <w:p w:rsidR="00000000" w:rsidDel="00000000" w:rsidP="00000000" w:rsidRDefault="00000000" w:rsidRPr="00000000" w14:paraId="0000002B">
      <w:pPr>
        <w:numPr>
          <w:ilvl w:val="0"/>
          <w:numId w:val="6"/>
        </w:numPr>
        <w:spacing w:after="0" w:afterAutospacing="0" w:line="276" w:lineRule="auto"/>
        <w:ind w:left="720" w:hanging="360"/>
        <w:rPr>
          <w:sz w:val="24"/>
          <w:szCs w:val="24"/>
        </w:rPr>
      </w:pPr>
      <w:r w:rsidDel="00000000" w:rsidR="00000000" w:rsidRPr="00000000">
        <w:rPr>
          <w:sz w:val="24"/>
          <w:szCs w:val="24"/>
          <w:rtl w:val="0"/>
        </w:rPr>
        <w:t xml:space="preserve">Patronage of downtown venues and events</w:t>
      </w:r>
    </w:p>
    <w:p w:rsidR="00000000" w:rsidDel="00000000" w:rsidP="00000000" w:rsidRDefault="00000000" w:rsidRPr="00000000" w14:paraId="0000002C">
      <w:pPr>
        <w:numPr>
          <w:ilvl w:val="0"/>
          <w:numId w:val="6"/>
        </w:numPr>
        <w:spacing w:after="0" w:line="276" w:lineRule="auto"/>
        <w:ind w:left="720" w:hanging="360"/>
        <w:rPr>
          <w:sz w:val="24"/>
          <w:szCs w:val="24"/>
        </w:rPr>
      </w:pPr>
      <w:r w:rsidDel="00000000" w:rsidR="00000000" w:rsidRPr="00000000">
        <w:rPr>
          <w:sz w:val="24"/>
          <w:szCs w:val="24"/>
          <w:rtl w:val="0"/>
        </w:rPr>
        <w:t xml:space="preserve">Transparency and better communication with the public and inter-department</w:t>
      </w:r>
    </w:p>
    <w:p w:rsidR="00000000" w:rsidDel="00000000" w:rsidP="00000000" w:rsidRDefault="00000000" w:rsidRPr="00000000" w14:paraId="0000002D">
      <w:pPr>
        <w:spacing w:after="200" w:line="276"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200" w:line="276" w:lineRule="auto"/>
        <w:rPr>
          <w:b w:val="1"/>
          <w:sz w:val="24"/>
          <w:szCs w:val="24"/>
        </w:rPr>
      </w:pPr>
      <w:r w:rsidDel="00000000" w:rsidR="00000000" w:rsidRPr="00000000">
        <w:rPr>
          <w:b w:val="1"/>
          <w:sz w:val="24"/>
          <w:szCs w:val="24"/>
          <w:rtl w:val="0"/>
        </w:rPr>
        <w:t xml:space="preserve">REVIEW YOUR RESEARCH</w:t>
      </w:r>
    </w:p>
    <w:p w:rsidR="00000000" w:rsidDel="00000000" w:rsidP="00000000" w:rsidRDefault="00000000" w:rsidRPr="00000000" w14:paraId="0000002F">
      <w:pPr>
        <w:spacing w:after="200" w:line="276" w:lineRule="auto"/>
        <w:rPr>
          <w:sz w:val="24"/>
          <w:szCs w:val="24"/>
        </w:rPr>
      </w:pPr>
      <w:r w:rsidDel="00000000" w:rsidR="00000000" w:rsidRPr="00000000">
        <w:rPr>
          <w:sz w:val="24"/>
          <w:szCs w:val="24"/>
          <w:u w:val="single"/>
          <w:rtl w:val="0"/>
        </w:rPr>
        <w:t xml:space="preserve">Context of Design Challenge</w:t>
      </w:r>
      <w:r w:rsidDel="00000000" w:rsidR="00000000" w:rsidRPr="00000000">
        <w:rPr>
          <w:rtl w:val="0"/>
        </w:rPr>
      </w:r>
    </w:p>
    <w:p w:rsidR="00000000" w:rsidDel="00000000" w:rsidP="00000000" w:rsidRDefault="00000000" w:rsidRPr="00000000" w14:paraId="00000030">
      <w:pPr>
        <w:numPr>
          <w:ilvl w:val="0"/>
          <w:numId w:val="10"/>
        </w:numPr>
        <w:spacing w:after="0" w:afterAutospacing="0" w:line="276" w:lineRule="auto"/>
        <w:ind w:left="720" w:hanging="360"/>
        <w:rPr>
          <w:sz w:val="24"/>
          <w:szCs w:val="24"/>
          <w:u w:val="none"/>
        </w:rPr>
      </w:pPr>
      <w:r w:rsidDel="00000000" w:rsidR="00000000" w:rsidRPr="00000000">
        <w:rPr>
          <w:sz w:val="24"/>
          <w:szCs w:val="24"/>
          <w:rtl w:val="0"/>
        </w:rPr>
        <w:t xml:space="preserve">See Data Sets and Source Documents in Appendix below</w:t>
      </w:r>
    </w:p>
    <w:p w:rsidR="00000000" w:rsidDel="00000000" w:rsidP="00000000" w:rsidRDefault="00000000" w:rsidRPr="00000000" w14:paraId="00000031">
      <w:pPr>
        <w:numPr>
          <w:ilvl w:val="0"/>
          <w:numId w:val="10"/>
        </w:numPr>
        <w:spacing w:after="200" w:line="276" w:lineRule="auto"/>
        <w:ind w:left="720" w:hanging="360"/>
        <w:rPr>
          <w:sz w:val="24"/>
          <w:szCs w:val="24"/>
          <w:u w:val="none"/>
        </w:rPr>
      </w:pPr>
      <w:r w:rsidDel="00000000" w:rsidR="00000000" w:rsidRPr="00000000">
        <w:rPr>
          <w:sz w:val="24"/>
          <w:szCs w:val="24"/>
          <w:rtl w:val="0"/>
        </w:rPr>
        <w:t xml:space="preserve">Refer also to </w:t>
      </w:r>
      <w:hyperlink r:id="rId10">
        <w:r w:rsidDel="00000000" w:rsidR="00000000" w:rsidRPr="00000000">
          <w:rPr>
            <w:color w:val="1155cc"/>
            <w:sz w:val="24"/>
            <w:szCs w:val="24"/>
            <w:u w:val="single"/>
            <w:rtl w:val="0"/>
          </w:rPr>
          <w:t xml:space="preserve">Research Report</w:t>
        </w:r>
      </w:hyperlink>
      <w:r w:rsidDel="00000000" w:rsidR="00000000" w:rsidRPr="00000000">
        <w:rPr>
          <w:rtl w:val="0"/>
        </w:rPr>
      </w:r>
    </w:p>
    <w:p w:rsidR="00000000" w:rsidDel="00000000" w:rsidP="00000000" w:rsidRDefault="00000000" w:rsidRPr="00000000" w14:paraId="00000032">
      <w:pPr>
        <w:spacing w:after="200" w:line="276" w:lineRule="auto"/>
        <w:rPr>
          <w:sz w:val="24"/>
          <w:szCs w:val="24"/>
        </w:rPr>
      </w:pPr>
      <w:r w:rsidDel="00000000" w:rsidR="00000000" w:rsidRPr="00000000">
        <w:rPr>
          <w:sz w:val="24"/>
          <w:szCs w:val="24"/>
          <w:u w:val="single"/>
          <w:rtl w:val="0"/>
        </w:rPr>
        <w:t xml:space="preserve">Recent Innovations</w:t>
      </w:r>
      <w:r w:rsidDel="00000000" w:rsidR="00000000" w:rsidRPr="00000000">
        <w:rPr>
          <w:rtl w:val="0"/>
        </w:rPr>
      </w:r>
    </w:p>
    <w:p w:rsidR="00000000" w:rsidDel="00000000" w:rsidP="00000000" w:rsidRDefault="00000000" w:rsidRPr="00000000" w14:paraId="00000033">
      <w:pPr>
        <w:numPr>
          <w:ilvl w:val="0"/>
          <w:numId w:val="11"/>
        </w:numPr>
        <w:spacing w:after="0" w:afterAutospacing="0" w:line="276" w:lineRule="auto"/>
        <w:ind w:left="720" w:hanging="360"/>
        <w:rPr>
          <w:sz w:val="24"/>
          <w:szCs w:val="24"/>
          <w:u w:val="none"/>
        </w:rPr>
      </w:pPr>
      <w:r w:rsidDel="00000000" w:rsidR="00000000" w:rsidRPr="00000000">
        <w:rPr>
          <w:sz w:val="24"/>
          <w:szCs w:val="24"/>
          <w:rtl w:val="0"/>
        </w:rPr>
        <w:t xml:space="preserve">Have other cities tried phasing out fixed-route transit in favor of a more robust microtransite system? If so, who are they? Are there differences between these cities and Norwalk that might influence the likelihood of success?</w:t>
      </w:r>
    </w:p>
    <w:p w:rsidR="00000000" w:rsidDel="00000000" w:rsidP="00000000" w:rsidRDefault="00000000" w:rsidRPr="00000000" w14:paraId="00000034">
      <w:pPr>
        <w:numPr>
          <w:ilvl w:val="0"/>
          <w:numId w:val="11"/>
        </w:numPr>
        <w:spacing w:after="0" w:afterAutospacing="0" w:line="276" w:lineRule="auto"/>
        <w:ind w:left="720" w:hanging="360"/>
        <w:rPr>
          <w:sz w:val="24"/>
          <w:szCs w:val="24"/>
          <w:u w:val="none"/>
        </w:rPr>
      </w:pPr>
      <w:r w:rsidDel="00000000" w:rsidR="00000000" w:rsidRPr="00000000">
        <w:rPr>
          <w:sz w:val="24"/>
          <w:szCs w:val="24"/>
          <w:rtl w:val="0"/>
        </w:rPr>
        <w:t xml:space="preserve">How well do different demographics manage integration of new technologies into the transportation system?</w:t>
      </w:r>
    </w:p>
    <w:p w:rsidR="00000000" w:rsidDel="00000000" w:rsidP="00000000" w:rsidRDefault="00000000" w:rsidRPr="00000000" w14:paraId="00000035">
      <w:pPr>
        <w:numPr>
          <w:ilvl w:val="1"/>
          <w:numId w:val="11"/>
        </w:numPr>
        <w:spacing w:after="0" w:afterAutospacing="0" w:line="276" w:lineRule="auto"/>
        <w:ind w:left="1440" w:hanging="360"/>
        <w:rPr>
          <w:sz w:val="24"/>
          <w:szCs w:val="24"/>
          <w:u w:val="none"/>
        </w:rPr>
      </w:pPr>
      <w:r w:rsidDel="00000000" w:rsidR="00000000" w:rsidRPr="00000000">
        <w:rPr>
          <w:sz w:val="24"/>
          <w:szCs w:val="24"/>
          <w:rtl w:val="0"/>
        </w:rPr>
        <w:t xml:space="preserve">Older individuals with less technical capacity?</w:t>
      </w:r>
    </w:p>
    <w:p w:rsidR="00000000" w:rsidDel="00000000" w:rsidP="00000000" w:rsidRDefault="00000000" w:rsidRPr="00000000" w14:paraId="00000036">
      <w:pPr>
        <w:numPr>
          <w:ilvl w:val="1"/>
          <w:numId w:val="11"/>
        </w:numPr>
        <w:spacing w:after="0" w:afterAutospacing="0" w:line="276" w:lineRule="auto"/>
        <w:ind w:left="1440" w:hanging="360"/>
        <w:rPr>
          <w:sz w:val="24"/>
          <w:szCs w:val="24"/>
          <w:u w:val="none"/>
        </w:rPr>
      </w:pPr>
      <w:r w:rsidDel="00000000" w:rsidR="00000000" w:rsidRPr="00000000">
        <w:rPr>
          <w:sz w:val="24"/>
          <w:szCs w:val="24"/>
          <w:rtl w:val="0"/>
        </w:rPr>
        <w:t xml:space="preserve">Lower-income populations with less access to smartphone technology?</w:t>
      </w:r>
    </w:p>
    <w:p w:rsidR="00000000" w:rsidDel="00000000" w:rsidP="00000000" w:rsidRDefault="00000000" w:rsidRPr="00000000" w14:paraId="00000037">
      <w:pPr>
        <w:numPr>
          <w:ilvl w:val="0"/>
          <w:numId w:val="11"/>
        </w:numPr>
        <w:spacing w:after="0" w:afterAutospacing="0" w:line="276" w:lineRule="auto"/>
        <w:ind w:left="720" w:hanging="360"/>
        <w:rPr>
          <w:sz w:val="24"/>
          <w:szCs w:val="24"/>
          <w:u w:val="none"/>
        </w:rPr>
      </w:pPr>
      <w:r w:rsidDel="00000000" w:rsidR="00000000" w:rsidRPr="00000000">
        <w:rPr>
          <w:sz w:val="24"/>
          <w:szCs w:val="24"/>
          <w:rtl w:val="0"/>
        </w:rPr>
        <w:t xml:space="preserve">How well do different demographics manage drastic changes in transportation systems?</w:t>
      </w:r>
    </w:p>
    <w:p w:rsidR="00000000" w:rsidDel="00000000" w:rsidP="00000000" w:rsidRDefault="00000000" w:rsidRPr="00000000" w14:paraId="00000038">
      <w:pPr>
        <w:numPr>
          <w:ilvl w:val="1"/>
          <w:numId w:val="11"/>
        </w:numPr>
        <w:spacing w:after="0" w:afterAutospacing="0" w:line="276" w:lineRule="auto"/>
        <w:ind w:left="1440" w:hanging="360"/>
        <w:rPr>
          <w:sz w:val="24"/>
          <w:szCs w:val="24"/>
          <w:u w:val="none"/>
        </w:rPr>
      </w:pPr>
      <w:r w:rsidDel="00000000" w:rsidR="00000000" w:rsidRPr="00000000">
        <w:rPr>
          <w:sz w:val="24"/>
          <w:szCs w:val="24"/>
          <w:rtl w:val="0"/>
        </w:rPr>
        <w:t xml:space="preserve"> Status quo and trends in uptake per demographic category?</w:t>
      </w:r>
    </w:p>
    <w:p w:rsidR="00000000" w:rsidDel="00000000" w:rsidP="00000000" w:rsidRDefault="00000000" w:rsidRPr="00000000" w14:paraId="00000039">
      <w:pPr>
        <w:numPr>
          <w:ilvl w:val="1"/>
          <w:numId w:val="11"/>
        </w:numPr>
        <w:spacing w:after="0" w:afterAutospacing="0" w:line="276" w:lineRule="auto"/>
        <w:ind w:left="1440" w:hanging="360"/>
        <w:rPr>
          <w:sz w:val="24"/>
          <w:szCs w:val="24"/>
          <w:u w:val="none"/>
        </w:rPr>
      </w:pPr>
      <w:r w:rsidDel="00000000" w:rsidR="00000000" w:rsidRPr="00000000">
        <w:rPr>
          <w:sz w:val="24"/>
          <w:szCs w:val="24"/>
          <w:rtl w:val="0"/>
        </w:rPr>
        <w:t xml:space="preserve">Are there programs or other means by which a city can ease this transition?</w:t>
      </w:r>
    </w:p>
    <w:p w:rsidR="00000000" w:rsidDel="00000000" w:rsidP="00000000" w:rsidRDefault="00000000" w:rsidRPr="00000000" w14:paraId="0000003A">
      <w:pPr>
        <w:numPr>
          <w:ilvl w:val="2"/>
          <w:numId w:val="11"/>
        </w:numPr>
        <w:spacing w:after="0" w:afterAutospacing="0" w:line="276" w:lineRule="auto"/>
        <w:ind w:left="2160" w:hanging="360"/>
        <w:rPr>
          <w:sz w:val="24"/>
          <w:szCs w:val="24"/>
          <w:u w:val="none"/>
        </w:rPr>
      </w:pPr>
      <w:r w:rsidDel="00000000" w:rsidR="00000000" w:rsidRPr="00000000">
        <w:rPr>
          <w:sz w:val="24"/>
          <w:szCs w:val="24"/>
          <w:rtl w:val="0"/>
        </w:rPr>
        <w:t xml:space="preserve">Phasing</w:t>
      </w:r>
    </w:p>
    <w:p w:rsidR="00000000" w:rsidDel="00000000" w:rsidP="00000000" w:rsidRDefault="00000000" w:rsidRPr="00000000" w14:paraId="0000003B">
      <w:pPr>
        <w:numPr>
          <w:ilvl w:val="2"/>
          <w:numId w:val="11"/>
        </w:numPr>
        <w:spacing w:after="0" w:afterAutospacing="0" w:line="276" w:lineRule="auto"/>
        <w:ind w:left="2160" w:hanging="360"/>
        <w:rPr>
          <w:sz w:val="24"/>
          <w:szCs w:val="24"/>
          <w:u w:val="none"/>
        </w:rPr>
      </w:pPr>
      <w:r w:rsidDel="00000000" w:rsidR="00000000" w:rsidRPr="00000000">
        <w:rPr>
          <w:sz w:val="24"/>
          <w:szCs w:val="24"/>
          <w:rtl w:val="0"/>
        </w:rPr>
        <w:t xml:space="preserve">Physical signage to supplement apps, etc.</w:t>
      </w:r>
    </w:p>
    <w:p w:rsidR="00000000" w:rsidDel="00000000" w:rsidP="00000000" w:rsidRDefault="00000000" w:rsidRPr="00000000" w14:paraId="0000003C">
      <w:pPr>
        <w:numPr>
          <w:ilvl w:val="2"/>
          <w:numId w:val="11"/>
        </w:numPr>
        <w:spacing w:after="0" w:afterAutospacing="0" w:line="276" w:lineRule="auto"/>
        <w:ind w:left="2160" w:hanging="360"/>
        <w:rPr>
          <w:sz w:val="24"/>
          <w:szCs w:val="24"/>
          <w:u w:val="none"/>
        </w:rPr>
      </w:pPr>
      <w:r w:rsidDel="00000000" w:rsidR="00000000" w:rsidRPr="00000000">
        <w:rPr>
          <w:sz w:val="24"/>
          <w:szCs w:val="24"/>
          <w:rtl w:val="0"/>
        </w:rPr>
        <w:t xml:space="preserve">Media / public service announcements</w:t>
      </w:r>
    </w:p>
    <w:p w:rsidR="00000000" w:rsidDel="00000000" w:rsidP="00000000" w:rsidRDefault="00000000" w:rsidRPr="00000000" w14:paraId="0000003D">
      <w:pPr>
        <w:numPr>
          <w:ilvl w:val="2"/>
          <w:numId w:val="11"/>
        </w:numPr>
        <w:spacing w:after="0" w:line="276" w:lineRule="auto"/>
        <w:ind w:left="2160" w:hanging="360"/>
        <w:rPr>
          <w:sz w:val="24"/>
          <w:szCs w:val="24"/>
          <w:u w:val="none"/>
        </w:rPr>
      </w:pPr>
      <w:r w:rsidDel="00000000" w:rsidR="00000000" w:rsidRPr="00000000">
        <w:rPr>
          <w:sz w:val="24"/>
          <w:szCs w:val="24"/>
          <w:rtl w:val="0"/>
        </w:rPr>
        <w:t xml:space="preserve">Educational programs / workshops</w:t>
      </w:r>
    </w:p>
    <w:p w:rsidR="00000000" w:rsidDel="00000000" w:rsidP="00000000" w:rsidRDefault="00000000" w:rsidRPr="00000000" w14:paraId="0000003E">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3F">
      <w:pPr>
        <w:spacing w:after="200" w:line="276" w:lineRule="auto"/>
        <w:rPr>
          <w:sz w:val="24"/>
          <w:szCs w:val="24"/>
        </w:rPr>
      </w:pPr>
      <w:r w:rsidDel="00000000" w:rsidR="00000000" w:rsidRPr="00000000">
        <w:rPr>
          <w:sz w:val="24"/>
          <w:szCs w:val="24"/>
          <w:u w:val="single"/>
          <w:rtl w:val="0"/>
        </w:rPr>
        <w:t xml:space="preserve">Precedent Solutions</w:t>
      </w:r>
      <w:r w:rsidDel="00000000" w:rsidR="00000000" w:rsidRPr="00000000">
        <w:rPr>
          <w:rtl w:val="0"/>
        </w:rPr>
      </w:r>
    </w:p>
    <w:p w:rsidR="00000000" w:rsidDel="00000000" w:rsidP="00000000" w:rsidRDefault="00000000" w:rsidRPr="00000000" w14:paraId="00000040">
      <w:pPr>
        <w:numPr>
          <w:ilvl w:val="0"/>
          <w:numId w:val="13"/>
        </w:numPr>
        <w:spacing w:after="200" w:lineRule="auto"/>
        <w:ind w:left="720" w:hanging="360"/>
        <w:rPr>
          <w:sz w:val="24"/>
          <w:szCs w:val="24"/>
        </w:rPr>
      </w:pPr>
      <w:r w:rsidDel="00000000" w:rsidR="00000000" w:rsidRPr="00000000">
        <w:rPr>
          <w:sz w:val="24"/>
          <w:szCs w:val="24"/>
          <w:rtl w:val="0"/>
        </w:rPr>
        <w:t xml:space="preserve">Consider adopting methodology from another city with similar transportation and mobility challenges. Confirm city conditions are comparable using </w:t>
      </w:r>
      <w:hyperlink r:id="rId11">
        <w:r w:rsidDel="00000000" w:rsidR="00000000" w:rsidRPr="00000000">
          <w:rPr>
            <w:color w:val="1155cc"/>
            <w:sz w:val="24"/>
            <w:szCs w:val="24"/>
            <w:u w:val="single"/>
            <w:rtl w:val="0"/>
          </w:rPr>
          <w:t xml:space="preserve">digital twin</w:t>
        </w:r>
      </w:hyperlink>
      <w:r w:rsidDel="00000000" w:rsidR="00000000" w:rsidRPr="00000000">
        <w:rPr>
          <w:sz w:val="24"/>
          <w:szCs w:val="24"/>
          <w:rtl w:val="0"/>
        </w:rPr>
        <w:t xml:space="preserve"> or </w:t>
      </w:r>
      <w:hyperlink r:id="rId12">
        <w:r w:rsidDel="00000000" w:rsidR="00000000" w:rsidRPr="00000000">
          <w:rPr>
            <w:color w:val="1155cc"/>
            <w:sz w:val="24"/>
            <w:szCs w:val="24"/>
            <w:u w:val="single"/>
            <w:rtl w:val="0"/>
          </w:rPr>
          <w:t xml:space="preserve">peer city</w:t>
        </w:r>
      </w:hyperlink>
      <w:r w:rsidDel="00000000" w:rsidR="00000000" w:rsidRPr="00000000">
        <w:rPr>
          <w:sz w:val="24"/>
          <w:szCs w:val="24"/>
          <w:rtl w:val="0"/>
        </w:rPr>
        <w:t xml:space="preserve"> tools. </w:t>
      </w:r>
    </w:p>
    <w:p w:rsidR="00000000" w:rsidDel="00000000" w:rsidP="00000000" w:rsidRDefault="00000000" w:rsidRPr="00000000" w14:paraId="00000041">
      <w:pPr>
        <w:spacing w:after="0" w:lineRule="auto"/>
        <w:ind w:left="0" w:firstLine="0"/>
        <w:rPr>
          <w:sz w:val="24"/>
          <w:szCs w:val="24"/>
        </w:rPr>
      </w:pPr>
      <w:r w:rsidDel="00000000" w:rsidR="00000000" w:rsidRPr="00000000">
        <w:rPr>
          <w:sz w:val="24"/>
          <w:szCs w:val="24"/>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200" w:line="276" w:lineRule="auto"/>
        <w:rPr>
          <w:sz w:val="24"/>
          <w:szCs w:val="24"/>
        </w:rPr>
      </w:pPr>
      <w:r w:rsidDel="00000000" w:rsidR="00000000" w:rsidRPr="00000000">
        <w:rPr>
          <w:sz w:val="24"/>
          <w:szCs w:val="24"/>
          <w:u w:val="single"/>
          <w:rtl w:val="0"/>
        </w:rPr>
        <w:t xml:space="preserve">Secondary Research</w:t>
      </w:r>
      <w:r w:rsidDel="00000000" w:rsidR="00000000" w:rsidRPr="00000000">
        <w:rPr>
          <w:rtl w:val="0"/>
        </w:rPr>
      </w:r>
    </w:p>
    <w:p w:rsidR="00000000" w:rsidDel="00000000" w:rsidP="00000000" w:rsidRDefault="00000000" w:rsidRPr="00000000" w14:paraId="00000044">
      <w:pPr>
        <w:numPr>
          <w:ilvl w:val="0"/>
          <w:numId w:val="10"/>
        </w:numPr>
        <w:spacing w:after="200" w:line="276" w:lineRule="auto"/>
        <w:ind w:left="720" w:hanging="360"/>
        <w:rPr>
          <w:sz w:val="24"/>
          <w:szCs w:val="24"/>
        </w:rPr>
      </w:pPr>
      <w:r w:rsidDel="00000000" w:rsidR="00000000" w:rsidRPr="00000000">
        <w:rPr>
          <w:sz w:val="24"/>
          <w:szCs w:val="24"/>
          <w:rtl w:val="0"/>
        </w:rPr>
        <w:t xml:space="preserve">See Data Sets and Source Documents sections below</w:t>
      </w:r>
    </w:p>
    <w:p w:rsidR="00000000" w:rsidDel="00000000" w:rsidP="00000000" w:rsidRDefault="00000000" w:rsidRPr="00000000" w14:paraId="00000045">
      <w:pPr>
        <w:spacing w:after="0" w:line="276" w:lineRule="auto"/>
        <w:rPr>
          <w:sz w:val="24"/>
          <w:szCs w:val="24"/>
        </w:rPr>
      </w:pPr>
      <w:r w:rsidDel="00000000" w:rsidR="00000000" w:rsidRPr="00000000">
        <w:rPr>
          <w:rtl w:val="0"/>
        </w:rPr>
      </w:r>
    </w:p>
    <w:p w:rsidR="00000000" w:rsidDel="00000000" w:rsidP="00000000" w:rsidRDefault="00000000" w:rsidRPr="00000000" w14:paraId="00000046">
      <w:pPr>
        <w:spacing w:after="200" w:line="276" w:lineRule="auto"/>
        <w:rPr>
          <w:b w:val="1"/>
          <w:sz w:val="24"/>
          <w:szCs w:val="24"/>
        </w:rPr>
      </w:pPr>
      <w:r w:rsidDel="00000000" w:rsidR="00000000" w:rsidRPr="00000000">
        <w:rPr>
          <w:b w:val="1"/>
          <w:sz w:val="24"/>
          <w:szCs w:val="24"/>
          <w:rtl w:val="0"/>
        </w:rPr>
        <w:t xml:space="preserve">DEFINE YOUR AUDIENCE</w:t>
      </w:r>
    </w:p>
    <w:p w:rsidR="00000000" w:rsidDel="00000000" w:rsidP="00000000" w:rsidRDefault="00000000" w:rsidRPr="00000000" w14:paraId="00000047">
      <w:pPr>
        <w:spacing w:after="200" w:line="276" w:lineRule="auto"/>
        <w:rPr>
          <w:sz w:val="24"/>
          <w:szCs w:val="24"/>
        </w:rPr>
      </w:pPr>
      <w:r w:rsidDel="00000000" w:rsidR="00000000" w:rsidRPr="00000000">
        <w:rPr>
          <w:sz w:val="24"/>
          <w:szCs w:val="24"/>
          <w:u w:val="single"/>
          <w:rtl w:val="0"/>
        </w:rPr>
        <w:t xml:space="preserve">Affected Groups</w:t>
      </w:r>
      <w:r w:rsidDel="00000000" w:rsidR="00000000" w:rsidRPr="00000000">
        <w:rPr>
          <w:rtl w:val="0"/>
        </w:rPr>
      </w:r>
    </w:p>
    <w:p w:rsidR="00000000" w:rsidDel="00000000" w:rsidP="00000000" w:rsidRDefault="00000000" w:rsidRPr="00000000" w14:paraId="00000048">
      <w:pPr>
        <w:numPr>
          <w:ilvl w:val="0"/>
          <w:numId w:val="14"/>
        </w:numPr>
        <w:spacing w:after="0" w:line="276" w:lineRule="auto"/>
        <w:ind w:left="720" w:hanging="360"/>
        <w:rPr>
          <w:sz w:val="24"/>
          <w:szCs w:val="24"/>
        </w:rPr>
      </w:pPr>
      <w:r w:rsidDel="00000000" w:rsidR="00000000" w:rsidRPr="00000000">
        <w:rPr>
          <w:sz w:val="24"/>
          <w:szCs w:val="24"/>
          <w:rtl w:val="0"/>
        </w:rPr>
        <w:t xml:space="preserve">Patrons of current transportation systems</w:t>
      </w:r>
    </w:p>
    <w:p w:rsidR="00000000" w:rsidDel="00000000" w:rsidP="00000000" w:rsidRDefault="00000000" w:rsidRPr="00000000" w14:paraId="00000049">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Fixed route (buses/shuttles)</w:t>
      </w:r>
    </w:p>
    <w:p w:rsidR="00000000" w:rsidDel="00000000" w:rsidP="00000000" w:rsidRDefault="00000000" w:rsidRPr="00000000" w14:paraId="0000004A">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Microtransit</w:t>
      </w:r>
    </w:p>
    <w:p w:rsidR="00000000" w:rsidDel="00000000" w:rsidP="00000000" w:rsidRDefault="00000000" w:rsidRPr="00000000" w14:paraId="0000004B">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Bike</w:t>
      </w:r>
    </w:p>
    <w:p w:rsidR="00000000" w:rsidDel="00000000" w:rsidP="00000000" w:rsidRDefault="00000000" w:rsidRPr="00000000" w14:paraId="0000004C">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Pedestrian</w:t>
      </w:r>
    </w:p>
    <w:p w:rsidR="00000000" w:rsidDel="00000000" w:rsidP="00000000" w:rsidRDefault="00000000" w:rsidRPr="00000000" w14:paraId="0000004D">
      <w:pPr>
        <w:numPr>
          <w:ilvl w:val="0"/>
          <w:numId w:val="14"/>
        </w:numPr>
        <w:spacing w:after="0" w:line="276" w:lineRule="auto"/>
        <w:ind w:left="720" w:hanging="360"/>
        <w:rPr>
          <w:sz w:val="24"/>
          <w:szCs w:val="24"/>
          <w:u w:val="none"/>
        </w:rPr>
      </w:pPr>
      <w:r w:rsidDel="00000000" w:rsidR="00000000" w:rsidRPr="00000000">
        <w:rPr>
          <w:sz w:val="24"/>
          <w:szCs w:val="24"/>
          <w:rtl w:val="0"/>
        </w:rPr>
        <w:t xml:space="preserve">Interest and Advocacy groups</w:t>
      </w:r>
    </w:p>
    <w:p w:rsidR="00000000" w:rsidDel="00000000" w:rsidP="00000000" w:rsidRDefault="00000000" w:rsidRPr="00000000" w14:paraId="0000004E">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See Research Plan for a list of these groups and contacts</w:t>
      </w:r>
    </w:p>
    <w:p w:rsidR="00000000" w:rsidDel="00000000" w:rsidP="00000000" w:rsidRDefault="00000000" w:rsidRPr="00000000" w14:paraId="0000004F">
      <w:pPr>
        <w:numPr>
          <w:ilvl w:val="0"/>
          <w:numId w:val="14"/>
        </w:numPr>
        <w:spacing w:after="0" w:line="276" w:lineRule="auto"/>
        <w:ind w:left="720" w:hanging="360"/>
        <w:rPr>
          <w:sz w:val="24"/>
          <w:szCs w:val="24"/>
          <w:u w:val="none"/>
        </w:rPr>
      </w:pPr>
      <w:r w:rsidDel="00000000" w:rsidR="00000000" w:rsidRPr="00000000">
        <w:rPr>
          <w:sz w:val="24"/>
          <w:szCs w:val="24"/>
          <w:rtl w:val="0"/>
        </w:rPr>
        <w:t xml:space="preserve">Underserved populations</w:t>
      </w:r>
    </w:p>
    <w:p w:rsidR="00000000" w:rsidDel="00000000" w:rsidP="00000000" w:rsidRDefault="00000000" w:rsidRPr="00000000" w14:paraId="00000050">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Single parents</w:t>
      </w:r>
    </w:p>
    <w:p w:rsidR="00000000" w:rsidDel="00000000" w:rsidP="00000000" w:rsidRDefault="00000000" w:rsidRPr="00000000" w14:paraId="00000051">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Low income (geographic factors and route availability, car ownership, etc.)</w:t>
      </w:r>
    </w:p>
    <w:p w:rsidR="00000000" w:rsidDel="00000000" w:rsidP="00000000" w:rsidRDefault="00000000" w:rsidRPr="00000000" w14:paraId="00000052">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Older population (tech challenges with microtransit app, etc.?)</w:t>
      </w:r>
    </w:p>
    <w:p w:rsidR="00000000" w:rsidDel="00000000" w:rsidP="00000000" w:rsidRDefault="00000000" w:rsidRPr="00000000" w14:paraId="00000053">
      <w:pPr>
        <w:numPr>
          <w:ilvl w:val="0"/>
          <w:numId w:val="14"/>
        </w:numPr>
        <w:spacing w:after="0" w:line="276" w:lineRule="auto"/>
        <w:ind w:left="720" w:hanging="360"/>
        <w:rPr>
          <w:sz w:val="24"/>
          <w:szCs w:val="24"/>
          <w:u w:val="none"/>
        </w:rPr>
      </w:pPr>
      <w:r w:rsidDel="00000000" w:rsidR="00000000" w:rsidRPr="00000000">
        <w:rPr>
          <w:sz w:val="24"/>
          <w:szCs w:val="24"/>
          <w:rtl w:val="0"/>
        </w:rPr>
        <w:t xml:space="preserve">Individuals with disabilities</w:t>
      </w:r>
    </w:p>
    <w:p w:rsidR="00000000" w:rsidDel="00000000" w:rsidP="00000000" w:rsidRDefault="00000000" w:rsidRPr="00000000" w14:paraId="00000054">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Visually impaired</w:t>
      </w:r>
    </w:p>
    <w:p w:rsidR="00000000" w:rsidDel="00000000" w:rsidP="00000000" w:rsidRDefault="00000000" w:rsidRPr="00000000" w14:paraId="00000055">
      <w:pPr>
        <w:numPr>
          <w:ilvl w:val="1"/>
          <w:numId w:val="14"/>
        </w:numPr>
        <w:spacing w:after="0" w:line="276" w:lineRule="auto"/>
        <w:ind w:left="1440" w:hanging="360"/>
        <w:rPr>
          <w:sz w:val="24"/>
          <w:szCs w:val="24"/>
          <w:u w:val="none"/>
        </w:rPr>
      </w:pPr>
      <w:r w:rsidDel="00000000" w:rsidR="00000000" w:rsidRPr="00000000">
        <w:rPr>
          <w:sz w:val="24"/>
          <w:szCs w:val="24"/>
          <w:rtl w:val="0"/>
        </w:rPr>
        <w:t xml:space="preserve">Ambulatory challenges (walkers, wheelchairs, etc.)</w:t>
      </w:r>
    </w:p>
    <w:p w:rsidR="00000000" w:rsidDel="00000000" w:rsidP="00000000" w:rsidRDefault="00000000" w:rsidRPr="00000000" w14:paraId="00000056">
      <w:pPr>
        <w:numPr>
          <w:ilvl w:val="0"/>
          <w:numId w:val="14"/>
        </w:numPr>
        <w:spacing w:after="0" w:line="276" w:lineRule="auto"/>
        <w:ind w:left="720" w:hanging="360"/>
        <w:rPr>
          <w:sz w:val="24"/>
          <w:szCs w:val="24"/>
          <w:u w:val="none"/>
        </w:rPr>
      </w:pPr>
      <w:r w:rsidDel="00000000" w:rsidR="00000000" w:rsidRPr="00000000">
        <w:rPr>
          <w:sz w:val="24"/>
          <w:szCs w:val="24"/>
          <w:rtl w:val="0"/>
        </w:rPr>
        <w:t xml:space="preserve">Commuters</w:t>
      </w:r>
    </w:p>
    <w:p w:rsidR="00000000" w:rsidDel="00000000" w:rsidP="00000000" w:rsidRDefault="00000000" w:rsidRPr="00000000" w14:paraId="00000057">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200" w:line="276" w:lineRule="auto"/>
        <w:rPr>
          <w:sz w:val="24"/>
          <w:szCs w:val="24"/>
        </w:rPr>
      </w:pPr>
      <w:r w:rsidDel="00000000" w:rsidR="00000000" w:rsidRPr="00000000">
        <w:rPr>
          <w:sz w:val="24"/>
          <w:szCs w:val="24"/>
          <w:u w:val="single"/>
          <w:rtl w:val="0"/>
        </w:rPr>
        <w:t xml:space="preserve">Peripheral Groups</w:t>
      </w:r>
      <w:r w:rsidDel="00000000" w:rsidR="00000000" w:rsidRPr="00000000">
        <w:rPr>
          <w:rtl w:val="0"/>
        </w:rPr>
      </w:r>
    </w:p>
    <w:p w:rsidR="00000000" w:rsidDel="00000000" w:rsidP="00000000" w:rsidRDefault="00000000" w:rsidRPr="00000000" w14:paraId="00000059">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Children of single parents</w:t>
      </w:r>
    </w:p>
    <w:p w:rsidR="00000000" w:rsidDel="00000000" w:rsidP="00000000" w:rsidRDefault="00000000" w:rsidRPr="00000000" w14:paraId="0000005A">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Family members of disabled individuals</w:t>
      </w:r>
    </w:p>
    <w:p w:rsidR="00000000" w:rsidDel="00000000" w:rsidP="00000000" w:rsidRDefault="00000000" w:rsidRPr="00000000" w14:paraId="0000005B">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Employers of underserved populations</w:t>
      </w:r>
    </w:p>
    <w:p w:rsidR="00000000" w:rsidDel="00000000" w:rsidP="00000000" w:rsidRDefault="00000000" w:rsidRPr="00000000" w14:paraId="0000005C">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Local commerce (business owners, employees, etc.)</w:t>
      </w:r>
    </w:p>
    <w:p w:rsidR="00000000" w:rsidDel="00000000" w:rsidP="00000000" w:rsidRDefault="00000000" w:rsidRPr="00000000" w14:paraId="0000005D">
      <w:pPr>
        <w:numPr>
          <w:ilvl w:val="0"/>
          <w:numId w:val="16"/>
        </w:numPr>
        <w:spacing w:after="0" w:line="276" w:lineRule="auto"/>
        <w:ind w:left="720" w:hanging="360"/>
        <w:rPr>
          <w:sz w:val="24"/>
          <w:szCs w:val="24"/>
        </w:rPr>
      </w:pPr>
      <w:r w:rsidDel="00000000" w:rsidR="00000000" w:rsidRPr="00000000">
        <w:rPr>
          <w:sz w:val="24"/>
          <w:szCs w:val="24"/>
          <w:rtl w:val="0"/>
        </w:rPr>
        <w:t xml:space="preserve">Car owners - may be displaced by elimination of parking, modal change, etc.</w:t>
      </w:r>
    </w:p>
    <w:p w:rsidR="00000000" w:rsidDel="00000000" w:rsidP="00000000" w:rsidRDefault="00000000" w:rsidRPr="00000000" w14:paraId="0000005E">
      <w:pPr>
        <w:numPr>
          <w:ilvl w:val="0"/>
          <w:numId w:val="16"/>
        </w:numPr>
        <w:spacing w:after="0" w:line="276" w:lineRule="auto"/>
        <w:ind w:left="720" w:hanging="360"/>
        <w:rPr>
          <w:sz w:val="24"/>
          <w:szCs w:val="24"/>
          <w:u w:val="none"/>
        </w:rPr>
      </w:pPr>
      <w:r w:rsidDel="00000000" w:rsidR="00000000" w:rsidRPr="00000000">
        <w:rPr>
          <w:sz w:val="24"/>
          <w:szCs w:val="24"/>
          <w:rtl w:val="0"/>
        </w:rPr>
        <w:t xml:space="preserve">Visitors - how does a resident-focused transportation system affect tourism, etc.?</w:t>
      </w:r>
    </w:p>
    <w:p w:rsidR="00000000" w:rsidDel="00000000" w:rsidP="00000000" w:rsidRDefault="00000000" w:rsidRPr="00000000" w14:paraId="0000005F">
      <w:pPr>
        <w:numPr>
          <w:ilvl w:val="0"/>
          <w:numId w:val="16"/>
        </w:numPr>
        <w:spacing w:after="0" w:line="276" w:lineRule="auto"/>
        <w:ind w:left="720" w:hanging="360"/>
        <w:rPr>
          <w:sz w:val="24"/>
          <w:szCs w:val="24"/>
        </w:rPr>
      </w:pPr>
      <w:r w:rsidDel="00000000" w:rsidR="00000000" w:rsidRPr="00000000">
        <w:rPr>
          <w:sz w:val="24"/>
          <w:szCs w:val="24"/>
          <w:rtl w:val="0"/>
        </w:rPr>
        <w:t xml:space="preserve">Taxpayers - how much does the new plan cost relative to the old/existing system</w:t>
      </w:r>
    </w:p>
    <w:p w:rsidR="00000000" w:rsidDel="00000000" w:rsidP="00000000" w:rsidRDefault="00000000" w:rsidRPr="00000000" w14:paraId="00000060">
      <w:pPr>
        <w:numPr>
          <w:ilvl w:val="0"/>
          <w:numId w:val="16"/>
        </w:numPr>
        <w:spacing w:after="0" w:line="276" w:lineRule="auto"/>
        <w:ind w:left="720" w:hanging="360"/>
        <w:rPr>
          <w:sz w:val="24"/>
          <w:szCs w:val="24"/>
        </w:rPr>
      </w:pPr>
      <w:r w:rsidDel="00000000" w:rsidR="00000000" w:rsidRPr="00000000">
        <w:rPr>
          <w:sz w:val="24"/>
          <w:szCs w:val="24"/>
          <w:rtl w:val="0"/>
        </w:rPr>
        <w:t xml:space="preserve">Governing authorities (Parking Authority, DOT, etc.) </w:t>
      </w:r>
    </w:p>
    <w:p w:rsidR="00000000" w:rsidDel="00000000" w:rsidP="00000000" w:rsidRDefault="00000000" w:rsidRPr="00000000" w14:paraId="00000061">
      <w:pPr>
        <w:numPr>
          <w:ilvl w:val="1"/>
          <w:numId w:val="16"/>
        </w:numPr>
        <w:spacing w:after="0" w:line="276" w:lineRule="auto"/>
        <w:ind w:left="1440" w:hanging="360"/>
        <w:rPr>
          <w:sz w:val="24"/>
          <w:szCs w:val="24"/>
        </w:rPr>
      </w:pPr>
      <w:r w:rsidDel="00000000" w:rsidR="00000000" w:rsidRPr="00000000">
        <w:rPr>
          <w:sz w:val="24"/>
          <w:szCs w:val="24"/>
          <w:rtl w:val="0"/>
        </w:rPr>
        <w:t xml:space="preserve">Capacity</w:t>
      </w:r>
    </w:p>
    <w:p w:rsidR="00000000" w:rsidDel="00000000" w:rsidP="00000000" w:rsidRDefault="00000000" w:rsidRPr="00000000" w14:paraId="00000062">
      <w:pPr>
        <w:numPr>
          <w:ilvl w:val="1"/>
          <w:numId w:val="16"/>
        </w:numPr>
        <w:spacing w:after="0" w:line="276" w:lineRule="auto"/>
        <w:ind w:left="1440" w:hanging="360"/>
        <w:rPr>
          <w:sz w:val="24"/>
          <w:szCs w:val="24"/>
        </w:rPr>
      </w:pPr>
      <w:r w:rsidDel="00000000" w:rsidR="00000000" w:rsidRPr="00000000">
        <w:rPr>
          <w:sz w:val="24"/>
          <w:szCs w:val="24"/>
          <w:rtl w:val="0"/>
        </w:rPr>
        <w:t xml:space="preserve">Budgeting / funding sources</w:t>
      </w:r>
    </w:p>
    <w:p w:rsidR="00000000" w:rsidDel="00000000" w:rsidP="00000000" w:rsidRDefault="00000000" w:rsidRPr="00000000" w14:paraId="00000063">
      <w:pPr>
        <w:spacing w:after="0" w:line="276" w:lineRule="auto"/>
        <w:rPr>
          <w:sz w:val="24"/>
          <w:szCs w:val="24"/>
        </w:rPr>
      </w:pPr>
      <w:r w:rsidDel="00000000" w:rsidR="00000000" w:rsidRPr="00000000">
        <w:rPr>
          <w:rtl w:val="0"/>
        </w:rPr>
      </w:r>
    </w:p>
    <w:p w:rsidR="00000000" w:rsidDel="00000000" w:rsidP="00000000" w:rsidRDefault="00000000" w:rsidRPr="00000000" w14:paraId="00000064">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200" w:line="276" w:lineRule="auto"/>
        <w:rPr>
          <w:b w:val="1"/>
          <w:sz w:val="24"/>
          <w:szCs w:val="24"/>
        </w:rPr>
      </w:pPr>
      <w:r w:rsidDel="00000000" w:rsidR="00000000" w:rsidRPr="00000000">
        <w:rPr>
          <w:b w:val="1"/>
          <w:sz w:val="24"/>
          <w:szCs w:val="24"/>
          <w:rtl w:val="0"/>
        </w:rPr>
        <w:t xml:space="preserve">APPENDIX 1. DATA SOURCES</w:t>
      </w:r>
    </w:p>
    <w:p w:rsidR="00000000" w:rsidDel="00000000" w:rsidP="00000000" w:rsidRDefault="00000000" w:rsidRPr="00000000" w14:paraId="00000066">
      <w:pPr>
        <w:numPr>
          <w:ilvl w:val="0"/>
          <w:numId w:val="3"/>
        </w:numPr>
        <w:spacing w:after="0" w:line="276" w:lineRule="auto"/>
        <w:ind w:left="900" w:hanging="450"/>
        <w:rPr>
          <w:sz w:val="24"/>
          <w:szCs w:val="24"/>
        </w:rPr>
      </w:pPr>
      <w:r w:rsidDel="00000000" w:rsidR="00000000" w:rsidRPr="00000000">
        <w:rPr>
          <w:sz w:val="24"/>
          <w:szCs w:val="24"/>
          <w:rtl w:val="0"/>
        </w:rPr>
        <w:t xml:space="preserve">Parking areas - </w:t>
      </w:r>
      <w:hyperlink r:id="rId14">
        <w:r w:rsidDel="00000000" w:rsidR="00000000" w:rsidRPr="00000000">
          <w:rPr>
            <w:color w:val="1155cc"/>
            <w:sz w:val="24"/>
            <w:szCs w:val="24"/>
            <w:u w:val="single"/>
            <w:rtl w:val="0"/>
          </w:rPr>
          <w:t xml:space="preserve">http://www.norwalkpark.org/map</w:t>
        </w:r>
      </w:hyperlink>
      <w:r w:rsidDel="00000000" w:rsidR="00000000" w:rsidRPr="00000000">
        <w:rPr>
          <w:rtl w:val="0"/>
        </w:rPr>
      </w:r>
    </w:p>
    <w:p w:rsidR="00000000" w:rsidDel="00000000" w:rsidP="00000000" w:rsidRDefault="00000000" w:rsidRPr="00000000" w14:paraId="00000067">
      <w:pPr>
        <w:numPr>
          <w:ilvl w:val="0"/>
          <w:numId w:val="3"/>
        </w:numPr>
        <w:spacing w:after="0" w:line="276" w:lineRule="auto"/>
        <w:ind w:left="900" w:hanging="450"/>
        <w:rPr>
          <w:sz w:val="24"/>
          <w:szCs w:val="24"/>
        </w:rPr>
      </w:pPr>
      <w:r w:rsidDel="00000000" w:rsidR="00000000" w:rsidRPr="00000000">
        <w:rPr>
          <w:sz w:val="24"/>
          <w:szCs w:val="24"/>
          <w:rtl w:val="0"/>
        </w:rPr>
        <w:t xml:space="preserve">Ride sharing: </w:t>
      </w:r>
      <w:hyperlink r:id="rId15">
        <w:r w:rsidDel="00000000" w:rsidR="00000000" w:rsidRPr="00000000">
          <w:rPr>
            <w:color w:val="1155cc"/>
            <w:sz w:val="24"/>
            <w:szCs w:val="24"/>
            <w:u w:val="single"/>
            <w:rtl w:val="0"/>
          </w:rPr>
          <w:t xml:space="preserve">https://www.cmu.edu/metro21/projects/ridesharing.html</w:t>
        </w:r>
      </w:hyperlink>
      <w:r w:rsidDel="00000000" w:rsidR="00000000" w:rsidRPr="00000000">
        <w:rPr>
          <w:rtl w:val="0"/>
        </w:rPr>
      </w:r>
    </w:p>
    <w:p w:rsidR="00000000" w:rsidDel="00000000" w:rsidP="00000000" w:rsidRDefault="00000000" w:rsidRPr="00000000" w14:paraId="00000068">
      <w:pPr>
        <w:numPr>
          <w:ilvl w:val="0"/>
          <w:numId w:val="3"/>
        </w:numPr>
        <w:spacing w:after="0" w:line="276" w:lineRule="auto"/>
        <w:ind w:left="900" w:hanging="450"/>
        <w:rPr>
          <w:sz w:val="24"/>
          <w:szCs w:val="24"/>
        </w:rPr>
      </w:pPr>
      <w:r w:rsidDel="00000000" w:rsidR="00000000" w:rsidRPr="00000000">
        <w:rPr>
          <w:sz w:val="24"/>
          <w:szCs w:val="24"/>
          <w:rtl w:val="0"/>
        </w:rPr>
        <w:t xml:space="preserve">Bike/Walk Norwalk - </w:t>
      </w:r>
      <w:hyperlink r:id="rId16">
        <w:r w:rsidDel="00000000" w:rsidR="00000000" w:rsidRPr="00000000">
          <w:rPr>
            <w:color w:val="1155cc"/>
            <w:sz w:val="24"/>
            <w:szCs w:val="24"/>
            <w:u w:val="single"/>
            <w:rtl w:val="0"/>
          </w:rPr>
          <w:t xml:space="preserve">https://www.norwalkct.org/1503/Norwalk-BikeWalk-Commission</w:t>
        </w:r>
      </w:hyperlink>
      <w:r w:rsidDel="00000000" w:rsidR="00000000" w:rsidRPr="00000000">
        <w:rPr>
          <w:rtl w:val="0"/>
        </w:rPr>
      </w:r>
    </w:p>
    <w:p w:rsidR="00000000" w:rsidDel="00000000" w:rsidP="00000000" w:rsidRDefault="00000000" w:rsidRPr="00000000" w14:paraId="00000069">
      <w:pPr>
        <w:numPr>
          <w:ilvl w:val="0"/>
          <w:numId w:val="3"/>
        </w:numPr>
        <w:spacing w:after="0" w:line="276" w:lineRule="auto"/>
        <w:ind w:left="900" w:hanging="450"/>
        <w:rPr>
          <w:sz w:val="24"/>
          <w:szCs w:val="24"/>
        </w:rPr>
      </w:pPr>
      <w:r w:rsidDel="00000000" w:rsidR="00000000" w:rsidRPr="00000000">
        <w:rPr>
          <w:sz w:val="24"/>
          <w:szCs w:val="24"/>
          <w:rtl w:val="0"/>
        </w:rPr>
        <w:t xml:space="preserve">Norwalk Bike Routes - </w:t>
      </w:r>
      <w:hyperlink r:id="rId17">
        <w:r w:rsidDel="00000000" w:rsidR="00000000" w:rsidRPr="00000000">
          <w:rPr>
            <w:color w:val="1155cc"/>
            <w:sz w:val="24"/>
            <w:szCs w:val="24"/>
            <w:u w:val="single"/>
            <w:rtl w:val="0"/>
          </w:rPr>
          <w:t xml:space="preserve">http://norwalk.maps.arcgis.com/apps/webappviewer/index.html?id=5d6af0d560094b7bb9c291e9a043bc88</w:t>
        </w:r>
      </w:hyperlink>
      <w:r w:rsidDel="00000000" w:rsidR="00000000" w:rsidRPr="00000000">
        <w:rPr>
          <w:rtl w:val="0"/>
        </w:rPr>
      </w:r>
    </w:p>
    <w:p w:rsidR="00000000" w:rsidDel="00000000" w:rsidP="00000000" w:rsidRDefault="00000000" w:rsidRPr="00000000" w14:paraId="0000006A">
      <w:pPr>
        <w:numPr>
          <w:ilvl w:val="0"/>
          <w:numId w:val="3"/>
        </w:numPr>
        <w:spacing w:after="0" w:line="276" w:lineRule="auto"/>
        <w:ind w:left="900" w:hanging="450"/>
        <w:rPr>
          <w:sz w:val="24"/>
          <w:szCs w:val="24"/>
        </w:rPr>
      </w:pPr>
      <w:r w:rsidDel="00000000" w:rsidR="00000000" w:rsidRPr="00000000">
        <w:rPr>
          <w:sz w:val="24"/>
          <w:szCs w:val="24"/>
          <w:rtl w:val="0"/>
        </w:rPr>
        <w:t xml:space="preserve">Norwalk maps library - </w:t>
      </w:r>
      <w:hyperlink r:id="rId18">
        <w:r w:rsidDel="00000000" w:rsidR="00000000" w:rsidRPr="00000000">
          <w:rPr>
            <w:color w:val="1155cc"/>
            <w:sz w:val="24"/>
            <w:szCs w:val="24"/>
            <w:u w:val="single"/>
            <w:rtl w:val="0"/>
          </w:rPr>
          <w:t xml:space="preserve">http://tomorrow.norwalkct.org/resources/?maps=1&amp;go=Go</w:t>
        </w:r>
      </w:hyperlink>
      <w:r w:rsidDel="00000000" w:rsidR="00000000" w:rsidRPr="00000000">
        <w:rPr>
          <w:rtl w:val="0"/>
        </w:rPr>
      </w:r>
    </w:p>
    <w:p w:rsidR="00000000" w:rsidDel="00000000" w:rsidP="00000000" w:rsidRDefault="00000000" w:rsidRPr="00000000" w14:paraId="0000006B">
      <w:pPr>
        <w:numPr>
          <w:ilvl w:val="0"/>
          <w:numId w:val="3"/>
        </w:numPr>
        <w:spacing w:after="0" w:line="276" w:lineRule="auto"/>
        <w:ind w:left="900" w:hanging="450"/>
        <w:rPr>
          <w:sz w:val="24"/>
          <w:szCs w:val="24"/>
        </w:rPr>
      </w:pPr>
      <w:r w:rsidDel="00000000" w:rsidR="00000000" w:rsidRPr="00000000">
        <w:rPr>
          <w:sz w:val="24"/>
          <w:szCs w:val="24"/>
          <w:rtl w:val="0"/>
        </w:rPr>
        <w:t xml:space="preserve">Connecticut Data - </w:t>
      </w:r>
      <w:hyperlink r:id="rId19">
        <w:r w:rsidDel="00000000" w:rsidR="00000000" w:rsidRPr="00000000">
          <w:rPr>
            <w:color w:val="1155cc"/>
            <w:sz w:val="24"/>
            <w:szCs w:val="24"/>
            <w:u w:val="single"/>
            <w:rtl w:val="0"/>
          </w:rPr>
          <w:t xml:space="preserve">http://magic.lib.uconn.edu/connecticut_data.html#roads</w:t>
        </w:r>
      </w:hyperlink>
      <w:r w:rsidDel="00000000" w:rsidR="00000000" w:rsidRPr="00000000">
        <w:rPr>
          <w:rtl w:val="0"/>
        </w:rPr>
      </w:r>
    </w:p>
    <w:p w:rsidR="00000000" w:rsidDel="00000000" w:rsidP="00000000" w:rsidRDefault="00000000" w:rsidRPr="00000000" w14:paraId="0000006C">
      <w:pPr>
        <w:numPr>
          <w:ilvl w:val="0"/>
          <w:numId w:val="3"/>
        </w:numPr>
        <w:spacing w:after="0" w:line="276" w:lineRule="auto"/>
        <w:ind w:left="900" w:hanging="450"/>
        <w:rPr>
          <w:sz w:val="24"/>
          <w:szCs w:val="24"/>
        </w:rPr>
      </w:pPr>
      <w:r w:rsidDel="00000000" w:rsidR="00000000" w:rsidRPr="00000000">
        <w:rPr>
          <w:sz w:val="24"/>
          <w:szCs w:val="24"/>
          <w:rtl w:val="0"/>
        </w:rPr>
        <w:t xml:space="preserve">Norwalk Open GIS Data - </w:t>
      </w:r>
      <w:hyperlink r:id="rId20">
        <w:r w:rsidDel="00000000" w:rsidR="00000000" w:rsidRPr="00000000">
          <w:rPr>
            <w:color w:val="1155cc"/>
            <w:sz w:val="24"/>
            <w:szCs w:val="24"/>
            <w:u w:val="single"/>
            <w:rtl w:val="0"/>
          </w:rPr>
          <w:t xml:space="preserve">http://gis-norwalk.opendata.arcgis.com/search?page=2</w:t>
        </w:r>
      </w:hyperlink>
      <w:r w:rsidDel="00000000" w:rsidR="00000000" w:rsidRPr="00000000">
        <w:rPr>
          <w:rtl w:val="0"/>
        </w:rPr>
      </w:r>
    </w:p>
    <w:p w:rsidR="00000000" w:rsidDel="00000000" w:rsidP="00000000" w:rsidRDefault="00000000" w:rsidRPr="00000000" w14:paraId="0000006D">
      <w:pPr>
        <w:numPr>
          <w:ilvl w:val="0"/>
          <w:numId w:val="3"/>
        </w:numPr>
        <w:spacing w:after="0" w:line="276" w:lineRule="auto"/>
        <w:ind w:left="900" w:hanging="450"/>
        <w:rPr>
          <w:sz w:val="24"/>
          <w:szCs w:val="24"/>
        </w:rPr>
      </w:pPr>
      <w:r w:rsidDel="00000000" w:rsidR="00000000" w:rsidRPr="00000000">
        <w:rPr>
          <w:sz w:val="24"/>
          <w:szCs w:val="24"/>
          <w:rtl w:val="0"/>
        </w:rPr>
        <w:t xml:space="preserve">Transportation related Mapping - </w:t>
      </w:r>
      <w:hyperlink r:id="rId21">
        <w:r w:rsidDel="00000000" w:rsidR="00000000" w:rsidRPr="00000000">
          <w:rPr>
            <w:color w:val="1155cc"/>
            <w:sz w:val="24"/>
            <w:szCs w:val="24"/>
            <w:u w:val="single"/>
            <w:rtl w:val="0"/>
          </w:rPr>
          <w:t xml:space="preserve">https://portal.ct.gov/DOT/PP_Bureau/Documents/Maps</w:t>
        </w:r>
      </w:hyperlink>
      <w:r w:rsidDel="00000000" w:rsidR="00000000" w:rsidRPr="00000000">
        <w:rPr>
          <w:rtl w:val="0"/>
        </w:rPr>
      </w:r>
    </w:p>
    <w:p w:rsidR="00000000" w:rsidDel="00000000" w:rsidP="00000000" w:rsidRDefault="00000000" w:rsidRPr="00000000" w14:paraId="0000006E">
      <w:pPr>
        <w:numPr>
          <w:ilvl w:val="0"/>
          <w:numId w:val="3"/>
        </w:numPr>
        <w:spacing w:after="0" w:line="276" w:lineRule="auto"/>
        <w:ind w:left="900" w:hanging="450"/>
        <w:rPr>
          <w:sz w:val="24"/>
          <w:szCs w:val="24"/>
        </w:rPr>
      </w:pPr>
      <w:r w:rsidDel="00000000" w:rsidR="00000000" w:rsidRPr="00000000">
        <w:rPr>
          <w:sz w:val="24"/>
          <w:szCs w:val="24"/>
          <w:rtl w:val="0"/>
        </w:rPr>
        <w:t xml:space="preserve">Public bus/shuttle routes - </w:t>
      </w:r>
      <w:hyperlink r:id="rId22">
        <w:r w:rsidDel="00000000" w:rsidR="00000000" w:rsidRPr="00000000">
          <w:rPr>
            <w:color w:val="1155cc"/>
            <w:sz w:val="24"/>
            <w:szCs w:val="24"/>
            <w:u w:val="single"/>
            <w:rtl w:val="0"/>
          </w:rPr>
          <w:t xml:space="preserve">https://www.norwalktransit.com/norwalk</w:t>
        </w:r>
      </w:hyperlink>
      <w:r w:rsidDel="00000000" w:rsidR="00000000" w:rsidRPr="00000000">
        <w:rPr>
          <w:rtl w:val="0"/>
        </w:rPr>
      </w:r>
    </w:p>
    <w:p w:rsidR="00000000" w:rsidDel="00000000" w:rsidP="00000000" w:rsidRDefault="00000000" w:rsidRPr="00000000" w14:paraId="0000006F">
      <w:pPr>
        <w:numPr>
          <w:ilvl w:val="0"/>
          <w:numId w:val="8"/>
        </w:numPr>
        <w:spacing w:after="0" w:line="276" w:lineRule="auto"/>
        <w:ind w:left="1440" w:hanging="360"/>
        <w:rPr>
          <w:sz w:val="24"/>
          <w:szCs w:val="24"/>
        </w:rPr>
      </w:pPr>
      <w:r w:rsidDel="00000000" w:rsidR="00000000" w:rsidRPr="00000000">
        <w:rPr>
          <w:sz w:val="24"/>
          <w:szCs w:val="24"/>
          <w:rtl w:val="0"/>
        </w:rPr>
        <w:t xml:space="preserve">Requested shapefile from TMP team on 9/13</w:t>
      </w:r>
    </w:p>
    <w:p w:rsidR="00000000" w:rsidDel="00000000" w:rsidP="00000000" w:rsidRDefault="00000000" w:rsidRPr="00000000" w14:paraId="00000070">
      <w:pPr>
        <w:numPr>
          <w:ilvl w:val="0"/>
          <w:numId w:val="3"/>
        </w:numPr>
        <w:spacing w:after="0" w:line="276" w:lineRule="auto"/>
        <w:ind w:left="900" w:hanging="450"/>
        <w:rPr>
          <w:sz w:val="24"/>
          <w:szCs w:val="24"/>
        </w:rPr>
      </w:pPr>
      <w:r w:rsidDel="00000000" w:rsidR="00000000" w:rsidRPr="00000000">
        <w:rPr>
          <w:sz w:val="24"/>
          <w:szCs w:val="24"/>
          <w:rtl w:val="0"/>
        </w:rPr>
        <w:t xml:space="preserve">Parking survey results?</w:t>
      </w:r>
    </w:p>
    <w:p w:rsidR="00000000" w:rsidDel="00000000" w:rsidP="00000000" w:rsidRDefault="00000000" w:rsidRPr="00000000" w14:paraId="00000071">
      <w:pPr>
        <w:numPr>
          <w:ilvl w:val="0"/>
          <w:numId w:val="12"/>
        </w:numPr>
        <w:spacing w:after="0" w:line="276" w:lineRule="auto"/>
        <w:ind w:left="1440" w:hanging="360"/>
        <w:rPr>
          <w:sz w:val="24"/>
          <w:szCs w:val="24"/>
        </w:rPr>
      </w:pPr>
      <w:r w:rsidDel="00000000" w:rsidR="00000000" w:rsidRPr="00000000">
        <w:rPr>
          <w:sz w:val="24"/>
          <w:szCs w:val="24"/>
          <w:rtl w:val="0"/>
        </w:rPr>
        <w:t xml:space="preserve">Requested from TMP team on 9/13</w:t>
      </w:r>
    </w:p>
    <w:p w:rsidR="00000000" w:rsidDel="00000000" w:rsidP="00000000" w:rsidRDefault="00000000" w:rsidRPr="00000000" w14:paraId="00000072">
      <w:pPr>
        <w:numPr>
          <w:ilvl w:val="0"/>
          <w:numId w:val="3"/>
        </w:numPr>
        <w:spacing w:after="0" w:line="276" w:lineRule="auto"/>
        <w:ind w:left="900" w:hanging="450"/>
        <w:rPr>
          <w:sz w:val="24"/>
          <w:szCs w:val="24"/>
        </w:rPr>
      </w:pPr>
      <w:r w:rsidDel="00000000" w:rsidR="00000000" w:rsidRPr="00000000">
        <w:rPr>
          <w:sz w:val="24"/>
          <w:szCs w:val="24"/>
          <w:rtl w:val="0"/>
        </w:rPr>
        <w:t xml:space="preserve">Norwalk GIS - </w:t>
      </w:r>
      <w:hyperlink r:id="rId23">
        <w:r w:rsidDel="00000000" w:rsidR="00000000" w:rsidRPr="00000000">
          <w:rPr>
            <w:color w:val="1155cc"/>
            <w:sz w:val="24"/>
            <w:szCs w:val="24"/>
            <w:u w:val="single"/>
            <w:rtl w:val="0"/>
          </w:rPr>
          <w:t xml:space="preserve">http://norwalk.maps.arcgis.com/home/search.html?q=owner%3A%22Norwalk_GIS%22&amp;restrict=false&amp;start=1&amp;num=20</w:t>
        </w:r>
      </w:hyperlink>
      <w:r w:rsidDel="00000000" w:rsidR="00000000" w:rsidRPr="00000000">
        <w:rPr>
          <w:rtl w:val="0"/>
        </w:rPr>
      </w:r>
    </w:p>
    <w:p w:rsidR="00000000" w:rsidDel="00000000" w:rsidP="00000000" w:rsidRDefault="00000000" w:rsidRPr="00000000" w14:paraId="00000073">
      <w:pPr>
        <w:numPr>
          <w:ilvl w:val="0"/>
          <w:numId w:val="7"/>
        </w:numPr>
        <w:spacing w:after="0" w:line="276" w:lineRule="auto"/>
        <w:ind w:left="1440" w:hanging="360"/>
        <w:rPr>
          <w:sz w:val="24"/>
          <w:szCs w:val="24"/>
        </w:rPr>
      </w:pPr>
      <w:r w:rsidDel="00000000" w:rsidR="00000000" w:rsidRPr="00000000">
        <w:rPr>
          <w:sz w:val="24"/>
          <w:szCs w:val="24"/>
          <w:rtl w:val="0"/>
        </w:rPr>
        <w:t xml:space="preserve">Files in wrong format for ArcGIS Pro</w:t>
      </w:r>
    </w:p>
    <w:p w:rsidR="00000000" w:rsidDel="00000000" w:rsidP="00000000" w:rsidRDefault="00000000" w:rsidRPr="00000000" w14:paraId="00000074">
      <w:pPr>
        <w:numPr>
          <w:ilvl w:val="0"/>
          <w:numId w:val="3"/>
        </w:numPr>
        <w:spacing w:after="200" w:line="276" w:lineRule="auto"/>
        <w:ind w:left="900" w:hanging="450"/>
        <w:rPr>
          <w:sz w:val="24"/>
          <w:szCs w:val="24"/>
        </w:rPr>
      </w:pPr>
      <w:r w:rsidDel="00000000" w:rsidR="00000000" w:rsidRPr="00000000">
        <w:rPr>
          <w:sz w:val="24"/>
          <w:szCs w:val="24"/>
          <w:rtl w:val="0"/>
        </w:rPr>
        <w:t xml:space="preserve">City of Norwalk, CT Interactive map - </w:t>
      </w:r>
      <w:hyperlink r:id="rId24">
        <w:r w:rsidDel="00000000" w:rsidR="00000000" w:rsidRPr="00000000">
          <w:rPr>
            <w:color w:val="1155cc"/>
            <w:sz w:val="24"/>
            <w:szCs w:val="24"/>
            <w:u w:val="single"/>
            <w:rtl w:val="0"/>
          </w:rPr>
          <w:t xml:space="preserve">http://host.cdmsmithgis.com/norwalkct/</w:t>
        </w:r>
      </w:hyperlink>
      <w:r w:rsidDel="00000000" w:rsidR="00000000" w:rsidRPr="00000000">
        <w:rPr>
          <w:rtl w:val="0"/>
        </w:rPr>
      </w:r>
    </w:p>
    <w:p w:rsidR="00000000" w:rsidDel="00000000" w:rsidP="00000000" w:rsidRDefault="00000000" w:rsidRPr="00000000" w14:paraId="00000075">
      <w:pPr>
        <w:spacing w:after="0" w:line="276" w:lineRule="auto"/>
        <w:rPr>
          <w:sz w:val="24"/>
          <w:szCs w:val="24"/>
        </w:rPr>
      </w:pPr>
      <w:r w:rsidDel="00000000" w:rsidR="00000000" w:rsidRPr="00000000">
        <w:rPr>
          <w:rtl w:val="0"/>
        </w:rPr>
      </w:r>
    </w:p>
    <w:p w:rsidR="00000000" w:rsidDel="00000000" w:rsidP="00000000" w:rsidRDefault="00000000" w:rsidRPr="00000000" w14:paraId="00000076">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200" w:line="276" w:lineRule="auto"/>
        <w:rPr>
          <w:b w:val="1"/>
          <w:sz w:val="24"/>
          <w:szCs w:val="24"/>
        </w:rPr>
      </w:pPr>
      <w:r w:rsidDel="00000000" w:rsidR="00000000" w:rsidRPr="00000000">
        <w:rPr>
          <w:b w:val="1"/>
          <w:sz w:val="24"/>
          <w:szCs w:val="24"/>
          <w:rtl w:val="0"/>
        </w:rPr>
        <w:t xml:space="preserve">APPENDIX 2. SOURCE DOCUMENTS</w:t>
      </w:r>
      <w:r w:rsidDel="00000000" w:rsidR="00000000" w:rsidRPr="00000000">
        <w:rPr>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78">
      <w:pPr>
        <w:numPr>
          <w:ilvl w:val="0"/>
          <w:numId w:val="9"/>
        </w:numPr>
        <w:spacing w:after="0" w:line="276" w:lineRule="auto"/>
        <w:ind w:left="720" w:hanging="360"/>
        <w:rPr>
          <w:sz w:val="24"/>
          <w:szCs w:val="24"/>
        </w:rPr>
      </w:pPr>
      <w:r w:rsidDel="00000000" w:rsidR="00000000" w:rsidRPr="00000000">
        <w:rPr>
          <w:sz w:val="24"/>
          <w:szCs w:val="24"/>
          <w:rtl w:val="0"/>
        </w:rPr>
        <w:t xml:space="preserve">2019–2029 Norwalk Citywide Plan of Conservation &amp; Development (POCD) - </w:t>
      </w:r>
      <w:hyperlink r:id="rId25">
        <w:r w:rsidDel="00000000" w:rsidR="00000000" w:rsidRPr="00000000">
          <w:rPr>
            <w:color w:val="1155cc"/>
            <w:sz w:val="24"/>
            <w:szCs w:val="24"/>
            <w:u w:val="single"/>
            <w:rtl w:val="0"/>
          </w:rPr>
          <w:t xml:space="preserve">http://tomorrow.norwalkct.org/citywide-plan/</w:t>
        </w:r>
      </w:hyperlink>
      <w:r w:rsidDel="00000000" w:rsidR="00000000" w:rsidRPr="00000000">
        <w:rPr>
          <w:rtl w:val="0"/>
        </w:rPr>
      </w:r>
    </w:p>
    <w:p w:rsidR="00000000" w:rsidDel="00000000" w:rsidP="00000000" w:rsidRDefault="00000000" w:rsidRPr="00000000" w14:paraId="00000079">
      <w:pPr>
        <w:numPr>
          <w:ilvl w:val="0"/>
          <w:numId w:val="9"/>
        </w:numPr>
        <w:spacing w:after="0" w:line="276" w:lineRule="auto"/>
        <w:ind w:left="720" w:hanging="360"/>
        <w:rPr>
          <w:sz w:val="24"/>
          <w:szCs w:val="24"/>
        </w:rPr>
      </w:pPr>
      <w:r w:rsidDel="00000000" w:rsidR="00000000" w:rsidRPr="00000000">
        <w:rPr>
          <w:sz w:val="24"/>
          <w:szCs w:val="24"/>
          <w:rtl w:val="0"/>
        </w:rPr>
        <w:t xml:space="preserve">Incentivising ride sharing program: </w:t>
      </w:r>
      <w:hyperlink r:id="rId26">
        <w:r w:rsidDel="00000000" w:rsidR="00000000" w:rsidRPr="00000000">
          <w:rPr>
            <w:color w:val="1155cc"/>
            <w:sz w:val="24"/>
            <w:szCs w:val="24"/>
            <w:u w:val="single"/>
            <w:rtl w:val="0"/>
          </w:rPr>
          <w:t xml:space="preserve">https://mobility21.cmu.edu/wp-content/uploads/2019/09/Recap-187.pdf</w:t>
        </w:r>
      </w:hyperlink>
      <w:r w:rsidDel="00000000" w:rsidR="00000000" w:rsidRPr="00000000">
        <w:rPr>
          <w:rtl w:val="0"/>
        </w:rPr>
      </w:r>
    </w:p>
    <w:p w:rsidR="00000000" w:rsidDel="00000000" w:rsidP="00000000" w:rsidRDefault="00000000" w:rsidRPr="00000000" w14:paraId="0000007A">
      <w:pPr>
        <w:numPr>
          <w:ilvl w:val="0"/>
          <w:numId w:val="9"/>
        </w:numPr>
        <w:spacing w:after="0" w:line="276" w:lineRule="auto"/>
        <w:ind w:left="720" w:hanging="360"/>
        <w:rPr>
          <w:sz w:val="24"/>
          <w:szCs w:val="24"/>
          <w:u w:val="none"/>
        </w:rPr>
      </w:pPr>
      <w:r w:rsidDel="00000000" w:rsidR="00000000" w:rsidRPr="00000000">
        <w:rPr>
          <w:sz w:val="24"/>
          <w:szCs w:val="24"/>
          <w:rtl w:val="0"/>
        </w:rPr>
        <w:t xml:space="preserve">Master Connectivity Plan - </w:t>
      </w:r>
    </w:p>
    <w:p w:rsidR="00000000" w:rsidDel="00000000" w:rsidP="00000000" w:rsidRDefault="00000000" w:rsidRPr="00000000" w14:paraId="0000007B">
      <w:pPr>
        <w:numPr>
          <w:ilvl w:val="0"/>
          <w:numId w:val="9"/>
        </w:numPr>
        <w:spacing w:after="0" w:line="276" w:lineRule="auto"/>
        <w:ind w:left="720" w:hanging="360"/>
        <w:rPr>
          <w:sz w:val="24"/>
          <w:szCs w:val="24"/>
          <w:u w:val="none"/>
        </w:rPr>
      </w:pPr>
      <w:r w:rsidDel="00000000" w:rsidR="00000000" w:rsidRPr="00000000">
        <w:rPr>
          <w:sz w:val="24"/>
          <w:szCs w:val="24"/>
          <w:rtl w:val="0"/>
        </w:rPr>
        <w:t xml:space="preserve">Norwalk 2018-2019 Pedestrian Plan - </w:t>
      </w:r>
      <w:hyperlink r:id="rId27">
        <w:r w:rsidDel="00000000" w:rsidR="00000000" w:rsidRPr="00000000">
          <w:rPr>
            <w:color w:val="1155cc"/>
            <w:sz w:val="24"/>
            <w:szCs w:val="24"/>
            <w:u w:val="single"/>
            <w:rtl w:val="0"/>
          </w:rPr>
          <w:t xml:space="preserve">https://www.norwalkct.org/DocumentCenter/View/13707/Pedestrian-Plan</w:t>
        </w:r>
      </w:hyperlink>
      <w:r w:rsidDel="00000000" w:rsidR="00000000" w:rsidRPr="00000000">
        <w:rPr>
          <w:rtl w:val="0"/>
        </w:rPr>
      </w:r>
    </w:p>
    <w:p w:rsidR="00000000" w:rsidDel="00000000" w:rsidP="00000000" w:rsidRDefault="00000000" w:rsidRPr="00000000" w14:paraId="0000007C">
      <w:pPr>
        <w:numPr>
          <w:ilvl w:val="0"/>
          <w:numId w:val="9"/>
        </w:numPr>
        <w:spacing w:after="200" w:line="276" w:lineRule="auto"/>
        <w:ind w:left="720" w:hanging="360"/>
        <w:rPr>
          <w:sz w:val="24"/>
          <w:szCs w:val="24"/>
          <w:u w:val="none"/>
        </w:rPr>
      </w:pPr>
      <w:r w:rsidDel="00000000" w:rsidR="00000000" w:rsidRPr="00000000">
        <w:rPr>
          <w:sz w:val="24"/>
          <w:szCs w:val="24"/>
          <w:rtl w:val="0"/>
        </w:rPr>
        <w:t xml:space="preserve">Norwalk Pedestrian and Bikeway Transportation Plan - </w:t>
      </w:r>
      <w:hyperlink r:id="rId28">
        <w:r w:rsidDel="00000000" w:rsidR="00000000" w:rsidRPr="00000000">
          <w:rPr>
            <w:color w:val="1155cc"/>
            <w:sz w:val="24"/>
            <w:szCs w:val="24"/>
            <w:u w:val="single"/>
            <w:rtl w:val="0"/>
          </w:rPr>
          <w:t xml:space="preserve">https://www.norwalkct.org/DocumentCenter/View/9140/Norwalk-Pedestrian-and-Bikeway-Transportation-Plan-January-2012?bidId=</w:t>
        </w:r>
      </w:hyperlink>
      <w:r w:rsidDel="00000000" w:rsidR="00000000" w:rsidRPr="00000000">
        <w:rPr>
          <w:rtl w:val="0"/>
        </w:rPr>
      </w:r>
    </w:p>
    <w:p w:rsidR="00000000" w:rsidDel="00000000" w:rsidP="00000000" w:rsidRDefault="00000000" w:rsidRPr="00000000" w14:paraId="0000007D">
      <w:pPr>
        <w:spacing w:after="0" w:line="276" w:lineRule="auto"/>
        <w:rPr>
          <w:sz w:val="24"/>
          <w:szCs w:val="24"/>
        </w:rPr>
      </w:pPr>
      <w:r w:rsidDel="00000000" w:rsidR="00000000" w:rsidRPr="00000000">
        <w:rPr>
          <w:rtl w:val="0"/>
        </w:rPr>
      </w:r>
    </w:p>
    <w:p w:rsidR="00000000" w:rsidDel="00000000" w:rsidP="00000000" w:rsidRDefault="00000000" w:rsidRPr="00000000" w14:paraId="0000007E">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200" w:line="276" w:lineRule="auto"/>
        <w:rPr>
          <w:b w:val="1"/>
          <w:sz w:val="24"/>
          <w:szCs w:val="24"/>
        </w:rPr>
      </w:pPr>
      <w:r w:rsidDel="00000000" w:rsidR="00000000" w:rsidRPr="00000000">
        <w:rPr>
          <w:b w:val="1"/>
          <w:sz w:val="24"/>
          <w:szCs w:val="24"/>
          <w:rtl w:val="0"/>
        </w:rPr>
        <w:t xml:space="preserve">APPENDIX 3. LINKS &amp; RESOURCES</w:t>
      </w:r>
      <w:r w:rsidDel="00000000" w:rsidR="00000000" w:rsidRPr="00000000">
        <w:rPr>
          <w:b w:val="1"/>
          <w:sz w:val="24"/>
          <w:szCs w:val="24"/>
          <w:rtl w:val="0"/>
        </w:rPr>
        <w:t xml:space="preserve"> </w:t>
      </w:r>
    </w:p>
    <w:p w:rsidR="00000000" w:rsidDel="00000000" w:rsidP="00000000" w:rsidRDefault="00000000" w:rsidRPr="00000000" w14:paraId="00000080">
      <w:pPr>
        <w:pStyle w:val="Heading4"/>
        <w:numPr>
          <w:ilvl w:val="0"/>
          <w:numId w:val="5"/>
        </w:numPr>
        <w:spacing w:after="0" w:before="0" w:line="276" w:lineRule="auto"/>
        <w:ind w:left="900" w:hanging="450"/>
        <w:rPr>
          <w:b w:val="0"/>
        </w:rPr>
      </w:pPr>
      <w:bookmarkStart w:colFirst="0" w:colLast="0" w:name="_heading=h.w93y1ha09zbd" w:id="0"/>
      <w:bookmarkEnd w:id="0"/>
      <w:r w:rsidDel="00000000" w:rsidR="00000000" w:rsidRPr="00000000">
        <w:rPr>
          <w:b w:val="0"/>
          <w:rtl w:val="0"/>
        </w:rPr>
        <w:t xml:space="preserve">Norwalk Transportation, Mobility and Parking homepage - </w:t>
      </w:r>
      <w:hyperlink r:id="rId29">
        <w:r w:rsidDel="00000000" w:rsidR="00000000" w:rsidRPr="00000000">
          <w:rPr>
            <w:b w:val="0"/>
            <w:color w:val="1155cc"/>
            <w:u w:val="single"/>
            <w:rtl w:val="0"/>
          </w:rPr>
          <w:t xml:space="preserve">https://www.norwalkct.org/1827/Transportation-Mobility-and-Parking</w:t>
        </w:r>
      </w:hyperlink>
      <w:r w:rsidDel="00000000" w:rsidR="00000000" w:rsidRPr="00000000">
        <w:rPr>
          <w:rtl w:val="0"/>
        </w:rPr>
      </w:r>
    </w:p>
    <w:p w:rsidR="00000000" w:rsidDel="00000000" w:rsidP="00000000" w:rsidRDefault="00000000" w:rsidRPr="00000000" w14:paraId="00000081">
      <w:pPr>
        <w:pStyle w:val="Heading4"/>
        <w:numPr>
          <w:ilvl w:val="0"/>
          <w:numId w:val="5"/>
        </w:numPr>
        <w:spacing w:after="0" w:before="0" w:line="276" w:lineRule="auto"/>
        <w:ind w:left="900" w:hanging="450"/>
        <w:rPr>
          <w:b w:val="0"/>
        </w:rPr>
      </w:pPr>
      <w:bookmarkStart w:colFirst="0" w:colLast="0" w:name="_heading=h.isqubsjrqm9e" w:id="1"/>
      <w:bookmarkEnd w:id="1"/>
      <w:r w:rsidDel="00000000" w:rsidR="00000000" w:rsidRPr="00000000">
        <w:rPr>
          <w:b w:val="0"/>
          <w:rtl w:val="0"/>
        </w:rPr>
        <w:t xml:space="preserve">Norwalk Wayfinding - </w:t>
      </w:r>
      <w:hyperlink r:id="rId30">
        <w:r w:rsidDel="00000000" w:rsidR="00000000" w:rsidRPr="00000000">
          <w:rPr>
            <w:b w:val="0"/>
            <w:color w:val="1155cc"/>
            <w:u w:val="single"/>
            <w:rtl w:val="0"/>
          </w:rPr>
          <w:t xml:space="preserve">https://www.norwalkct.org/1546/Wayfinding</w:t>
        </w:r>
      </w:hyperlink>
      <w:r w:rsidDel="00000000" w:rsidR="00000000" w:rsidRPr="00000000">
        <w:rPr>
          <w:rtl w:val="0"/>
        </w:rPr>
      </w:r>
    </w:p>
    <w:p w:rsidR="00000000" w:rsidDel="00000000" w:rsidP="00000000" w:rsidRDefault="00000000" w:rsidRPr="00000000" w14:paraId="00000082">
      <w:pPr>
        <w:pStyle w:val="Heading4"/>
        <w:numPr>
          <w:ilvl w:val="0"/>
          <w:numId w:val="5"/>
        </w:numPr>
        <w:spacing w:after="0" w:before="0" w:line="276" w:lineRule="auto"/>
        <w:ind w:left="900" w:hanging="450"/>
        <w:rPr>
          <w:b w:val="0"/>
        </w:rPr>
      </w:pPr>
      <w:bookmarkStart w:colFirst="0" w:colLast="0" w:name="_heading=h.zfaj2ilikbmm" w:id="2"/>
      <w:bookmarkEnd w:id="2"/>
      <w:r w:rsidDel="00000000" w:rsidR="00000000" w:rsidRPr="00000000">
        <w:rPr>
          <w:b w:val="0"/>
          <w:sz w:val="24"/>
          <w:szCs w:val="24"/>
          <w:rtl w:val="0"/>
        </w:rPr>
        <w:t xml:space="preserve">Transit</w:t>
      </w:r>
      <w:r w:rsidDel="00000000" w:rsidR="00000000" w:rsidRPr="00000000">
        <w:rPr>
          <w:b w:val="0"/>
          <w:rtl w:val="0"/>
        </w:rPr>
        <w:t xml:space="preserve">-O</w:t>
      </w:r>
      <w:r w:rsidDel="00000000" w:rsidR="00000000" w:rsidRPr="00000000">
        <w:rPr>
          <w:b w:val="0"/>
          <w:sz w:val="24"/>
          <w:szCs w:val="24"/>
          <w:rtl w:val="0"/>
        </w:rPr>
        <w:t xml:space="preserve">riented </w:t>
      </w:r>
      <w:r w:rsidDel="00000000" w:rsidR="00000000" w:rsidRPr="00000000">
        <w:rPr>
          <w:b w:val="0"/>
          <w:rtl w:val="0"/>
        </w:rPr>
        <w:t xml:space="preserve">D</w:t>
      </w:r>
      <w:r w:rsidDel="00000000" w:rsidR="00000000" w:rsidRPr="00000000">
        <w:rPr>
          <w:b w:val="0"/>
          <w:sz w:val="24"/>
          <w:szCs w:val="24"/>
          <w:rtl w:val="0"/>
        </w:rPr>
        <w:t xml:space="preserve">evelopment: </w:t>
      </w:r>
      <w:hyperlink r:id="rId31">
        <w:r w:rsidDel="00000000" w:rsidR="00000000" w:rsidRPr="00000000">
          <w:rPr>
            <w:b w:val="0"/>
            <w:color w:val="1155cc"/>
            <w:sz w:val="24"/>
            <w:szCs w:val="24"/>
            <w:u w:val="single"/>
            <w:rtl w:val="0"/>
          </w:rPr>
          <w:t xml:space="preserve">https://www.cmu.edu/metro21/projects/route-51-transformation.html</w:t>
        </w:r>
      </w:hyperlink>
      <w:r w:rsidDel="00000000" w:rsidR="00000000" w:rsidRPr="00000000">
        <w:rPr>
          <w:rtl w:val="0"/>
        </w:rPr>
      </w:r>
    </w:p>
    <w:p w:rsidR="00000000" w:rsidDel="00000000" w:rsidP="00000000" w:rsidRDefault="00000000" w:rsidRPr="00000000" w14:paraId="00000083">
      <w:pPr>
        <w:numPr>
          <w:ilvl w:val="0"/>
          <w:numId w:val="5"/>
        </w:numPr>
        <w:spacing w:after="0" w:line="276" w:lineRule="auto"/>
        <w:ind w:left="900" w:hanging="450"/>
        <w:rPr>
          <w:sz w:val="24"/>
          <w:szCs w:val="24"/>
        </w:rPr>
      </w:pPr>
      <w:r w:rsidDel="00000000" w:rsidR="00000000" w:rsidRPr="00000000">
        <w:rPr>
          <w:sz w:val="24"/>
          <w:szCs w:val="24"/>
          <w:rtl w:val="0"/>
        </w:rPr>
        <w:t xml:space="preserve">Wheels2u Microtransit Program - </w:t>
      </w:r>
      <w:hyperlink r:id="rId32">
        <w:r w:rsidDel="00000000" w:rsidR="00000000" w:rsidRPr="00000000">
          <w:rPr>
            <w:color w:val="1155cc"/>
            <w:sz w:val="24"/>
            <w:szCs w:val="24"/>
            <w:u w:val="single"/>
            <w:rtl w:val="0"/>
          </w:rPr>
          <w:t xml:space="preserve">https://www.norwalktransit.com/wheels2u</w:t>
        </w:r>
      </w:hyperlink>
      <w:r w:rsidDel="00000000" w:rsidR="00000000" w:rsidRPr="00000000">
        <w:rPr>
          <w:sz w:val="24"/>
          <w:szCs w:val="24"/>
          <w:rtl w:val="0"/>
        </w:rPr>
        <w:t xml:space="preserve">; </w:t>
      </w:r>
      <w:hyperlink r:id="rId33">
        <w:r w:rsidDel="00000000" w:rsidR="00000000" w:rsidRPr="00000000">
          <w:rPr>
            <w:color w:val="1155cc"/>
            <w:sz w:val="24"/>
            <w:szCs w:val="24"/>
            <w:u w:val="single"/>
            <w:rtl w:val="0"/>
          </w:rPr>
          <w:t xml:space="preserve">https://wheels2unorwalk.com/</w:t>
        </w:r>
      </w:hyperlink>
      <w:r w:rsidDel="00000000" w:rsidR="00000000" w:rsidRPr="00000000">
        <w:rPr>
          <w:rtl w:val="0"/>
        </w:rPr>
      </w:r>
    </w:p>
    <w:p w:rsidR="00000000" w:rsidDel="00000000" w:rsidP="00000000" w:rsidRDefault="00000000" w:rsidRPr="00000000" w14:paraId="00000084">
      <w:pPr>
        <w:numPr>
          <w:ilvl w:val="0"/>
          <w:numId w:val="5"/>
        </w:numPr>
        <w:spacing w:after="0" w:line="276" w:lineRule="auto"/>
        <w:ind w:left="900" w:hanging="450"/>
        <w:rPr>
          <w:sz w:val="24"/>
          <w:szCs w:val="24"/>
        </w:rPr>
      </w:pPr>
      <w:r w:rsidDel="00000000" w:rsidR="00000000" w:rsidRPr="00000000">
        <w:rPr>
          <w:sz w:val="24"/>
          <w:szCs w:val="24"/>
          <w:rtl w:val="0"/>
        </w:rPr>
        <w:t xml:space="preserve">Norwalk Transit District App - </w:t>
      </w:r>
      <w:hyperlink r:id="rId34">
        <w:r w:rsidDel="00000000" w:rsidR="00000000" w:rsidRPr="00000000">
          <w:rPr>
            <w:color w:val="1155cc"/>
            <w:sz w:val="24"/>
            <w:szCs w:val="24"/>
            <w:u w:val="single"/>
            <w:rtl w:val="0"/>
          </w:rPr>
          <w:t xml:space="preserve">https://www.norwalktransit.com/</w:t>
        </w:r>
      </w:hyperlink>
      <w:r w:rsidDel="00000000" w:rsidR="00000000" w:rsidRPr="00000000">
        <w:rPr>
          <w:rtl w:val="0"/>
        </w:rPr>
      </w:r>
    </w:p>
    <w:p w:rsidR="00000000" w:rsidDel="00000000" w:rsidP="00000000" w:rsidRDefault="00000000" w:rsidRPr="00000000" w14:paraId="00000085">
      <w:pPr>
        <w:numPr>
          <w:ilvl w:val="0"/>
          <w:numId w:val="5"/>
        </w:numPr>
        <w:spacing w:after="0" w:line="276" w:lineRule="auto"/>
        <w:ind w:left="900" w:hanging="450"/>
        <w:rPr>
          <w:sz w:val="24"/>
          <w:szCs w:val="24"/>
        </w:rPr>
      </w:pPr>
      <w:r w:rsidDel="00000000" w:rsidR="00000000" w:rsidRPr="00000000">
        <w:rPr>
          <w:sz w:val="24"/>
          <w:szCs w:val="24"/>
          <w:rtl w:val="0"/>
        </w:rPr>
        <w:t xml:space="preserve">Norwalk Mayor’s Dashboard - </w:t>
      </w:r>
      <w:hyperlink r:id="rId35">
        <w:r w:rsidDel="00000000" w:rsidR="00000000" w:rsidRPr="00000000">
          <w:rPr>
            <w:color w:val="1155cc"/>
            <w:sz w:val="24"/>
            <w:szCs w:val="24"/>
            <w:u w:val="single"/>
            <w:rtl w:val="0"/>
          </w:rPr>
          <w:t xml:space="preserve">https://www.norwalkct.org/1818/Mayors-Dashboard</w:t>
        </w:r>
      </w:hyperlink>
      <w:r w:rsidDel="00000000" w:rsidR="00000000" w:rsidRPr="00000000">
        <w:rPr>
          <w:rtl w:val="0"/>
        </w:rPr>
      </w:r>
    </w:p>
    <w:p w:rsidR="00000000" w:rsidDel="00000000" w:rsidP="00000000" w:rsidRDefault="00000000" w:rsidRPr="00000000" w14:paraId="00000086">
      <w:pPr>
        <w:numPr>
          <w:ilvl w:val="0"/>
          <w:numId w:val="5"/>
        </w:numPr>
        <w:spacing w:after="0" w:line="276" w:lineRule="auto"/>
        <w:ind w:left="900" w:hanging="450"/>
        <w:rPr>
          <w:sz w:val="24"/>
          <w:szCs w:val="24"/>
        </w:rPr>
      </w:pPr>
      <w:r w:rsidDel="00000000" w:rsidR="00000000" w:rsidRPr="00000000">
        <w:rPr>
          <w:sz w:val="24"/>
          <w:szCs w:val="24"/>
          <w:rtl w:val="0"/>
        </w:rPr>
        <w:t xml:space="preserve">Successful government apps: </w:t>
      </w:r>
      <w:hyperlink r:id="rId36">
        <w:r w:rsidDel="00000000" w:rsidR="00000000" w:rsidRPr="00000000">
          <w:rPr>
            <w:color w:val="1155cc"/>
            <w:sz w:val="24"/>
            <w:szCs w:val="24"/>
            <w:u w:val="single"/>
            <w:rtl w:val="0"/>
          </w:rPr>
          <w:t xml:space="preserve">https://www.theguardian.com/public-leaders-network/2017/jan/23/seven-successful-government-digital-service-apps-technolog</w:t>
        </w:r>
      </w:hyperlink>
      <w:r w:rsidDel="00000000" w:rsidR="00000000" w:rsidRPr="00000000">
        <w:rPr>
          <w:rtl w:val="0"/>
        </w:rPr>
      </w:r>
    </w:p>
    <w:p w:rsidR="00000000" w:rsidDel="00000000" w:rsidP="00000000" w:rsidRDefault="00000000" w:rsidRPr="00000000" w14:paraId="00000087">
      <w:pPr>
        <w:numPr>
          <w:ilvl w:val="0"/>
          <w:numId w:val="5"/>
        </w:numPr>
        <w:spacing w:after="0" w:line="276" w:lineRule="auto"/>
        <w:ind w:left="900" w:hanging="450"/>
        <w:rPr>
          <w:sz w:val="24"/>
          <w:szCs w:val="24"/>
        </w:rPr>
      </w:pPr>
      <w:r w:rsidDel="00000000" w:rsidR="00000000" w:rsidRPr="00000000">
        <w:rPr>
          <w:sz w:val="24"/>
          <w:szCs w:val="24"/>
          <w:rtl w:val="0"/>
        </w:rPr>
        <w:t xml:space="preserve">Norwalk Redevelopment Agency - </w:t>
      </w:r>
      <w:hyperlink r:id="rId37">
        <w:r w:rsidDel="00000000" w:rsidR="00000000" w:rsidRPr="00000000">
          <w:rPr>
            <w:color w:val="1155cc"/>
            <w:sz w:val="24"/>
            <w:szCs w:val="24"/>
            <w:u w:val="single"/>
            <w:rtl w:val="0"/>
          </w:rPr>
          <w:t xml:space="preserve">https://norwalkredevelopmentagency.com/goals/</w:t>
        </w:r>
      </w:hyperlink>
      <w:r w:rsidDel="00000000" w:rsidR="00000000" w:rsidRPr="00000000">
        <w:rPr>
          <w:rtl w:val="0"/>
        </w:rPr>
      </w:r>
    </w:p>
    <w:p w:rsidR="00000000" w:rsidDel="00000000" w:rsidP="00000000" w:rsidRDefault="00000000" w:rsidRPr="00000000" w14:paraId="00000088">
      <w:pPr>
        <w:numPr>
          <w:ilvl w:val="0"/>
          <w:numId w:val="5"/>
        </w:numPr>
        <w:spacing w:after="0" w:line="276" w:lineRule="auto"/>
        <w:ind w:left="900" w:hanging="450"/>
        <w:rPr>
          <w:sz w:val="24"/>
          <w:szCs w:val="24"/>
        </w:rPr>
      </w:pPr>
      <w:r w:rsidDel="00000000" w:rsidR="00000000" w:rsidRPr="00000000">
        <w:rPr>
          <w:sz w:val="24"/>
          <w:szCs w:val="24"/>
          <w:rtl w:val="0"/>
        </w:rPr>
        <w:t xml:space="preserve">Connecticut DOT - </w:t>
      </w:r>
      <w:hyperlink r:id="rId38">
        <w:r w:rsidDel="00000000" w:rsidR="00000000" w:rsidRPr="00000000">
          <w:rPr>
            <w:color w:val="1155cc"/>
            <w:sz w:val="24"/>
            <w:szCs w:val="24"/>
            <w:u w:val="single"/>
            <w:rtl w:val="0"/>
          </w:rPr>
          <w:t xml:space="preserve">https://portal.ct.gov/DOT/Publictrans/Bureau-of-Public-Transportation/PublicTrans---Left-Navigation</w:t>
        </w:r>
      </w:hyperlink>
      <w:r w:rsidDel="00000000" w:rsidR="00000000" w:rsidRPr="00000000">
        <w:rPr>
          <w:rtl w:val="0"/>
        </w:rPr>
      </w:r>
    </w:p>
    <w:p w:rsidR="00000000" w:rsidDel="00000000" w:rsidP="00000000" w:rsidRDefault="00000000" w:rsidRPr="00000000" w14:paraId="00000089">
      <w:pPr>
        <w:numPr>
          <w:ilvl w:val="0"/>
          <w:numId w:val="5"/>
        </w:numPr>
        <w:spacing w:after="0" w:line="276" w:lineRule="auto"/>
        <w:ind w:left="900" w:hanging="450"/>
        <w:rPr>
          <w:sz w:val="24"/>
          <w:szCs w:val="24"/>
        </w:rPr>
      </w:pPr>
      <w:r w:rsidDel="00000000" w:rsidR="00000000" w:rsidRPr="00000000">
        <w:rPr>
          <w:sz w:val="24"/>
          <w:szCs w:val="24"/>
          <w:rtl w:val="0"/>
        </w:rPr>
        <w:t xml:space="preserve">ADA Paratransit Services - </w:t>
      </w:r>
      <w:hyperlink r:id="rId39">
        <w:r w:rsidDel="00000000" w:rsidR="00000000" w:rsidRPr="00000000">
          <w:rPr>
            <w:color w:val="1155cc"/>
            <w:sz w:val="24"/>
            <w:szCs w:val="24"/>
            <w:u w:val="single"/>
            <w:rtl w:val="0"/>
          </w:rPr>
          <w:t xml:space="preserve">https://portal.ct.gov/DOT/Publictrans/Bureau-of-Public-Transportation/Paratransit-service</w:t>
        </w:r>
      </w:hyperlink>
      <w:r w:rsidDel="00000000" w:rsidR="00000000" w:rsidRPr="00000000">
        <w:rPr>
          <w:rtl w:val="0"/>
        </w:rPr>
      </w:r>
    </w:p>
    <w:p w:rsidR="00000000" w:rsidDel="00000000" w:rsidP="00000000" w:rsidRDefault="00000000" w:rsidRPr="00000000" w14:paraId="0000008A">
      <w:pPr>
        <w:numPr>
          <w:ilvl w:val="0"/>
          <w:numId w:val="5"/>
        </w:numPr>
        <w:spacing w:after="200" w:line="276" w:lineRule="auto"/>
        <w:ind w:left="900" w:hanging="450"/>
        <w:rPr>
          <w:sz w:val="24"/>
          <w:szCs w:val="24"/>
        </w:rPr>
      </w:pPr>
      <w:r w:rsidDel="00000000" w:rsidR="00000000" w:rsidRPr="00000000">
        <w:rPr>
          <w:sz w:val="24"/>
          <w:szCs w:val="24"/>
          <w:rtl w:val="0"/>
        </w:rPr>
        <w:t xml:space="preserve">CT Travel Smart tool - </w:t>
      </w:r>
      <w:hyperlink r:id="rId40">
        <w:r w:rsidDel="00000000" w:rsidR="00000000" w:rsidRPr="00000000">
          <w:rPr>
            <w:color w:val="1155cc"/>
            <w:sz w:val="24"/>
            <w:szCs w:val="24"/>
            <w:u w:val="single"/>
            <w:rtl w:val="0"/>
          </w:rPr>
          <w:t xml:space="preserve">https://cttravelsmart.org/</w:t>
        </w:r>
      </w:hyperlink>
      <w:r w:rsidDel="00000000" w:rsidR="00000000" w:rsidRPr="00000000">
        <w:rPr>
          <w:rtl w:val="0"/>
        </w:rPr>
      </w:r>
    </w:p>
    <w:p w:rsidR="00000000" w:rsidDel="00000000" w:rsidP="00000000" w:rsidRDefault="00000000" w:rsidRPr="00000000" w14:paraId="0000008B">
      <w:pPr>
        <w:spacing w:after="0" w:line="276" w:lineRule="auto"/>
        <w:rPr>
          <w:sz w:val="24"/>
          <w:szCs w:val="24"/>
        </w:rPr>
      </w:pPr>
      <w:r w:rsidDel="00000000" w:rsidR="00000000" w:rsidRPr="00000000">
        <w:rPr>
          <w:rtl w:val="0"/>
        </w:rPr>
      </w:r>
    </w:p>
    <w:p w:rsidR="00000000" w:rsidDel="00000000" w:rsidP="00000000" w:rsidRDefault="00000000" w:rsidRPr="00000000" w14:paraId="0000008C">
      <w:pPr>
        <w:spacing w:after="0" w:line="276"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200" w:line="276" w:lineRule="auto"/>
        <w:ind w:left="0" w:firstLine="0"/>
        <w:rPr>
          <w:sz w:val="24"/>
          <w:szCs w:val="24"/>
          <w:u w:val="single"/>
        </w:rPr>
      </w:pPr>
      <w:r w:rsidDel="00000000" w:rsidR="00000000" w:rsidRPr="00000000">
        <w:rPr>
          <w:b w:val="1"/>
          <w:sz w:val="24"/>
          <w:szCs w:val="24"/>
          <w:rtl w:val="0"/>
        </w:rPr>
        <w:t xml:space="preserve">APPENDIX 4. KICK-OFF MEETING DEBRIEF</w:t>
      </w:r>
      <w:r w:rsidDel="00000000" w:rsidR="00000000" w:rsidRPr="00000000">
        <w:rPr>
          <w:rtl w:val="0"/>
        </w:rPr>
      </w:r>
    </w:p>
    <w:p w:rsidR="00000000" w:rsidDel="00000000" w:rsidP="00000000" w:rsidRDefault="00000000" w:rsidRPr="00000000" w14:paraId="0000008E">
      <w:pPr>
        <w:spacing w:line="276" w:lineRule="auto"/>
        <w:rPr>
          <w:sz w:val="24"/>
          <w:szCs w:val="24"/>
        </w:rPr>
      </w:pPr>
      <w:bookmarkStart w:colFirst="0" w:colLast="0" w:name="_heading=h.osdz23rb6gsc" w:id="3"/>
      <w:bookmarkEnd w:id="3"/>
      <w:r w:rsidDel="00000000" w:rsidR="00000000" w:rsidRPr="00000000">
        <w:rPr>
          <w:sz w:val="24"/>
          <w:szCs w:val="24"/>
          <w:u w:val="single"/>
          <w:rtl w:val="0"/>
        </w:rPr>
        <w:t xml:space="preserve">Kick-off meeting</w:t>
      </w:r>
      <w:r w:rsidDel="00000000" w:rsidR="00000000" w:rsidRPr="00000000">
        <w:rPr>
          <w:rtl w:val="0"/>
        </w:rPr>
      </w:r>
    </w:p>
    <w:p w:rsidR="00000000" w:rsidDel="00000000" w:rsidP="00000000" w:rsidRDefault="00000000" w:rsidRPr="00000000" w14:paraId="0000008F">
      <w:pPr>
        <w:spacing w:line="276" w:lineRule="auto"/>
        <w:rPr>
          <w:sz w:val="24"/>
          <w:szCs w:val="24"/>
        </w:rPr>
      </w:pPr>
      <w:bookmarkStart w:colFirst="0" w:colLast="0" w:name="_heading=h.ebj26kgrff1p" w:id="4"/>
      <w:bookmarkEnd w:id="4"/>
      <w:r w:rsidDel="00000000" w:rsidR="00000000" w:rsidRPr="00000000">
        <w:rPr>
          <w:sz w:val="24"/>
          <w:szCs w:val="24"/>
          <w:rtl w:val="0"/>
        </w:rPr>
        <w:t xml:space="preserve">Friday, September 6th, 2019. 4:00PM - 5:00PM</w:t>
      </w:r>
    </w:p>
    <w:p w:rsidR="00000000" w:rsidDel="00000000" w:rsidP="00000000" w:rsidRDefault="00000000" w:rsidRPr="00000000" w14:paraId="00000090">
      <w:pPr>
        <w:spacing w:line="276" w:lineRule="auto"/>
        <w:rPr>
          <w:sz w:val="24"/>
          <w:szCs w:val="24"/>
        </w:rPr>
      </w:pPr>
      <w:bookmarkStart w:colFirst="0" w:colLast="0" w:name="_heading=h.ba9yqilb468w" w:id="5"/>
      <w:bookmarkEnd w:id="5"/>
      <w:r w:rsidDel="00000000" w:rsidR="00000000" w:rsidRPr="00000000">
        <w:rPr>
          <w:sz w:val="24"/>
          <w:szCs w:val="24"/>
          <w:u w:val="single"/>
          <w:rtl w:val="0"/>
        </w:rPr>
        <w:t xml:space="preserve">Participants</w:t>
      </w:r>
      <w:r w:rsidDel="00000000" w:rsidR="00000000" w:rsidRPr="00000000">
        <w:rPr>
          <w:rtl w:val="0"/>
        </w:rPr>
      </w:r>
    </w:p>
    <w:p w:rsidR="00000000" w:rsidDel="00000000" w:rsidP="00000000" w:rsidRDefault="00000000" w:rsidRPr="00000000" w14:paraId="00000091">
      <w:pPr>
        <w:spacing w:line="276" w:lineRule="auto"/>
        <w:rPr>
          <w:sz w:val="24"/>
          <w:szCs w:val="24"/>
        </w:rPr>
      </w:pPr>
      <w:bookmarkStart w:colFirst="0" w:colLast="0" w:name="_heading=h.xrb80crwnuae" w:id="6"/>
      <w:bookmarkEnd w:id="6"/>
      <w:r w:rsidDel="00000000" w:rsidR="00000000" w:rsidRPr="00000000">
        <w:rPr>
          <w:sz w:val="24"/>
          <w:szCs w:val="24"/>
          <w:rtl w:val="0"/>
        </w:rPr>
        <w:t xml:space="preserve">Kathryn Hebert (Director Transportation Mobility Parking / President New England Parking Council); </w:t>
      </w:r>
      <w:r w:rsidDel="00000000" w:rsidR="00000000" w:rsidRPr="00000000">
        <w:rPr>
          <w:sz w:val="24"/>
          <w:szCs w:val="24"/>
          <w:highlight w:val="white"/>
          <w:rtl w:val="0"/>
        </w:rPr>
        <w:t xml:space="preserve">Sabrina Church (Director of Business Development &amp; Tourism)</w:t>
      </w:r>
      <w:r w:rsidDel="00000000" w:rsidR="00000000" w:rsidRPr="00000000">
        <w:rPr>
          <w:sz w:val="24"/>
          <w:szCs w:val="24"/>
          <w:rtl w:val="0"/>
        </w:rPr>
        <w:t xml:space="preserve">; Patrick Campbell; Deepak Chawla; Devraj Kori; Mansi Panchamia.</w:t>
      </w:r>
    </w:p>
    <w:p w:rsidR="00000000" w:rsidDel="00000000" w:rsidP="00000000" w:rsidRDefault="00000000" w:rsidRPr="00000000" w14:paraId="00000092">
      <w:pPr>
        <w:spacing w:line="276" w:lineRule="auto"/>
        <w:rPr>
          <w:sz w:val="24"/>
          <w:szCs w:val="24"/>
        </w:rPr>
      </w:pPr>
      <w:bookmarkStart w:colFirst="0" w:colLast="0" w:name="_heading=h.cr4wm6eks6k7" w:id="7"/>
      <w:bookmarkEnd w:id="7"/>
      <w:r w:rsidDel="00000000" w:rsidR="00000000" w:rsidRPr="00000000">
        <w:rPr>
          <w:sz w:val="24"/>
          <w:szCs w:val="24"/>
          <w:rtl w:val="0"/>
        </w:rPr>
        <w:t xml:space="preserve">Jessica Casey (Chief of Economic and Community Development) not on call.</w:t>
      </w:r>
    </w:p>
    <w:p w:rsidR="00000000" w:rsidDel="00000000" w:rsidP="00000000" w:rsidRDefault="00000000" w:rsidRPr="00000000" w14:paraId="00000093">
      <w:pPr>
        <w:spacing w:line="276" w:lineRule="auto"/>
        <w:rPr>
          <w:sz w:val="24"/>
          <w:szCs w:val="24"/>
        </w:rPr>
      </w:pPr>
      <w:bookmarkStart w:colFirst="0" w:colLast="0" w:name="_heading=h.d86z6rsafgds" w:id="8"/>
      <w:bookmarkEnd w:id="8"/>
      <w:r w:rsidDel="00000000" w:rsidR="00000000" w:rsidRPr="00000000">
        <w:rPr>
          <w:sz w:val="24"/>
          <w:szCs w:val="24"/>
          <w:u w:val="single"/>
          <w:rtl w:val="0"/>
        </w:rPr>
        <w:t xml:space="preserve">Objectives</w:t>
      </w:r>
      <w:r w:rsidDel="00000000" w:rsidR="00000000" w:rsidRPr="00000000">
        <w:rPr>
          <w:sz w:val="24"/>
          <w:szCs w:val="24"/>
          <w:rtl w:val="0"/>
        </w:rPr>
        <w:t xml:space="preserve"> </w:t>
      </w:r>
    </w:p>
    <w:p w:rsidR="00000000" w:rsidDel="00000000" w:rsidP="00000000" w:rsidRDefault="00000000" w:rsidRPr="00000000" w14:paraId="00000094">
      <w:pPr>
        <w:numPr>
          <w:ilvl w:val="0"/>
          <w:numId w:val="15"/>
        </w:numPr>
        <w:spacing w:after="0" w:afterAutospacing="0" w:line="276" w:lineRule="auto"/>
        <w:ind w:left="720" w:hanging="360"/>
        <w:rPr>
          <w:sz w:val="24"/>
          <w:szCs w:val="24"/>
        </w:rPr>
      </w:pPr>
      <w:bookmarkStart w:colFirst="0" w:colLast="0" w:name="_heading=h.modh6qoow1td" w:id="9"/>
      <w:bookmarkEnd w:id="9"/>
      <w:r w:rsidDel="00000000" w:rsidR="00000000" w:rsidRPr="00000000">
        <w:rPr>
          <w:sz w:val="24"/>
          <w:szCs w:val="24"/>
          <w:rtl w:val="0"/>
        </w:rPr>
        <w:t xml:space="preserve">Introductions</w:t>
      </w:r>
    </w:p>
    <w:p w:rsidR="00000000" w:rsidDel="00000000" w:rsidP="00000000" w:rsidRDefault="00000000" w:rsidRPr="00000000" w14:paraId="00000095">
      <w:pPr>
        <w:numPr>
          <w:ilvl w:val="0"/>
          <w:numId w:val="15"/>
        </w:numPr>
        <w:spacing w:after="0" w:afterAutospacing="0" w:line="276" w:lineRule="auto"/>
        <w:ind w:left="720" w:hanging="360"/>
        <w:rPr>
          <w:sz w:val="24"/>
          <w:szCs w:val="24"/>
        </w:rPr>
      </w:pPr>
      <w:bookmarkStart w:colFirst="0" w:colLast="0" w:name="_heading=h.t7ctouoom9t3" w:id="10"/>
      <w:bookmarkEnd w:id="10"/>
      <w:r w:rsidDel="00000000" w:rsidR="00000000" w:rsidRPr="00000000">
        <w:rPr>
          <w:sz w:val="24"/>
          <w:szCs w:val="24"/>
          <w:rtl w:val="0"/>
        </w:rPr>
        <w:t xml:space="preserve">Define roles and expectations</w:t>
      </w:r>
    </w:p>
    <w:p w:rsidR="00000000" w:rsidDel="00000000" w:rsidP="00000000" w:rsidRDefault="00000000" w:rsidRPr="00000000" w14:paraId="00000096">
      <w:pPr>
        <w:numPr>
          <w:ilvl w:val="0"/>
          <w:numId w:val="15"/>
        </w:numPr>
        <w:spacing w:after="0" w:afterAutospacing="0" w:line="276" w:lineRule="auto"/>
        <w:ind w:left="720" w:hanging="360"/>
        <w:rPr>
          <w:sz w:val="24"/>
          <w:szCs w:val="24"/>
        </w:rPr>
      </w:pPr>
      <w:bookmarkStart w:colFirst="0" w:colLast="0" w:name="_heading=h.fuenmlv5znwr" w:id="11"/>
      <w:bookmarkEnd w:id="11"/>
      <w:r w:rsidDel="00000000" w:rsidR="00000000" w:rsidRPr="00000000">
        <w:rPr>
          <w:sz w:val="24"/>
          <w:szCs w:val="24"/>
          <w:rtl w:val="0"/>
        </w:rPr>
        <w:t xml:space="preserve">Clarify project scope/ goals / progress/ constraints/ opportunities/ success metrics</w:t>
      </w:r>
    </w:p>
    <w:p w:rsidR="00000000" w:rsidDel="00000000" w:rsidP="00000000" w:rsidRDefault="00000000" w:rsidRPr="00000000" w14:paraId="00000097">
      <w:pPr>
        <w:numPr>
          <w:ilvl w:val="0"/>
          <w:numId w:val="15"/>
        </w:numPr>
        <w:spacing w:after="0" w:afterAutospacing="0" w:line="276" w:lineRule="auto"/>
        <w:ind w:left="720" w:hanging="360"/>
        <w:rPr>
          <w:sz w:val="24"/>
          <w:szCs w:val="24"/>
        </w:rPr>
      </w:pPr>
      <w:bookmarkStart w:colFirst="0" w:colLast="0" w:name="_heading=h.rsla5k9km70w" w:id="12"/>
      <w:bookmarkEnd w:id="12"/>
      <w:r w:rsidDel="00000000" w:rsidR="00000000" w:rsidRPr="00000000">
        <w:rPr>
          <w:sz w:val="24"/>
          <w:szCs w:val="24"/>
          <w:rtl w:val="0"/>
        </w:rPr>
        <w:t xml:space="preserve">Identify resources available to our team </w:t>
      </w:r>
    </w:p>
    <w:p w:rsidR="00000000" w:rsidDel="00000000" w:rsidP="00000000" w:rsidRDefault="00000000" w:rsidRPr="00000000" w14:paraId="00000098">
      <w:pPr>
        <w:numPr>
          <w:ilvl w:val="0"/>
          <w:numId w:val="15"/>
        </w:numPr>
        <w:spacing w:after="0" w:line="276" w:lineRule="auto"/>
        <w:ind w:left="720" w:hanging="360"/>
        <w:rPr>
          <w:sz w:val="24"/>
          <w:szCs w:val="24"/>
        </w:rPr>
      </w:pPr>
      <w:bookmarkStart w:colFirst="0" w:colLast="0" w:name="_heading=h.9dgj8s5fqw7m" w:id="13"/>
      <w:bookmarkEnd w:id="13"/>
      <w:r w:rsidDel="00000000" w:rsidR="00000000" w:rsidRPr="00000000">
        <w:rPr>
          <w:sz w:val="24"/>
          <w:szCs w:val="24"/>
          <w:rtl w:val="0"/>
        </w:rPr>
        <w:t xml:space="preserve">Establish communication protocol, including date/time for next meeting</w:t>
      </w:r>
      <w:r w:rsidDel="00000000" w:rsidR="00000000" w:rsidRPr="00000000">
        <w:rPr>
          <w:rtl w:val="0"/>
        </w:rPr>
      </w:r>
    </w:p>
    <w:p w:rsidR="00000000" w:rsidDel="00000000" w:rsidP="00000000" w:rsidRDefault="00000000" w:rsidRPr="00000000" w14:paraId="00000099">
      <w:pPr>
        <w:spacing w:after="0" w:line="276" w:lineRule="auto"/>
        <w:rPr>
          <w:sz w:val="24"/>
          <w:szCs w:val="24"/>
          <w:u w:val="single"/>
        </w:rPr>
      </w:pPr>
      <w:bookmarkStart w:colFirst="0" w:colLast="0" w:name="_heading=h.9ruk0c58rd4x" w:id="14"/>
      <w:bookmarkEnd w:id="14"/>
      <w:r w:rsidDel="00000000" w:rsidR="00000000" w:rsidRPr="00000000">
        <w:rPr>
          <w:rtl w:val="0"/>
        </w:rPr>
      </w:r>
    </w:p>
    <w:p w:rsidR="00000000" w:rsidDel="00000000" w:rsidP="00000000" w:rsidRDefault="00000000" w:rsidRPr="00000000" w14:paraId="0000009A">
      <w:pPr>
        <w:spacing w:line="276" w:lineRule="auto"/>
        <w:rPr>
          <w:sz w:val="24"/>
          <w:szCs w:val="24"/>
          <w:u w:val="single"/>
        </w:rPr>
      </w:pPr>
      <w:r w:rsidDel="00000000" w:rsidR="00000000" w:rsidRPr="00000000">
        <w:rPr>
          <w:sz w:val="24"/>
          <w:szCs w:val="24"/>
          <w:u w:val="single"/>
          <w:rtl w:val="0"/>
        </w:rPr>
        <w:t xml:space="preserve">Progress To-Date</w:t>
      </w:r>
    </w:p>
    <w:p w:rsidR="00000000" w:rsidDel="00000000" w:rsidP="00000000" w:rsidRDefault="00000000" w:rsidRPr="00000000" w14:paraId="0000009B">
      <w:pPr>
        <w:numPr>
          <w:ilvl w:val="0"/>
          <w:numId w:val="2"/>
        </w:numPr>
        <w:spacing w:after="0" w:line="276" w:lineRule="auto"/>
        <w:ind w:left="720" w:hanging="360"/>
        <w:rPr>
          <w:sz w:val="24"/>
          <w:szCs w:val="24"/>
        </w:rPr>
      </w:pPr>
      <w:r w:rsidDel="00000000" w:rsidR="00000000" w:rsidRPr="00000000">
        <w:rPr>
          <w:sz w:val="24"/>
          <w:szCs w:val="24"/>
          <w:rtl w:val="0"/>
        </w:rPr>
        <w:t xml:space="preserve">About to launch a bikeshare program</w:t>
      </w:r>
    </w:p>
    <w:p w:rsidR="00000000" w:rsidDel="00000000" w:rsidP="00000000" w:rsidRDefault="00000000" w:rsidRPr="00000000" w14:paraId="0000009C">
      <w:pPr>
        <w:numPr>
          <w:ilvl w:val="0"/>
          <w:numId w:val="2"/>
        </w:numPr>
        <w:spacing w:after="0" w:line="276" w:lineRule="auto"/>
        <w:ind w:left="720" w:hanging="360"/>
        <w:rPr>
          <w:sz w:val="24"/>
          <w:szCs w:val="24"/>
        </w:rPr>
      </w:pPr>
      <w:r w:rsidDel="00000000" w:rsidR="00000000" w:rsidRPr="00000000">
        <w:rPr>
          <w:sz w:val="24"/>
          <w:szCs w:val="24"/>
          <w:rtl w:val="0"/>
        </w:rPr>
        <w:t xml:space="preserve">Parking payment has an app</w:t>
      </w:r>
    </w:p>
    <w:p w:rsidR="00000000" w:rsidDel="00000000" w:rsidP="00000000" w:rsidRDefault="00000000" w:rsidRPr="00000000" w14:paraId="0000009D">
      <w:pPr>
        <w:numPr>
          <w:ilvl w:val="0"/>
          <w:numId w:val="2"/>
        </w:numPr>
        <w:spacing w:after="0" w:line="276" w:lineRule="auto"/>
        <w:ind w:left="720" w:hanging="360"/>
        <w:rPr>
          <w:sz w:val="24"/>
          <w:szCs w:val="24"/>
        </w:rPr>
      </w:pPr>
      <w:r w:rsidDel="00000000" w:rsidR="00000000" w:rsidRPr="00000000">
        <w:rPr>
          <w:sz w:val="24"/>
          <w:szCs w:val="24"/>
          <w:rtl w:val="0"/>
        </w:rPr>
        <w:t xml:space="preserve">Wayfinding has an app</w:t>
      </w:r>
    </w:p>
    <w:p w:rsidR="00000000" w:rsidDel="00000000" w:rsidP="00000000" w:rsidRDefault="00000000" w:rsidRPr="00000000" w14:paraId="0000009E">
      <w:pPr>
        <w:numPr>
          <w:ilvl w:val="0"/>
          <w:numId w:val="2"/>
        </w:numPr>
        <w:spacing w:after="0" w:line="276" w:lineRule="auto"/>
        <w:ind w:left="720" w:hanging="360"/>
        <w:rPr>
          <w:sz w:val="24"/>
          <w:szCs w:val="24"/>
        </w:rPr>
      </w:pPr>
      <w:r w:rsidDel="00000000" w:rsidR="00000000" w:rsidRPr="00000000">
        <w:rPr>
          <w:sz w:val="24"/>
          <w:szCs w:val="24"/>
          <w:rtl w:val="0"/>
        </w:rPr>
        <w:t xml:space="preserve">Signals (90) → moving toward adaptive signal system (functional by Nov.)</w:t>
      </w:r>
    </w:p>
    <w:p w:rsidR="00000000" w:rsidDel="00000000" w:rsidP="00000000" w:rsidRDefault="00000000" w:rsidRPr="00000000" w14:paraId="0000009F">
      <w:pPr>
        <w:numPr>
          <w:ilvl w:val="0"/>
          <w:numId w:val="2"/>
        </w:numPr>
        <w:spacing w:after="0" w:line="276" w:lineRule="auto"/>
        <w:ind w:left="720" w:hanging="360"/>
        <w:rPr>
          <w:sz w:val="24"/>
          <w:szCs w:val="24"/>
        </w:rPr>
      </w:pPr>
      <w:r w:rsidDel="00000000" w:rsidR="00000000" w:rsidRPr="00000000">
        <w:rPr>
          <w:sz w:val="24"/>
          <w:szCs w:val="24"/>
          <w:rtl w:val="0"/>
        </w:rPr>
        <w:t xml:space="preserve">Released a dashboard to update people: </w:t>
      </w:r>
      <w:hyperlink r:id="rId41">
        <w:r w:rsidDel="00000000" w:rsidR="00000000" w:rsidRPr="00000000">
          <w:rPr>
            <w:color w:val="1155cc"/>
            <w:sz w:val="24"/>
            <w:szCs w:val="24"/>
            <w:u w:val="single"/>
            <w:rtl w:val="0"/>
          </w:rPr>
          <w:t xml:space="preserve">https://www.norwalkct.org/</w:t>
        </w:r>
      </w:hyperlink>
      <w:r w:rsidDel="00000000" w:rsidR="00000000" w:rsidRPr="00000000">
        <w:rPr>
          <w:rtl w:val="0"/>
        </w:rPr>
      </w:r>
    </w:p>
    <w:p w:rsidR="00000000" w:rsidDel="00000000" w:rsidP="00000000" w:rsidRDefault="00000000" w:rsidRPr="00000000" w14:paraId="000000A0">
      <w:pPr>
        <w:spacing w:after="0" w:line="276" w:lineRule="auto"/>
        <w:rPr>
          <w:sz w:val="24"/>
          <w:szCs w:val="24"/>
          <w:u w:val="single"/>
        </w:rPr>
      </w:pPr>
      <w:bookmarkStart w:colFirst="0" w:colLast="0" w:name="_heading=h.kx51vp8d8hje" w:id="15"/>
      <w:bookmarkEnd w:id="15"/>
      <w:r w:rsidDel="00000000" w:rsidR="00000000" w:rsidRPr="00000000">
        <w:rPr>
          <w:rtl w:val="0"/>
        </w:rPr>
      </w:r>
    </w:p>
    <w:p w:rsidR="00000000" w:rsidDel="00000000" w:rsidP="00000000" w:rsidRDefault="00000000" w:rsidRPr="00000000" w14:paraId="000000A1">
      <w:pPr>
        <w:spacing w:line="276" w:lineRule="auto"/>
        <w:rPr>
          <w:sz w:val="24"/>
          <w:szCs w:val="24"/>
        </w:rPr>
      </w:pPr>
      <w:bookmarkStart w:colFirst="0" w:colLast="0" w:name="_heading=h.x8m6cbmkprj2" w:id="16"/>
      <w:bookmarkEnd w:id="16"/>
      <w:r w:rsidDel="00000000" w:rsidR="00000000" w:rsidRPr="00000000">
        <w:rPr>
          <w:sz w:val="24"/>
          <w:szCs w:val="24"/>
          <w:u w:val="single"/>
          <w:rtl w:val="0"/>
        </w:rPr>
        <w:t xml:space="preserve">Summary</w:t>
      </w:r>
      <w:r w:rsidDel="00000000" w:rsidR="00000000" w:rsidRPr="00000000">
        <w:rPr>
          <w:sz w:val="24"/>
          <w:szCs w:val="24"/>
          <w:rtl w:val="0"/>
        </w:rPr>
        <w:t xml:space="preserve"> </w:t>
      </w:r>
    </w:p>
    <w:p w:rsidR="00000000" w:rsidDel="00000000" w:rsidP="00000000" w:rsidRDefault="00000000" w:rsidRPr="00000000" w14:paraId="000000A2">
      <w:pPr>
        <w:spacing w:line="276" w:lineRule="auto"/>
        <w:rPr>
          <w:sz w:val="24"/>
          <w:szCs w:val="24"/>
          <w:u w:val="single"/>
        </w:rPr>
      </w:pPr>
      <w:bookmarkStart w:colFirst="0" w:colLast="0" w:name="_heading=h.o9axn4xar1w3" w:id="17"/>
      <w:bookmarkEnd w:id="17"/>
      <w:r w:rsidDel="00000000" w:rsidR="00000000" w:rsidRPr="00000000">
        <w:rPr>
          <w:sz w:val="24"/>
          <w:szCs w:val="24"/>
          <w:rtl w:val="0"/>
        </w:rPr>
        <w:t xml:space="preserve">Post partner introductions, an overview of Norwalk was given. Current scenario, projects in the pipeline and future aspirations for the city of Norwalk were discussed. The scope and expectations of the project were established. For weekly updates, Friday 3:00 PM was decided as the tentative day and time. </w:t>
      </w:r>
      <w:r w:rsidDel="00000000" w:rsidR="00000000" w:rsidRPr="00000000">
        <w:rPr>
          <w:rtl w:val="0"/>
        </w:rPr>
      </w:r>
    </w:p>
    <w:p w:rsidR="00000000" w:rsidDel="00000000" w:rsidP="00000000" w:rsidRDefault="00000000" w:rsidRPr="00000000" w14:paraId="000000A3">
      <w:pPr>
        <w:spacing w:after="200" w:line="276" w:lineRule="auto"/>
        <w:rPr>
          <w:sz w:val="24"/>
          <w:szCs w:val="24"/>
        </w:rPr>
      </w:pPr>
      <w:bookmarkStart w:colFirst="0" w:colLast="0" w:name="_heading=h.b036jnycqcev" w:id="18"/>
      <w:bookmarkEnd w:id="18"/>
      <w:r w:rsidDel="00000000" w:rsidR="00000000" w:rsidRPr="00000000">
        <w:rPr>
          <w:sz w:val="24"/>
          <w:szCs w:val="24"/>
          <w:u w:val="single"/>
          <w:rtl w:val="0"/>
        </w:rPr>
        <w:t xml:space="preserve">Meeting Schedule and Format</w:t>
      </w:r>
      <w:r w:rsidDel="00000000" w:rsidR="00000000" w:rsidRPr="00000000">
        <w:rPr>
          <w:rtl w:val="0"/>
        </w:rPr>
      </w:r>
    </w:p>
    <w:p w:rsidR="00000000" w:rsidDel="00000000" w:rsidP="00000000" w:rsidRDefault="00000000" w:rsidRPr="00000000" w14:paraId="000000A4">
      <w:pPr>
        <w:spacing w:after="0" w:line="276" w:lineRule="auto"/>
        <w:rPr>
          <w:sz w:val="24"/>
          <w:szCs w:val="24"/>
        </w:rPr>
      </w:pPr>
      <w:bookmarkStart w:colFirst="0" w:colLast="0" w:name="_heading=h.exrp4k19mk59" w:id="19"/>
      <w:bookmarkEnd w:id="19"/>
      <w:r w:rsidDel="00000000" w:rsidR="00000000" w:rsidRPr="00000000">
        <w:rPr>
          <w:sz w:val="24"/>
          <w:szCs w:val="24"/>
          <w:rtl w:val="0"/>
        </w:rPr>
        <w:t xml:space="preserve">Fridays, 3:00-4:00 PM via Google Hangouts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data sets and source documents saved in shared project folder in Google Drive.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857A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ttravelsmart.org/" TargetMode="External"/><Relationship Id="rId20" Type="http://schemas.openxmlformats.org/officeDocument/2006/relationships/hyperlink" Target="http://gis-norwalk.opendata.arcgis.com/search?page=2" TargetMode="External"/><Relationship Id="rId41" Type="http://schemas.openxmlformats.org/officeDocument/2006/relationships/hyperlink" Target="https://www.norwalkct.org/" TargetMode="External"/><Relationship Id="rId22" Type="http://schemas.openxmlformats.org/officeDocument/2006/relationships/hyperlink" Target="https://www.norwalktransit.com/norwalk" TargetMode="External"/><Relationship Id="rId21" Type="http://schemas.openxmlformats.org/officeDocument/2006/relationships/hyperlink" Target="https://portal.ct.gov/DOT/PP_Bureau/Documents/Maps" TargetMode="External"/><Relationship Id="rId24" Type="http://schemas.openxmlformats.org/officeDocument/2006/relationships/hyperlink" Target="http://host.cdmsmithgis.com/norwalkct/" TargetMode="External"/><Relationship Id="rId23" Type="http://schemas.openxmlformats.org/officeDocument/2006/relationships/hyperlink" Target="http://norwalk.maps.arcgis.com/home/search.html?q=owner%3A%22Norwalk_GIS%22&amp;restrict=false&amp;start=1&amp;num=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jaxgoodlabs/Norwalk_Transportation/projects/1" TargetMode="External"/><Relationship Id="rId26" Type="http://schemas.openxmlformats.org/officeDocument/2006/relationships/hyperlink" Target="https://mobility21.cmu.edu/wp-content/uploads/2019/09/Recap-187.pdf" TargetMode="External"/><Relationship Id="rId25" Type="http://schemas.openxmlformats.org/officeDocument/2006/relationships/hyperlink" Target="http://tomorrow.norwalkct.org/citywide-plan/" TargetMode="External"/><Relationship Id="rId28" Type="http://schemas.openxmlformats.org/officeDocument/2006/relationships/hyperlink" Target="https://www.norwalkct.org/DocumentCenter/View/9140/Norwalk-Pedestrian-and-Bikeway-Transportation-Plan-January-2012?bidId=" TargetMode="External"/><Relationship Id="rId27" Type="http://schemas.openxmlformats.org/officeDocument/2006/relationships/hyperlink" Target="https://www.norwalkct.org/DocumentCenter/View/13707/Pedestrian-Pla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norwalkct.org/1827/Transportation-Mobility-and-Parking" TargetMode="External"/><Relationship Id="rId7" Type="http://schemas.openxmlformats.org/officeDocument/2006/relationships/customXml" Target="../customXML/item1.xml"/><Relationship Id="rId8" Type="http://schemas.openxmlformats.org/officeDocument/2006/relationships/hyperlink" Target="https://github.com/jaxgoodlabs/Norwalk_Transportation" TargetMode="External"/><Relationship Id="rId31" Type="http://schemas.openxmlformats.org/officeDocument/2006/relationships/hyperlink" Target="https://www.cmu.edu/metro21/projects/route-51-transformation.html" TargetMode="External"/><Relationship Id="rId30" Type="http://schemas.openxmlformats.org/officeDocument/2006/relationships/hyperlink" Target="https://www.norwalkct.org/1546/Wayfinding" TargetMode="External"/><Relationship Id="rId11" Type="http://schemas.openxmlformats.org/officeDocument/2006/relationships/hyperlink" Target="https://datasmart.ash.harvard.edu/" TargetMode="External"/><Relationship Id="rId33" Type="http://schemas.openxmlformats.org/officeDocument/2006/relationships/hyperlink" Target="https://wheels2unorwalk.com/" TargetMode="External"/><Relationship Id="rId10" Type="http://schemas.openxmlformats.org/officeDocument/2006/relationships/hyperlink" Target="https://docs.google.com/document/d/1T8M6lj6NvwbqydZh1qmAvfqD6EzfCCO-XK7e0RtqJsY/edit?usp=sharing" TargetMode="External"/><Relationship Id="rId32" Type="http://schemas.openxmlformats.org/officeDocument/2006/relationships/hyperlink" Target="https://www.norwalktransit.com/wheels2u" TargetMode="External"/><Relationship Id="rId13" Type="http://schemas.openxmlformats.org/officeDocument/2006/relationships/image" Target="media/image1.png"/><Relationship Id="rId35" Type="http://schemas.openxmlformats.org/officeDocument/2006/relationships/hyperlink" Target="https://www.norwalkct.org/1818/Mayors-Dashboard" TargetMode="External"/><Relationship Id="rId12" Type="http://schemas.openxmlformats.org/officeDocument/2006/relationships/hyperlink" Target="https://www.chicagofed.org/region/community-development/data/pcit" TargetMode="External"/><Relationship Id="rId34" Type="http://schemas.openxmlformats.org/officeDocument/2006/relationships/hyperlink" Target="https://www.norwalktransit.com/" TargetMode="External"/><Relationship Id="rId15" Type="http://schemas.openxmlformats.org/officeDocument/2006/relationships/hyperlink" Target="https://www.cmu.edu/metro21/projects/ridesharing.html" TargetMode="External"/><Relationship Id="rId37" Type="http://schemas.openxmlformats.org/officeDocument/2006/relationships/hyperlink" Target="https://norwalkredevelopmentagency.com/goals/" TargetMode="External"/><Relationship Id="rId14" Type="http://schemas.openxmlformats.org/officeDocument/2006/relationships/hyperlink" Target="http://www.norwalkpark.org/map" TargetMode="External"/><Relationship Id="rId36" Type="http://schemas.openxmlformats.org/officeDocument/2006/relationships/hyperlink" Target="https://www.theguardian.com/public-leaders-network/2017/jan/23/seven-successful-government-digital-service-apps-technolog" TargetMode="External"/><Relationship Id="rId17" Type="http://schemas.openxmlformats.org/officeDocument/2006/relationships/hyperlink" Target="http://norwalk.maps.arcgis.com/apps/webappviewer/index.html?id=5d6af0d560094b7bb9c291e9a043bc88" TargetMode="External"/><Relationship Id="rId39" Type="http://schemas.openxmlformats.org/officeDocument/2006/relationships/hyperlink" Target="https://portal.ct.gov/DOT/Publictrans/Bureau-of-Public-Transportation/Paratransit-service" TargetMode="External"/><Relationship Id="rId16" Type="http://schemas.openxmlformats.org/officeDocument/2006/relationships/hyperlink" Target="https://www.norwalkct.org/1503/Norwalk-BikeWalk-Commission" TargetMode="External"/><Relationship Id="rId38" Type="http://schemas.openxmlformats.org/officeDocument/2006/relationships/hyperlink" Target="https://portal.ct.gov/DOT/Publictrans/Bureau-of-Public-Transportation/PublicTrans---Left-Navigation" TargetMode="External"/><Relationship Id="rId19" Type="http://schemas.openxmlformats.org/officeDocument/2006/relationships/hyperlink" Target="http://magic.lib.uconn.edu/connecticut_data.html#roads" TargetMode="External"/><Relationship Id="rId18" Type="http://schemas.openxmlformats.org/officeDocument/2006/relationships/hyperlink" Target="http://tomorrow.norwalkct.org/resources/?maps=1&amp;g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0rUMoUuJ9mkgz9T1viW5ZlmeQ==">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2019-09-04T23:47:00Z</dcterms:created>
  <dc:creator>Patrick Campbell</dc:creator>
</cp:coreProperties>
</file>