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8E35E" w14:textId="3796294F" w:rsidR="002A6362" w:rsidRDefault="002A6362" w:rsidP="002A6362">
      <w:pPr>
        <w:pStyle w:val="Title"/>
        <w:jc w:val="center"/>
      </w:pPr>
      <w:r w:rsidRPr="002A6362">
        <w:t>Financial Management and Goal Alignment</w:t>
      </w:r>
    </w:p>
    <w:p w14:paraId="24E853FB" w14:textId="2A86060B" w:rsidR="002A6362" w:rsidRDefault="002A6362" w:rsidP="002A6362">
      <w:pPr>
        <w:pStyle w:val="Subtitle"/>
        <w:spacing w:after="0"/>
        <w:jc w:val="center"/>
      </w:pPr>
      <w:r w:rsidRPr="002A6362">
        <w:t>Spring 2025</w:t>
      </w:r>
      <w:r>
        <w:t xml:space="preserve"> Syllabus</w:t>
      </w:r>
    </w:p>
    <w:p w14:paraId="48F14777" w14:textId="6158C9BD" w:rsidR="002A6362" w:rsidRPr="002A6362" w:rsidRDefault="00000000" w:rsidP="002A6362">
      <w:r>
        <w:pict w14:anchorId="6B4F6EC1">
          <v:rect id="_x0000_i1025" style="width:0;height:1.5pt" o:hralign="center" o:hrstd="t" o:hr="t" fillcolor="#a0a0a0" stroked="f"/>
        </w:pict>
      </w:r>
    </w:p>
    <w:p w14:paraId="7FEA8598" w14:textId="77777777" w:rsidR="002A6362" w:rsidRPr="002A6362" w:rsidRDefault="002A6362" w:rsidP="002A6362">
      <w:pPr>
        <w:pStyle w:val="Heading1"/>
      </w:pPr>
      <w:r w:rsidRPr="002A6362">
        <w:t>Course Overview</w:t>
      </w:r>
    </w:p>
    <w:p w14:paraId="1284353B" w14:textId="0A2ACC7D" w:rsidR="002A6362" w:rsidRDefault="002A6362" w:rsidP="002A6362">
      <w:r w:rsidRPr="002A6362">
        <w:t>This course is designed to provide foundational financial skills while aligning your financial strategies with your personal and professional goals. By mastering budgeting, investing, and wealth-building techniques, you will develop a clear roadmap to achieve financial security and leverage your resources to support causes and goals that matter most to you.</w:t>
      </w:r>
    </w:p>
    <w:p w14:paraId="23BC7958" w14:textId="1CC6B73A" w:rsidR="00041185" w:rsidRDefault="00041185" w:rsidP="00041185">
      <w:pPr>
        <w:pStyle w:val="ListParagraph"/>
        <w:numPr>
          <w:ilvl w:val="0"/>
          <w:numId w:val="8"/>
        </w:numPr>
      </w:pPr>
      <w:bookmarkStart w:id="0" w:name="_Hlk186469298"/>
      <w:r w:rsidRPr="006741E2">
        <w:rPr>
          <w:b/>
          <w:bCs/>
        </w:rPr>
        <w:t>Credits:</w:t>
      </w:r>
      <w:r>
        <w:t xml:space="preserve"> 3</w:t>
      </w:r>
    </w:p>
    <w:p w14:paraId="1087F48C" w14:textId="65981B16" w:rsidR="00041185" w:rsidRDefault="00041185" w:rsidP="00041185">
      <w:pPr>
        <w:pStyle w:val="ListParagraph"/>
        <w:numPr>
          <w:ilvl w:val="0"/>
          <w:numId w:val="8"/>
        </w:numPr>
      </w:pPr>
      <w:r w:rsidRPr="006741E2">
        <w:rPr>
          <w:b/>
          <w:bCs/>
        </w:rPr>
        <w:t>Format:</w:t>
      </w:r>
      <w:r>
        <w:t xml:space="preserve"> Mixed (MOOC + Lab)</w:t>
      </w:r>
    </w:p>
    <w:p w14:paraId="46958646" w14:textId="1753FB81" w:rsidR="00041185" w:rsidRPr="002A6362" w:rsidRDefault="00041185" w:rsidP="002A6362">
      <w:pPr>
        <w:pStyle w:val="ListParagraph"/>
        <w:numPr>
          <w:ilvl w:val="0"/>
          <w:numId w:val="8"/>
        </w:numPr>
      </w:pPr>
      <w:r w:rsidRPr="006741E2">
        <w:rPr>
          <w:b/>
          <w:bCs/>
        </w:rPr>
        <w:t>Schedule:</w:t>
      </w:r>
      <w:r>
        <w:t xml:space="preserve"> </w:t>
      </w:r>
      <w:bookmarkEnd w:id="0"/>
    </w:p>
    <w:p w14:paraId="74FADF9D" w14:textId="77777777" w:rsidR="002A6362" w:rsidRPr="002A6362" w:rsidRDefault="002A6362" w:rsidP="002A6362">
      <w:pPr>
        <w:pStyle w:val="Heading1"/>
      </w:pPr>
      <w:r w:rsidRPr="002A6362">
        <w:t>Course Objectives</w:t>
      </w:r>
    </w:p>
    <w:p w14:paraId="5761794D" w14:textId="77777777" w:rsidR="002A6362" w:rsidRPr="002A6362" w:rsidRDefault="002A6362" w:rsidP="002A6362">
      <w:pPr>
        <w:numPr>
          <w:ilvl w:val="0"/>
          <w:numId w:val="1"/>
        </w:numPr>
      </w:pPr>
      <w:r w:rsidRPr="002A6362">
        <w:t>Build and maintain a personalized budget to manage income and expenses effectively.</w:t>
      </w:r>
    </w:p>
    <w:p w14:paraId="51777522" w14:textId="77777777" w:rsidR="002A6362" w:rsidRPr="002A6362" w:rsidRDefault="002A6362" w:rsidP="002A6362">
      <w:pPr>
        <w:numPr>
          <w:ilvl w:val="0"/>
          <w:numId w:val="1"/>
        </w:numPr>
      </w:pPr>
      <w:r w:rsidRPr="002A6362">
        <w:t>Understand the basics of investing and develop a long-term wealth-building strategy.</w:t>
      </w:r>
    </w:p>
    <w:p w14:paraId="6ED58459" w14:textId="77777777" w:rsidR="002A6362" w:rsidRPr="002A6362" w:rsidRDefault="002A6362" w:rsidP="002A6362">
      <w:pPr>
        <w:numPr>
          <w:ilvl w:val="0"/>
          <w:numId w:val="1"/>
        </w:numPr>
      </w:pPr>
      <w:r w:rsidRPr="002A6362">
        <w:t>Align financial planning with personal, professional, and philanthropic goals.</w:t>
      </w:r>
    </w:p>
    <w:p w14:paraId="104332DC" w14:textId="77777777" w:rsidR="002A6362" w:rsidRPr="002A6362" w:rsidRDefault="002A6362" w:rsidP="002A6362">
      <w:pPr>
        <w:numPr>
          <w:ilvl w:val="0"/>
          <w:numId w:val="1"/>
        </w:numPr>
      </w:pPr>
      <w:r w:rsidRPr="002A6362">
        <w:t>Identify opportunities to use your finances as a tool for impact and growth.</w:t>
      </w:r>
    </w:p>
    <w:p w14:paraId="730061DC" w14:textId="77777777" w:rsidR="002A6362" w:rsidRPr="002A6362" w:rsidRDefault="002A6362" w:rsidP="002A6362">
      <w:pPr>
        <w:pStyle w:val="Heading1"/>
      </w:pPr>
      <w:r w:rsidRPr="002A6362">
        <w:t>Assignments &amp; Activities</w:t>
      </w:r>
    </w:p>
    <w:p w14:paraId="70B7223D" w14:textId="40703239" w:rsidR="002A6362" w:rsidRPr="002A6362" w:rsidRDefault="002A6362" w:rsidP="002A6362">
      <w:pPr>
        <w:rPr>
          <w:b/>
          <w:bCs/>
        </w:rPr>
      </w:pPr>
      <w:r>
        <w:rPr>
          <w:b/>
          <w:bCs/>
        </w:rPr>
        <w:t xml:space="preserve">1. </w:t>
      </w:r>
      <w:r w:rsidRPr="002A6362">
        <w:rPr>
          <w:b/>
          <w:bCs/>
        </w:rPr>
        <w:t>Budgeting and Expense Management</w:t>
      </w:r>
    </w:p>
    <w:p w14:paraId="3CA97EF6" w14:textId="77777777" w:rsidR="002A6362" w:rsidRPr="002A6362" w:rsidRDefault="002A6362" w:rsidP="002A6362">
      <w:pPr>
        <w:numPr>
          <w:ilvl w:val="0"/>
          <w:numId w:val="2"/>
        </w:numPr>
      </w:pPr>
      <w:r w:rsidRPr="002A6362">
        <w:rPr>
          <w:b/>
          <w:bCs/>
        </w:rPr>
        <w:t>Create a Personal Budget (Weeks 1-2)</w:t>
      </w:r>
      <w:r w:rsidRPr="002A6362">
        <w:t>:</w:t>
      </w:r>
    </w:p>
    <w:p w14:paraId="4D78867F" w14:textId="77777777" w:rsidR="002A6362" w:rsidRPr="002A6362" w:rsidRDefault="002A6362" w:rsidP="00705ACD">
      <w:pPr>
        <w:numPr>
          <w:ilvl w:val="1"/>
          <w:numId w:val="2"/>
        </w:numPr>
        <w:spacing w:after="0"/>
      </w:pPr>
      <w:r w:rsidRPr="002A6362">
        <w:t xml:space="preserve">Use tools like </w:t>
      </w:r>
      <w:r w:rsidRPr="002A6362">
        <w:rPr>
          <w:i/>
          <w:iCs/>
        </w:rPr>
        <w:t>YNAB</w:t>
      </w:r>
      <w:r w:rsidRPr="002A6362">
        <w:t xml:space="preserve"> or </w:t>
      </w:r>
      <w:r w:rsidRPr="002A6362">
        <w:rPr>
          <w:i/>
          <w:iCs/>
        </w:rPr>
        <w:t>Mint</w:t>
      </w:r>
      <w:r w:rsidRPr="002A6362">
        <w:t xml:space="preserve"> to track income and expenses.</w:t>
      </w:r>
    </w:p>
    <w:p w14:paraId="23CC9BE4" w14:textId="77777777" w:rsidR="002A6362" w:rsidRPr="002A6362" w:rsidRDefault="002A6362" w:rsidP="002A6362">
      <w:pPr>
        <w:numPr>
          <w:ilvl w:val="1"/>
          <w:numId w:val="2"/>
        </w:numPr>
      </w:pPr>
      <w:r w:rsidRPr="002A6362">
        <w:t>Categorize spending and identify areas for adjustment.</w:t>
      </w:r>
    </w:p>
    <w:p w14:paraId="7B8546ED" w14:textId="77777777" w:rsidR="002A6362" w:rsidRPr="002A6362" w:rsidRDefault="002A6362" w:rsidP="002A6362">
      <w:pPr>
        <w:numPr>
          <w:ilvl w:val="0"/>
          <w:numId w:val="2"/>
        </w:numPr>
      </w:pPr>
      <w:r w:rsidRPr="002A6362">
        <w:rPr>
          <w:b/>
          <w:bCs/>
        </w:rPr>
        <w:t>Expense Audit (Week 3)</w:t>
      </w:r>
      <w:r w:rsidRPr="002A6362">
        <w:t>:</w:t>
      </w:r>
    </w:p>
    <w:p w14:paraId="42FEEEC7" w14:textId="77777777" w:rsidR="002A6362" w:rsidRPr="002A6362" w:rsidRDefault="002A6362" w:rsidP="00705ACD">
      <w:pPr>
        <w:numPr>
          <w:ilvl w:val="1"/>
          <w:numId w:val="2"/>
        </w:numPr>
        <w:spacing w:after="0"/>
      </w:pPr>
      <w:r w:rsidRPr="002A6362">
        <w:t>Analyze the past three months of spending.</w:t>
      </w:r>
    </w:p>
    <w:p w14:paraId="491B2BB9" w14:textId="77777777" w:rsidR="002A6362" w:rsidRPr="002A6362" w:rsidRDefault="002A6362" w:rsidP="002A6362">
      <w:pPr>
        <w:numPr>
          <w:ilvl w:val="1"/>
          <w:numId w:val="2"/>
        </w:numPr>
      </w:pPr>
      <w:r w:rsidRPr="002A6362">
        <w:t>Identify patterns, unnecessary expenses, and potential savings.</w:t>
      </w:r>
    </w:p>
    <w:p w14:paraId="32693379" w14:textId="77777777" w:rsidR="002A6362" w:rsidRPr="002A6362" w:rsidRDefault="002A6362" w:rsidP="002A6362">
      <w:pPr>
        <w:rPr>
          <w:b/>
          <w:bCs/>
        </w:rPr>
      </w:pPr>
      <w:r w:rsidRPr="002A6362">
        <w:rPr>
          <w:b/>
          <w:bCs/>
        </w:rPr>
        <w:lastRenderedPageBreak/>
        <w:t>2. Investing Basics</w:t>
      </w:r>
    </w:p>
    <w:p w14:paraId="08E86594" w14:textId="77777777" w:rsidR="002A6362" w:rsidRPr="002A6362" w:rsidRDefault="002A6362" w:rsidP="002A6362">
      <w:pPr>
        <w:numPr>
          <w:ilvl w:val="0"/>
          <w:numId w:val="3"/>
        </w:numPr>
      </w:pPr>
      <w:r w:rsidRPr="002A6362">
        <w:rPr>
          <w:b/>
          <w:bCs/>
        </w:rPr>
        <w:t>Investment Research (Weeks 4-5)</w:t>
      </w:r>
      <w:r w:rsidRPr="002A6362">
        <w:t>:</w:t>
      </w:r>
    </w:p>
    <w:p w14:paraId="568D9038" w14:textId="77777777" w:rsidR="002A6362" w:rsidRPr="002A6362" w:rsidRDefault="002A6362" w:rsidP="00705ACD">
      <w:pPr>
        <w:numPr>
          <w:ilvl w:val="1"/>
          <w:numId w:val="3"/>
        </w:numPr>
        <w:spacing w:after="0"/>
      </w:pPr>
      <w:r w:rsidRPr="002A6362">
        <w:t>Explore different types of investments (e.g., index funds, real estate, stocks).</w:t>
      </w:r>
    </w:p>
    <w:p w14:paraId="0FE289B1" w14:textId="77777777" w:rsidR="002A6362" w:rsidRPr="002A6362" w:rsidRDefault="002A6362" w:rsidP="002A6362">
      <w:pPr>
        <w:numPr>
          <w:ilvl w:val="1"/>
          <w:numId w:val="3"/>
        </w:numPr>
      </w:pPr>
      <w:r w:rsidRPr="002A6362">
        <w:t xml:space="preserve">Use resources like </w:t>
      </w:r>
      <w:r w:rsidRPr="002A6362">
        <w:rPr>
          <w:i/>
          <w:iCs/>
        </w:rPr>
        <w:t>Morningstar</w:t>
      </w:r>
      <w:r w:rsidRPr="002A6362">
        <w:t xml:space="preserve"> or </w:t>
      </w:r>
      <w:r w:rsidRPr="002A6362">
        <w:rPr>
          <w:i/>
          <w:iCs/>
        </w:rPr>
        <w:t>Investopedia</w:t>
      </w:r>
      <w:r w:rsidRPr="002A6362">
        <w:t xml:space="preserve"> to understand risks and rewards.</w:t>
      </w:r>
    </w:p>
    <w:p w14:paraId="00C8FA83" w14:textId="77777777" w:rsidR="002A6362" w:rsidRPr="002A6362" w:rsidRDefault="002A6362" w:rsidP="002A6362">
      <w:pPr>
        <w:numPr>
          <w:ilvl w:val="0"/>
          <w:numId w:val="3"/>
        </w:numPr>
      </w:pPr>
      <w:r w:rsidRPr="002A6362">
        <w:rPr>
          <w:b/>
          <w:bCs/>
        </w:rPr>
        <w:t>Create an Investment Plan (Week 6)</w:t>
      </w:r>
      <w:r w:rsidRPr="002A6362">
        <w:t>:</w:t>
      </w:r>
    </w:p>
    <w:p w14:paraId="393F1156" w14:textId="77777777" w:rsidR="002A6362" w:rsidRPr="002A6362" w:rsidRDefault="002A6362" w:rsidP="00705ACD">
      <w:pPr>
        <w:numPr>
          <w:ilvl w:val="1"/>
          <w:numId w:val="3"/>
        </w:numPr>
        <w:spacing w:after="0"/>
      </w:pPr>
      <w:r w:rsidRPr="002A6362">
        <w:t>Set short-term and long-term investment goals.</w:t>
      </w:r>
    </w:p>
    <w:p w14:paraId="4388EE5A" w14:textId="77777777" w:rsidR="002A6362" w:rsidRPr="002A6362" w:rsidRDefault="002A6362" w:rsidP="002A6362">
      <w:pPr>
        <w:numPr>
          <w:ilvl w:val="1"/>
          <w:numId w:val="3"/>
        </w:numPr>
      </w:pPr>
      <w:r w:rsidRPr="002A6362">
        <w:t>Determine risk tolerance and identify suitable investment vehicles.</w:t>
      </w:r>
    </w:p>
    <w:p w14:paraId="772CDD64" w14:textId="77777777" w:rsidR="002A6362" w:rsidRPr="002A6362" w:rsidRDefault="002A6362" w:rsidP="002A6362">
      <w:pPr>
        <w:rPr>
          <w:b/>
          <w:bCs/>
        </w:rPr>
      </w:pPr>
      <w:r w:rsidRPr="002A6362">
        <w:rPr>
          <w:b/>
          <w:bCs/>
        </w:rPr>
        <w:t>3. Wealth Building and Goal Setting</w:t>
      </w:r>
    </w:p>
    <w:p w14:paraId="0F363859" w14:textId="77777777" w:rsidR="002A6362" w:rsidRPr="002A6362" w:rsidRDefault="002A6362" w:rsidP="002A6362">
      <w:pPr>
        <w:numPr>
          <w:ilvl w:val="0"/>
          <w:numId w:val="4"/>
        </w:numPr>
      </w:pPr>
      <w:r w:rsidRPr="002A6362">
        <w:rPr>
          <w:b/>
          <w:bCs/>
        </w:rPr>
        <w:t>Net Worth Assessment (Week 7)</w:t>
      </w:r>
      <w:r w:rsidRPr="002A6362">
        <w:t>:</w:t>
      </w:r>
    </w:p>
    <w:p w14:paraId="2E1C5AEA" w14:textId="77777777" w:rsidR="002A6362" w:rsidRPr="002A6362" w:rsidRDefault="002A6362" w:rsidP="002A6362">
      <w:pPr>
        <w:numPr>
          <w:ilvl w:val="1"/>
          <w:numId w:val="4"/>
        </w:numPr>
      </w:pPr>
      <w:r w:rsidRPr="002A6362">
        <w:t>Calculate your current net worth and set growth targets.</w:t>
      </w:r>
    </w:p>
    <w:p w14:paraId="10D89FC6" w14:textId="77777777" w:rsidR="002A6362" w:rsidRPr="002A6362" w:rsidRDefault="002A6362" w:rsidP="002A6362">
      <w:pPr>
        <w:numPr>
          <w:ilvl w:val="0"/>
          <w:numId w:val="4"/>
        </w:numPr>
      </w:pPr>
      <w:r w:rsidRPr="002A6362">
        <w:rPr>
          <w:b/>
          <w:bCs/>
        </w:rPr>
        <w:t>Wealth-Building Strategy (Week 8)</w:t>
      </w:r>
      <w:r w:rsidRPr="002A6362">
        <w:t>:</w:t>
      </w:r>
    </w:p>
    <w:p w14:paraId="61761D75" w14:textId="77777777" w:rsidR="002A6362" w:rsidRPr="002A6362" w:rsidRDefault="002A6362" w:rsidP="002A6362">
      <w:pPr>
        <w:numPr>
          <w:ilvl w:val="1"/>
          <w:numId w:val="4"/>
        </w:numPr>
      </w:pPr>
      <w:r w:rsidRPr="002A6362">
        <w:t>Develop a plan for increasing income, reducing debt, and building assets.</w:t>
      </w:r>
    </w:p>
    <w:p w14:paraId="0B5509FE" w14:textId="77777777" w:rsidR="002A6362" w:rsidRPr="002A6362" w:rsidRDefault="002A6362" w:rsidP="002A6362">
      <w:pPr>
        <w:rPr>
          <w:b/>
          <w:bCs/>
        </w:rPr>
      </w:pPr>
      <w:r w:rsidRPr="002A6362">
        <w:rPr>
          <w:b/>
          <w:bCs/>
        </w:rPr>
        <w:t>4. Financial Goal Alignment</w:t>
      </w:r>
    </w:p>
    <w:p w14:paraId="586D0BBF" w14:textId="77777777" w:rsidR="002A6362" w:rsidRPr="002A6362" w:rsidRDefault="002A6362" w:rsidP="002A6362">
      <w:pPr>
        <w:numPr>
          <w:ilvl w:val="0"/>
          <w:numId w:val="5"/>
        </w:numPr>
      </w:pPr>
      <w:r w:rsidRPr="002A6362">
        <w:rPr>
          <w:b/>
          <w:bCs/>
        </w:rPr>
        <w:t>Philanthropic Budget (Weeks 9-10)</w:t>
      </w:r>
      <w:r w:rsidRPr="002A6362">
        <w:t>:</w:t>
      </w:r>
    </w:p>
    <w:p w14:paraId="6A687A3F" w14:textId="77777777" w:rsidR="002A6362" w:rsidRPr="002A6362" w:rsidRDefault="002A6362" w:rsidP="002A6362">
      <w:pPr>
        <w:numPr>
          <w:ilvl w:val="1"/>
          <w:numId w:val="5"/>
        </w:numPr>
        <w:spacing w:after="0"/>
      </w:pPr>
      <w:r w:rsidRPr="002A6362">
        <w:t>Designate a percentage of income for causes you care about.</w:t>
      </w:r>
    </w:p>
    <w:p w14:paraId="4526B740" w14:textId="77777777" w:rsidR="002A6362" w:rsidRPr="002A6362" w:rsidRDefault="002A6362" w:rsidP="002A6362">
      <w:pPr>
        <w:numPr>
          <w:ilvl w:val="1"/>
          <w:numId w:val="5"/>
        </w:numPr>
      </w:pPr>
      <w:r w:rsidRPr="002A6362">
        <w:t>Research opportunities to support these causes effectively.</w:t>
      </w:r>
    </w:p>
    <w:p w14:paraId="7950EF75" w14:textId="77777777" w:rsidR="002A6362" w:rsidRPr="002A6362" w:rsidRDefault="002A6362" w:rsidP="002A6362">
      <w:pPr>
        <w:numPr>
          <w:ilvl w:val="0"/>
          <w:numId w:val="5"/>
        </w:numPr>
      </w:pPr>
      <w:r w:rsidRPr="002A6362">
        <w:rPr>
          <w:b/>
          <w:bCs/>
        </w:rPr>
        <w:t>Big-Picture Financial Vision (Weeks 11-12)</w:t>
      </w:r>
      <w:r w:rsidRPr="002A6362">
        <w:t>:</w:t>
      </w:r>
    </w:p>
    <w:p w14:paraId="30FF5A35" w14:textId="77777777" w:rsidR="002A6362" w:rsidRPr="002A6362" w:rsidRDefault="002A6362" w:rsidP="002A6362">
      <w:pPr>
        <w:numPr>
          <w:ilvl w:val="1"/>
          <w:numId w:val="5"/>
        </w:numPr>
        <w:spacing w:after="0"/>
      </w:pPr>
      <w:r w:rsidRPr="002A6362">
        <w:t>Create a document aligning your financial strategy with life goals (e.g., travel, education, career milestones).</w:t>
      </w:r>
    </w:p>
    <w:p w14:paraId="4F348316" w14:textId="77777777" w:rsidR="002A6362" w:rsidRPr="002A6362" w:rsidRDefault="002A6362" w:rsidP="002A6362">
      <w:pPr>
        <w:numPr>
          <w:ilvl w:val="1"/>
          <w:numId w:val="5"/>
        </w:numPr>
      </w:pPr>
      <w:r w:rsidRPr="002A6362">
        <w:t>Include actionable steps to integrate finances with your broader aspirations.</w:t>
      </w:r>
    </w:p>
    <w:p w14:paraId="094E93F9" w14:textId="77777777" w:rsidR="002A6362" w:rsidRPr="002A6362" w:rsidRDefault="002A6362" w:rsidP="002A6362">
      <w:pPr>
        <w:pStyle w:val="Heading1"/>
      </w:pPr>
      <w:r w:rsidRPr="002A6362">
        <w:t>Course Schedule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3150"/>
        <w:gridCol w:w="4950"/>
      </w:tblGrid>
      <w:tr w:rsidR="001C55FF" w:rsidRPr="002A6362" w14:paraId="218ACBF3" w14:textId="77777777" w:rsidTr="001C55FF">
        <w:trPr>
          <w:tblCellSpacing w:w="15" w:type="dxa"/>
        </w:trPr>
        <w:tc>
          <w:tcPr>
            <w:tcW w:w="1210" w:type="dxa"/>
            <w:shd w:val="clear" w:color="auto" w:fill="D9D9D9" w:themeFill="background1" w:themeFillShade="D9"/>
            <w:vAlign w:val="center"/>
            <w:hideMark/>
          </w:tcPr>
          <w:p w14:paraId="268F7D4B" w14:textId="77777777" w:rsidR="002A6362" w:rsidRPr="002A6362" w:rsidRDefault="002A6362" w:rsidP="002A6362">
            <w:pPr>
              <w:ind w:left="120"/>
              <w:rPr>
                <w:b/>
                <w:bCs/>
              </w:rPr>
            </w:pPr>
            <w:r w:rsidRPr="002A6362">
              <w:rPr>
                <w:b/>
                <w:bCs/>
              </w:rPr>
              <w:t>Week</w:t>
            </w:r>
          </w:p>
        </w:tc>
        <w:tc>
          <w:tcPr>
            <w:tcW w:w="3120" w:type="dxa"/>
            <w:shd w:val="clear" w:color="auto" w:fill="D9D9D9" w:themeFill="background1" w:themeFillShade="D9"/>
            <w:vAlign w:val="center"/>
            <w:hideMark/>
          </w:tcPr>
          <w:p w14:paraId="69C664CF" w14:textId="77777777" w:rsidR="002A6362" w:rsidRPr="002A6362" w:rsidRDefault="002A6362" w:rsidP="002A6362">
            <w:pPr>
              <w:ind w:left="144"/>
              <w:rPr>
                <w:b/>
                <w:bCs/>
              </w:rPr>
            </w:pPr>
            <w:r w:rsidRPr="002A6362">
              <w:rPr>
                <w:b/>
                <w:bCs/>
              </w:rPr>
              <w:t>Focus Area</w:t>
            </w:r>
          </w:p>
        </w:tc>
        <w:tc>
          <w:tcPr>
            <w:tcW w:w="4905" w:type="dxa"/>
            <w:shd w:val="clear" w:color="auto" w:fill="D9D9D9" w:themeFill="background1" w:themeFillShade="D9"/>
            <w:vAlign w:val="center"/>
            <w:hideMark/>
          </w:tcPr>
          <w:p w14:paraId="7B164CBC" w14:textId="77777777" w:rsidR="002A6362" w:rsidRPr="002A6362" w:rsidRDefault="002A6362" w:rsidP="002A6362">
            <w:pPr>
              <w:ind w:left="138"/>
              <w:rPr>
                <w:b/>
                <w:bCs/>
              </w:rPr>
            </w:pPr>
            <w:r w:rsidRPr="002A6362">
              <w:rPr>
                <w:b/>
                <w:bCs/>
              </w:rPr>
              <w:t>Activity/Deliverable</w:t>
            </w:r>
          </w:p>
        </w:tc>
      </w:tr>
      <w:tr w:rsidR="002A6362" w:rsidRPr="002A6362" w14:paraId="5D80825F" w14:textId="77777777" w:rsidTr="002A6362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64BEE24C" w14:textId="77777777" w:rsidR="002A6362" w:rsidRPr="002A6362" w:rsidRDefault="002A6362" w:rsidP="002A6362">
            <w:pPr>
              <w:ind w:left="120"/>
            </w:pPr>
            <w:r w:rsidRPr="002A6362">
              <w:t>1-2</w:t>
            </w:r>
          </w:p>
        </w:tc>
        <w:tc>
          <w:tcPr>
            <w:tcW w:w="3120" w:type="dxa"/>
            <w:vAlign w:val="center"/>
            <w:hideMark/>
          </w:tcPr>
          <w:p w14:paraId="09FC6038" w14:textId="77777777" w:rsidR="002A6362" w:rsidRPr="002A6362" w:rsidRDefault="002A6362" w:rsidP="002A6362">
            <w:pPr>
              <w:ind w:left="144"/>
            </w:pPr>
            <w:r w:rsidRPr="002A6362">
              <w:t>Budgeting Basics</w:t>
            </w:r>
          </w:p>
        </w:tc>
        <w:tc>
          <w:tcPr>
            <w:tcW w:w="4905" w:type="dxa"/>
            <w:vAlign w:val="center"/>
            <w:hideMark/>
          </w:tcPr>
          <w:p w14:paraId="3203F952" w14:textId="77777777" w:rsidR="002A6362" w:rsidRPr="002A6362" w:rsidRDefault="002A6362" w:rsidP="002A6362">
            <w:pPr>
              <w:ind w:left="138"/>
            </w:pPr>
            <w:r w:rsidRPr="002A6362">
              <w:t>Create a personalized budget.</w:t>
            </w:r>
          </w:p>
        </w:tc>
      </w:tr>
      <w:tr w:rsidR="002A6362" w:rsidRPr="002A6362" w14:paraId="7FBFD48B" w14:textId="77777777" w:rsidTr="002A6362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26167092" w14:textId="77777777" w:rsidR="002A6362" w:rsidRPr="002A6362" w:rsidRDefault="002A6362" w:rsidP="002A6362">
            <w:pPr>
              <w:ind w:left="120"/>
            </w:pPr>
            <w:r w:rsidRPr="002A6362">
              <w:t>3</w:t>
            </w:r>
          </w:p>
        </w:tc>
        <w:tc>
          <w:tcPr>
            <w:tcW w:w="3120" w:type="dxa"/>
            <w:vAlign w:val="center"/>
            <w:hideMark/>
          </w:tcPr>
          <w:p w14:paraId="45E966C2" w14:textId="77777777" w:rsidR="002A6362" w:rsidRPr="002A6362" w:rsidRDefault="002A6362" w:rsidP="002A6362">
            <w:pPr>
              <w:ind w:left="144"/>
            </w:pPr>
            <w:r w:rsidRPr="002A6362">
              <w:t>Expense Audit</w:t>
            </w:r>
          </w:p>
        </w:tc>
        <w:tc>
          <w:tcPr>
            <w:tcW w:w="4905" w:type="dxa"/>
            <w:vAlign w:val="center"/>
            <w:hideMark/>
          </w:tcPr>
          <w:p w14:paraId="2617F286" w14:textId="77777777" w:rsidR="002A6362" w:rsidRPr="002A6362" w:rsidRDefault="002A6362" w:rsidP="002A6362">
            <w:pPr>
              <w:ind w:left="138"/>
            </w:pPr>
            <w:r w:rsidRPr="002A6362">
              <w:t>Review and optimize spending habits.</w:t>
            </w:r>
          </w:p>
        </w:tc>
      </w:tr>
      <w:tr w:rsidR="002A6362" w:rsidRPr="002A6362" w14:paraId="762E497B" w14:textId="77777777" w:rsidTr="002A6362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7D49DED7" w14:textId="77777777" w:rsidR="002A6362" w:rsidRPr="002A6362" w:rsidRDefault="002A6362" w:rsidP="002A6362">
            <w:pPr>
              <w:ind w:left="120"/>
            </w:pPr>
            <w:r w:rsidRPr="002A6362">
              <w:t>4-5</w:t>
            </w:r>
          </w:p>
        </w:tc>
        <w:tc>
          <w:tcPr>
            <w:tcW w:w="3120" w:type="dxa"/>
            <w:vAlign w:val="center"/>
            <w:hideMark/>
          </w:tcPr>
          <w:p w14:paraId="15F6D22C" w14:textId="77777777" w:rsidR="002A6362" w:rsidRPr="002A6362" w:rsidRDefault="002A6362" w:rsidP="002A6362">
            <w:pPr>
              <w:ind w:left="144"/>
            </w:pPr>
            <w:r w:rsidRPr="002A6362">
              <w:t>Investment Research</w:t>
            </w:r>
          </w:p>
        </w:tc>
        <w:tc>
          <w:tcPr>
            <w:tcW w:w="4905" w:type="dxa"/>
            <w:vAlign w:val="center"/>
            <w:hideMark/>
          </w:tcPr>
          <w:p w14:paraId="38E9A366" w14:textId="77777777" w:rsidR="002A6362" w:rsidRPr="002A6362" w:rsidRDefault="002A6362" w:rsidP="002A6362">
            <w:pPr>
              <w:ind w:left="138"/>
            </w:pPr>
            <w:r w:rsidRPr="002A6362">
              <w:t>Study investment options and strategies.</w:t>
            </w:r>
          </w:p>
        </w:tc>
      </w:tr>
      <w:tr w:rsidR="002A6362" w:rsidRPr="002A6362" w14:paraId="2C2501BD" w14:textId="77777777" w:rsidTr="002A6362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68C5F42F" w14:textId="77777777" w:rsidR="002A6362" w:rsidRPr="002A6362" w:rsidRDefault="002A6362" w:rsidP="002A6362">
            <w:pPr>
              <w:ind w:left="120"/>
            </w:pPr>
            <w:r w:rsidRPr="002A6362">
              <w:lastRenderedPageBreak/>
              <w:t>6</w:t>
            </w:r>
          </w:p>
        </w:tc>
        <w:tc>
          <w:tcPr>
            <w:tcW w:w="3120" w:type="dxa"/>
            <w:vAlign w:val="center"/>
            <w:hideMark/>
          </w:tcPr>
          <w:p w14:paraId="0D359CB3" w14:textId="77777777" w:rsidR="002A6362" w:rsidRPr="002A6362" w:rsidRDefault="002A6362" w:rsidP="002A6362">
            <w:pPr>
              <w:ind w:left="144"/>
            </w:pPr>
            <w:r w:rsidRPr="002A6362">
              <w:t>Investment Planning</w:t>
            </w:r>
          </w:p>
        </w:tc>
        <w:tc>
          <w:tcPr>
            <w:tcW w:w="4905" w:type="dxa"/>
            <w:vAlign w:val="center"/>
            <w:hideMark/>
          </w:tcPr>
          <w:p w14:paraId="5CC92889" w14:textId="77777777" w:rsidR="002A6362" w:rsidRPr="002A6362" w:rsidRDefault="002A6362" w:rsidP="002A6362">
            <w:pPr>
              <w:ind w:left="138"/>
            </w:pPr>
            <w:r w:rsidRPr="002A6362">
              <w:t>Develop a personalized investment plan.</w:t>
            </w:r>
          </w:p>
        </w:tc>
      </w:tr>
      <w:tr w:rsidR="002A6362" w:rsidRPr="002A6362" w14:paraId="7C43AFDF" w14:textId="77777777" w:rsidTr="002A6362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22C06DB4" w14:textId="77777777" w:rsidR="002A6362" w:rsidRPr="002A6362" w:rsidRDefault="002A6362" w:rsidP="002A6362">
            <w:pPr>
              <w:ind w:left="120"/>
            </w:pPr>
            <w:r w:rsidRPr="002A6362">
              <w:t>7</w:t>
            </w:r>
          </w:p>
        </w:tc>
        <w:tc>
          <w:tcPr>
            <w:tcW w:w="3120" w:type="dxa"/>
            <w:vAlign w:val="center"/>
            <w:hideMark/>
          </w:tcPr>
          <w:p w14:paraId="4B3D5527" w14:textId="77777777" w:rsidR="002A6362" w:rsidRPr="002A6362" w:rsidRDefault="002A6362" w:rsidP="002A6362">
            <w:pPr>
              <w:ind w:left="144"/>
            </w:pPr>
            <w:r w:rsidRPr="002A6362">
              <w:t>Net Worth Assessment</w:t>
            </w:r>
          </w:p>
        </w:tc>
        <w:tc>
          <w:tcPr>
            <w:tcW w:w="4905" w:type="dxa"/>
            <w:vAlign w:val="center"/>
            <w:hideMark/>
          </w:tcPr>
          <w:p w14:paraId="0AF88CF1" w14:textId="77777777" w:rsidR="002A6362" w:rsidRPr="002A6362" w:rsidRDefault="002A6362" w:rsidP="002A6362">
            <w:pPr>
              <w:ind w:left="138"/>
            </w:pPr>
            <w:r w:rsidRPr="002A6362">
              <w:t>Calculate net worth and set growth targets.</w:t>
            </w:r>
          </w:p>
        </w:tc>
      </w:tr>
      <w:tr w:rsidR="002A6362" w:rsidRPr="002A6362" w14:paraId="16725A96" w14:textId="77777777" w:rsidTr="002A6362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4BBEF24D" w14:textId="77777777" w:rsidR="002A6362" w:rsidRPr="002A6362" w:rsidRDefault="002A6362" w:rsidP="002A6362">
            <w:pPr>
              <w:ind w:left="120"/>
            </w:pPr>
            <w:r w:rsidRPr="002A6362">
              <w:t>8</w:t>
            </w:r>
          </w:p>
        </w:tc>
        <w:tc>
          <w:tcPr>
            <w:tcW w:w="3120" w:type="dxa"/>
            <w:vAlign w:val="center"/>
            <w:hideMark/>
          </w:tcPr>
          <w:p w14:paraId="77624A36" w14:textId="77777777" w:rsidR="002A6362" w:rsidRPr="002A6362" w:rsidRDefault="002A6362" w:rsidP="002A6362">
            <w:pPr>
              <w:ind w:left="144"/>
            </w:pPr>
            <w:r w:rsidRPr="002A6362">
              <w:t>Wealth-Building Strategy</w:t>
            </w:r>
          </w:p>
        </w:tc>
        <w:tc>
          <w:tcPr>
            <w:tcW w:w="4905" w:type="dxa"/>
            <w:vAlign w:val="center"/>
            <w:hideMark/>
          </w:tcPr>
          <w:p w14:paraId="10C5FC72" w14:textId="77777777" w:rsidR="002A6362" w:rsidRPr="002A6362" w:rsidRDefault="002A6362" w:rsidP="002A6362">
            <w:pPr>
              <w:ind w:left="138"/>
            </w:pPr>
            <w:r w:rsidRPr="002A6362">
              <w:t>Outline steps for income and asset growth.</w:t>
            </w:r>
          </w:p>
        </w:tc>
      </w:tr>
      <w:tr w:rsidR="002A6362" w:rsidRPr="002A6362" w14:paraId="5A1348E1" w14:textId="77777777" w:rsidTr="002A6362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3C09F6AC" w14:textId="77777777" w:rsidR="002A6362" w:rsidRPr="002A6362" w:rsidRDefault="002A6362" w:rsidP="002A6362">
            <w:pPr>
              <w:ind w:left="120"/>
            </w:pPr>
            <w:r w:rsidRPr="002A6362">
              <w:t>9-10</w:t>
            </w:r>
          </w:p>
        </w:tc>
        <w:tc>
          <w:tcPr>
            <w:tcW w:w="3120" w:type="dxa"/>
            <w:vAlign w:val="center"/>
            <w:hideMark/>
          </w:tcPr>
          <w:p w14:paraId="6548F794" w14:textId="77777777" w:rsidR="002A6362" w:rsidRPr="002A6362" w:rsidRDefault="002A6362" w:rsidP="002A6362">
            <w:pPr>
              <w:ind w:left="144"/>
            </w:pPr>
            <w:r w:rsidRPr="002A6362">
              <w:t>Philanthropic Budget</w:t>
            </w:r>
          </w:p>
        </w:tc>
        <w:tc>
          <w:tcPr>
            <w:tcW w:w="4905" w:type="dxa"/>
            <w:vAlign w:val="center"/>
            <w:hideMark/>
          </w:tcPr>
          <w:p w14:paraId="3B4ED377" w14:textId="77777777" w:rsidR="002A6362" w:rsidRPr="002A6362" w:rsidRDefault="002A6362" w:rsidP="002A6362">
            <w:pPr>
              <w:ind w:left="138"/>
            </w:pPr>
            <w:r w:rsidRPr="002A6362">
              <w:t>Allocate funds for causes and research impact.</w:t>
            </w:r>
          </w:p>
        </w:tc>
      </w:tr>
      <w:tr w:rsidR="002A6362" w:rsidRPr="002A6362" w14:paraId="5E6AC073" w14:textId="77777777" w:rsidTr="002A6362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30DFD8F9" w14:textId="77777777" w:rsidR="002A6362" w:rsidRPr="002A6362" w:rsidRDefault="002A6362" w:rsidP="002A6362">
            <w:pPr>
              <w:ind w:left="120"/>
            </w:pPr>
            <w:r w:rsidRPr="002A6362">
              <w:t>11-12</w:t>
            </w:r>
          </w:p>
        </w:tc>
        <w:tc>
          <w:tcPr>
            <w:tcW w:w="3120" w:type="dxa"/>
            <w:vAlign w:val="center"/>
            <w:hideMark/>
          </w:tcPr>
          <w:p w14:paraId="16939E41" w14:textId="77777777" w:rsidR="002A6362" w:rsidRPr="002A6362" w:rsidRDefault="002A6362" w:rsidP="002A6362">
            <w:pPr>
              <w:ind w:left="144"/>
            </w:pPr>
            <w:r w:rsidRPr="002A6362">
              <w:t>Big-Picture Financial Vision</w:t>
            </w:r>
          </w:p>
        </w:tc>
        <w:tc>
          <w:tcPr>
            <w:tcW w:w="4905" w:type="dxa"/>
            <w:vAlign w:val="center"/>
            <w:hideMark/>
          </w:tcPr>
          <w:p w14:paraId="382AD644" w14:textId="77777777" w:rsidR="002A6362" w:rsidRPr="002A6362" w:rsidRDefault="002A6362" w:rsidP="002A6362">
            <w:pPr>
              <w:ind w:left="138"/>
            </w:pPr>
            <w:r w:rsidRPr="002A6362">
              <w:t>Align financial planning with life goals.</w:t>
            </w:r>
          </w:p>
        </w:tc>
      </w:tr>
    </w:tbl>
    <w:p w14:paraId="1EBAF4D2" w14:textId="77777777" w:rsidR="002A6362" w:rsidRDefault="002A6362" w:rsidP="002A6362">
      <w:pPr>
        <w:pStyle w:val="Heading1"/>
      </w:pPr>
      <w:r w:rsidRPr="002A6362">
        <w:t>Recommended Materials</w:t>
      </w:r>
    </w:p>
    <w:p w14:paraId="10F61F18" w14:textId="17C4429B" w:rsidR="00C92F7C" w:rsidRPr="002A6362" w:rsidRDefault="00C92F7C" w:rsidP="00C92F7C">
      <w:pPr>
        <w:pStyle w:val="Heading2"/>
      </w:pPr>
      <w:r w:rsidRPr="002A6362">
        <w:t>Books</w:t>
      </w:r>
    </w:p>
    <w:p w14:paraId="5DB84C6F" w14:textId="77777777" w:rsidR="00C92F7C" w:rsidRPr="00C92F7C" w:rsidRDefault="00C92F7C" w:rsidP="00C92F7C">
      <w:pPr>
        <w:numPr>
          <w:ilvl w:val="0"/>
          <w:numId w:val="9"/>
        </w:numPr>
      </w:pPr>
      <w:r w:rsidRPr="00C92F7C">
        <w:rPr>
          <w:b/>
          <w:bCs/>
        </w:rPr>
        <w:t>Required</w:t>
      </w:r>
      <w:r w:rsidRPr="00C92F7C">
        <w:t xml:space="preserve">: </w:t>
      </w:r>
      <w:r w:rsidRPr="00C92F7C">
        <w:rPr>
          <w:i/>
          <w:iCs/>
        </w:rPr>
        <w:t>I Will Teach You to Be Rich</w:t>
      </w:r>
      <w:r w:rsidRPr="00C92F7C">
        <w:t xml:space="preserve"> by Ramit Sethi</w:t>
      </w:r>
    </w:p>
    <w:p w14:paraId="02592EB9" w14:textId="77777777" w:rsidR="00C92F7C" w:rsidRPr="00C92F7C" w:rsidRDefault="00C92F7C" w:rsidP="00C92F7C">
      <w:pPr>
        <w:numPr>
          <w:ilvl w:val="0"/>
          <w:numId w:val="9"/>
        </w:numPr>
      </w:pPr>
      <w:r w:rsidRPr="00C92F7C">
        <w:rPr>
          <w:b/>
          <w:bCs/>
        </w:rPr>
        <w:t>Recommended</w:t>
      </w:r>
      <w:r w:rsidRPr="00C92F7C">
        <w:t>:</w:t>
      </w:r>
    </w:p>
    <w:p w14:paraId="32620E01" w14:textId="77777777" w:rsidR="00C92F7C" w:rsidRPr="00C92F7C" w:rsidRDefault="00C92F7C" w:rsidP="00C92F7C">
      <w:pPr>
        <w:numPr>
          <w:ilvl w:val="1"/>
          <w:numId w:val="9"/>
        </w:numPr>
        <w:spacing w:after="0"/>
      </w:pPr>
      <w:r w:rsidRPr="00C92F7C">
        <w:rPr>
          <w:i/>
          <w:iCs/>
        </w:rPr>
        <w:t>The Total Money Makeover</w:t>
      </w:r>
      <w:r w:rsidRPr="00C92F7C">
        <w:t xml:space="preserve"> by Dave Ramsey</w:t>
      </w:r>
    </w:p>
    <w:p w14:paraId="76C008F0" w14:textId="77777777" w:rsidR="00C92F7C" w:rsidRDefault="00C92F7C" w:rsidP="00C92F7C">
      <w:pPr>
        <w:numPr>
          <w:ilvl w:val="1"/>
          <w:numId w:val="9"/>
        </w:numPr>
        <w:spacing w:after="0"/>
      </w:pPr>
      <w:r w:rsidRPr="00C92F7C">
        <w:rPr>
          <w:i/>
          <w:iCs/>
        </w:rPr>
        <w:t>The Simple Path to Wealth</w:t>
      </w:r>
      <w:r w:rsidRPr="00C92F7C">
        <w:t xml:space="preserve"> by JL Collins</w:t>
      </w:r>
    </w:p>
    <w:p w14:paraId="19391F61" w14:textId="77777777" w:rsidR="00C92F7C" w:rsidRPr="002A6362" w:rsidRDefault="00C92F7C" w:rsidP="00C92F7C">
      <w:pPr>
        <w:numPr>
          <w:ilvl w:val="1"/>
          <w:numId w:val="9"/>
        </w:numPr>
        <w:spacing w:after="0"/>
      </w:pPr>
      <w:r w:rsidRPr="002A6362">
        <w:rPr>
          <w:i/>
          <w:iCs/>
        </w:rPr>
        <w:t>Investopedia</w:t>
      </w:r>
      <w:r w:rsidRPr="002A6362">
        <w:t xml:space="preserve"> for financial education.</w:t>
      </w:r>
    </w:p>
    <w:p w14:paraId="34AA7D17" w14:textId="7D3F2951" w:rsidR="00C92F7C" w:rsidRDefault="00C92F7C" w:rsidP="00C92F7C">
      <w:pPr>
        <w:pStyle w:val="Heading2"/>
      </w:pPr>
      <w:r>
        <w:t>Media</w:t>
      </w:r>
    </w:p>
    <w:p w14:paraId="2B38851E" w14:textId="77777777" w:rsidR="00C92F7C" w:rsidRDefault="00C92F7C" w:rsidP="00C92F7C">
      <w:pPr>
        <w:numPr>
          <w:ilvl w:val="0"/>
          <w:numId w:val="12"/>
        </w:numPr>
        <w:spacing w:after="0"/>
      </w:pPr>
      <w:r w:rsidRPr="002A6362">
        <w:rPr>
          <w:i/>
          <w:iCs/>
        </w:rPr>
        <w:t>Mr. Money Mustache</w:t>
      </w:r>
      <w:r w:rsidRPr="002A6362">
        <w:t xml:space="preserve"> blog for frugality and financial independence.</w:t>
      </w:r>
    </w:p>
    <w:p w14:paraId="3CC240C2" w14:textId="77777777" w:rsidR="00C92F7C" w:rsidRPr="00C92F7C" w:rsidRDefault="00C92F7C" w:rsidP="00C92F7C">
      <w:pPr>
        <w:pStyle w:val="ListParagraph"/>
        <w:numPr>
          <w:ilvl w:val="0"/>
          <w:numId w:val="12"/>
        </w:numPr>
      </w:pPr>
    </w:p>
    <w:p w14:paraId="4023E875" w14:textId="6621AB03" w:rsidR="00C92F7C" w:rsidRPr="00C92F7C" w:rsidRDefault="00C92F7C" w:rsidP="00C92F7C">
      <w:pPr>
        <w:pStyle w:val="Heading2"/>
      </w:pPr>
      <w:r w:rsidRPr="00C92F7C">
        <w:t>Apps &amp; Tools</w:t>
      </w:r>
    </w:p>
    <w:p w14:paraId="276DE3AF" w14:textId="77777777" w:rsidR="00C92F7C" w:rsidRDefault="00C92F7C" w:rsidP="00C92F7C">
      <w:pPr>
        <w:numPr>
          <w:ilvl w:val="0"/>
          <w:numId w:val="10"/>
        </w:numPr>
      </w:pPr>
      <w:r w:rsidRPr="00C92F7C">
        <w:rPr>
          <w:b/>
          <w:bCs/>
        </w:rPr>
        <w:t>Required</w:t>
      </w:r>
      <w:r w:rsidRPr="00C92F7C">
        <w:t xml:space="preserve">: </w:t>
      </w:r>
    </w:p>
    <w:p w14:paraId="7B663650" w14:textId="6BB3E52F" w:rsidR="00C92F7C" w:rsidRPr="00C92F7C" w:rsidRDefault="00C92F7C" w:rsidP="00C92F7C">
      <w:pPr>
        <w:numPr>
          <w:ilvl w:val="1"/>
          <w:numId w:val="10"/>
        </w:numPr>
        <w:spacing w:after="0"/>
      </w:pPr>
      <w:r w:rsidRPr="002A6362">
        <w:t xml:space="preserve">Budgeting: </w:t>
      </w:r>
      <w:r w:rsidRPr="00C92F7C">
        <w:t>Credit Karma</w:t>
      </w:r>
    </w:p>
    <w:p w14:paraId="4B91139E" w14:textId="3304EBD1" w:rsidR="00C92F7C" w:rsidRDefault="00C92F7C" w:rsidP="00C92F7C">
      <w:pPr>
        <w:numPr>
          <w:ilvl w:val="1"/>
          <w:numId w:val="10"/>
        </w:numPr>
        <w:spacing w:after="0"/>
      </w:pPr>
      <w:r>
        <w:t>FIRE spreadsheet template (</w:t>
      </w:r>
      <w:r>
        <w:t>Excel</w:t>
      </w:r>
      <w:r>
        <w:t>)</w:t>
      </w:r>
    </w:p>
    <w:p w14:paraId="40420968" w14:textId="4FABF073" w:rsidR="00C92F7C" w:rsidRPr="00C92F7C" w:rsidRDefault="00C92F7C" w:rsidP="00C92F7C">
      <w:pPr>
        <w:numPr>
          <w:ilvl w:val="1"/>
          <w:numId w:val="10"/>
        </w:numPr>
        <w:spacing w:after="0"/>
      </w:pPr>
      <w:r w:rsidRPr="002A6362">
        <w:t xml:space="preserve">Philanthropy: </w:t>
      </w:r>
      <w:r w:rsidRPr="00C92F7C">
        <w:t>GiveWell</w:t>
      </w:r>
    </w:p>
    <w:p w14:paraId="005B0E58" w14:textId="510B4A9B" w:rsidR="00C92F7C" w:rsidRPr="00C92F7C" w:rsidRDefault="00C92F7C" w:rsidP="00C92F7C">
      <w:pPr>
        <w:numPr>
          <w:ilvl w:val="1"/>
          <w:numId w:val="10"/>
        </w:numPr>
      </w:pPr>
      <w:r w:rsidRPr="00C92F7C">
        <w:t>Kiva</w:t>
      </w:r>
    </w:p>
    <w:p w14:paraId="6CCFD328" w14:textId="77777777" w:rsidR="00C92F7C" w:rsidRPr="00C92F7C" w:rsidRDefault="00C92F7C" w:rsidP="00C92F7C">
      <w:pPr>
        <w:numPr>
          <w:ilvl w:val="0"/>
          <w:numId w:val="10"/>
        </w:numPr>
      </w:pPr>
      <w:r w:rsidRPr="00C92F7C">
        <w:rPr>
          <w:b/>
          <w:bCs/>
        </w:rPr>
        <w:t>Recommended</w:t>
      </w:r>
      <w:r w:rsidRPr="00C92F7C">
        <w:t>:</w:t>
      </w:r>
    </w:p>
    <w:p w14:paraId="08EFB436" w14:textId="0810348A" w:rsidR="00C92F7C" w:rsidRPr="00C92F7C" w:rsidRDefault="00C92F7C" w:rsidP="00C92F7C">
      <w:pPr>
        <w:numPr>
          <w:ilvl w:val="1"/>
          <w:numId w:val="10"/>
        </w:numPr>
        <w:spacing w:after="0"/>
      </w:pPr>
      <w:r w:rsidRPr="002A6362">
        <w:t xml:space="preserve">Investing: </w:t>
      </w:r>
      <w:r w:rsidRPr="00C92F7C">
        <w:t>Morningstar</w:t>
      </w:r>
    </w:p>
    <w:p w14:paraId="6EE13576" w14:textId="4DA8C39E" w:rsidR="00C92F7C" w:rsidRPr="00C92F7C" w:rsidRDefault="00C92F7C" w:rsidP="00C92F7C">
      <w:pPr>
        <w:numPr>
          <w:ilvl w:val="1"/>
          <w:numId w:val="10"/>
        </w:numPr>
        <w:spacing w:after="0"/>
      </w:pPr>
      <w:r w:rsidRPr="00C92F7C">
        <w:t>FIREcalc</w:t>
      </w:r>
      <w:r>
        <w:t xml:space="preserve"> (app)</w:t>
      </w:r>
    </w:p>
    <w:p w14:paraId="10CC558D" w14:textId="77777777" w:rsidR="00C92F7C" w:rsidRPr="00C92F7C" w:rsidRDefault="00C92F7C" w:rsidP="00C92F7C">
      <w:pPr>
        <w:pStyle w:val="Heading2"/>
      </w:pPr>
      <w:r w:rsidRPr="00C92F7C">
        <w:lastRenderedPageBreak/>
        <w:t>Communities</w:t>
      </w:r>
    </w:p>
    <w:p w14:paraId="09FAB58D" w14:textId="77777777" w:rsidR="00C92F7C" w:rsidRPr="00C92F7C" w:rsidRDefault="00C92F7C" w:rsidP="00C92F7C">
      <w:pPr>
        <w:numPr>
          <w:ilvl w:val="0"/>
          <w:numId w:val="11"/>
        </w:numPr>
        <w:spacing w:after="0"/>
      </w:pPr>
      <w:r w:rsidRPr="00C92F7C">
        <w:t>Nerdfighteria on Kiva</w:t>
      </w:r>
    </w:p>
    <w:p w14:paraId="0B200979" w14:textId="22A81D1C" w:rsidR="00C92F7C" w:rsidRPr="00C92F7C" w:rsidRDefault="00C92F7C" w:rsidP="00C92F7C">
      <w:pPr>
        <w:numPr>
          <w:ilvl w:val="0"/>
          <w:numId w:val="11"/>
        </w:numPr>
      </w:pPr>
      <w:r w:rsidRPr="00C92F7C">
        <w:t>Bogleheads/Vanguard Diehards</w:t>
      </w:r>
    </w:p>
    <w:p w14:paraId="55B4700C" w14:textId="0C682522" w:rsidR="002A6362" w:rsidRPr="002A6362" w:rsidRDefault="002A6362" w:rsidP="002A6362">
      <w:pPr>
        <w:pStyle w:val="Heading1"/>
      </w:pPr>
      <w:r>
        <w:t xml:space="preserve">Final </w:t>
      </w:r>
      <w:r w:rsidRPr="002A6362">
        <w:t>Deliverables</w:t>
      </w:r>
    </w:p>
    <w:p w14:paraId="063B6C15" w14:textId="77777777" w:rsidR="002A6362" w:rsidRPr="002A6362" w:rsidRDefault="002A6362" w:rsidP="002A6362">
      <w:pPr>
        <w:numPr>
          <w:ilvl w:val="0"/>
          <w:numId w:val="7"/>
        </w:numPr>
      </w:pPr>
      <w:r w:rsidRPr="002A6362">
        <w:rPr>
          <w:b/>
          <w:bCs/>
        </w:rPr>
        <w:t>Personal Budget</w:t>
      </w:r>
      <w:r w:rsidRPr="002A6362">
        <w:t>: A detailed budget reflecting income, expenses, and savings goals.</w:t>
      </w:r>
    </w:p>
    <w:p w14:paraId="30AE0E70" w14:textId="77777777" w:rsidR="002A6362" w:rsidRPr="002A6362" w:rsidRDefault="002A6362" w:rsidP="002A6362">
      <w:pPr>
        <w:numPr>
          <w:ilvl w:val="0"/>
          <w:numId w:val="7"/>
        </w:numPr>
      </w:pPr>
      <w:r w:rsidRPr="002A6362">
        <w:rPr>
          <w:b/>
          <w:bCs/>
        </w:rPr>
        <w:t>Investment Plan</w:t>
      </w:r>
      <w:r w:rsidRPr="002A6362">
        <w:t>: A strategy outlining short-term and long-term investment targets.</w:t>
      </w:r>
    </w:p>
    <w:p w14:paraId="206CA9FE" w14:textId="77777777" w:rsidR="002A6362" w:rsidRPr="002A6362" w:rsidRDefault="002A6362" w:rsidP="002A6362">
      <w:pPr>
        <w:numPr>
          <w:ilvl w:val="0"/>
          <w:numId w:val="7"/>
        </w:numPr>
      </w:pPr>
      <w:r w:rsidRPr="002A6362">
        <w:rPr>
          <w:b/>
          <w:bCs/>
        </w:rPr>
        <w:t>Philanthropic Budget</w:t>
      </w:r>
      <w:r w:rsidRPr="002A6362">
        <w:t>: A plan for supporting meaningful causes within your financial means.</w:t>
      </w:r>
    </w:p>
    <w:p w14:paraId="1BF73F0C" w14:textId="787A58CD" w:rsidR="002A6362" w:rsidRDefault="002A6362" w:rsidP="002A6362">
      <w:pPr>
        <w:numPr>
          <w:ilvl w:val="0"/>
          <w:numId w:val="7"/>
        </w:numPr>
      </w:pPr>
      <w:r w:rsidRPr="002A6362">
        <w:rPr>
          <w:b/>
          <w:bCs/>
        </w:rPr>
        <w:t>Financial Vision Document</w:t>
      </w:r>
      <w:r w:rsidRPr="002A6362">
        <w:t>: A comprehensive roadmap aligning your finances with life goals.</w:t>
      </w:r>
    </w:p>
    <w:sectPr w:rsidR="002A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A4393"/>
    <w:multiLevelType w:val="multilevel"/>
    <w:tmpl w:val="32EE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414D0"/>
    <w:multiLevelType w:val="multilevel"/>
    <w:tmpl w:val="58E6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60C33"/>
    <w:multiLevelType w:val="multilevel"/>
    <w:tmpl w:val="6DE8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70A24"/>
    <w:multiLevelType w:val="multilevel"/>
    <w:tmpl w:val="69CC5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B1703"/>
    <w:multiLevelType w:val="multilevel"/>
    <w:tmpl w:val="511A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11410"/>
    <w:multiLevelType w:val="multilevel"/>
    <w:tmpl w:val="A770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56ED5"/>
    <w:multiLevelType w:val="multilevel"/>
    <w:tmpl w:val="511A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F7D5C"/>
    <w:multiLevelType w:val="hybridMultilevel"/>
    <w:tmpl w:val="0F40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6416D"/>
    <w:multiLevelType w:val="multilevel"/>
    <w:tmpl w:val="7C66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E34FE9"/>
    <w:multiLevelType w:val="multilevel"/>
    <w:tmpl w:val="EA322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850369"/>
    <w:multiLevelType w:val="multilevel"/>
    <w:tmpl w:val="511A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6675A5"/>
    <w:multiLevelType w:val="hybridMultilevel"/>
    <w:tmpl w:val="31A0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470717">
    <w:abstractNumId w:val="9"/>
  </w:num>
  <w:num w:numId="2" w16cid:durableId="203256305">
    <w:abstractNumId w:val="5"/>
  </w:num>
  <w:num w:numId="3" w16cid:durableId="278143248">
    <w:abstractNumId w:val="8"/>
  </w:num>
  <w:num w:numId="4" w16cid:durableId="1181970078">
    <w:abstractNumId w:val="2"/>
  </w:num>
  <w:num w:numId="5" w16cid:durableId="537669627">
    <w:abstractNumId w:val="0"/>
  </w:num>
  <w:num w:numId="6" w16cid:durableId="49116433">
    <w:abstractNumId w:val="1"/>
  </w:num>
  <w:num w:numId="7" w16cid:durableId="1019501727">
    <w:abstractNumId w:val="3"/>
  </w:num>
  <w:num w:numId="8" w16cid:durableId="175384317">
    <w:abstractNumId w:val="7"/>
  </w:num>
  <w:num w:numId="9" w16cid:durableId="749230924">
    <w:abstractNumId w:val="6"/>
  </w:num>
  <w:num w:numId="10" w16cid:durableId="300772818">
    <w:abstractNumId w:val="4"/>
  </w:num>
  <w:num w:numId="11" w16cid:durableId="251672210">
    <w:abstractNumId w:val="10"/>
  </w:num>
  <w:num w:numId="12" w16cid:durableId="2626898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62"/>
    <w:rsid w:val="00041185"/>
    <w:rsid w:val="000E7488"/>
    <w:rsid w:val="001C55FF"/>
    <w:rsid w:val="002A6362"/>
    <w:rsid w:val="00705ACD"/>
    <w:rsid w:val="00A04D7A"/>
    <w:rsid w:val="00C92F7C"/>
    <w:rsid w:val="00F8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D13C"/>
  <w15:chartTrackingRefBased/>
  <w15:docId w15:val="{0698F4FF-18CF-403E-9117-4E64569E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1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Campbell</dc:creator>
  <cp:keywords/>
  <dc:description/>
  <cp:lastModifiedBy>Patrick Campbell</cp:lastModifiedBy>
  <cp:revision>6</cp:revision>
  <dcterms:created xsi:type="dcterms:W3CDTF">2024-12-30T21:51:00Z</dcterms:created>
  <dcterms:modified xsi:type="dcterms:W3CDTF">2024-12-31T02:47:00Z</dcterms:modified>
</cp:coreProperties>
</file>