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Gifts are items given to someone without the expectation of payment in return. They are typically given to express appreciation, love, congratulations, sympathy, or to mark a special occasion such as a birthday, anniversary, wedding, or </w:t>
      </w:r>
      <w:bookmarkStart w:id="0" w:name="_GoBack"/>
      <w:bookmarkEnd w:id="0"/>
      <w:r>
        <w:rPr>
          <w:rFonts w:hint="default"/>
          <w:sz w:val="32"/>
          <w:szCs w:val="32"/>
        </w:rPr>
        <w:t>holiday. Gifts can be anything from tangible items like clothing, jewelry, books, or electronics, to intangible experiences like a concert ticket, vacation package, or spa treatment. The act of giving a gift can bring joy to both the giver and receiver, and it can also help strengthen relationships and build connections between people. Overall, gifts are a way to express kindness, thoughtfulness, and generosity towards others.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961DF"/>
    <w:rsid w:val="4189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2023-03-23T17:07:00Z</dcterms:created>
  <dc:creator>chidi</dc:creator>
  <cp:lastModifiedBy>chidiume obi</cp:lastModifiedBy>
  <dcterms:modified xsi:type="dcterms:W3CDTF">2023-03-23T17:07:54Z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6D9BF04F02584520AEEB88D1BBD18595</vt:lpwstr>
  </property>
</Properties>
</file>