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Real Estate &amp; Property Development</w:t>
      </w:r>
    </w:p>
    <w:p>
      <w:pPr>
        <w:spacing w:after="280"/>
      </w:pPr>
      <w:r>
        <w:rPr>
          <w:i/>
          <w:color w:val="64748B"/>
          <w:sz w:val="22"/>
        </w:rPr>
        <w:t>Industry Vertical: real_estate | Premium residential residences, luxury villas &amp; commercial spaces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Skyline Realty &amp; Developers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Skyline Realty &amp; Developers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skylinerealty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Skyline Property Advisor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Premium residential residences, luxury villas &amp; commercial spaces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https://www.skylinerealty.com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sales@skylinerealty.com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+91 98765 43210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09:30 AM - 07:00 PM (Mon-Sat)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Explore Properties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2, 3 &amp; 4 BHK luxury residences &amp; penthouses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🏢 Properties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Ongoing Projects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Prime locations, masterplans &amp; tower specs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🏢 Properties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offering_details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Schedule Site Visit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Free cab pickup &amp; guided property tour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📞 Bookings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Price &amp; Payment Plans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Cost sheets, EMI calculations &amp; construction plans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📞 Bookings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quote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RERA &amp; Legal Sanctions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RERA registration, sanctions &amp; bank approvals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ℹ️ Legal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Customer Support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Existing buyer assistance &amp; documentation help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🆘 Support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p>
      <w:r>
        <w:rPr>
          <w:i/>
          <w:sz w:val="17"/>
        </w:rPr>
        <w:t>Image URL column: paste a public https link to the product/property photo (JPG/PNG/WebP). Leave blank if none. On publish, images are stored on the offering and shown in chat/catalog.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Property Name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Configuration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Carpet Area (sqft)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Price Range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Key Amenities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Possession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RERA ID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Image URL</w:t>
            </w:r>
          </w:p>
        </w:tc>
      </w:tr>
      <w:tr>
        <w:tc>
          <w:tcPr>
            <w:tcW w:type="dxa" w:w="1008"/>
            <w:shd w:fill="FFFFFF"/>
          </w:tcPr>
          <w:p>
            <w:r>
              <w:rPr>
                <w:sz w:val="16"/>
              </w:rPr>
              <w:t>Skyline Elegance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Apartment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2 &amp; 3 BHK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820 - 1,150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₹68 Lakhs - ₹96 Lakhs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S.G. Highway, Ahmedabad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Clubhouse, Pool, Gym, Landscaped Gardens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Ready / Dec 2026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PR/GJ/AHMEDABAD/RAA09876/2024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https://images.unsplash.com/photo-1545324418-cc1a3fa10c00?auto=format&amp;fit=crop&amp;w=800&amp;q=80</w:t>
            </w:r>
          </w:p>
        </w:tc>
      </w:tr>
      <w:tr>
        <w:tc>
          <w:tcPr>
            <w:tcW w:type="dxa" w:w="1008"/>
            <w:shd w:fill="F0FDFA"/>
          </w:tcPr>
          <w:p>
            <w:r>
              <w:rPr>
                <w:sz w:val="16"/>
              </w:rPr>
              <w:t>Skyline Grandeur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Luxury Penthouse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4 BHK Duplex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2,150 - 3,200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₹1.75 Cr - ₹2.85 Cr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Sindhu Bhavan Extension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Private Jacuzzi, Terrace Garden, Concierge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Mar 2027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PR/GJ/AHMEDABAD/RAA11245/2024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https://images.unsplash.com/photo-1512917774080-9991f1c4c750?auto=format&amp;fit=crop&amp;w=800&amp;q=80</w:t>
            </w:r>
          </w:p>
        </w:tc>
      </w:tr>
      <w:tr>
        <w:tc>
          <w:tcPr>
            <w:tcW w:type="dxa" w:w="1008"/>
            <w:shd w:fill="FFFFFF"/>
          </w:tcPr>
          <w:p>
            <w:r>
              <w:rPr>
                <w:sz w:val="16"/>
              </w:rPr>
              <w:t>Skyline Horizon Tech Park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Commercial Office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Grade-A Bare Shell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2,500 - 25,000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₹95 / sq.ft. (Lease)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S.G. Highway ORR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100% Power Backup, High-Speed Lifts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Immediate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PR/GJ/AHMEDABAD/COM/2022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https://images.unsplash.com/photo-1486406146926-c627a92ad1ab?auto=format&amp;fit=crop&amp;w=800&amp;q=80</w:t>
            </w:r>
          </w:p>
        </w:tc>
      </w:tr>
      <w:tr>
        <w:tc>
          <w:tcPr>
            <w:tcW w:type="dxa" w:w="1008"/>
            <w:shd w:fill="F0FDFA"/>
          </w:tcPr>
          <w:p>
            <w:r>
              <w:rPr>
                <w:sz w:val="16"/>
              </w:rPr>
              <w:t>Skyline Orchard Green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Gated Villa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4 BHK Luxury Villa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2,850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₹1.95 Cr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Near Science City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Private Garden, Solar, Clubhouse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June 2027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PR/GJ/AHMEDABAD/RAA1251/2025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https://images.unsplash.com/photo-1613490493576-7fde63acd811?auto=format&amp;fit=crop&amp;w=800&amp;q=80</w:t>
            </w:r>
          </w:p>
        </w:tc>
      </w:tr>
      <w:tr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  <w:tr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</w:tbl>
    <w:p>
      <w:pPr>
        <w:pStyle w:val="Heading2"/>
        <w:spacing w:before="160"/>
      </w:pPr>
      <w:r>
        <w:t>Catalog images (embedded preview)</w:t>
      </w:r>
    </w:p>
    <w:p>
      <w:r>
        <w:rPr>
          <w:b/>
          <w:sz w:val="16"/>
        </w:rPr>
        <w:t>Skyline Elegance — https://images.unsplash.com/photo-1545324418-cc1a3fa10c00?auto=format&amp;fit=crop&amp;w=800&amp;q=80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243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line_eleganc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43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Skyline Grandeur — https://images.unsplash.com/photo-1512917774080-9991f1c4c750?auto=format&amp;fit=crop&amp;w=800&amp;q=80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line_grandeu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Skyline Horizon Tech Park — https://images.unsplash.com/photo-1486406146926-c627a92ad1ab?auto=format&amp;fit=crop&amp;w=800&amp;q=80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line_horiz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Skyline Orchard Green — https://images.unsplash.com/photo-1613490493576-7fde63acd811?auto=format&amp;fit=crop&amp;w=800&amp;q=80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line_orch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banks have approved home loans for these projects?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Approved by SBI, HDFC, ICICI, Axis, and Kotak with pre-approved sanction letters and financing up to 80–90% of the agreement value.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Home Loans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Is the site visit pickup complimentary?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Yes. We arrange a dedicated AC cab pickup and drop from your residence or office at no charge, typically within the same city limits.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Site Visits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is the booking advance amount?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 booking advance of ₹2,00,000 secures your selected unit. The balance follows the construction-linked payment plan in the cost sheet.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Booking &amp; Payments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Are all projects RERA certified?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Yes. Every live inventory project holds valid RERA registration and municipal sanctions. RERA IDs are listed against each property in the catalog.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Legal &amp; Approvals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Can Non-Resident Indians (NRIs) purchase units?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Yes. NRIs can buy residential or commercial units via NRE/NRO channels with full RBI compliance. Our NRI desk assists with power of attorney and remittance paperwork.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NRI Purchase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is included in the possession handover kit?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Handover includes keys, occupancy certificate copy, society bye-laws summary, snag checklist sign-off, and introduction to facility management.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Possession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offer construction-linked payment plans?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Yes. Milestone plans are published in the official cost sheet (booking, foundation, slab stages, finishing, possession). Custom plans need sales-head approval.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Booking &amp; Payments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I upgrade my unit configuration later?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Unit upgrades depend on available inventory and stage of construction. Differential pricing and a fresh agreement addendum apply.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Inventory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amenities are common across residential projects?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Typical amenities include clubhouse, swimming pool, gym, landscaped gardens, 24x7 security, power backup, and visitor parking. Exact lists vary by project.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Amenities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are stamp duty and registration handled?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Stamp duty and registration are paid by the buyer as per state rates. Our documentation team coordinates the appointment and checklist.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Legal &amp; Approvals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is your resale / transfer policy before possession?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Pre-possession transfers require builder NOC, transfer fee as per agreement, and updated KYC of the incoming buyer.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Transfers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raise a post-sales complaint?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Message your booking ID with the issue, or use Customer Support in the menu. Tickets are acknowledged within 1 business day.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Support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Are floor plans and carpet areas approximate?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Marketing floor plans are indicative. Carpet area and final layout follow the RERA-approved drawings attached to your agreement.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Floor Plans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Do commercial leases include CAM charges?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Lease quotes typically exclude CAM, property tax, and parking unless stated. Ask for the commercial term sheet for full break-up.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Commercial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r>
        <w:rPr>
          <w:i/>
          <w:sz w:val="17"/>
        </w:rPr>
        <w:t>Knowledge Base Articles — longer policy / how-to pages indexed for chatbot retrieval (keep the Title / Category / Article Content columns).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Knowledge Article Title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Article Content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Home Buying Journey &amp; Booking Process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Policies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Home Buying Journey</w:t>
              <w:br/>
              <w:br/>
              <w:t>1. **Discover** — Browse catalog properties and shortlist by location, configuration, and budget.</w:t>
              <w:br/>
              <w:t>2. **Site visit** — Schedule a complimentary cab visit; collect cost sheet and brochure.</w:t>
              <w:br/>
              <w:t>3. **Booking** — Pay booking advance, complete KYC, and lock the unit.</w:t>
              <w:br/>
              <w:t>4. **Agreement** — Sign builder-buyer agreement; registration as per state rules.</w:t>
              <w:br/>
              <w:t>5. **Milestones** — Follow construction-linked payments; keep receipts.</w:t>
              <w:br/>
              <w:t>6. **Possession** — Snagging, OC verification, handover kit, and society onboarding.</w:t>
              <w:br/>
              <w:br/>
              <w:t>Always rely on RERA IDs and sanctioned plans over marketing creatives.</w:t>
            </w:r>
          </w:p>
        </w:tc>
      </w:tr>
      <w:tr>
        <w:tc>
          <w:tcPr>
            <w:tcW w:type="dxa" w:w="3360"/>
            <w:shd w:fill="E0E7FF"/>
          </w:tcPr>
          <w:p>
            <w:r>
              <w:rPr>
                <w:b/>
                <w:sz w:val="16"/>
              </w:rPr>
              <w:t>Home Loan &amp; NRI Purchase Guide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Home Loans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# Home Loans &amp; NRI Buying</w:t>
              <w:br/>
              <w:br/>
              <w:t>Partner banks typically finance 80–90% of agreement value subject to eligibility.</w:t>
              <w:br/>
              <w:t>Salaried buyers should keep salary slips, Form 16, and bank statements ready.</w:t>
              <w:br/>
              <w:t>Self-employed buyers need ITR, business proofs, and financials.</w:t>
              <w:br/>
              <w:br/>
              <w:t>NRIs can remit via NRE/NRO accounts. Power of attorney may be used for registration with our documentation desk guidance. Tax implications vary — consult your CA for TDS on property.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RERA, Legal Checks &amp; Customer Support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Legal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Legal &amp; Support</w:t>
              <w:br/>
              <w:br/>
              <w:t>Every listed project carries a RERA ID in the catalog. Buyers should verify registration on the state RERA portal and review sanctioned layout plans.</w:t>
              <w:br/>
              <w:br/>
              <w:t>Post-sales support handles payment receipts, demand letters, and possession coordination. Share your booking ID when raising tickets for faster resolution.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INFO PAGES]</w:t>
      </w:r>
    </w:p>
    <w:p>
      <w:r>
        <w:rPr>
          <w:i/>
          <w:sz w:val="17"/>
        </w:rPr>
        <w:t>These answers populate the Technologies / Projects / Careers / Benefits console pages (and matching WhatsApp intents). Keep Page Name exactly as shown.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Page Name (intent)</w:t>
            </w:r>
          </w:p>
        </w:tc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Bot Answer Content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technologies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Construction &amp; living tech we highlight:</w:t>
              <w:br/>
              <w:t>• Smart-home ready wiring, biometric locks, solar options</w:t>
              <w:br/>
              <w:t>• Digital site-visit booking and e-brochures</w:t>
              <w:br/>
              <w:t>• RERA-verified project data shared in chat</w:t>
              <w:br/>
              <w:t>• Ask for the tech sheet of any tower or villa.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projects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Featured developments:</w:t>
              <w:br/>
              <w:t>• Skyline Elegance — 2 &amp; 3 BHK residences</w:t>
              <w:br/>
              <w:t>• Skyline Grandeur — 4 BHK sky residences &amp; penthouses</w:t>
              <w:br/>
              <w:t>• Skyline Horizon — Grade-A commercial</w:t>
              <w:br/>
              <w:t>• Skyline Orchard Green — gated villas</w:t>
              <w:br/>
              <w:t>• Schedule a site visit for a guided walkthrough.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careers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Hiring across sales, CRM, site ops and documentation.</w:t>
              <w:br/>
              <w:t>• Share your CV with HR via support email.</w:t>
              <w:br/>
              <w:t>• Mention the role in the subject line.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benefits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Why buyers choose us:</w:t>
              <w:br/>
              <w:t>• RERA-registered inventory and clear cost sheets</w:t>
              <w:br/>
              <w:t>• Complimentary site-visit cab in city limits</w:t>
              <w:br/>
              <w:t>• Bank tie-ups for home loans</w:t>
              <w:br/>
              <w:t>• Dedicated post-sales desk through possession.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Skyline Realty &amp; Developers!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