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sz w:val="40"/>
          <w:szCs w:val="40"/>
          <w:lang w:val="en-US"/>
        </w:rPr>
      </w:pPr>
      <w:r>
        <w:rPr>
          <w:rFonts w:cstheme="minorHAnsi"/>
          <w:sz w:val="40"/>
          <w:szCs w:val="40"/>
          <w:lang w:val="en-US"/>
        </w:rPr>
        <w:t>EXPERIMENT NO : 03</w:t>
      </w:r>
    </w:p>
    <w:p>
      <w:pPr>
        <w:rPr>
          <w:rFonts w:cstheme="minorHAnsi"/>
          <w:sz w:val="40"/>
          <w:szCs w:val="40"/>
          <w:lang w:val="en-US"/>
        </w:rPr>
      </w:pPr>
    </w:p>
    <w:p>
      <w:pPr>
        <w:rPr>
          <w:rFonts w:cstheme="minorHAnsi"/>
          <w:sz w:val="40"/>
          <w:szCs w:val="40"/>
          <w:lang w:val="en-US"/>
        </w:rPr>
      </w:pPr>
      <w:r>
        <w:rPr>
          <w:rFonts w:cstheme="minorHAnsi"/>
          <w:sz w:val="40"/>
          <w:szCs w:val="40"/>
          <w:lang w:val="en-US"/>
        </w:rPr>
        <w:t>AIM : To practice/execute shell programs and parameterized Java programs using Jenkins</w:t>
      </w:r>
    </w:p>
    <w:p>
      <w:pPr>
        <w:rPr>
          <w:rFonts w:cstheme="minorHAnsi"/>
          <w:sz w:val="40"/>
          <w:szCs w:val="40"/>
          <w:lang w:val="en-US"/>
        </w:rPr>
      </w:pPr>
    </w:p>
    <w:p>
      <w:pPr>
        <w:rPr>
          <w:rFonts w:cstheme="minorHAnsi"/>
          <w:sz w:val="40"/>
          <w:szCs w:val="40"/>
          <w:lang w:val="en-US"/>
        </w:rPr>
      </w:pPr>
      <w:bookmarkStart w:id="0" w:name="_GoBack"/>
      <w:bookmarkEnd w:id="0"/>
      <w:r>
        <w:rPr>
          <w:rFonts w:cstheme="minorHAnsi"/>
          <w:sz w:val="40"/>
          <w:szCs w:val="40"/>
          <w:lang w:val="en-US"/>
        </w:rPr>
        <w:t xml:space="preserve">THEORY : </w:t>
      </w:r>
    </w:p>
    <w:p>
      <w:pPr>
        <w:pStyle w:val="5"/>
        <w:shd w:val="clear" w:color="auto" w:fill="FFFFFF"/>
        <w:spacing w:before="0" w:beforeAutospacing="0" w:after="225" w:afterAutospacing="0"/>
        <w:rPr>
          <w:rFonts w:asciiTheme="minorHAnsi" w:hAnsiTheme="minorHAnsi" w:cstheme="minorHAnsi"/>
          <w:sz w:val="36"/>
          <w:szCs w:val="36"/>
        </w:rPr>
      </w:pPr>
      <w:r>
        <w:rPr>
          <w:rFonts w:asciiTheme="minorHAnsi" w:hAnsiTheme="minorHAnsi" w:cstheme="minorHAnsi"/>
          <w:sz w:val="36"/>
          <w:szCs w:val="36"/>
        </w:rPr>
        <w:t>Jenkins is an open-source server that is written entirely in Java. It lets you execute a series of actions to achieve the continuous integration process, that too in an automated fashion.</w:t>
      </w:r>
    </w:p>
    <w:p>
      <w:pPr>
        <w:pStyle w:val="5"/>
        <w:shd w:val="clear" w:color="auto" w:fill="FFFFFF"/>
        <w:spacing w:before="0" w:beforeAutospacing="0" w:after="225" w:afterAutospacing="0"/>
        <w:rPr>
          <w:rFonts w:asciiTheme="minorHAnsi" w:hAnsiTheme="minorHAnsi" w:cstheme="minorHAnsi"/>
          <w:sz w:val="36"/>
          <w:szCs w:val="36"/>
        </w:rPr>
      </w:pPr>
      <w:r>
        <w:rPr>
          <w:rFonts w:asciiTheme="minorHAnsi" w:hAnsiTheme="minorHAnsi" w:cstheme="minorHAnsi"/>
          <w:sz w:val="36"/>
          <w:szCs w:val="36"/>
        </w:rPr>
        <w:t>This CI server runs in servlet containers such as Apache Tomcat. Jenkins facilitates </w:t>
      </w:r>
      <w:r>
        <w:fldChar w:fldCharType="begin"/>
      </w:r>
      <w:r>
        <w:instrText xml:space="preserve"> HYPERLINK "https://www.lambdatest.com/blog/what-is-continuous-integration-and-continuous-delivery/" \t "_blank" </w:instrText>
      </w:r>
      <w:r>
        <w:fldChar w:fldCharType="separate"/>
      </w:r>
      <w:r>
        <w:rPr>
          <w:rStyle w:val="4"/>
          <w:rFonts w:asciiTheme="minorHAnsi" w:hAnsiTheme="minorHAnsi" w:cstheme="minorHAnsi"/>
          <w:color w:val="auto"/>
          <w:sz w:val="36"/>
          <w:szCs w:val="36"/>
          <w:u w:val="none"/>
        </w:rPr>
        <w:t>continuous integration and continuous delivery</w:t>
      </w:r>
      <w:r>
        <w:rPr>
          <w:rStyle w:val="4"/>
          <w:rFonts w:asciiTheme="minorHAnsi" w:hAnsiTheme="minorHAnsi" w:cstheme="minorHAnsi"/>
          <w:color w:val="auto"/>
          <w:sz w:val="36"/>
          <w:szCs w:val="36"/>
          <w:u w:val="none"/>
        </w:rPr>
        <w:fldChar w:fldCharType="end"/>
      </w:r>
      <w:r>
        <w:rPr>
          <w:rFonts w:asciiTheme="minorHAnsi" w:hAnsiTheme="minorHAnsi" w:cstheme="minorHAnsi"/>
          <w:sz w:val="36"/>
          <w:szCs w:val="36"/>
        </w:rPr>
        <w:t> in software projects by automating parts related to build, test, and deployment. This makes it easy for developers to continuously work on the betterment of the product by integrating changes to the project.</w:t>
      </w:r>
    </w:p>
    <w:p>
      <w:pPr>
        <w:pStyle w:val="5"/>
        <w:shd w:val="clear" w:color="auto" w:fill="FFFFFF"/>
        <w:spacing w:before="0" w:beforeAutospacing="0" w:after="225" w:afterAutospacing="0"/>
        <w:rPr>
          <w:rFonts w:asciiTheme="minorHAnsi" w:hAnsiTheme="minorHAnsi" w:cstheme="minorHAnsi"/>
          <w:sz w:val="36"/>
          <w:szCs w:val="36"/>
        </w:rPr>
      </w:pPr>
      <w:r>
        <w:rPr>
          <w:rFonts w:asciiTheme="minorHAnsi" w:hAnsiTheme="minorHAnsi" w:cstheme="minorHAnsi"/>
          <w:sz w:val="36"/>
          <w:szCs w:val="36"/>
        </w:rPr>
        <w:t>Jenkins automates the software builds in a continuous manner and lets the developers know about the errors at an early stage. A strong Jenkins community is one of the prime reasons for its popularity. Jenkins is not only extensible but also has a thriving plugin ecosystem.</w:t>
      </w:r>
    </w:p>
    <w:p>
      <w:pPr>
        <w:shd w:val="clear" w:color="auto" w:fill="FFFFFF"/>
        <w:spacing w:after="225" w:line="240" w:lineRule="auto"/>
        <w:rPr>
          <w:rFonts w:eastAsia="Times New Roman" w:cstheme="minorHAnsi"/>
          <w:sz w:val="36"/>
          <w:szCs w:val="36"/>
          <w:lang w:eastAsia="en-IN"/>
        </w:rPr>
      </w:pPr>
      <w:r>
        <w:rPr>
          <w:rFonts w:eastAsia="Times New Roman" w:cstheme="minorHAnsi"/>
          <w:sz w:val="36"/>
          <w:szCs w:val="36"/>
          <w:lang w:eastAsia="en-IN"/>
        </w:rPr>
        <w:t>Some of the possible steps that can be performed using Jenkins are:</w:t>
      </w:r>
    </w:p>
    <w:p>
      <w:pPr>
        <w:numPr>
          <w:ilvl w:val="0"/>
          <w:numId w:val="1"/>
        </w:numPr>
        <w:shd w:val="clear" w:color="auto" w:fill="FFFFFF"/>
        <w:spacing w:before="100" w:beforeAutospacing="1" w:after="150" w:line="240" w:lineRule="auto"/>
        <w:rPr>
          <w:rFonts w:eastAsia="Times New Roman" w:cstheme="minorHAnsi"/>
          <w:sz w:val="36"/>
          <w:szCs w:val="36"/>
          <w:lang w:eastAsia="en-IN"/>
        </w:rPr>
      </w:pPr>
      <w:r>
        <w:rPr>
          <w:rFonts w:eastAsia="Times New Roman" w:cstheme="minorHAnsi"/>
          <w:sz w:val="36"/>
          <w:szCs w:val="36"/>
          <w:lang w:eastAsia="en-IN"/>
        </w:rPr>
        <w:t>Software build using build systems such as Gradle, Maven, and more.</w:t>
      </w:r>
    </w:p>
    <w:p>
      <w:pPr>
        <w:numPr>
          <w:ilvl w:val="0"/>
          <w:numId w:val="1"/>
        </w:numPr>
        <w:shd w:val="clear" w:color="auto" w:fill="FFFFFF"/>
        <w:spacing w:before="100" w:beforeAutospacing="1" w:after="150" w:line="240" w:lineRule="auto"/>
        <w:rPr>
          <w:rFonts w:eastAsia="Times New Roman" w:cstheme="minorHAnsi"/>
          <w:sz w:val="36"/>
          <w:szCs w:val="36"/>
          <w:lang w:eastAsia="en-IN"/>
        </w:rPr>
      </w:pPr>
      <w:r>
        <w:rPr>
          <w:rFonts w:eastAsia="Times New Roman" w:cstheme="minorHAnsi"/>
          <w:sz w:val="36"/>
          <w:szCs w:val="36"/>
          <w:lang w:eastAsia="en-IN"/>
        </w:rPr>
        <w:t>Automation testing using test frameworks such as Nose2, PyTest, Robot, Selenium, and more.</w:t>
      </w:r>
    </w:p>
    <w:p>
      <w:pPr>
        <w:pStyle w:val="6"/>
        <w:jc w:val="center"/>
        <w:rPr>
          <w:rFonts w:cstheme="minorHAnsi"/>
          <w:sz w:val="40"/>
          <w:szCs w:val="40"/>
          <w:lang w:val="en-US"/>
        </w:rPr>
      </w:pPr>
      <w:r>
        <w:rPr>
          <w:rFonts w:cstheme="minorHAnsi"/>
          <w:sz w:val="40"/>
          <w:szCs w:val="40"/>
          <w:lang w:val="en-US"/>
        </w:rPr>
        <w:t>TO PRACTISE/EXECUTE SHELL PROGRAMS USING JENKINS</w:t>
      </w:r>
    </w:p>
    <w:p>
      <w:pPr>
        <w:rPr>
          <w:rFonts w:cstheme="minorHAnsi"/>
          <w:sz w:val="40"/>
          <w:szCs w:val="40"/>
          <w:lang w:val="en-US"/>
        </w:rPr>
      </w:pPr>
      <w:r>
        <w:rPr>
          <w:rFonts w:cstheme="minorHAnsi"/>
          <w:sz w:val="40"/>
          <w:szCs w:val="40"/>
          <w:lang w:val="en-US"/>
        </w:rPr>
        <w:t>Step 1 : Click on Create new jobs</w:t>
      </w:r>
    </w:p>
    <w:p>
      <w:pPr>
        <w:rPr>
          <w:rFonts w:cstheme="minorHAnsi"/>
          <w:sz w:val="40"/>
          <w:szCs w:val="40"/>
          <w:lang w:val="en-US"/>
        </w:rPr>
      </w:pPr>
      <w:r>
        <w:rPr>
          <w:rFonts w:cstheme="minorHAnsi"/>
        </w:rPr>
        <w:drawing>
          <wp:inline distT="0" distB="0" distL="0" distR="0">
            <wp:extent cx="5228590" cy="2941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rcRect l="8774" t="17902"/>
                    <a:stretch>
                      <a:fillRect/>
                    </a:stretch>
                  </pic:blipFill>
                  <pic:spPr>
                    <a:xfrm>
                      <a:off x="0" y="0"/>
                      <a:ext cx="5228590" cy="2941320"/>
                    </a:xfrm>
                    <a:prstGeom prst="rect">
                      <a:avLst/>
                    </a:prstGeom>
                    <a:noFill/>
                    <a:ln>
                      <a:noFill/>
                    </a:ln>
                  </pic:spPr>
                </pic:pic>
              </a:graphicData>
            </a:graphic>
          </wp:inline>
        </w:drawing>
      </w:r>
    </w:p>
    <w:p>
      <w:pPr>
        <w:rPr>
          <w:rFonts w:cstheme="minorHAnsi"/>
          <w:sz w:val="40"/>
          <w:szCs w:val="40"/>
          <w:lang w:val="en-US"/>
        </w:rPr>
      </w:pPr>
      <w:r>
        <w:rPr>
          <w:rFonts w:cstheme="minorHAnsi"/>
          <w:sz w:val="40"/>
          <w:szCs w:val="40"/>
          <w:lang w:val="en-US"/>
        </w:rPr>
        <w:t>Step 2 : Give a name to project as “P1”, select Option “Free style project” and click on OK button</w:t>
      </w:r>
    </w:p>
    <w:p>
      <w:pPr>
        <w:rPr>
          <w:rFonts w:cstheme="minorHAnsi"/>
          <w:sz w:val="40"/>
          <w:szCs w:val="40"/>
          <w:lang w:val="en-US"/>
        </w:rPr>
      </w:pPr>
      <w:r>
        <w:rPr>
          <w:rFonts w:cstheme="minorHAnsi"/>
        </w:rPr>
        <w:drawing>
          <wp:inline distT="0" distB="0" distL="0" distR="0">
            <wp:extent cx="524383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extLst>
                        <a:ext uri="{28A0092B-C50C-407E-A947-70E740481C1C}">
                          <a14:useLocalDpi xmlns:a14="http://schemas.microsoft.com/office/drawing/2010/main" val="0"/>
                        </a:ext>
                      </a:extLst>
                    </a:blip>
                    <a:srcRect l="8509" t="17548"/>
                    <a:stretch>
                      <a:fillRect/>
                    </a:stretch>
                  </pic:blipFill>
                  <pic:spPr>
                    <a:xfrm>
                      <a:off x="0" y="0"/>
                      <a:ext cx="5243830" cy="3383280"/>
                    </a:xfrm>
                    <a:prstGeom prst="rect">
                      <a:avLst/>
                    </a:prstGeom>
                    <a:noFill/>
                    <a:ln>
                      <a:noFill/>
                    </a:ln>
                  </pic:spPr>
                </pic:pic>
              </a:graphicData>
            </a:graphic>
          </wp:inline>
        </w:drawing>
      </w:r>
    </w:p>
    <w:p>
      <w:pPr>
        <w:rPr>
          <w:rFonts w:cstheme="minorHAnsi"/>
          <w:sz w:val="40"/>
          <w:szCs w:val="40"/>
          <w:lang w:val="en-US"/>
        </w:rPr>
      </w:pPr>
      <w:r>
        <w:rPr>
          <w:rFonts w:cstheme="minorHAnsi"/>
          <w:sz w:val="40"/>
          <w:szCs w:val="40"/>
          <w:lang w:val="en-US"/>
        </w:rPr>
        <w:t>Step 3 : To run simple shell scripts on Jenkins click on Build option select the Execute script from dropdown menu</w:t>
      </w:r>
    </w:p>
    <w:p>
      <w:pPr>
        <w:rPr>
          <w:rFonts w:cstheme="minorHAnsi"/>
          <w:sz w:val="40"/>
          <w:szCs w:val="40"/>
          <w:lang w:val="en-US"/>
        </w:rPr>
      </w:pPr>
      <w:r>
        <w:rPr>
          <w:rFonts w:cstheme="minorHAnsi"/>
        </w:rPr>
        <w:drawing>
          <wp:inline distT="0" distB="0" distL="0" distR="0">
            <wp:extent cx="5259070" cy="3116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rcRect l="8243" t="17548"/>
                    <a:stretch>
                      <a:fillRect/>
                    </a:stretch>
                  </pic:blipFill>
                  <pic:spPr>
                    <a:xfrm>
                      <a:off x="0" y="0"/>
                      <a:ext cx="5259070" cy="3116580"/>
                    </a:xfrm>
                    <a:prstGeom prst="rect">
                      <a:avLst/>
                    </a:prstGeom>
                    <a:noFill/>
                    <a:ln>
                      <a:noFill/>
                    </a:ln>
                  </pic:spPr>
                </pic:pic>
              </a:graphicData>
            </a:graphic>
          </wp:inline>
        </w:drawing>
      </w:r>
    </w:p>
    <w:p>
      <w:pPr>
        <w:pStyle w:val="5"/>
        <w:shd w:val="clear" w:color="auto" w:fill="FFFFFF"/>
        <w:spacing w:before="0" w:beforeAutospacing="0" w:after="225" w:afterAutospacing="0"/>
        <w:jc w:val="both"/>
        <w:rPr>
          <w:rFonts w:asciiTheme="minorHAnsi" w:hAnsiTheme="minorHAnsi" w:cstheme="minorHAnsi"/>
          <w:sz w:val="36"/>
          <w:szCs w:val="36"/>
        </w:rPr>
      </w:pPr>
      <w:r>
        <w:rPr>
          <w:rFonts w:asciiTheme="minorHAnsi" w:hAnsiTheme="minorHAnsi" w:cstheme="minorHAnsi"/>
          <w:sz w:val="40"/>
          <w:szCs w:val="40"/>
          <w:lang w:val="en-US"/>
        </w:rPr>
        <w:t>Step 4 : Write a simple shell command and click on apply followed by save button</w:t>
      </w:r>
    </w:p>
    <w:p>
      <w:pPr>
        <w:rPr>
          <w:rFonts w:cstheme="minorHAnsi"/>
          <w:sz w:val="36"/>
          <w:szCs w:val="36"/>
          <w:lang w:val="en-US"/>
        </w:rPr>
      </w:pPr>
      <w:r>
        <w:drawing>
          <wp:inline distT="0" distB="0" distL="0" distR="0">
            <wp:extent cx="5236210" cy="35598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extLst>
                        <a:ext uri="{28A0092B-C50C-407E-A947-70E740481C1C}">
                          <a14:useLocalDpi xmlns:a14="http://schemas.microsoft.com/office/drawing/2010/main" val="0"/>
                        </a:ext>
                      </a:extLst>
                    </a:blip>
                    <a:srcRect l="8642" t="17194"/>
                    <a:stretch>
                      <a:fillRect/>
                    </a:stretch>
                  </pic:blipFill>
                  <pic:spPr>
                    <a:xfrm>
                      <a:off x="0" y="0"/>
                      <a:ext cx="5236210" cy="3559810"/>
                    </a:xfrm>
                    <a:prstGeom prst="rect">
                      <a:avLst/>
                    </a:prstGeom>
                    <a:noFill/>
                    <a:ln>
                      <a:noFill/>
                    </a:ln>
                  </pic:spPr>
                </pic:pic>
              </a:graphicData>
            </a:graphic>
          </wp:inline>
        </w:drawing>
      </w:r>
    </w:p>
    <w:p>
      <w:pPr>
        <w:rPr>
          <w:sz w:val="40"/>
          <w:szCs w:val="40"/>
          <w:lang w:val="en-US"/>
        </w:rPr>
      </w:pPr>
      <w:r>
        <w:rPr>
          <w:sz w:val="40"/>
          <w:szCs w:val="40"/>
          <w:lang w:val="en-US"/>
        </w:rPr>
        <w:t>Step 5 : Click on first build “1” followed by console output to see the output</w:t>
      </w:r>
    </w:p>
    <w:p>
      <w:pPr>
        <w:rPr>
          <w:rFonts w:cstheme="minorHAnsi"/>
          <w:sz w:val="36"/>
          <w:szCs w:val="36"/>
          <w:lang w:val="en-US"/>
        </w:rPr>
      </w:pPr>
      <w:r>
        <w:drawing>
          <wp:inline distT="0" distB="0" distL="0" distR="0">
            <wp:extent cx="5251450" cy="35750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l="8376" t="16839"/>
                    <a:stretch>
                      <a:fillRect/>
                    </a:stretch>
                  </pic:blipFill>
                  <pic:spPr>
                    <a:xfrm>
                      <a:off x="0" y="0"/>
                      <a:ext cx="5251450" cy="3575050"/>
                    </a:xfrm>
                    <a:prstGeom prst="rect">
                      <a:avLst/>
                    </a:prstGeom>
                    <a:noFill/>
                    <a:ln>
                      <a:noFill/>
                    </a:ln>
                  </pic:spPr>
                </pic:pic>
              </a:graphicData>
            </a:graphic>
          </wp:inline>
        </w:drawing>
      </w: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jc w:val="center"/>
        <w:rPr>
          <w:sz w:val="40"/>
          <w:szCs w:val="40"/>
          <w:lang w:val="en-US"/>
        </w:rPr>
      </w:pPr>
      <w:r>
        <w:rPr>
          <w:sz w:val="40"/>
          <w:szCs w:val="40"/>
          <w:lang w:val="en-US"/>
        </w:rPr>
        <w:t>TO PRACTISE/EXECUTE PARAMETERISED JAVA PROGRAMS USING JENKINS</w:t>
      </w:r>
    </w:p>
    <w:p>
      <w:pPr>
        <w:rPr>
          <w:rFonts w:cstheme="minorHAnsi"/>
          <w:sz w:val="36"/>
          <w:szCs w:val="36"/>
          <w:lang w:val="en-US"/>
        </w:rPr>
      </w:pPr>
    </w:p>
    <w:p>
      <w:pPr>
        <w:rPr>
          <w:sz w:val="40"/>
          <w:szCs w:val="40"/>
          <w:lang w:val="en-US"/>
        </w:rPr>
      </w:pPr>
      <w:r>
        <w:rPr>
          <w:sz w:val="40"/>
          <w:szCs w:val="40"/>
          <w:lang w:val="en-US"/>
        </w:rPr>
        <w:t>Step 1 : Create a freestyle project P2 in Jenkins</w:t>
      </w:r>
    </w:p>
    <w:p>
      <w:pPr>
        <w:rPr>
          <w:sz w:val="40"/>
          <w:szCs w:val="40"/>
          <w:lang w:val="en-US"/>
        </w:rPr>
      </w:pPr>
      <w:r>
        <w:drawing>
          <wp:inline distT="0" distB="0" distL="0" distR="0">
            <wp:extent cx="5236210" cy="2705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l="8642" t="17725"/>
                    <a:stretch>
                      <a:fillRect/>
                    </a:stretch>
                  </pic:blipFill>
                  <pic:spPr>
                    <a:xfrm>
                      <a:off x="0" y="0"/>
                      <a:ext cx="5236210" cy="2705100"/>
                    </a:xfrm>
                    <a:prstGeom prst="rect">
                      <a:avLst/>
                    </a:prstGeom>
                    <a:noFill/>
                    <a:ln>
                      <a:noFill/>
                    </a:ln>
                  </pic:spPr>
                </pic:pic>
              </a:graphicData>
            </a:graphic>
          </wp:inline>
        </w:drawing>
      </w:r>
    </w:p>
    <w:p>
      <w:pPr>
        <w:rPr>
          <w:sz w:val="40"/>
          <w:szCs w:val="40"/>
          <w:lang w:val="en-US"/>
        </w:rPr>
      </w:pPr>
      <w:r>
        <w:rPr>
          <w:sz w:val="40"/>
          <w:szCs w:val="40"/>
          <w:lang w:val="en-US"/>
        </w:rPr>
        <w:t>Step 2 : Click on general menu and select option this project is parameterize. Select String parameter and specify name as “First-Name”</w:t>
      </w:r>
    </w:p>
    <w:p>
      <w:pPr>
        <w:rPr>
          <w:sz w:val="40"/>
          <w:szCs w:val="40"/>
          <w:lang w:val="en-US"/>
        </w:rPr>
      </w:pPr>
      <w:r>
        <w:drawing>
          <wp:inline distT="0" distB="0" distL="0" distR="0">
            <wp:extent cx="525907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l="8243" t="17194"/>
                    <a:stretch>
                      <a:fillRect/>
                    </a:stretch>
                  </pic:blipFill>
                  <pic:spPr>
                    <a:xfrm>
                      <a:off x="0" y="0"/>
                      <a:ext cx="5259070" cy="2743200"/>
                    </a:xfrm>
                    <a:prstGeom prst="rect">
                      <a:avLst/>
                    </a:prstGeom>
                    <a:noFill/>
                    <a:ln>
                      <a:noFill/>
                    </a:ln>
                  </pic:spPr>
                </pic:pic>
              </a:graphicData>
            </a:graphic>
          </wp:inline>
        </w:drawing>
      </w:r>
    </w:p>
    <w:p>
      <w:pPr>
        <w:rPr>
          <w:sz w:val="40"/>
          <w:szCs w:val="40"/>
          <w:lang w:val="en-US"/>
        </w:rPr>
      </w:pPr>
      <w:r>
        <w:rPr>
          <w:sz w:val="40"/>
          <w:szCs w:val="40"/>
          <w:lang w:val="en-US"/>
        </w:rPr>
        <w:t>Step 3 : Click on add parameter and select choice parameter. Take second parameter as choice parameter</w:t>
      </w:r>
    </w:p>
    <w:p>
      <w:pPr>
        <w:rPr>
          <w:sz w:val="40"/>
          <w:szCs w:val="40"/>
          <w:lang w:val="en-US"/>
        </w:rPr>
      </w:pPr>
      <w:r>
        <w:drawing>
          <wp:inline distT="0" distB="0" distL="0" distR="0">
            <wp:extent cx="5251450" cy="31394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l="8376" t="17017"/>
                    <a:stretch>
                      <a:fillRect/>
                    </a:stretch>
                  </pic:blipFill>
                  <pic:spPr>
                    <a:xfrm>
                      <a:off x="0" y="0"/>
                      <a:ext cx="5251450" cy="3139440"/>
                    </a:xfrm>
                    <a:prstGeom prst="rect">
                      <a:avLst/>
                    </a:prstGeom>
                    <a:noFill/>
                    <a:ln>
                      <a:noFill/>
                    </a:ln>
                  </pic:spPr>
                </pic:pic>
              </a:graphicData>
            </a:graphic>
          </wp:inline>
        </w:drawing>
      </w:r>
    </w:p>
    <w:p>
      <w:pPr>
        <w:rPr>
          <w:sz w:val="40"/>
          <w:szCs w:val="40"/>
          <w:lang w:val="en-US"/>
        </w:rPr>
      </w:pPr>
      <w:r>
        <w:rPr>
          <w:sz w:val="40"/>
          <w:szCs w:val="40"/>
          <w:lang w:val="en-US"/>
        </w:rPr>
        <w:t>Step 4 : Specify name as “City” and add the choices in each line</w:t>
      </w:r>
    </w:p>
    <w:p>
      <w:pPr>
        <w:rPr>
          <w:sz w:val="40"/>
          <w:szCs w:val="40"/>
          <w:lang w:val="en-US"/>
        </w:rPr>
      </w:pPr>
      <w:r>
        <w:drawing>
          <wp:inline distT="0" distB="0" distL="0" distR="0">
            <wp:extent cx="5251450" cy="355981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rcRect l="8376" t="17194"/>
                    <a:stretch>
                      <a:fillRect/>
                    </a:stretch>
                  </pic:blipFill>
                  <pic:spPr>
                    <a:xfrm>
                      <a:off x="0" y="0"/>
                      <a:ext cx="5251450" cy="3559810"/>
                    </a:xfrm>
                    <a:prstGeom prst="rect">
                      <a:avLst/>
                    </a:prstGeom>
                    <a:noFill/>
                    <a:ln>
                      <a:noFill/>
                    </a:ln>
                  </pic:spPr>
                </pic:pic>
              </a:graphicData>
            </a:graphic>
          </wp:inline>
        </w:drawing>
      </w:r>
    </w:p>
    <w:p>
      <w:pPr>
        <w:rPr>
          <w:sz w:val="40"/>
          <w:szCs w:val="40"/>
          <w:lang w:val="en-US"/>
        </w:rPr>
      </w:pPr>
      <w:r>
        <w:rPr>
          <w:sz w:val="40"/>
          <w:szCs w:val="40"/>
          <w:lang w:val="en-US"/>
        </w:rPr>
        <w:t>Step 5 : Click on build with parameters and specify the values</w:t>
      </w:r>
    </w:p>
    <w:p>
      <w:pPr>
        <w:rPr>
          <w:rFonts w:cstheme="minorHAnsi"/>
          <w:sz w:val="36"/>
          <w:szCs w:val="36"/>
          <w:lang w:val="en-US"/>
        </w:rPr>
      </w:pPr>
      <w:r>
        <w:drawing>
          <wp:inline distT="0" distB="0" distL="0" distR="0">
            <wp:extent cx="5243830" cy="3544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extLst>
                        <a:ext uri="{28A0092B-C50C-407E-A947-70E740481C1C}">
                          <a14:useLocalDpi xmlns:a14="http://schemas.microsoft.com/office/drawing/2010/main" val="0"/>
                        </a:ext>
                      </a:extLst>
                    </a:blip>
                    <a:srcRect l="8509" t="17548"/>
                    <a:stretch>
                      <a:fillRect/>
                    </a:stretch>
                  </pic:blipFill>
                  <pic:spPr>
                    <a:xfrm>
                      <a:off x="0" y="0"/>
                      <a:ext cx="5243830" cy="3544570"/>
                    </a:xfrm>
                    <a:prstGeom prst="rect">
                      <a:avLst/>
                    </a:prstGeom>
                    <a:noFill/>
                    <a:ln>
                      <a:noFill/>
                    </a:ln>
                  </pic:spPr>
                </pic:pic>
              </a:graphicData>
            </a:graphic>
          </wp:inline>
        </w:drawing>
      </w:r>
    </w:p>
    <w:p>
      <w:pPr>
        <w:rPr>
          <w:rFonts w:cstheme="minorHAnsi"/>
          <w:sz w:val="36"/>
          <w:szCs w:val="36"/>
          <w:lang w:val="en-US"/>
        </w:rPr>
      </w:pPr>
    </w:p>
    <w:p>
      <w:pPr>
        <w:rPr>
          <w:sz w:val="40"/>
          <w:szCs w:val="40"/>
          <w:lang w:val="en-US"/>
        </w:rPr>
      </w:pPr>
      <w:r>
        <w:rPr>
          <w:rFonts w:cstheme="minorHAnsi"/>
          <w:sz w:val="36"/>
          <w:szCs w:val="36"/>
          <w:lang w:val="en-US"/>
        </w:rPr>
        <w:t xml:space="preserve">CONCLUSION : Hence we can conclude that we have learned and implemented </w:t>
      </w:r>
      <w:r>
        <w:rPr>
          <w:sz w:val="40"/>
          <w:szCs w:val="40"/>
          <w:lang w:val="en-US"/>
        </w:rPr>
        <w:t>shell programs and parametrized Java programs using Jenkins.</w:t>
      </w:r>
    </w:p>
    <w:p>
      <w:pPr>
        <w:rPr>
          <w:rFonts w:cstheme="minorHAnsi"/>
          <w:sz w:val="36"/>
          <w:szCs w:val="36"/>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5A4148"/>
    <w:multiLevelType w:val="multilevel"/>
    <w:tmpl w:val="3E5A41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98"/>
    <w:rsid w:val="000F1809"/>
    <w:rsid w:val="006E51E2"/>
    <w:rsid w:val="007568F9"/>
    <w:rsid w:val="008B544F"/>
    <w:rsid w:val="008C6298"/>
    <w:rsid w:val="0097665E"/>
    <w:rsid w:val="00A3117A"/>
    <w:rsid w:val="00C5039A"/>
    <w:rsid w:val="3B893A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352</Words>
  <Characters>2013</Characters>
  <Lines>16</Lines>
  <Paragraphs>4</Paragraphs>
  <TotalTime>1</TotalTime>
  <ScaleCrop>false</ScaleCrop>
  <LinksUpToDate>false</LinksUpToDate>
  <CharactersWithSpaces>2361</CharactersWithSpaces>
  <Application>WPS Office_11.2.0.10294_F1E327BC-269C-435d-A152-05C5408002CA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2021-09-08T12:50:00Z</dcterms:created>
  <dc:creator>Saurabh Patil</dc:creator>
  <cp:lastModifiedBy>Jay Parmar</cp:lastModifiedBy>
  <dcterms:modified xsi:type="dcterms:W3CDTF">2021-09-17T15:37:39Z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4DD478E9843B4DC18849F71695822C07</vt:lpwstr>
  </property>
</Properties>
</file>