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32382" w14:textId="61F78A76" w:rsidR="00301EA5" w:rsidRPr="00FA60A3" w:rsidRDefault="00087B1D" w:rsidP="00087B1D">
      <w:pPr>
        <w:pStyle w:val="a3"/>
        <w:numPr>
          <w:ilvl w:val="0"/>
          <w:numId w:val="1"/>
        </w:numPr>
        <w:ind w:leftChars="0"/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</w:pP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1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997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년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1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월의 각 직원 별 취급 제품 종류 수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(</w:t>
      </w:r>
      <w:proofErr w:type="spellStart"/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Number_of_Products</w:t>
      </w:r>
      <w:proofErr w:type="spellEnd"/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)와 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총 개수(</w:t>
      </w:r>
      <w:proofErr w:type="spellStart"/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Total_Quantity</w:t>
      </w:r>
      <w:proofErr w:type="spellEnd"/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)</w:t>
      </w:r>
      <w:proofErr w:type="spellStart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를</w:t>
      </w:r>
      <w:proofErr w:type="spellEnd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 </w:t>
      </w:r>
      <w:proofErr w:type="spellStart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보이시오</w:t>
      </w:r>
      <w:proofErr w:type="spellEnd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.</w:t>
      </w:r>
    </w:p>
    <w:p w14:paraId="6B227016" w14:textId="7D0A8B64" w:rsidR="00087B1D" w:rsidRPr="00FA60A3" w:rsidRDefault="00FA60A3" w:rsidP="00087B1D">
      <w:pPr>
        <w:pStyle w:val="a3"/>
        <w:ind w:leftChars="0" w:left="760"/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</w:pP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drawing>
          <wp:inline distT="0" distB="0" distL="0" distR="0" wp14:anchorId="189264FB" wp14:editId="400B562B">
            <wp:extent cx="4159250" cy="4092088"/>
            <wp:effectExtent l="0" t="0" r="0" b="381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786" cy="412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B708" w14:textId="3B40E12E" w:rsidR="00087B1D" w:rsidRPr="00FA60A3" w:rsidRDefault="00087B1D" w:rsidP="00087B1D">
      <w:pPr>
        <w:pStyle w:val="a3"/>
        <w:numPr>
          <w:ilvl w:val="0"/>
          <w:numId w:val="1"/>
        </w:numPr>
        <w:ind w:leftChars="0"/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</w:pP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당사는 각 직원 별 업무 성과(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KPI)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를 취급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 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제품의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(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개수)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 * (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가격)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으로 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계산하고 있다.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 </w:t>
      </w:r>
      <w:proofErr w:type="spellStart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직원별</w:t>
      </w:r>
      <w:proofErr w:type="spellEnd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KPI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를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KPI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가 높은 순으로 </w:t>
      </w:r>
      <w:proofErr w:type="spellStart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보이시오</w:t>
      </w:r>
      <w:proofErr w:type="spellEnd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.</w:t>
      </w:r>
    </w:p>
    <w:p w14:paraId="1203ED6E" w14:textId="44A0BCAA" w:rsidR="00087B1D" w:rsidRPr="00FA60A3" w:rsidRDefault="006F7D7E" w:rsidP="00087B1D">
      <w:pPr>
        <w:ind w:left="760"/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</w:pPr>
      <w:r w:rsidRPr="006F7D7E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drawing>
          <wp:inline distT="0" distB="0" distL="0" distR="0" wp14:anchorId="65728F09" wp14:editId="61CCCC65">
            <wp:extent cx="3991894" cy="408305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922" cy="411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2C1E" w14:textId="0DF57C80" w:rsidR="00087B1D" w:rsidRDefault="00087B1D" w:rsidP="00087B1D">
      <w:pPr>
        <w:pStyle w:val="a3"/>
        <w:numPr>
          <w:ilvl w:val="0"/>
          <w:numId w:val="1"/>
        </w:numPr>
        <w:ind w:leftChars="0"/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</w:pP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lastRenderedPageBreak/>
        <w:t>당사는 K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PI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가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40000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이 넘는 직원에게는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A, 30000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이 넘는 직원에게는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B, 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나머지에게는 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C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를 부여하려 한다.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 xml:space="preserve"> </w:t>
      </w:r>
      <w:proofErr w:type="spellStart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직원별</w:t>
      </w:r>
      <w:proofErr w:type="spellEnd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 부여 점수(</w:t>
      </w:r>
      <w:r w:rsidRPr="00FA60A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t>Performance)</w:t>
      </w:r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 xml:space="preserve">를 </w:t>
      </w:r>
      <w:proofErr w:type="spellStart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보이시오</w:t>
      </w:r>
      <w:proofErr w:type="spellEnd"/>
      <w:r w:rsidRPr="00FA60A3"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  <w:t>.</w:t>
      </w:r>
    </w:p>
    <w:p w14:paraId="1DB5FBEA" w14:textId="0D0E0E43" w:rsidR="006F7D7E" w:rsidRPr="00FA60A3" w:rsidRDefault="000374D3" w:rsidP="006F7D7E">
      <w:pPr>
        <w:pStyle w:val="a3"/>
        <w:ind w:leftChars="0" w:left="760"/>
        <w:rPr>
          <w:rFonts w:ascii="해피니스 산스 타이틀" w:eastAsia="해피니스 산스 타이틀" w:hAnsi="해피니스 산스 타이틀" w:hint="eastAsia"/>
          <w:b/>
          <w:bCs/>
          <w:sz w:val="28"/>
          <w:szCs w:val="32"/>
        </w:rPr>
      </w:pPr>
      <w:r w:rsidRPr="000374D3">
        <w:rPr>
          <w:rFonts w:ascii="해피니스 산스 타이틀" w:eastAsia="해피니스 산스 타이틀" w:hAnsi="해피니스 산스 타이틀"/>
          <w:b/>
          <w:bCs/>
          <w:sz w:val="28"/>
          <w:szCs w:val="32"/>
        </w:rPr>
        <w:drawing>
          <wp:inline distT="0" distB="0" distL="0" distR="0" wp14:anchorId="6F45E067" wp14:editId="6F315276">
            <wp:extent cx="6041611" cy="6227489"/>
            <wp:effectExtent l="0" t="0" r="0" b="1905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1990" cy="62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D7E" w:rsidRPr="00FA60A3" w:rsidSect="00087B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해피니스 산스 타이틀">
    <w:panose1 w:val="02000A00000000000000"/>
    <w:charset w:val="81"/>
    <w:family w:val="auto"/>
    <w:pitch w:val="variable"/>
    <w:sig w:usb0="80000047" w:usb1="1BD72C01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5BB6"/>
    <w:multiLevelType w:val="hybridMultilevel"/>
    <w:tmpl w:val="5A2C9FAC"/>
    <w:lvl w:ilvl="0" w:tplc="7FAA0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0015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D"/>
    <w:rsid w:val="000374D3"/>
    <w:rsid w:val="00087B1D"/>
    <w:rsid w:val="00301EA5"/>
    <w:rsid w:val="006F7D7E"/>
    <w:rsid w:val="00FA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21BE"/>
  <w15:chartTrackingRefBased/>
  <w15:docId w15:val="{372ED19F-CD24-40AA-9793-0C221846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재도</dc:creator>
  <cp:keywords/>
  <dc:description/>
  <cp:lastModifiedBy>김 재도</cp:lastModifiedBy>
  <cp:revision>1</cp:revision>
  <dcterms:created xsi:type="dcterms:W3CDTF">2022-09-22T06:05:00Z</dcterms:created>
  <dcterms:modified xsi:type="dcterms:W3CDTF">2022-09-22T06:27:00Z</dcterms:modified>
</cp:coreProperties>
</file>