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7461099"/>
    <w:bookmarkEnd w:id="0"/>
    <w:p w14:paraId="76A4082A" w14:textId="64F347C8" w:rsidR="0047286F" w:rsidRPr="0047286F" w:rsidRDefault="00272847" w:rsidP="0047286F">
      <w:pPr>
        <w:spacing w:before="44"/>
        <w:ind w:firstLineChars="82" w:firstLine="198"/>
        <w:rPr>
          <w:rFonts w:ascii="宋体" w:hAnsi="宋体" w:cs="宋体"/>
          <w:snapToGrid/>
          <w:color w:val="auto"/>
          <w:sz w:val="21"/>
          <w:szCs w:val="22"/>
        </w:rPr>
      </w:pPr>
      <w:r>
        <w:rPr>
          <w:b/>
          <w:spacing w:val="1"/>
        </w:rPr>
        <w:fldChar w:fldCharType="begin"/>
      </w:r>
      <w:r>
        <w:rPr>
          <w:b/>
          <w:spacing w:val="1"/>
        </w:rPr>
        <w:instrText xml:space="preserve"> MACROBUTTON MTEditEquationSection2 </w:instrText>
      </w:r>
      <w:r w:rsidRPr="00272847">
        <w:rPr>
          <w:rStyle w:val="MTEquationSection"/>
          <w:rFonts w:hint="eastAsia"/>
        </w:rPr>
        <w:instrText>公式章</w:instrText>
      </w:r>
      <w:r w:rsidRPr="00272847">
        <w:rPr>
          <w:rStyle w:val="MTEquationSection"/>
          <w:rFonts w:hint="eastAsia"/>
        </w:rPr>
        <w:instrText xml:space="preserve"> 1 </w:instrText>
      </w:r>
      <w:r w:rsidRPr="00272847">
        <w:rPr>
          <w:rStyle w:val="MTEquationSection"/>
          <w:rFonts w:hint="eastAsia"/>
        </w:rPr>
        <w:instrText>节</w:instrText>
      </w:r>
      <w:r w:rsidRPr="00272847">
        <w:rPr>
          <w:rStyle w:val="MTEquationSection"/>
          <w:rFonts w:hint="eastAsia"/>
        </w:rPr>
        <w:instrText xml:space="preserve"> 1</w:instrText>
      </w:r>
      <w:r>
        <w:rPr>
          <w:b/>
          <w:spacing w:val="1"/>
        </w:rPr>
        <w:fldChar w:fldCharType="begin"/>
      </w:r>
      <w:r>
        <w:rPr>
          <w:b/>
          <w:spacing w:val="1"/>
        </w:rPr>
        <w:instrText xml:space="preserve"> </w:instrText>
      </w:r>
      <w:r>
        <w:rPr>
          <w:rFonts w:hint="eastAsia"/>
          <w:b/>
          <w:spacing w:val="1"/>
        </w:rPr>
        <w:instrText>SEQ MTEqn \r \h \* MERGEFORMAT</w:instrText>
      </w:r>
      <w:r>
        <w:rPr>
          <w:b/>
          <w:spacing w:val="1"/>
        </w:rPr>
        <w:instrText xml:space="preserve"> </w:instrText>
      </w:r>
      <w:r>
        <w:rPr>
          <w:b/>
          <w:spacing w:val="1"/>
        </w:rPr>
        <w:fldChar w:fldCharType="end"/>
      </w:r>
      <w:r>
        <w:rPr>
          <w:b/>
          <w:spacing w:val="1"/>
        </w:rPr>
        <w:fldChar w:fldCharType="begin"/>
      </w:r>
      <w:r>
        <w:rPr>
          <w:b/>
          <w:spacing w:val="1"/>
        </w:rPr>
        <w:instrText xml:space="preserve"> SEQ MTSec \r 1 \h \* MERGEFORMAT </w:instrText>
      </w:r>
      <w:r>
        <w:rPr>
          <w:b/>
          <w:spacing w:val="1"/>
        </w:rPr>
        <w:fldChar w:fldCharType="end"/>
      </w:r>
      <w:r>
        <w:rPr>
          <w:b/>
          <w:spacing w:val="1"/>
        </w:rPr>
        <w:fldChar w:fldCharType="begin"/>
      </w:r>
      <w:r>
        <w:rPr>
          <w:b/>
          <w:spacing w:val="1"/>
        </w:rPr>
        <w:instrText xml:space="preserve"> SEQ MTChap \r 1 \h \* MERGEFORMAT </w:instrText>
      </w:r>
      <w:r>
        <w:rPr>
          <w:b/>
          <w:spacing w:val="1"/>
        </w:rPr>
        <w:fldChar w:fldCharType="end"/>
      </w:r>
      <w:r>
        <w:rPr>
          <w:b/>
          <w:spacing w:val="1"/>
        </w:rPr>
        <w:fldChar w:fldCharType="end"/>
      </w:r>
      <w:bookmarkStart w:id="1" w:name="_Hlk188384971"/>
      <w:bookmarkStart w:id="2" w:name="_Hlk193916589"/>
      <w:bookmarkEnd w:id="1"/>
      <w:r w:rsidR="0047286F" w:rsidRPr="0047286F">
        <w:rPr>
          <w:rFonts w:ascii="宋体" w:hAnsi="宋体" w:cs="宋体"/>
          <w:snapToGrid/>
          <w:color w:val="auto"/>
          <w:spacing w:val="-2"/>
          <w:sz w:val="21"/>
          <w:szCs w:val="22"/>
        </w:rPr>
        <w:t>202</w:t>
      </w:r>
      <w:r w:rsidR="0047286F" w:rsidRPr="0047286F">
        <w:rPr>
          <w:rFonts w:ascii="宋体" w:hAnsi="宋体" w:cs="宋体" w:hint="eastAsia"/>
          <w:snapToGrid/>
          <w:color w:val="auto"/>
          <w:spacing w:val="-2"/>
          <w:sz w:val="21"/>
          <w:szCs w:val="22"/>
        </w:rPr>
        <w:t>5</w:t>
      </w:r>
      <w:r w:rsidR="0047286F" w:rsidRPr="0047286F">
        <w:rPr>
          <w:rFonts w:ascii="宋体" w:hAnsi="宋体" w:cs="宋体"/>
          <w:snapToGrid/>
          <w:color w:val="auto"/>
          <w:spacing w:val="-3"/>
          <w:sz w:val="21"/>
          <w:szCs w:val="22"/>
        </w:rPr>
        <w:t>届硕士专业学位研究生学位论文</w:t>
      </w:r>
    </w:p>
    <w:p w14:paraId="0DDA1797" w14:textId="2872D6C5" w:rsidR="0047286F" w:rsidRPr="0047286F" w:rsidRDefault="0047286F" w:rsidP="0047286F">
      <w:pPr>
        <w:widowControl w:val="0"/>
        <w:tabs>
          <w:tab w:val="left" w:pos="3631"/>
          <w:tab w:val="left" w:pos="5888"/>
        </w:tabs>
        <w:adjustRightInd/>
        <w:snapToGrid/>
        <w:spacing w:before="132" w:line="240" w:lineRule="auto"/>
        <w:ind w:left="220" w:firstLineChars="0" w:firstLine="0"/>
        <w:jc w:val="left"/>
        <w:textAlignment w:val="auto"/>
        <w:rPr>
          <w:rFonts w:ascii="宋体" w:hAnsi="宋体" w:cs="宋体"/>
          <w:snapToGrid/>
          <w:color w:val="auto"/>
          <w:sz w:val="21"/>
          <w:szCs w:val="22"/>
        </w:rPr>
      </w:pPr>
      <w:r w:rsidRPr="0047286F">
        <w:rPr>
          <w:rFonts w:ascii="宋体" w:hAnsi="宋体" w:cs="宋体"/>
          <w:snapToGrid/>
          <w:color w:val="auto"/>
          <w:spacing w:val="-4"/>
          <w:sz w:val="21"/>
          <w:szCs w:val="22"/>
        </w:rPr>
        <w:t>分类号</w:t>
      </w:r>
      <w:r w:rsidRPr="0047286F">
        <w:rPr>
          <w:rFonts w:ascii="宋体" w:hAnsi="宋体" w:cs="宋体"/>
          <w:snapToGrid/>
          <w:color w:val="auto"/>
          <w:spacing w:val="-12"/>
          <w:sz w:val="21"/>
          <w:szCs w:val="22"/>
        </w:rPr>
        <w:t>：</w:t>
      </w:r>
      <w:r w:rsidRPr="0047286F">
        <w:rPr>
          <w:rFonts w:eastAsia="Times New Roman" w:hAnsi="宋体" w:cs="宋体"/>
          <w:snapToGrid/>
          <w:color w:val="auto"/>
          <w:sz w:val="21"/>
          <w:szCs w:val="22"/>
          <w:u w:val="single"/>
        </w:rPr>
        <w:tab/>
      </w:r>
      <w:r w:rsidRPr="0047286F">
        <w:rPr>
          <w:rFonts w:eastAsia="Times New Roman" w:hAnsi="宋体" w:cs="宋体"/>
          <w:snapToGrid/>
          <w:color w:val="auto"/>
          <w:sz w:val="21"/>
          <w:szCs w:val="22"/>
        </w:rPr>
        <w:tab/>
      </w:r>
      <w:r w:rsidRPr="0047286F">
        <w:rPr>
          <w:rFonts w:ascii="宋体" w:hAnsi="宋体" w:cs="宋体"/>
          <w:snapToGrid/>
          <w:color w:val="auto"/>
          <w:spacing w:val="-2"/>
          <w:sz w:val="21"/>
          <w:szCs w:val="22"/>
        </w:rPr>
        <w:t>学校代码</w:t>
      </w:r>
      <w:r w:rsidRPr="0047286F">
        <w:rPr>
          <w:rFonts w:ascii="宋体" w:hAnsi="宋体" w:cs="宋体"/>
          <w:snapToGrid/>
          <w:color w:val="auto"/>
          <w:spacing w:val="-10"/>
          <w:sz w:val="21"/>
          <w:szCs w:val="22"/>
        </w:rPr>
        <w:t>：</w:t>
      </w:r>
      <w:r w:rsidRPr="0047286F">
        <w:rPr>
          <w:rFonts w:eastAsia="Times New Roman" w:hAnsi="宋体" w:cs="宋体"/>
          <w:snapToGrid/>
          <w:color w:val="auto"/>
          <w:spacing w:val="49"/>
          <w:sz w:val="21"/>
          <w:szCs w:val="22"/>
          <w:u w:val="single"/>
        </w:rPr>
        <w:t xml:space="preserve">  </w:t>
      </w:r>
      <w:r w:rsidRPr="0047286F">
        <w:rPr>
          <w:rFonts w:hAnsi="宋体" w:cs="宋体" w:hint="eastAsia"/>
          <w:snapToGrid/>
          <w:color w:val="auto"/>
          <w:spacing w:val="49"/>
          <w:szCs w:val="22"/>
          <w:u w:val="single"/>
        </w:rPr>
        <w:t xml:space="preserve"> </w:t>
      </w:r>
      <w:r w:rsidRPr="0047286F">
        <w:rPr>
          <w:rFonts w:ascii="宋体" w:hAnsi="宋体" w:cs="宋体" w:hint="eastAsia"/>
          <w:snapToGrid/>
          <w:color w:val="auto"/>
          <w:spacing w:val="-2"/>
          <w:sz w:val="21"/>
          <w:szCs w:val="22"/>
          <w:u w:val="single"/>
        </w:rPr>
        <w:t>10269</w:t>
      </w:r>
      <w:r>
        <w:rPr>
          <w:rFonts w:ascii="宋体" w:hAnsi="宋体" w:cs="宋体" w:hint="eastAsia"/>
          <w:snapToGrid/>
          <w:color w:val="auto"/>
          <w:spacing w:val="-2"/>
          <w:sz w:val="21"/>
          <w:szCs w:val="22"/>
          <w:u w:val="single"/>
        </w:rPr>
        <w:t xml:space="preserve">  </w:t>
      </w:r>
      <w:r w:rsidRPr="0047286F">
        <w:rPr>
          <w:rFonts w:ascii="宋体" w:hAnsi="宋体" w:cs="宋体" w:hint="eastAsia"/>
          <w:snapToGrid/>
          <w:color w:val="auto"/>
          <w:spacing w:val="-2"/>
          <w:sz w:val="21"/>
          <w:szCs w:val="22"/>
          <w:u w:val="single"/>
        </w:rPr>
        <w:t xml:space="preserve">     </w:t>
      </w:r>
    </w:p>
    <w:p w14:paraId="02C7B7BA" w14:textId="15FE57CE" w:rsidR="0047286F" w:rsidRPr="0047286F" w:rsidRDefault="0047286F" w:rsidP="0047286F">
      <w:pPr>
        <w:widowControl w:val="0"/>
        <w:tabs>
          <w:tab w:val="left" w:pos="3631"/>
          <w:tab w:val="left" w:pos="5888"/>
          <w:tab w:val="left" w:pos="6519"/>
        </w:tabs>
        <w:adjustRightInd/>
        <w:snapToGrid/>
        <w:spacing w:before="139" w:line="240" w:lineRule="auto"/>
        <w:ind w:left="221" w:right="2381" w:firstLineChars="0" w:firstLine="0"/>
        <w:jc w:val="left"/>
        <w:textAlignment w:val="auto"/>
        <w:rPr>
          <w:rFonts w:ascii="宋体" w:hAnsi="宋体" w:cs="宋体"/>
          <w:snapToGrid/>
          <w:color w:val="auto"/>
          <w:sz w:val="21"/>
          <w:szCs w:val="22"/>
        </w:rPr>
      </w:pPr>
      <w:r w:rsidRPr="0047286F">
        <w:rPr>
          <w:rFonts w:ascii="宋体" w:hAnsi="宋体" w:cs="宋体"/>
          <w:snapToGrid/>
          <w:color w:val="auto"/>
          <w:sz w:val="21"/>
          <w:szCs w:val="22"/>
        </w:rPr>
        <w:t>密</w:t>
      </w:r>
      <w:r w:rsidRPr="0047286F">
        <w:rPr>
          <w:rFonts w:ascii="宋体" w:hAnsi="宋体" w:cs="宋体"/>
          <w:snapToGrid/>
          <w:color w:val="auto"/>
          <w:spacing w:val="48"/>
          <w:w w:val="150"/>
          <w:sz w:val="21"/>
          <w:szCs w:val="22"/>
        </w:rPr>
        <w:t xml:space="preserve"> </w:t>
      </w:r>
      <w:r w:rsidRPr="0047286F">
        <w:rPr>
          <w:rFonts w:ascii="宋体" w:hAnsi="宋体" w:cs="宋体"/>
          <w:snapToGrid/>
          <w:color w:val="auto"/>
          <w:sz w:val="21"/>
          <w:szCs w:val="22"/>
        </w:rPr>
        <w:t>级</w:t>
      </w:r>
      <w:r w:rsidRPr="0047286F">
        <w:rPr>
          <w:rFonts w:ascii="宋体" w:hAnsi="宋体" w:cs="宋体"/>
          <w:snapToGrid/>
          <w:color w:val="auto"/>
          <w:spacing w:val="-10"/>
          <w:sz w:val="21"/>
          <w:szCs w:val="22"/>
        </w:rPr>
        <w:t>：</w:t>
      </w:r>
      <w:r w:rsidRPr="0047286F">
        <w:rPr>
          <w:rFonts w:eastAsia="Times New Roman" w:hAnsi="宋体" w:cs="宋体"/>
          <w:snapToGrid/>
          <w:color w:val="auto"/>
          <w:sz w:val="21"/>
          <w:szCs w:val="22"/>
          <w:u w:val="single"/>
        </w:rPr>
        <w:tab/>
      </w:r>
      <w:r w:rsidRPr="0047286F">
        <w:rPr>
          <w:rFonts w:eastAsia="Times New Roman" w:hAnsi="宋体" w:cs="宋体"/>
          <w:snapToGrid/>
          <w:color w:val="auto"/>
          <w:sz w:val="21"/>
          <w:szCs w:val="22"/>
        </w:rPr>
        <w:tab/>
      </w:r>
      <w:r w:rsidRPr="0047286F">
        <w:rPr>
          <w:rFonts w:ascii="宋体" w:hAnsi="宋体" w:cs="宋体"/>
          <w:snapToGrid/>
          <w:color w:val="auto"/>
          <w:spacing w:val="-10"/>
          <w:sz w:val="21"/>
          <w:szCs w:val="22"/>
        </w:rPr>
        <w:t>学</w:t>
      </w:r>
      <w:r w:rsidRPr="0047286F">
        <w:rPr>
          <w:rFonts w:ascii="宋体" w:hAnsi="宋体" w:cs="宋体"/>
          <w:snapToGrid/>
          <w:color w:val="auto"/>
          <w:sz w:val="21"/>
          <w:szCs w:val="22"/>
        </w:rPr>
        <w:tab/>
        <w:t>号：</w:t>
      </w:r>
      <w:r w:rsidRPr="0047286F">
        <w:rPr>
          <w:rFonts w:eastAsia="Times New Roman" w:hAnsi="宋体" w:cs="宋体"/>
          <w:snapToGrid/>
          <w:color w:val="auto"/>
          <w:spacing w:val="49"/>
          <w:sz w:val="21"/>
          <w:szCs w:val="22"/>
          <w:u w:val="single"/>
        </w:rPr>
        <w:t xml:space="preserve">  </w:t>
      </w:r>
      <w:r w:rsidRPr="0047286F">
        <w:rPr>
          <w:rFonts w:ascii="宋体" w:hAnsi="宋体" w:cs="宋体"/>
          <w:snapToGrid/>
          <w:color w:val="auto"/>
          <w:spacing w:val="-2"/>
          <w:sz w:val="21"/>
          <w:szCs w:val="22"/>
          <w:u w:val="single"/>
        </w:rPr>
        <w:t>712059020</w:t>
      </w:r>
      <w:r>
        <w:rPr>
          <w:rFonts w:ascii="宋体" w:hAnsi="宋体" w:cs="宋体" w:hint="eastAsia"/>
          <w:snapToGrid/>
          <w:color w:val="auto"/>
          <w:spacing w:val="-2"/>
          <w:sz w:val="21"/>
          <w:szCs w:val="22"/>
          <w:u w:val="single"/>
        </w:rPr>
        <w:t>86</w:t>
      </w:r>
      <w:r w:rsidRPr="0047286F">
        <w:rPr>
          <w:rFonts w:ascii="宋体" w:hAnsi="宋体" w:cs="宋体"/>
          <w:snapToGrid/>
          <w:color w:val="auto"/>
          <w:spacing w:val="80"/>
          <w:sz w:val="21"/>
          <w:szCs w:val="22"/>
          <w:u w:val="single"/>
        </w:rPr>
        <w:t xml:space="preserve"> </w:t>
      </w:r>
    </w:p>
    <w:p w14:paraId="42E01311" w14:textId="77777777" w:rsidR="0047286F" w:rsidRPr="0047286F" w:rsidRDefault="0047286F" w:rsidP="0047286F">
      <w:pPr>
        <w:widowControl w:val="0"/>
        <w:adjustRightInd/>
        <w:snapToGrid/>
        <w:spacing w:line="240" w:lineRule="auto"/>
        <w:ind w:firstLineChars="0" w:firstLine="0"/>
        <w:jc w:val="left"/>
        <w:textAlignment w:val="auto"/>
        <w:rPr>
          <w:rFonts w:ascii="宋体" w:hAnsi="宋体" w:cs="宋体"/>
          <w:snapToGrid/>
          <w:color w:val="auto"/>
          <w:sz w:val="20"/>
          <w:szCs w:val="24"/>
        </w:rPr>
      </w:pPr>
    </w:p>
    <w:p w14:paraId="29484B5F" w14:textId="77777777" w:rsidR="0047286F" w:rsidRPr="0047286F" w:rsidRDefault="0047286F" w:rsidP="0047286F">
      <w:pPr>
        <w:widowControl w:val="0"/>
        <w:adjustRightInd/>
        <w:snapToGrid/>
        <w:spacing w:before="77" w:line="240" w:lineRule="auto"/>
        <w:ind w:firstLineChars="0" w:firstLine="0"/>
        <w:jc w:val="left"/>
        <w:textAlignment w:val="auto"/>
        <w:rPr>
          <w:rFonts w:ascii="宋体" w:hAnsi="宋体" w:cs="宋体"/>
          <w:snapToGrid/>
          <w:color w:val="auto"/>
          <w:sz w:val="20"/>
          <w:szCs w:val="24"/>
        </w:rPr>
      </w:pPr>
      <w:r w:rsidRPr="0047286F">
        <w:rPr>
          <w:rFonts w:ascii="宋体" w:hAnsi="宋体" w:cs="宋体"/>
          <w:noProof/>
          <w:snapToGrid/>
          <w:color w:val="auto"/>
          <w:szCs w:val="24"/>
          <w:lang w:eastAsia="en-US"/>
        </w:rPr>
        <w:drawing>
          <wp:anchor distT="0" distB="0" distL="0" distR="0" simplePos="0" relativeHeight="251761664" behindDoc="1" locked="0" layoutInCell="1" allowOverlap="1" wp14:anchorId="5CC80E6F" wp14:editId="01DEABF1">
            <wp:simplePos x="0" y="0"/>
            <wp:positionH relativeFrom="page">
              <wp:posOffset>2339339</wp:posOffset>
            </wp:positionH>
            <wp:positionV relativeFrom="paragraph">
              <wp:posOffset>227052</wp:posOffset>
            </wp:positionV>
            <wp:extent cx="572625" cy="581025"/>
            <wp:effectExtent l="0" t="0" r="0" b="0"/>
            <wp:wrapTopAndBottom/>
            <wp:docPr id="17874256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572625" cy="581025"/>
                    </a:xfrm>
                    <a:prstGeom prst="rect">
                      <a:avLst/>
                    </a:prstGeom>
                  </pic:spPr>
                </pic:pic>
              </a:graphicData>
            </a:graphic>
          </wp:anchor>
        </w:drawing>
      </w:r>
      <w:r w:rsidRPr="0047286F">
        <w:rPr>
          <w:rFonts w:ascii="宋体" w:hAnsi="宋体" w:cs="宋体"/>
          <w:noProof/>
          <w:snapToGrid/>
          <w:color w:val="auto"/>
          <w:szCs w:val="24"/>
          <w:lang w:eastAsia="en-US"/>
        </w:rPr>
        <w:drawing>
          <wp:anchor distT="0" distB="0" distL="0" distR="0" simplePos="0" relativeHeight="251762688" behindDoc="1" locked="0" layoutInCell="1" allowOverlap="1" wp14:anchorId="5676FA71" wp14:editId="2D729C3E">
            <wp:simplePos x="0" y="0"/>
            <wp:positionH relativeFrom="page">
              <wp:posOffset>3028022</wp:posOffset>
            </wp:positionH>
            <wp:positionV relativeFrom="paragraph">
              <wp:posOffset>311862</wp:posOffset>
            </wp:positionV>
            <wp:extent cx="315087" cy="409575"/>
            <wp:effectExtent l="0" t="0" r="0" b="0"/>
            <wp:wrapTopAndBottom/>
            <wp:docPr id="1355803842"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315087" cy="409575"/>
                    </a:xfrm>
                    <a:prstGeom prst="rect">
                      <a:avLst/>
                    </a:prstGeom>
                  </pic:spPr>
                </pic:pic>
              </a:graphicData>
            </a:graphic>
          </wp:anchor>
        </w:drawing>
      </w:r>
      <w:r w:rsidRPr="0047286F">
        <w:rPr>
          <w:rFonts w:ascii="宋体" w:hAnsi="宋体" w:cs="宋体"/>
          <w:noProof/>
          <w:snapToGrid/>
          <w:color w:val="auto"/>
          <w:szCs w:val="24"/>
          <w:lang w:eastAsia="en-US"/>
        </w:rPr>
        <mc:AlternateContent>
          <mc:Choice Requires="wps">
            <w:drawing>
              <wp:anchor distT="0" distB="0" distL="0" distR="0" simplePos="0" relativeHeight="251763712" behindDoc="1" locked="0" layoutInCell="1" allowOverlap="1" wp14:anchorId="20E0C32D" wp14:editId="69AC6837">
                <wp:simplePos x="0" y="0"/>
                <wp:positionH relativeFrom="page">
                  <wp:posOffset>3436772</wp:posOffset>
                </wp:positionH>
                <wp:positionV relativeFrom="paragraph">
                  <wp:posOffset>341987</wp:posOffset>
                </wp:positionV>
                <wp:extent cx="307340" cy="35433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340" cy="354330"/>
                        </a:xfrm>
                        <a:custGeom>
                          <a:avLst/>
                          <a:gdLst/>
                          <a:ahLst/>
                          <a:cxnLst/>
                          <a:rect l="l" t="t" r="r" b="b"/>
                          <a:pathLst>
                            <a:path w="307340" h="354330">
                              <a:moveTo>
                                <a:pt x="39763" y="92710"/>
                              </a:moveTo>
                              <a:lnTo>
                                <a:pt x="31013" y="92710"/>
                              </a:lnTo>
                              <a:lnTo>
                                <a:pt x="26238" y="90169"/>
                              </a:lnTo>
                              <a:lnTo>
                                <a:pt x="18287" y="83819"/>
                              </a:lnTo>
                              <a:lnTo>
                                <a:pt x="15900" y="80010"/>
                              </a:lnTo>
                              <a:lnTo>
                                <a:pt x="15112" y="76200"/>
                              </a:lnTo>
                              <a:lnTo>
                                <a:pt x="15112" y="71119"/>
                              </a:lnTo>
                              <a:lnTo>
                                <a:pt x="46126" y="43180"/>
                              </a:lnTo>
                              <a:lnTo>
                                <a:pt x="52489" y="41910"/>
                              </a:lnTo>
                              <a:lnTo>
                                <a:pt x="66801" y="41910"/>
                              </a:lnTo>
                              <a:lnTo>
                                <a:pt x="73952" y="40639"/>
                              </a:lnTo>
                              <a:lnTo>
                                <a:pt x="81902" y="39369"/>
                              </a:lnTo>
                              <a:lnTo>
                                <a:pt x="97815" y="35560"/>
                              </a:lnTo>
                              <a:lnTo>
                                <a:pt x="132803" y="29210"/>
                              </a:lnTo>
                              <a:lnTo>
                                <a:pt x="133603" y="26669"/>
                              </a:lnTo>
                              <a:lnTo>
                                <a:pt x="133603" y="15239"/>
                              </a:lnTo>
                              <a:lnTo>
                                <a:pt x="134391" y="11430"/>
                              </a:lnTo>
                              <a:lnTo>
                                <a:pt x="137579" y="7619"/>
                              </a:lnTo>
                              <a:lnTo>
                                <a:pt x="150304" y="1269"/>
                              </a:lnTo>
                              <a:lnTo>
                                <a:pt x="155867" y="0"/>
                              </a:lnTo>
                              <a:lnTo>
                                <a:pt x="161429" y="0"/>
                              </a:lnTo>
                              <a:lnTo>
                                <a:pt x="163017" y="1269"/>
                              </a:lnTo>
                              <a:lnTo>
                                <a:pt x="165404" y="5080"/>
                              </a:lnTo>
                              <a:lnTo>
                                <a:pt x="167792" y="11430"/>
                              </a:lnTo>
                              <a:lnTo>
                                <a:pt x="169379" y="16510"/>
                              </a:lnTo>
                              <a:lnTo>
                                <a:pt x="171767" y="17780"/>
                              </a:lnTo>
                              <a:lnTo>
                                <a:pt x="178130" y="20319"/>
                              </a:lnTo>
                              <a:lnTo>
                                <a:pt x="220281" y="20319"/>
                              </a:lnTo>
                              <a:lnTo>
                                <a:pt x="221868" y="27939"/>
                              </a:lnTo>
                              <a:lnTo>
                                <a:pt x="221868" y="31750"/>
                              </a:lnTo>
                              <a:lnTo>
                                <a:pt x="220281" y="35560"/>
                              </a:lnTo>
                              <a:lnTo>
                                <a:pt x="181317" y="52069"/>
                              </a:lnTo>
                              <a:lnTo>
                                <a:pt x="172567" y="54610"/>
                              </a:lnTo>
                              <a:lnTo>
                                <a:pt x="166204" y="57150"/>
                              </a:lnTo>
                              <a:lnTo>
                                <a:pt x="165011" y="58419"/>
                              </a:lnTo>
                              <a:lnTo>
                                <a:pt x="110540" y="58419"/>
                              </a:lnTo>
                              <a:lnTo>
                                <a:pt x="73952" y="71119"/>
                              </a:lnTo>
                              <a:lnTo>
                                <a:pt x="58851" y="81280"/>
                              </a:lnTo>
                              <a:lnTo>
                                <a:pt x="44526" y="88900"/>
                              </a:lnTo>
                              <a:lnTo>
                                <a:pt x="39763" y="92710"/>
                              </a:lnTo>
                              <a:close/>
                            </a:path>
                            <a:path w="307340" h="354330">
                              <a:moveTo>
                                <a:pt x="220281" y="20319"/>
                              </a:moveTo>
                              <a:lnTo>
                                <a:pt x="185292" y="20319"/>
                              </a:lnTo>
                              <a:lnTo>
                                <a:pt x="192443" y="17780"/>
                              </a:lnTo>
                              <a:lnTo>
                                <a:pt x="200393" y="16510"/>
                              </a:lnTo>
                              <a:lnTo>
                                <a:pt x="207556" y="15239"/>
                              </a:lnTo>
                              <a:lnTo>
                                <a:pt x="213118" y="15239"/>
                              </a:lnTo>
                              <a:lnTo>
                                <a:pt x="216306" y="16510"/>
                              </a:lnTo>
                              <a:lnTo>
                                <a:pt x="217893" y="17780"/>
                              </a:lnTo>
                              <a:lnTo>
                                <a:pt x="220281" y="20319"/>
                              </a:lnTo>
                              <a:close/>
                            </a:path>
                            <a:path w="307340" h="354330">
                              <a:moveTo>
                                <a:pt x="229369" y="111760"/>
                              </a:moveTo>
                              <a:lnTo>
                                <a:pt x="83502" y="111760"/>
                              </a:lnTo>
                              <a:lnTo>
                                <a:pt x="88264" y="109219"/>
                              </a:lnTo>
                              <a:lnTo>
                                <a:pt x="93040" y="107950"/>
                              </a:lnTo>
                              <a:lnTo>
                                <a:pt x="97815" y="105410"/>
                              </a:lnTo>
                              <a:lnTo>
                                <a:pt x="125641" y="72389"/>
                              </a:lnTo>
                              <a:lnTo>
                                <a:pt x="127241" y="67310"/>
                              </a:lnTo>
                              <a:lnTo>
                                <a:pt x="126441" y="63500"/>
                              </a:lnTo>
                              <a:lnTo>
                                <a:pt x="125641" y="60960"/>
                              </a:lnTo>
                              <a:lnTo>
                                <a:pt x="123266" y="58419"/>
                              </a:lnTo>
                              <a:lnTo>
                                <a:pt x="165011" y="58419"/>
                              </a:lnTo>
                              <a:lnTo>
                                <a:pt x="163817" y="59689"/>
                              </a:lnTo>
                              <a:lnTo>
                                <a:pt x="161429" y="60960"/>
                              </a:lnTo>
                              <a:lnTo>
                                <a:pt x="160642" y="63500"/>
                              </a:lnTo>
                              <a:lnTo>
                                <a:pt x="159842" y="64769"/>
                              </a:lnTo>
                              <a:lnTo>
                                <a:pt x="158254" y="77469"/>
                              </a:lnTo>
                              <a:lnTo>
                                <a:pt x="158254" y="83819"/>
                              </a:lnTo>
                              <a:lnTo>
                                <a:pt x="226326" y="83819"/>
                              </a:lnTo>
                              <a:lnTo>
                                <a:pt x="228231" y="87630"/>
                              </a:lnTo>
                              <a:lnTo>
                                <a:pt x="229819" y="96519"/>
                              </a:lnTo>
                              <a:lnTo>
                                <a:pt x="229706" y="107950"/>
                              </a:lnTo>
                              <a:lnTo>
                                <a:pt x="229369" y="111760"/>
                              </a:lnTo>
                              <a:close/>
                            </a:path>
                            <a:path w="307340" h="354330">
                              <a:moveTo>
                                <a:pt x="226326" y="83819"/>
                              </a:moveTo>
                              <a:lnTo>
                                <a:pt x="161429" y="83819"/>
                              </a:lnTo>
                              <a:lnTo>
                                <a:pt x="163817" y="82550"/>
                              </a:lnTo>
                              <a:lnTo>
                                <a:pt x="170179" y="77469"/>
                              </a:lnTo>
                              <a:lnTo>
                                <a:pt x="173354" y="76200"/>
                              </a:lnTo>
                              <a:lnTo>
                                <a:pt x="177342" y="74930"/>
                              </a:lnTo>
                              <a:lnTo>
                                <a:pt x="212331" y="74930"/>
                              </a:lnTo>
                              <a:lnTo>
                                <a:pt x="220281" y="77469"/>
                              </a:lnTo>
                              <a:lnTo>
                                <a:pt x="222669" y="80010"/>
                              </a:lnTo>
                              <a:lnTo>
                                <a:pt x="225056" y="81280"/>
                              </a:lnTo>
                              <a:lnTo>
                                <a:pt x="226326" y="83819"/>
                              </a:lnTo>
                              <a:close/>
                            </a:path>
                            <a:path w="307340" h="354330">
                              <a:moveTo>
                                <a:pt x="52489" y="242569"/>
                              </a:moveTo>
                              <a:lnTo>
                                <a:pt x="30213" y="208280"/>
                              </a:lnTo>
                              <a:lnTo>
                                <a:pt x="27038" y="189230"/>
                              </a:lnTo>
                              <a:lnTo>
                                <a:pt x="24650" y="176530"/>
                              </a:lnTo>
                              <a:lnTo>
                                <a:pt x="24650" y="165100"/>
                              </a:lnTo>
                              <a:lnTo>
                                <a:pt x="25450" y="152400"/>
                              </a:lnTo>
                              <a:lnTo>
                                <a:pt x="37376" y="113030"/>
                              </a:lnTo>
                              <a:lnTo>
                                <a:pt x="69976" y="91439"/>
                              </a:lnTo>
                              <a:lnTo>
                                <a:pt x="91452" y="86360"/>
                              </a:lnTo>
                              <a:lnTo>
                                <a:pt x="93840" y="86360"/>
                              </a:lnTo>
                              <a:lnTo>
                                <a:pt x="95427" y="87630"/>
                              </a:lnTo>
                              <a:lnTo>
                                <a:pt x="94627" y="87630"/>
                              </a:lnTo>
                              <a:lnTo>
                                <a:pt x="93840" y="90169"/>
                              </a:lnTo>
                              <a:lnTo>
                                <a:pt x="90652" y="93980"/>
                              </a:lnTo>
                              <a:lnTo>
                                <a:pt x="85890" y="99060"/>
                              </a:lnTo>
                              <a:lnTo>
                                <a:pt x="81902" y="102869"/>
                              </a:lnTo>
                              <a:lnTo>
                                <a:pt x="80314" y="106680"/>
                              </a:lnTo>
                              <a:lnTo>
                                <a:pt x="81902" y="111760"/>
                              </a:lnTo>
                              <a:lnTo>
                                <a:pt x="229369" y="111760"/>
                              </a:lnTo>
                              <a:lnTo>
                                <a:pt x="229144" y="114300"/>
                              </a:lnTo>
                              <a:lnTo>
                                <a:pt x="143941" y="114300"/>
                              </a:lnTo>
                              <a:lnTo>
                                <a:pt x="142341" y="115569"/>
                              </a:lnTo>
                              <a:lnTo>
                                <a:pt x="139166" y="120650"/>
                              </a:lnTo>
                              <a:lnTo>
                                <a:pt x="139166" y="125730"/>
                              </a:lnTo>
                              <a:lnTo>
                                <a:pt x="139966" y="129539"/>
                              </a:lnTo>
                              <a:lnTo>
                                <a:pt x="140360" y="132080"/>
                              </a:lnTo>
                              <a:lnTo>
                                <a:pt x="100202" y="132080"/>
                              </a:lnTo>
                              <a:lnTo>
                                <a:pt x="96227" y="133350"/>
                              </a:lnTo>
                              <a:lnTo>
                                <a:pt x="89865" y="134619"/>
                              </a:lnTo>
                              <a:lnTo>
                                <a:pt x="84289" y="138430"/>
                              </a:lnTo>
                              <a:lnTo>
                                <a:pt x="81114" y="142239"/>
                              </a:lnTo>
                              <a:lnTo>
                                <a:pt x="78727" y="146050"/>
                              </a:lnTo>
                              <a:lnTo>
                                <a:pt x="77139" y="149860"/>
                              </a:lnTo>
                              <a:lnTo>
                                <a:pt x="74752" y="154939"/>
                              </a:lnTo>
                              <a:lnTo>
                                <a:pt x="70777" y="161289"/>
                              </a:lnTo>
                              <a:lnTo>
                                <a:pt x="66801" y="171450"/>
                              </a:lnTo>
                              <a:lnTo>
                                <a:pt x="65201" y="176530"/>
                              </a:lnTo>
                              <a:lnTo>
                                <a:pt x="63614" y="182880"/>
                              </a:lnTo>
                              <a:lnTo>
                                <a:pt x="63614" y="195580"/>
                              </a:lnTo>
                              <a:lnTo>
                                <a:pt x="66801" y="217169"/>
                              </a:lnTo>
                              <a:lnTo>
                                <a:pt x="66801" y="224789"/>
                              </a:lnTo>
                              <a:lnTo>
                                <a:pt x="66001" y="231139"/>
                              </a:lnTo>
                              <a:lnTo>
                                <a:pt x="64414" y="237489"/>
                              </a:lnTo>
                              <a:lnTo>
                                <a:pt x="62826" y="238760"/>
                              </a:lnTo>
                              <a:lnTo>
                                <a:pt x="60439" y="240030"/>
                              </a:lnTo>
                              <a:lnTo>
                                <a:pt x="58851" y="241300"/>
                              </a:lnTo>
                              <a:lnTo>
                                <a:pt x="55664" y="241300"/>
                              </a:lnTo>
                              <a:lnTo>
                                <a:pt x="52489" y="242569"/>
                              </a:lnTo>
                              <a:close/>
                            </a:path>
                            <a:path w="307340" h="354330">
                              <a:moveTo>
                                <a:pt x="171767" y="115569"/>
                              </a:moveTo>
                              <a:lnTo>
                                <a:pt x="158254" y="115569"/>
                              </a:lnTo>
                              <a:lnTo>
                                <a:pt x="145529" y="114300"/>
                              </a:lnTo>
                              <a:lnTo>
                                <a:pt x="182105" y="114300"/>
                              </a:lnTo>
                              <a:lnTo>
                                <a:pt x="171767" y="115569"/>
                              </a:lnTo>
                              <a:close/>
                            </a:path>
                            <a:path w="307340" h="354330">
                              <a:moveTo>
                                <a:pt x="186086" y="179069"/>
                              </a:moveTo>
                              <a:lnTo>
                                <a:pt x="151891" y="179069"/>
                              </a:lnTo>
                              <a:lnTo>
                                <a:pt x="156654" y="176530"/>
                              </a:lnTo>
                              <a:lnTo>
                                <a:pt x="163817" y="165100"/>
                              </a:lnTo>
                              <a:lnTo>
                                <a:pt x="166992" y="161289"/>
                              </a:lnTo>
                              <a:lnTo>
                                <a:pt x="171767" y="157480"/>
                              </a:lnTo>
                              <a:lnTo>
                                <a:pt x="179717" y="146050"/>
                              </a:lnTo>
                              <a:lnTo>
                                <a:pt x="183692" y="139700"/>
                              </a:lnTo>
                              <a:lnTo>
                                <a:pt x="186080" y="133350"/>
                              </a:lnTo>
                              <a:lnTo>
                                <a:pt x="187680" y="127000"/>
                              </a:lnTo>
                              <a:lnTo>
                                <a:pt x="188467" y="121919"/>
                              </a:lnTo>
                              <a:lnTo>
                                <a:pt x="186880" y="115569"/>
                              </a:lnTo>
                              <a:lnTo>
                                <a:pt x="185292" y="114300"/>
                              </a:lnTo>
                              <a:lnTo>
                                <a:pt x="229144" y="114300"/>
                              </a:lnTo>
                              <a:lnTo>
                                <a:pt x="210731" y="149860"/>
                              </a:lnTo>
                              <a:lnTo>
                                <a:pt x="202780" y="160019"/>
                              </a:lnTo>
                              <a:lnTo>
                                <a:pt x="195630" y="170180"/>
                              </a:lnTo>
                              <a:lnTo>
                                <a:pt x="189268" y="176530"/>
                              </a:lnTo>
                              <a:lnTo>
                                <a:pt x="186086" y="179069"/>
                              </a:lnTo>
                              <a:close/>
                            </a:path>
                            <a:path w="307340" h="354330">
                              <a:moveTo>
                                <a:pt x="163817" y="210819"/>
                              </a:moveTo>
                              <a:lnTo>
                                <a:pt x="96227" y="210819"/>
                              </a:lnTo>
                              <a:lnTo>
                                <a:pt x="97815" y="209550"/>
                              </a:lnTo>
                              <a:lnTo>
                                <a:pt x="101790" y="207010"/>
                              </a:lnTo>
                              <a:lnTo>
                                <a:pt x="104178" y="204469"/>
                              </a:lnTo>
                              <a:lnTo>
                                <a:pt x="104965" y="201930"/>
                              </a:lnTo>
                              <a:lnTo>
                                <a:pt x="99402" y="199389"/>
                              </a:lnTo>
                              <a:lnTo>
                                <a:pt x="96227" y="195580"/>
                              </a:lnTo>
                              <a:lnTo>
                                <a:pt x="95427" y="193039"/>
                              </a:lnTo>
                              <a:lnTo>
                                <a:pt x="98602" y="182880"/>
                              </a:lnTo>
                              <a:lnTo>
                                <a:pt x="98602" y="179069"/>
                              </a:lnTo>
                              <a:lnTo>
                                <a:pt x="92240" y="168910"/>
                              </a:lnTo>
                              <a:lnTo>
                                <a:pt x="89065" y="165100"/>
                              </a:lnTo>
                              <a:lnTo>
                                <a:pt x="87477" y="160019"/>
                              </a:lnTo>
                              <a:lnTo>
                                <a:pt x="89065" y="154939"/>
                              </a:lnTo>
                              <a:lnTo>
                                <a:pt x="91452" y="151130"/>
                              </a:lnTo>
                              <a:lnTo>
                                <a:pt x="96227" y="144780"/>
                              </a:lnTo>
                              <a:lnTo>
                                <a:pt x="101790" y="140969"/>
                              </a:lnTo>
                              <a:lnTo>
                                <a:pt x="103377" y="140969"/>
                              </a:lnTo>
                              <a:lnTo>
                                <a:pt x="104965" y="138430"/>
                              </a:lnTo>
                              <a:lnTo>
                                <a:pt x="105765" y="135889"/>
                              </a:lnTo>
                              <a:lnTo>
                                <a:pt x="105765" y="133350"/>
                              </a:lnTo>
                              <a:lnTo>
                                <a:pt x="104965" y="132080"/>
                              </a:lnTo>
                              <a:lnTo>
                                <a:pt x="140360" y="132080"/>
                              </a:lnTo>
                              <a:lnTo>
                                <a:pt x="140754" y="134619"/>
                              </a:lnTo>
                              <a:lnTo>
                                <a:pt x="143941" y="137160"/>
                              </a:lnTo>
                              <a:lnTo>
                                <a:pt x="144729" y="138430"/>
                              </a:lnTo>
                              <a:lnTo>
                                <a:pt x="147116" y="139700"/>
                              </a:lnTo>
                              <a:lnTo>
                                <a:pt x="150304" y="140969"/>
                              </a:lnTo>
                              <a:lnTo>
                                <a:pt x="153479" y="147319"/>
                              </a:lnTo>
                              <a:lnTo>
                                <a:pt x="153479" y="151130"/>
                              </a:lnTo>
                              <a:lnTo>
                                <a:pt x="152679" y="158750"/>
                              </a:lnTo>
                              <a:lnTo>
                                <a:pt x="149504" y="173989"/>
                              </a:lnTo>
                              <a:lnTo>
                                <a:pt x="149504" y="176530"/>
                              </a:lnTo>
                              <a:lnTo>
                                <a:pt x="151091" y="179069"/>
                              </a:lnTo>
                              <a:lnTo>
                                <a:pt x="186086" y="179069"/>
                              </a:lnTo>
                              <a:lnTo>
                                <a:pt x="182905" y="181610"/>
                              </a:lnTo>
                              <a:lnTo>
                                <a:pt x="168592" y="191769"/>
                              </a:lnTo>
                              <a:lnTo>
                                <a:pt x="163017" y="195580"/>
                              </a:lnTo>
                              <a:lnTo>
                                <a:pt x="161429" y="198119"/>
                              </a:lnTo>
                              <a:lnTo>
                                <a:pt x="161429" y="201930"/>
                              </a:lnTo>
                              <a:lnTo>
                                <a:pt x="162229" y="204469"/>
                              </a:lnTo>
                              <a:lnTo>
                                <a:pt x="163817" y="208280"/>
                              </a:lnTo>
                              <a:lnTo>
                                <a:pt x="163817" y="210819"/>
                              </a:lnTo>
                              <a:close/>
                            </a:path>
                            <a:path w="307340" h="354330">
                              <a:moveTo>
                                <a:pt x="27825" y="344169"/>
                              </a:moveTo>
                              <a:lnTo>
                                <a:pt x="19088" y="344169"/>
                              </a:lnTo>
                              <a:lnTo>
                                <a:pt x="11925" y="342900"/>
                              </a:lnTo>
                              <a:lnTo>
                                <a:pt x="6362" y="341630"/>
                              </a:lnTo>
                              <a:lnTo>
                                <a:pt x="2387" y="337819"/>
                              </a:lnTo>
                              <a:lnTo>
                                <a:pt x="787" y="335280"/>
                              </a:lnTo>
                              <a:lnTo>
                                <a:pt x="0" y="332739"/>
                              </a:lnTo>
                              <a:lnTo>
                                <a:pt x="0" y="328930"/>
                              </a:lnTo>
                              <a:lnTo>
                                <a:pt x="42938" y="271780"/>
                              </a:lnTo>
                              <a:lnTo>
                                <a:pt x="57251" y="257810"/>
                              </a:lnTo>
                              <a:lnTo>
                                <a:pt x="71564" y="242569"/>
                              </a:lnTo>
                              <a:lnTo>
                                <a:pt x="77139" y="234950"/>
                              </a:lnTo>
                              <a:lnTo>
                                <a:pt x="80314" y="227330"/>
                              </a:lnTo>
                              <a:lnTo>
                                <a:pt x="82702" y="217169"/>
                              </a:lnTo>
                              <a:lnTo>
                                <a:pt x="84289" y="213360"/>
                              </a:lnTo>
                              <a:lnTo>
                                <a:pt x="85089" y="210819"/>
                              </a:lnTo>
                              <a:lnTo>
                                <a:pt x="86677" y="208280"/>
                              </a:lnTo>
                              <a:lnTo>
                                <a:pt x="90652" y="208280"/>
                              </a:lnTo>
                              <a:lnTo>
                                <a:pt x="91452" y="209550"/>
                              </a:lnTo>
                              <a:lnTo>
                                <a:pt x="94627" y="210819"/>
                              </a:lnTo>
                              <a:lnTo>
                                <a:pt x="163817" y="210819"/>
                              </a:lnTo>
                              <a:lnTo>
                                <a:pt x="163817" y="214630"/>
                              </a:lnTo>
                              <a:lnTo>
                                <a:pt x="162229" y="217169"/>
                              </a:lnTo>
                              <a:lnTo>
                                <a:pt x="159042" y="223519"/>
                              </a:lnTo>
                              <a:lnTo>
                                <a:pt x="157454" y="226060"/>
                              </a:lnTo>
                              <a:lnTo>
                                <a:pt x="157454" y="229869"/>
                              </a:lnTo>
                              <a:lnTo>
                                <a:pt x="159042" y="231139"/>
                              </a:lnTo>
                              <a:lnTo>
                                <a:pt x="160642" y="233680"/>
                              </a:lnTo>
                              <a:lnTo>
                                <a:pt x="163817" y="233680"/>
                              </a:lnTo>
                              <a:lnTo>
                                <a:pt x="169379" y="237489"/>
                              </a:lnTo>
                              <a:lnTo>
                                <a:pt x="178130" y="243839"/>
                              </a:lnTo>
                              <a:lnTo>
                                <a:pt x="195630" y="252730"/>
                              </a:lnTo>
                              <a:lnTo>
                                <a:pt x="202785" y="254000"/>
                              </a:lnTo>
                              <a:lnTo>
                                <a:pt x="133603" y="254000"/>
                              </a:lnTo>
                              <a:lnTo>
                                <a:pt x="132003" y="256539"/>
                              </a:lnTo>
                              <a:lnTo>
                                <a:pt x="131216" y="262889"/>
                              </a:lnTo>
                              <a:lnTo>
                                <a:pt x="130416" y="279400"/>
                              </a:lnTo>
                              <a:lnTo>
                                <a:pt x="94627" y="279400"/>
                              </a:lnTo>
                              <a:lnTo>
                                <a:pt x="90652" y="283210"/>
                              </a:lnTo>
                              <a:lnTo>
                                <a:pt x="81902" y="290830"/>
                              </a:lnTo>
                              <a:lnTo>
                                <a:pt x="73952" y="298450"/>
                              </a:lnTo>
                              <a:lnTo>
                                <a:pt x="67589" y="306069"/>
                              </a:lnTo>
                              <a:lnTo>
                                <a:pt x="58851" y="317500"/>
                              </a:lnTo>
                              <a:lnTo>
                                <a:pt x="48513" y="328930"/>
                              </a:lnTo>
                              <a:lnTo>
                                <a:pt x="42938" y="335280"/>
                              </a:lnTo>
                              <a:lnTo>
                                <a:pt x="37376" y="339089"/>
                              </a:lnTo>
                              <a:lnTo>
                                <a:pt x="32600" y="342900"/>
                              </a:lnTo>
                              <a:lnTo>
                                <a:pt x="27825" y="344169"/>
                              </a:lnTo>
                              <a:close/>
                            </a:path>
                            <a:path w="307340" h="354330">
                              <a:moveTo>
                                <a:pt x="283895" y="312419"/>
                              </a:moveTo>
                              <a:lnTo>
                                <a:pt x="268795" y="312419"/>
                              </a:lnTo>
                              <a:lnTo>
                                <a:pt x="252882" y="311150"/>
                              </a:lnTo>
                              <a:lnTo>
                                <a:pt x="201993" y="298450"/>
                              </a:lnTo>
                              <a:lnTo>
                                <a:pt x="159042" y="274319"/>
                              </a:lnTo>
                              <a:lnTo>
                                <a:pt x="141554" y="257810"/>
                              </a:lnTo>
                              <a:lnTo>
                                <a:pt x="136778" y="254000"/>
                              </a:lnTo>
                              <a:lnTo>
                                <a:pt x="202785" y="254000"/>
                              </a:lnTo>
                              <a:lnTo>
                                <a:pt x="217093" y="256539"/>
                              </a:lnTo>
                              <a:lnTo>
                                <a:pt x="233006" y="260350"/>
                              </a:lnTo>
                              <a:lnTo>
                                <a:pt x="248107" y="265430"/>
                              </a:lnTo>
                              <a:lnTo>
                                <a:pt x="256857" y="266700"/>
                              </a:lnTo>
                              <a:lnTo>
                                <a:pt x="284695" y="266700"/>
                              </a:lnTo>
                              <a:lnTo>
                                <a:pt x="295033" y="275589"/>
                              </a:lnTo>
                              <a:lnTo>
                                <a:pt x="301396" y="283210"/>
                              </a:lnTo>
                              <a:lnTo>
                                <a:pt x="303783" y="285750"/>
                              </a:lnTo>
                              <a:lnTo>
                                <a:pt x="305371" y="289560"/>
                              </a:lnTo>
                              <a:lnTo>
                                <a:pt x="306958" y="295910"/>
                              </a:lnTo>
                              <a:lnTo>
                                <a:pt x="306958" y="298450"/>
                              </a:lnTo>
                              <a:lnTo>
                                <a:pt x="306171" y="300989"/>
                              </a:lnTo>
                              <a:lnTo>
                                <a:pt x="302983" y="304800"/>
                              </a:lnTo>
                              <a:lnTo>
                                <a:pt x="298208" y="308610"/>
                              </a:lnTo>
                              <a:lnTo>
                                <a:pt x="291845" y="311150"/>
                              </a:lnTo>
                              <a:lnTo>
                                <a:pt x="283895" y="312419"/>
                              </a:lnTo>
                              <a:close/>
                            </a:path>
                            <a:path w="307340" h="354330">
                              <a:moveTo>
                                <a:pt x="284695" y="266700"/>
                              </a:moveTo>
                              <a:lnTo>
                                <a:pt x="274358" y="266700"/>
                              </a:lnTo>
                              <a:lnTo>
                                <a:pt x="276745" y="265430"/>
                              </a:lnTo>
                              <a:lnTo>
                                <a:pt x="279920" y="265430"/>
                              </a:lnTo>
                              <a:lnTo>
                                <a:pt x="284695" y="266700"/>
                              </a:lnTo>
                              <a:close/>
                            </a:path>
                            <a:path w="307340" h="354330">
                              <a:moveTo>
                                <a:pt x="119278" y="354330"/>
                              </a:moveTo>
                              <a:lnTo>
                                <a:pt x="114515" y="354330"/>
                              </a:lnTo>
                              <a:lnTo>
                                <a:pt x="108940" y="351789"/>
                              </a:lnTo>
                              <a:lnTo>
                                <a:pt x="104178" y="349250"/>
                              </a:lnTo>
                              <a:lnTo>
                                <a:pt x="100990" y="345439"/>
                              </a:lnTo>
                              <a:lnTo>
                                <a:pt x="100202" y="342900"/>
                              </a:lnTo>
                              <a:lnTo>
                                <a:pt x="100202" y="332739"/>
                              </a:lnTo>
                              <a:lnTo>
                                <a:pt x="102501" y="298450"/>
                              </a:lnTo>
                              <a:lnTo>
                                <a:pt x="102590" y="287019"/>
                              </a:lnTo>
                              <a:lnTo>
                                <a:pt x="101790" y="283210"/>
                              </a:lnTo>
                              <a:lnTo>
                                <a:pt x="100990" y="280669"/>
                              </a:lnTo>
                              <a:lnTo>
                                <a:pt x="100202" y="279400"/>
                              </a:lnTo>
                              <a:lnTo>
                                <a:pt x="130416" y="279400"/>
                              </a:lnTo>
                              <a:lnTo>
                                <a:pt x="129616" y="294639"/>
                              </a:lnTo>
                              <a:lnTo>
                                <a:pt x="128828" y="302260"/>
                              </a:lnTo>
                              <a:lnTo>
                                <a:pt x="129616" y="309880"/>
                              </a:lnTo>
                              <a:lnTo>
                                <a:pt x="130416" y="326389"/>
                              </a:lnTo>
                              <a:lnTo>
                                <a:pt x="132003" y="341630"/>
                              </a:lnTo>
                              <a:lnTo>
                                <a:pt x="132003" y="344169"/>
                              </a:lnTo>
                              <a:lnTo>
                                <a:pt x="131216" y="346710"/>
                              </a:lnTo>
                              <a:lnTo>
                                <a:pt x="129616" y="349250"/>
                              </a:lnTo>
                              <a:lnTo>
                                <a:pt x="126441" y="351789"/>
                              </a:lnTo>
                              <a:lnTo>
                                <a:pt x="124053" y="353060"/>
                              </a:lnTo>
                              <a:lnTo>
                                <a:pt x="119278" y="35433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w16sdtfl="http://schemas.microsoft.com/office/word/2024/wordml/sdtformatlock" xmlns:w16du="http://schemas.microsoft.com/office/word/2023/wordml/word16du">
            <w:pict>
              <v:shape w14:anchorId="495E190F" id="Graphic 8" o:spid="_x0000_s1026" style="position:absolute;margin-left:270.6pt;margin-top:26.95pt;width:24.2pt;height:27.9pt;z-index:-251552768;visibility:visible;mso-wrap-style:square;mso-wrap-distance-left:0;mso-wrap-distance-top:0;mso-wrap-distance-right:0;mso-wrap-distance-bottom:0;mso-position-horizontal:absolute;mso-position-horizontal-relative:page;mso-position-vertical:absolute;mso-position-vertical-relative:text;v-text-anchor:top" coordsize="307340,354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" path="m39763,92710r-8750,l26238,90169,18287,83819,15900,80010r-788,-3810l15112,71119,46126,43180r6363,-1270l66801,41910r7151,-1271l81902,39369,97815,35560r34988,-6350l133603,26669r,-11430l134391,11430r3188,-3811l150304,1269,155867,r5562,l163017,1269r2387,3811l167792,11430r1587,5080l171767,17780r6363,2539l220281,20319r1587,7620l221868,31750r-1587,3810l181317,52069r-8750,2541l166204,57150r-1193,1269l110540,58419,73952,71119,58851,81280,44526,88900r-4763,3810xem220281,20319r-34989,l192443,17780r7950,-1270l207556,15239r5562,l216306,16510r1587,1270l220281,20319xem229369,111760r-145867,l88264,109219r4776,-1269l97815,105410,125641,72389r1600,-5079l126441,63500r-800,-2540l123266,58419r41745,l163817,59689r-2388,1271l160642,63500r-800,1269l158254,77469r,6350l226326,83819r1905,3811l229819,96519r-113,11431l229369,111760xem226326,83819r-64897,l163817,82550r6362,-5081l173354,76200r3988,-1270l212331,74930r7950,2539l222669,80010r2387,1270l226326,83819xem52489,242569l30213,208280,27038,189230,24650,176530r,-11430l25450,152400,37376,113030,69976,91439,91452,86360r2388,l95427,87630r-800,l93840,90169r-3188,3811l85890,99060r-3988,3809l80314,106680r1588,5080l229369,111760r-225,2540l143941,114300r-1600,1269l139166,120650r,5080l139966,129539r394,2541l100202,132080r-3975,1270l89865,134619r-5576,3811l81114,142239r-2387,3811l77139,149860r-2387,5079l70777,161289r-3976,10161l65201,176530r-1587,6350l63614,195580r3187,21589l66801,224789r-800,6350l64414,237489r-1588,1271l60439,240030r-1588,1270l55664,241300r-3175,1269xem171767,115569r-13513,l145529,114300r36576,l171767,115569xem186086,179069r-34195,l156654,176530r7163,-11430l166992,161289r4775,-3809l179717,146050r3975,-6350l186080,133350r1600,-6350l188467,121919r-1587,-6350l185292,114300r43852,l210731,149860r-7951,10159l195630,170180r-6362,6350l186086,179069xem163817,210819r-67590,l97815,209550r3975,-2540l104178,204469r787,-2539l99402,199389r-3175,-3809l95427,193039r3175,-10159l98602,179069,92240,168910r-3175,-3810l87477,160019r1588,-5080l91452,151130r4775,-6350l101790,140969r1587,l104965,138430r800,-2541l105765,133350r-800,-1270l140360,132080r394,2539l143941,137160r788,1270l147116,139700r3188,1269l153479,147319r,3811l152679,158750r-3175,15239l149504,176530r1587,2539l186086,179069r-3181,2541l168592,191769r-5575,3811l161429,198119r,3811l162229,204469r1588,3811l163817,210819xem27825,344169r-8737,l11925,342900,6362,341630,2387,337819,787,335280,,332739r,-3809l42938,271780,57251,257810,71564,242569r5575,-7619l80314,227330r2388,-10161l84289,213360r800,-2541l86677,208280r3975,l91452,209550r3175,1269l163817,210819r,3811l162229,217169r-3187,6350l157454,226060r,3809l159042,231139r1600,2541l163817,233680r5562,3809l178130,243839r17500,8891l202785,254000r-69182,l132003,256539r-787,6350l130416,279400r-35789,l90652,283210r-8750,7620l73952,298450r-6363,7619l58851,317500,48513,328930r-5575,6350l37376,339089r-4776,3811l27825,344169xem283895,312419r-15100,l252882,311150,201993,298450,159042,274319,141554,257810r-4776,-3810l202785,254000r14308,2539l233006,260350r15101,5080l256857,266700r27838,l295033,275589r6363,7621l303783,285750r1588,3810l306958,295910r,2540l306171,300989r-3188,3811l298208,308610r-6363,2540l283895,312419xem284695,266700r-10337,l276745,265430r3175,l284695,266700xem119278,354330r-4763,l108940,351789r-4762,-2539l100990,345439r-788,-2539l100202,332739r2299,-34289l102590,287019r-800,-3809l100990,280669r-788,-1269l130416,279400r-800,15239l128828,302260r788,7620l130416,326389r1587,15241l132003,344169r-787,2541l129616,349250r-3175,2539l124053,353060r-4775,1270xe" fillcolor="black" stroked="f">
                <v:path arrowok="t"/>
                <w10:wrap type="topAndBottom" anchorx="page"/>
              </v:shape>
            </w:pict>
          </mc:Fallback>
        </mc:AlternateContent>
      </w:r>
      <w:r w:rsidRPr="0047286F">
        <w:rPr>
          <w:rFonts w:ascii="宋体" w:hAnsi="宋体" w:cs="宋体"/>
          <w:noProof/>
          <w:snapToGrid/>
          <w:color w:val="auto"/>
          <w:szCs w:val="24"/>
          <w:lang w:eastAsia="en-US"/>
        </w:rPr>
        <mc:AlternateContent>
          <mc:Choice Requires="wps">
            <w:drawing>
              <wp:anchor distT="0" distB="0" distL="0" distR="0" simplePos="0" relativeHeight="251764736" behindDoc="1" locked="0" layoutInCell="1" allowOverlap="1" wp14:anchorId="16270224" wp14:editId="7189D1BA">
                <wp:simplePos x="0" y="0"/>
                <wp:positionH relativeFrom="page">
                  <wp:posOffset>3804970</wp:posOffset>
                </wp:positionH>
                <wp:positionV relativeFrom="paragraph">
                  <wp:posOffset>368149</wp:posOffset>
                </wp:positionV>
                <wp:extent cx="309880" cy="34798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880" cy="347980"/>
                        </a:xfrm>
                        <a:custGeom>
                          <a:avLst/>
                          <a:gdLst/>
                          <a:ahLst/>
                          <a:cxnLst/>
                          <a:rect l="l" t="t" r="r" b="b"/>
                          <a:pathLst>
                            <a:path w="309880" h="347980">
                              <a:moveTo>
                                <a:pt x="115421" y="111759"/>
                              </a:moveTo>
                              <a:lnTo>
                                <a:pt x="95427" y="111759"/>
                              </a:lnTo>
                              <a:lnTo>
                                <a:pt x="100190" y="101599"/>
                              </a:lnTo>
                              <a:lnTo>
                                <a:pt x="102577" y="95249"/>
                              </a:lnTo>
                              <a:lnTo>
                                <a:pt x="105765" y="87629"/>
                              </a:lnTo>
                              <a:lnTo>
                                <a:pt x="109740" y="81279"/>
                              </a:lnTo>
                              <a:lnTo>
                                <a:pt x="115303" y="74929"/>
                              </a:lnTo>
                              <a:lnTo>
                                <a:pt x="118491" y="71119"/>
                              </a:lnTo>
                              <a:lnTo>
                                <a:pt x="120878" y="64769"/>
                              </a:lnTo>
                              <a:lnTo>
                                <a:pt x="124853" y="49529"/>
                              </a:lnTo>
                              <a:lnTo>
                                <a:pt x="127228" y="43179"/>
                              </a:lnTo>
                              <a:lnTo>
                                <a:pt x="133591" y="33019"/>
                              </a:lnTo>
                              <a:lnTo>
                                <a:pt x="135191" y="29209"/>
                              </a:lnTo>
                              <a:lnTo>
                                <a:pt x="138366" y="24129"/>
                              </a:lnTo>
                              <a:lnTo>
                                <a:pt x="143929" y="20319"/>
                              </a:lnTo>
                              <a:lnTo>
                                <a:pt x="151091" y="17779"/>
                              </a:lnTo>
                              <a:lnTo>
                                <a:pt x="159842" y="13969"/>
                              </a:lnTo>
                              <a:lnTo>
                                <a:pt x="180517" y="10159"/>
                              </a:lnTo>
                              <a:lnTo>
                                <a:pt x="203581" y="5079"/>
                              </a:lnTo>
                              <a:lnTo>
                                <a:pt x="225044" y="2539"/>
                              </a:lnTo>
                              <a:lnTo>
                                <a:pt x="244132" y="0"/>
                              </a:lnTo>
                              <a:lnTo>
                                <a:pt x="265607" y="0"/>
                              </a:lnTo>
                              <a:lnTo>
                                <a:pt x="279120" y="16509"/>
                              </a:lnTo>
                              <a:lnTo>
                                <a:pt x="279120" y="17779"/>
                              </a:lnTo>
                              <a:lnTo>
                                <a:pt x="233006" y="41909"/>
                              </a:lnTo>
                              <a:lnTo>
                                <a:pt x="228231" y="41909"/>
                              </a:lnTo>
                              <a:lnTo>
                                <a:pt x="221869" y="43179"/>
                              </a:lnTo>
                              <a:lnTo>
                                <a:pt x="218681" y="44449"/>
                              </a:lnTo>
                              <a:lnTo>
                                <a:pt x="218681" y="45719"/>
                              </a:lnTo>
                              <a:lnTo>
                                <a:pt x="217893" y="48259"/>
                              </a:lnTo>
                              <a:lnTo>
                                <a:pt x="218681" y="49529"/>
                              </a:lnTo>
                              <a:lnTo>
                                <a:pt x="219481" y="49529"/>
                              </a:lnTo>
                              <a:lnTo>
                                <a:pt x="222669" y="52069"/>
                              </a:lnTo>
                              <a:lnTo>
                                <a:pt x="163017" y="52069"/>
                              </a:lnTo>
                              <a:lnTo>
                                <a:pt x="155867" y="55879"/>
                              </a:lnTo>
                              <a:lnTo>
                                <a:pt x="149504" y="60959"/>
                              </a:lnTo>
                              <a:lnTo>
                                <a:pt x="143929" y="66039"/>
                              </a:lnTo>
                              <a:lnTo>
                                <a:pt x="139954" y="72389"/>
                              </a:lnTo>
                              <a:lnTo>
                                <a:pt x="131216" y="87629"/>
                              </a:lnTo>
                              <a:lnTo>
                                <a:pt x="121666" y="102869"/>
                              </a:lnTo>
                              <a:lnTo>
                                <a:pt x="116103" y="110489"/>
                              </a:lnTo>
                              <a:lnTo>
                                <a:pt x="115421" y="111759"/>
                              </a:lnTo>
                              <a:close/>
                            </a:path>
                            <a:path w="309880" h="347980">
                              <a:moveTo>
                                <a:pt x="31013" y="234949"/>
                              </a:moveTo>
                              <a:lnTo>
                                <a:pt x="23850" y="234949"/>
                              </a:lnTo>
                              <a:lnTo>
                                <a:pt x="20675" y="233679"/>
                              </a:lnTo>
                              <a:lnTo>
                                <a:pt x="17487" y="231139"/>
                              </a:lnTo>
                              <a:lnTo>
                                <a:pt x="15900" y="228599"/>
                              </a:lnTo>
                              <a:lnTo>
                                <a:pt x="13512" y="220979"/>
                              </a:lnTo>
                              <a:lnTo>
                                <a:pt x="10337" y="212089"/>
                              </a:lnTo>
                              <a:lnTo>
                                <a:pt x="7150" y="205739"/>
                              </a:lnTo>
                              <a:lnTo>
                                <a:pt x="2387" y="191769"/>
                              </a:lnTo>
                              <a:lnTo>
                                <a:pt x="1587" y="184149"/>
                              </a:lnTo>
                              <a:lnTo>
                                <a:pt x="0" y="176529"/>
                              </a:lnTo>
                              <a:lnTo>
                                <a:pt x="1587" y="121919"/>
                              </a:lnTo>
                              <a:lnTo>
                                <a:pt x="6362" y="83819"/>
                              </a:lnTo>
                              <a:lnTo>
                                <a:pt x="11925" y="66039"/>
                              </a:lnTo>
                              <a:lnTo>
                                <a:pt x="14312" y="58419"/>
                              </a:lnTo>
                              <a:lnTo>
                                <a:pt x="25438" y="17779"/>
                              </a:lnTo>
                              <a:lnTo>
                                <a:pt x="61226" y="1269"/>
                              </a:lnTo>
                              <a:lnTo>
                                <a:pt x="77139" y="1269"/>
                              </a:lnTo>
                              <a:lnTo>
                                <a:pt x="107353" y="26669"/>
                              </a:lnTo>
                              <a:lnTo>
                                <a:pt x="107353" y="33019"/>
                              </a:lnTo>
                              <a:lnTo>
                                <a:pt x="106843" y="41909"/>
                              </a:lnTo>
                              <a:lnTo>
                                <a:pt x="67589" y="41909"/>
                              </a:lnTo>
                              <a:lnTo>
                                <a:pt x="65201" y="43179"/>
                              </a:lnTo>
                              <a:lnTo>
                                <a:pt x="42138" y="77469"/>
                              </a:lnTo>
                              <a:lnTo>
                                <a:pt x="38963" y="87629"/>
                              </a:lnTo>
                              <a:lnTo>
                                <a:pt x="31800" y="109219"/>
                              </a:lnTo>
                              <a:lnTo>
                                <a:pt x="31800" y="119379"/>
                              </a:lnTo>
                              <a:lnTo>
                                <a:pt x="32600" y="128269"/>
                              </a:lnTo>
                              <a:lnTo>
                                <a:pt x="35775" y="137159"/>
                              </a:lnTo>
                              <a:lnTo>
                                <a:pt x="38163" y="138429"/>
                              </a:lnTo>
                              <a:lnTo>
                                <a:pt x="104565" y="138429"/>
                              </a:lnTo>
                              <a:lnTo>
                                <a:pt x="102577" y="144779"/>
                              </a:lnTo>
                              <a:lnTo>
                                <a:pt x="38963" y="144779"/>
                              </a:lnTo>
                              <a:lnTo>
                                <a:pt x="37376" y="147319"/>
                              </a:lnTo>
                              <a:lnTo>
                                <a:pt x="34988" y="149859"/>
                              </a:lnTo>
                              <a:lnTo>
                                <a:pt x="32600" y="151129"/>
                              </a:lnTo>
                              <a:lnTo>
                                <a:pt x="31013" y="153669"/>
                              </a:lnTo>
                              <a:lnTo>
                                <a:pt x="29425" y="158749"/>
                              </a:lnTo>
                              <a:lnTo>
                                <a:pt x="27825" y="171449"/>
                              </a:lnTo>
                              <a:lnTo>
                                <a:pt x="28625" y="179069"/>
                              </a:lnTo>
                              <a:lnTo>
                                <a:pt x="29425" y="189229"/>
                              </a:lnTo>
                              <a:lnTo>
                                <a:pt x="32600" y="210819"/>
                              </a:lnTo>
                              <a:lnTo>
                                <a:pt x="33400" y="219709"/>
                              </a:lnTo>
                              <a:lnTo>
                                <a:pt x="33400" y="231139"/>
                              </a:lnTo>
                              <a:lnTo>
                                <a:pt x="31013" y="234949"/>
                              </a:lnTo>
                              <a:close/>
                            </a:path>
                            <a:path w="309880" h="347980">
                              <a:moveTo>
                                <a:pt x="104565" y="138429"/>
                              </a:moveTo>
                              <a:lnTo>
                                <a:pt x="38163" y="138429"/>
                              </a:lnTo>
                              <a:lnTo>
                                <a:pt x="40551" y="137159"/>
                              </a:lnTo>
                              <a:lnTo>
                                <a:pt x="41351" y="134619"/>
                              </a:lnTo>
                              <a:lnTo>
                                <a:pt x="42938" y="128269"/>
                              </a:lnTo>
                              <a:lnTo>
                                <a:pt x="46113" y="119379"/>
                              </a:lnTo>
                              <a:lnTo>
                                <a:pt x="48501" y="115569"/>
                              </a:lnTo>
                              <a:lnTo>
                                <a:pt x="52476" y="111759"/>
                              </a:lnTo>
                              <a:lnTo>
                                <a:pt x="57251" y="106679"/>
                              </a:lnTo>
                              <a:lnTo>
                                <a:pt x="62814" y="104139"/>
                              </a:lnTo>
                              <a:lnTo>
                                <a:pt x="65201" y="102869"/>
                              </a:lnTo>
                              <a:lnTo>
                                <a:pt x="66001" y="100329"/>
                              </a:lnTo>
                              <a:lnTo>
                                <a:pt x="66001" y="99059"/>
                              </a:lnTo>
                              <a:lnTo>
                                <a:pt x="62814" y="93979"/>
                              </a:lnTo>
                              <a:lnTo>
                                <a:pt x="62026" y="91439"/>
                              </a:lnTo>
                              <a:lnTo>
                                <a:pt x="62026" y="88899"/>
                              </a:lnTo>
                              <a:lnTo>
                                <a:pt x="66801" y="80009"/>
                              </a:lnTo>
                              <a:lnTo>
                                <a:pt x="67431" y="74929"/>
                              </a:lnTo>
                              <a:lnTo>
                                <a:pt x="67501" y="72389"/>
                              </a:lnTo>
                              <a:lnTo>
                                <a:pt x="66801" y="62229"/>
                              </a:lnTo>
                              <a:lnTo>
                                <a:pt x="67589" y="60959"/>
                              </a:lnTo>
                              <a:lnTo>
                                <a:pt x="68389" y="57149"/>
                              </a:lnTo>
                              <a:lnTo>
                                <a:pt x="73164" y="49529"/>
                              </a:lnTo>
                              <a:lnTo>
                                <a:pt x="73952" y="46989"/>
                              </a:lnTo>
                              <a:lnTo>
                                <a:pt x="73164" y="43179"/>
                              </a:lnTo>
                              <a:lnTo>
                                <a:pt x="71564" y="41909"/>
                              </a:lnTo>
                              <a:lnTo>
                                <a:pt x="106843" y="41909"/>
                              </a:lnTo>
                              <a:lnTo>
                                <a:pt x="96215" y="78739"/>
                              </a:lnTo>
                              <a:lnTo>
                                <a:pt x="81114" y="92709"/>
                              </a:lnTo>
                              <a:lnTo>
                                <a:pt x="78727" y="92709"/>
                              </a:lnTo>
                              <a:lnTo>
                                <a:pt x="77139" y="93979"/>
                              </a:lnTo>
                              <a:lnTo>
                                <a:pt x="75539" y="93979"/>
                              </a:lnTo>
                              <a:lnTo>
                                <a:pt x="73952" y="95249"/>
                              </a:lnTo>
                              <a:lnTo>
                                <a:pt x="73164" y="99059"/>
                              </a:lnTo>
                              <a:lnTo>
                                <a:pt x="73164" y="101599"/>
                              </a:lnTo>
                              <a:lnTo>
                                <a:pt x="73952" y="104139"/>
                              </a:lnTo>
                              <a:lnTo>
                                <a:pt x="73952" y="105409"/>
                              </a:lnTo>
                              <a:lnTo>
                                <a:pt x="85089" y="105409"/>
                              </a:lnTo>
                              <a:lnTo>
                                <a:pt x="89852" y="106679"/>
                              </a:lnTo>
                              <a:lnTo>
                                <a:pt x="94627" y="111759"/>
                              </a:lnTo>
                              <a:lnTo>
                                <a:pt x="115421" y="111759"/>
                              </a:lnTo>
                              <a:lnTo>
                                <a:pt x="111328" y="119379"/>
                              </a:lnTo>
                              <a:lnTo>
                                <a:pt x="106553" y="132079"/>
                              </a:lnTo>
                              <a:lnTo>
                                <a:pt x="104565" y="138429"/>
                              </a:lnTo>
                              <a:close/>
                            </a:path>
                            <a:path w="309880" h="347980">
                              <a:moveTo>
                                <a:pt x="151091" y="210819"/>
                              </a:moveTo>
                              <a:lnTo>
                                <a:pt x="146316" y="210819"/>
                              </a:lnTo>
                              <a:lnTo>
                                <a:pt x="142341" y="209549"/>
                              </a:lnTo>
                              <a:lnTo>
                                <a:pt x="129776" y="160019"/>
                              </a:lnTo>
                              <a:lnTo>
                                <a:pt x="129716" y="156209"/>
                              </a:lnTo>
                              <a:lnTo>
                                <a:pt x="131216" y="137159"/>
                              </a:lnTo>
                              <a:lnTo>
                                <a:pt x="146316" y="93979"/>
                              </a:lnTo>
                              <a:lnTo>
                                <a:pt x="174155" y="60959"/>
                              </a:lnTo>
                              <a:lnTo>
                                <a:pt x="176542" y="57149"/>
                              </a:lnTo>
                              <a:lnTo>
                                <a:pt x="177330" y="54609"/>
                              </a:lnTo>
                              <a:lnTo>
                                <a:pt x="177330" y="53339"/>
                              </a:lnTo>
                              <a:lnTo>
                                <a:pt x="176542" y="52069"/>
                              </a:lnTo>
                              <a:lnTo>
                                <a:pt x="225844" y="52069"/>
                              </a:lnTo>
                              <a:lnTo>
                                <a:pt x="228231" y="53339"/>
                              </a:lnTo>
                              <a:lnTo>
                                <a:pt x="231406" y="54609"/>
                              </a:lnTo>
                              <a:lnTo>
                                <a:pt x="233794" y="57149"/>
                              </a:lnTo>
                              <a:lnTo>
                                <a:pt x="236982" y="63499"/>
                              </a:lnTo>
                              <a:lnTo>
                                <a:pt x="237244" y="64769"/>
                              </a:lnTo>
                              <a:lnTo>
                                <a:pt x="190055" y="64769"/>
                              </a:lnTo>
                              <a:lnTo>
                                <a:pt x="188468" y="67309"/>
                              </a:lnTo>
                              <a:lnTo>
                                <a:pt x="186880" y="68579"/>
                              </a:lnTo>
                              <a:lnTo>
                                <a:pt x="181305" y="77469"/>
                              </a:lnTo>
                              <a:lnTo>
                                <a:pt x="175742" y="87629"/>
                              </a:lnTo>
                              <a:lnTo>
                                <a:pt x="168592" y="99059"/>
                              </a:lnTo>
                              <a:lnTo>
                                <a:pt x="163817" y="107949"/>
                              </a:lnTo>
                              <a:lnTo>
                                <a:pt x="163017" y="111759"/>
                              </a:lnTo>
                              <a:lnTo>
                                <a:pt x="163817" y="113029"/>
                              </a:lnTo>
                              <a:lnTo>
                                <a:pt x="166204" y="114299"/>
                              </a:lnTo>
                              <a:lnTo>
                                <a:pt x="308394" y="114299"/>
                              </a:lnTo>
                              <a:lnTo>
                                <a:pt x="307759" y="119379"/>
                              </a:lnTo>
                              <a:lnTo>
                                <a:pt x="306963" y="124459"/>
                              </a:lnTo>
                              <a:lnTo>
                                <a:pt x="267195" y="124459"/>
                              </a:lnTo>
                              <a:lnTo>
                                <a:pt x="264807" y="125729"/>
                              </a:lnTo>
                              <a:lnTo>
                                <a:pt x="259245" y="125729"/>
                              </a:lnTo>
                              <a:lnTo>
                                <a:pt x="251294" y="128269"/>
                              </a:lnTo>
                              <a:lnTo>
                                <a:pt x="236982" y="129539"/>
                              </a:lnTo>
                              <a:lnTo>
                                <a:pt x="230619" y="133349"/>
                              </a:lnTo>
                              <a:lnTo>
                                <a:pt x="228231" y="135889"/>
                              </a:lnTo>
                              <a:lnTo>
                                <a:pt x="226644" y="138429"/>
                              </a:lnTo>
                              <a:lnTo>
                                <a:pt x="226644" y="147319"/>
                              </a:lnTo>
                              <a:lnTo>
                                <a:pt x="227431" y="151129"/>
                              </a:lnTo>
                              <a:lnTo>
                                <a:pt x="174155" y="151129"/>
                              </a:lnTo>
                              <a:lnTo>
                                <a:pt x="166204" y="187959"/>
                              </a:lnTo>
                              <a:lnTo>
                                <a:pt x="165404" y="195579"/>
                              </a:lnTo>
                              <a:lnTo>
                                <a:pt x="155867" y="209549"/>
                              </a:lnTo>
                              <a:lnTo>
                                <a:pt x="151091" y="210819"/>
                              </a:lnTo>
                              <a:close/>
                            </a:path>
                            <a:path w="309880" h="347980">
                              <a:moveTo>
                                <a:pt x="308394" y="114299"/>
                              </a:moveTo>
                              <a:lnTo>
                                <a:pt x="168592" y="114299"/>
                              </a:lnTo>
                              <a:lnTo>
                                <a:pt x="173355" y="111759"/>
                              </a:lnTo>
                              <a:lnTo>
                                <a:pt x="176542" y="109219"/>
                              </a:lnTo>
                              <a:lnTo>
                                <a:pt x="181305" y="102869"/>
                              </a:lnTo>
                              <a:lnTo>
                                <a:pt x="182905" y="99059"/>
                              </a:lnTo>
                              <a:lnTo>
                                <a:pt x="189268" y="86359"/>
                              </a:lnTo>
                              <a:lnTo>
                                <a:pt x="194030" y="77469"/>
                              </a:lnTo>
                              <a:lnTo>
                                <a:pt x="196418" y="73659"/>
                              </a:lnTo>
                              <a:lnTo>
                                <a:pt x="197218" y="69849"/>
                              </a:lnTo>
                              <a:lnTo>
                                <a:pt x="197218" y="67309"/>
                              </a:lnTo>
                              <a:lnTo>
                                <a:pt x="196418" y="67309"/>
                              </a:lnTo>
                              <a:lnTo>
                                <a:pt x="193243" y="64769"/>
                              </a:lnTo>
                              <a:lnTo>
                                <a:pt x="237244" y="64769"/>
                              </a:lnTo>
                              <a:lnTo>
                                <a:pt x="237769" y="67309"/>
                              </a:lnTo>
                              <a:lnTo>
                                <a:pt x="237769" y="71119"/>
                              </a:lnTo>
                              <a:lnTo>
                                <a:pt x="236982" y="74929"/>
                              </a:lnTo>
                              <a:lnTo>
                                <a:pt x="233794" y="86359"/>
                              </a:lnTo>
                              <a:lnTo>
                                <a:pt x="234594" y="87629"/>
                              </a:lnTo>
                              <a:lnTo>
                                <a:pt x="235381" y="90169"/>
                              </a:lnTo>
                              <a:lnTo>
                                <a:pt x="240157" y="92709"/>
                              </a:lnTo>
                              <a:lnTo>
                                <a:pt x="306429" y="92709"/>
                              </a:lnTo>
                              <a:lnTo>
                                <a:pt x="308546" y="97789"/>
                              </a:lnTo>
                              <a:lnTo>
                                <a:pt x="309346" y="102869"/>
                              </a:lnTo>
                              <a:lnTo>
                                <a:pt x="309346" y="106679"/>
                              </a:lnTo>
                              <a:lnTo>
                                <a:pt x="308394" y="114299"/>
                              </a:lnTo>
                              <a:close/>
                            </a:path>
                            <a:path w="309880" h="347980">
                              <a:moveTo>
                                <a:pt x="306429" y="92709"/>
                              </a:moveTo>
                              <a:lnTo>
                                <a:pt x="245719" y="92709"/>
                              </a:lnTo>
                              <a:lnTo>
                                <a:pt x="252082" y="90169"/>
                              </a:lnTo>
                              <a:lnTo>
                                <a:pt x="260045" y="87629"/>
                              </a:lnTo>
                              <a:lnTo>
                                <a:pt x="267195" y="85089"/>
                              </a:lnTo>
                              <a:lnTo>
                                <a:pt x="275945" y="82549"/>
                              </a:lnTo>
                              <a:lnTo>
                                <a:pt x="283895" y="81279"/>
                              </a:lnTo>
                              <a:lnTo>
                                <a:pt x="291058" y="81279"/>
                              </a:lnTo>
                              <a:lnTo>
                                <a:pt x="295821" y="83819"/>
                              </a:lnTo>
                              <a:lnTo>
                                <a:pt x="299008" y="85089"/>
                              </a:lnTo>
                              <a:lnTo>
                                <a:pt x="305371" y="90169"/>
                              </a:lnTo>
                              <a:lnTo>
                                <a:pt x="306429" y="92709"/>
                              </a:lnTo>
                              <a:close/>
                            </a:path>
                            <a:path w="309880" h="347980">
                              <a:moveTo>
                                <a:pt x="287670" y="170179"/>
                              </a:moveTo>
                              <a:lnTo>
                                <a:pt x="236982" y="170179"/>
                              </a:lnTo>
                              <a:lnTo>
                                <a:pt x="241744" y="168909"/>
                              </a:lnTo>
                              <a:lnTo>
                                <a:pt x="246519" y="166369"/>
                              </a:lnTo>
                              <a:lnTo>
                                <a:pt x="252082" y="163829"/>
                              </a:lnTo>
                              <a:lnTo>
                                <a:pt x="258445" y="157479"/>
                              </a:lnTo>
                              <a:lnTo>
                                <a:pt x="262420" y="153669"/>
                              </a:lnTo>
                              <a:lnTo>
                                <a:pt x="265607" y="148589"/>
                              </a:lnTo>
                              <a:lnTo>
                                <a:pt x="267995" y="143509"/>
                              </a:lnTo>
                              <a:lnTo>
                                <a:pt x="269582" y="138429"/>
                              </a:lnTo>
                              <a:lnTo>
                                <a:pt x="271170" y="132079"/>
                              </a:lnTo>
                              <a:lnTo>
                                <a:pt x="271170" y="129539"/>
                              </a:lnTo>
                              <a:lnTo>
                                <a:pt x="270383" y="126999"/>
                              </a:lnTo>
                              <a:lnTo>
                                <a:pt x="267195" y="124459"/>
                              </a:lnTo>
                              <a:lnTo>
                                <a:pt x="306963" y="124459"/>
                              </a:lnTo>
                              <a:lnTo>
                                <a:pt x="289458" y="167639"/>
                              </a:lnTo>
                              <a:lnTo>
                                <a:pt x="287670" y="170179"/>
                              </a:lnTo>
                              <a:close/>
                            </a:path>
                            <a:path w="309880" h="347980">
                              <a:moveTo>
                                <a:pt x="46913" y="158749"/>
                              </a:moveTo>
                              <a:lnTo>
                                <a:pt x="45326" y="158749"/>
                              </a:lnTo>
                              <a:lnTo>
                                <a:pt x="44526" y="157479"/>
                              </a:lnTo>
                              <a:lnTo>
                                <a:pt x="43738" y="153669"/>
                              </a:lnTo>
                              <a:lnTo>
                                <a:pt x="43738" y="148589"/>
                              </a:lnTo>
                              <a:lnTo>
                                <a:pt x="41351" y="144779"/>
                              </a:lnTo>
                              <a:lnTo>
                                <a:pt x="102577" y="144779"/>
                              </a:lnTo>
                              <a:lnTo>
                                <a:pt x="101942" y="146049"/>
                              </a:lnTo>
                              <a:lnTo>
                                <a:pt x="66801" y="146049"/>
                              </a:lnTo>
                              <a:lnTo>
                                <a:pt x="64414" y="147319"/>
                              </a:lnTo>
                              <a:lnTo>
                                <a:pt x="61226" y="148589"/>
                              </a:lnTo>
                              <a:lnTo>
                                <a:pt x="54076" y="154939"/>
                              </a:lnTo>
                              <a:lnTo>
                                <a:pt x="50888" y="157479"/>
                              </a:lnTo>
                              <a:lnTo>
                                <a:pt x="46913" y="158749"/>
                              </a:lnTo>
                              <a:close/>
                            </a:path>
                            <a:path w="309880" h="347980">
                              <a:moveTo>
                                <a:pt x="72364" y="215899"/>
                              </a:moveTo>
                              <a:lnTo>
                                <a:pt x="68389" y="215899"/>
                              </a:lnTo>
                              <a:lnTo>
                                <a:pt x="64414" y="214629"/>
                              </a:lnTo>
                              <a:lnTo>
                                <a:pt x="61226" y="214629"/>
                              </a:lnTo>
                              <a:lnTo>
                                <a:pt x="58051" y="212089"/>
                              </a:lnTo>
                              <a:lnTo>
                                <a:pt x="55664" y="210819"/>
                              </a:lnTo>
                              <a:lnTo>
                                <a:pt x="54076" y="208279"/>
                              </a:lnTo>
                              <a:lnTo>
                                <a:pt x="52476" y="204469"/>
                              </a:lnTo>
                              <a:lnTo>
                                <a:pt x="51688" y="201929"/>
                              </a:lnTo>
                              <a:lnTo>
                                <a:pt x="51688" y="191769"/>
                              </a:lnTo>
                              <a:lnTo>
                                <a:pt x="54076" y="184149"/>
                              </a:lnTo>
                              <a:lnTo>
                                <a:pt x="57251" y="176529"/>
                              </a:lnTo>
                              <a:lnTo>
                                <a:pt x="62026" y="170179"/>
                              </a:lnTo>
                              <a:lnTo>
                                <a:pt x="67589" y="163829"/>
                              </a:lnTo>
                              <a:lnTo>
                                <a:pt x="71564" y="156209"/>
                              </a:lnTo>
                              <a:lnTo>
                                <a:pt x="72364" y="153669"/>
                              </a:lnTo>
                              <a:lnTo>
                                <a:pt x="72364" y="151129"/>
                              </a:lnTo>
                              <a:lnTo>
                                <a:pt x="71564" y="148589"/>
                              </a:lnTo>
                              <a:lnTo>
                                <a:pt x="69976" y="147319"/>
                              </a:lnTo>
                              <a:lnTo>
                                <a:pt x="66801" y="146049"/>
                              </a:lnTo>
                              <a:lnTo>
                                <a:pt x="101942" y="146049"/>
                              </a:lnTo>
                              <a:lnTo>
                                <a:pt x="99402" y="151129"/>
                              </a:lnTo>
                              <a:lnTo>
                                <a:pt x="97015" y="154939"/>
                              </a:lnTo>
                              <a:lnTo>
                                <a:pt x="93840" y="158749"/>
                              </a:lnTo>
                              <a:lnTo>
                                <a:pt x="92240" y="162559"/>
                              </a:lnTo>
                              <a:lnTo>
                                <a:pt x="90652" y="168909"/>
                              </a:lnTo>
                              <a:lnTo>
                                <a:pt x="90652" y="180339"/>
                              </a:lnTo>
                              <a:lnTo>
                                <a:pt x="89852" y="187959"/>
                              </a:lnTo>
                              <a:lnTo>
                                <a:pt x="86677" y="198119"/>
                              </a:lnTo>
                              <a:lnTo>
                                <a:pt x="81902" y="208279"/>
                              </a:lnTo>
                              <a:lnTo>
                                <a:pt x="75539" y="214629"/>
                              </a:lnTo>
                              <a:lnTo>
                                <a:pt x="72364" y="215899"/>
                              </a:lnTo>
                              <a:close/>
                            </a:path>
                            <a:path w="309880" h="347980">
                              <a:moveTo>
                                <a:pt x="198805" y="347979"/>
                              </a:moveTo>
                              <a:lnTo>
                                <a:pt x="195630" y="347979"/>
                              </a:lnTo>
                              <a:lnTo>
                                <a:pt x="190855" y="346709"/>
                              </a:lnTo>
                              <a:lnTo>
                                <a:pt x="178130" y="297179"/>
                              </a:lnTo>
                              <a:lnTo>
                                <a:pt x="177330" y="279399"/>
                              </a:lnTo>
                              <a:lnTo>
                                <a:pt x="178130" y="259079"/>
                              </a:lnTo>
                              <a:lnTo>
                                <a:pt x="179717" y="226059"/>
                              </a:lnTo>
                              <a:lnTo>
                                <a:pt x="180428" y="195579"/>
                              </a:lnTo>
                              <a:lnTo>
                                <a:pt x="178930" y="154939"/>
                              </a:lnTo>
                              <a:lnTo>
                                <a:pt x="177330" y="151129"/>
                              </a:lnTo>
                              <a:lnTo>
                                <a:pt x="227431" y="151129"/>
                              </a:lnTo>
                              <a:lnTo>
                                <a:pt x="225844" y="158749"/>
                              </a:lnTo>
                              <a:lnTo>
                                <a:pt x="225844" y="160019"/>
                              </a:lnTo>
                              <a:lnTo>
                                <a:pt x="226644" y="162559"/>
                              </a:lnTo>
                              <a:lnTo>
                                <a:pt x="229819" y="166369"/>
                              </a:lnTo>
                              <a:lnTo>
                                <a:pt x="233794" y="168909"/>
                              </a:lnTo>
                              <a:lnTo>
                                <a:pt x="236982" y="170179"/>
                              </a:lnTo>
                              <a:lnTo>
                                <a:pt x="287670" y="170179"/>
                              </a:lnTo>
                              <a:lnTo>
                                <a:pt x="282308" y="177799"/>
                              </a:lnTo>
                              <a:lnTo>
                                <a:pt x="279120" y="181609"/>
                              </a:lnTo>
                              <a:lnTo>
                                <a:pt x="274358" y="186689"/>
                              </a:lnTo>
                              <a:lnTo>
                                <a:pt x="270383" y="189229"/>
                              </a:lnTo>
                              <a:lnTo>
                                <a:pt x="265607" y="193039"/>
                              </a:lnTo>
                              <a:lnTo>
                                <a:pt x="231406" y="212089"/>
                              </a:lnTo>
                              <a:lnTo>
                                <a:pt x="216306" y="248919"/>
                              </a:lnTo>
                              <a:lnTo>
                                <a:pt x="213918" y="303529"/>
                              </a:lnTo>
                              <a:lnTo>
                                <a:pt x="213118" y="314959"/>
                              </a:lnTo>
                              <a:lnTo>
                                <a:pt x="204368" y="342899"/>
                              </a:lnTo>
                              <a:lnTo>
                                <a:pt x="201980" y="345439"/>
                              </a:lnTo>
                              <a:lnTo>
                                <a:pt x="198805" y="347979"/>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w16sdtfl="http://schemas.microsoft.com/office/word/2024/wordml/sdtformatlock" xmlns:w16du="http://schemas.microsoft.com/office/word/2023/wordml/word16du">
            <w:pict>
              <v:shape w14:anchorId="29BBB87F" id="Graphic 9" o:spid="_x0000_s1026" style="position:absolute;margin-left:299.6pt;margin-top:29pt;width:24.4pt;height:27.4pt;z-index:-251551744;visibility:visible;mso-wrap-style:square;mso-wrap-distance-left:0;mso-wrap-distance-top:0;mso-wrap-distance-right:0;mso-wrap-distance-bottom:0;mso-position-horizontal:absolute;mso-position-horizontal-relative:page;mso-position-vertical:absolute;mso-position-vertical-relative:text;v-text-anchor:top" coordsize="309880,347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" path="m115421,111759r-19994,l100190,101599r2387,-6350l105765,87629r3975,-6350l115303,74929r3188,-3810l120878,64769r3975,-15240l127228,43179r6363,-10160l135191,29209r3175,-5080l143929,20319r7162,-2540l159842,13969r20675,-3810l203581,5079,225044,2539,244132,r21475,l279120,16509r,1270l233006,41909r-4775,l221869,43179r-3188,1270l218681,45719r-788,2540l218681,49529r800,l222669,52069r-59652,l155867,55879r-6363,5080l143929,66039r-3975,6350l131216,87629r-9550,15240l116103,110489r-682,1270xem31013,234949r-7163,l20675,233679r-3188,-2540l15900,228599r-2388,-7620l10337,212089,7150,205739,2387,191769r-800,-7620l,176529,1587,121919,6362,83819,11925,66039r2387,-7620l25438,17779,61226,1269r15913,l107353,26669r,6350l106843,41909r-39254,l65201,43179,42138,77469,38963,87629r-7163,21590l31800,119379r800,8890l35775,137159r2388,1270l104565,138429r-1988,6350l38963,144779r-1587,2540l34988,149859r-2388,1270l31013,153669r-1588,5080l27825,171449r800,7620l29425,189229r3175,21590l33400,219709r,11430l31013,234949xem104565,138429r-66402,l40551,137159r800,-2540l42938,128269r3175,-8890l48501,115569r3975,-3810l57251,106679r5563,-2540l65201,102869r800,-2540l66001,99059,62814,93979r-788,-2540l62026,88899r4775,-8890l67431,74929r70,-2540l66801,62229r788,-1270l68389,57149r4775,-7620l73952,46989r-788,-3810l71564,41909r35279,l96215,78739,81114,92709r-2387,l77139,93979r-1600,l73952,95249r-788,3810l73164,101599r788,2540l73952,105409r11137,l89852,106679r4775,5080l115421,111759r-4093,7620l106553,132079r-1988,6350xem151091,210819r-4775,l142341,209549,129776,160019r-60,-3810l131216,137159,146316,93979,174155,60959r2387,-3810l177330,54609r,-1270l176542,52069r49302,l228231,53339r3175,1270l233794,57149r3188,6350l237244,64769r-47189,l188468,67309r-1588,1270l181305,77469r-5563,10160l168592,99059r-4775,8890l163017,111759r800,1270l166204,114299r142190,l307759,119379r-796,5080l267195,124459r-2388,1270l259245,125729r-7951,2540l236982,129539r-6363,3810l228231,135889r-1587,2540l226644,147319r787,3810l174155,151129r-7951,36830l165404,195579r-9537,13970l151091,210819xem308394,114299r-139802,l173355,111759r3187,-2540l181305,102869r1600,-3810l189268,86359r4762,-8890l196418,73659r800,-3810l197218,67309r-800,l193243,64769r44001,l237769,67309r,3810l236982,74929r-3188,11430l234594,87629r787,2540l240157,92709r66272,l308546,97789r800,5080l309346,106679r-952,7620xem306429,92709r-60710,l252082,90169r7963,-2540l267195,85089r8750,-2540l283895,81279r7163,l295821,83819r3187,1270l305371,90169r1058,2540xem287670,170179r-50688,l241744,168909r4775,-2540l252082,163829r6363,-6350l262420,153669r3187,-5080l267995,143509r1587,-5080l271170,132079r,-2540l270383,126999r-3188,-2540l306963,124459r-17505,43180l287670,170179xem46913,158749r-1587,l44526,157479r-788,-3810l43738,148589r-2387,-3810l102577,144779r-635,1270l66801,146049r-2387,1270l61226,148589r-7150,6350l50888,157479r-3975,1270xem72364,215899r-3975,l64414,214629r-3188,l58051,212089r-2387,-1270l54076,208279r-1600,-3810l51688,201929r,-10160l54076,184149r3175,-7620l62026,170179r5563,-6350l71564,156209r800,-2540l72364,151129r-800,-2540l69976,147319r-3175,-1270l101942,146049r-2540,5080l97015,154939r-3175,3810l92240,162559r-1588,6350l90652,180339r-800,7620l86677,198119r-4775,10160l75539,214629r-3175,1270xem198805,347979r-3175,l190855,346709,178130,297179r-800,-17780l178130,259079r1587,-33020l180428,195579r-1498,-40640l177330,151129r50101,l225844,158749r,1270l226644,162559r3175,3810l233794,168909r3188,1270l287670,170179r-5362,7620l279120,181609r-4762,5080l270383,189229r-4776,3810l231406,212089r-15100,36830l213918,303529r-800,11430l204368,342899r-2388,2540l198805,347979xe" fillcolor="black" stroked="f">
                <v:path arrowok="t"/>
                <w10:wrap type="topAndBottom" anchorx="page"/>
              </v:shape>
            </w:pict>
          </mc:Fallback>
        </mc:AlternateContent>
      </w:r>
      <w:r w:rsidRPr="0047286F">
        <w:rPr>
          <w:rFonts w:ascii="宋体" w:hAnsi="宋体" w:cs="宋体"/>
          <w:noProof/>
          <w:snapToGrid/>
          <w:color w:val="auto"/>
          <w:szCs w:val="24"/>
          <w:lang w:eastAsia="en-US"/>
        </w:rPr>
        <mc:AlternateContent>
          <mc:Choice Requires="wpg">
            <w:drawing>
              <wp:anchor distT="0" distB="0" distL="0" distR="0" simplePos="0" relativeHeight="251765760" behindDoc="1" locked="0" layoutInCell="1" allowOverlap="1" wp14:anchorId="4F3FC4AE" wp14:editId="5C6927A4">
                <wp:simplePos x="0" y="0"/>
                <wp:positionH relativeFrom="page">
                  <wp:posOffset>4169981</wp:posOffset>
                </wp:positionH>
                <wp:positionV relativeFrom="paragraph">
                  <wp:posOffset>344362</wp:posOffset>
                </wp:positionV>
                <wp:extent cx="1050290" cy="353695"/>
                <wp:effectExtent l="0" t="0" r="0" b="0"/>
                <wp:wrapTopAndBottom/>
                <wp:docPr id="49629391"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0290" cy="353695"/>
                          <a:chOff x="0" y="0"/>
                          <a:chExt cx="1050290" cy="353695"/>
                        </a:xfrm>
                      </wpg:grpSpPr>
                      <pic:pic xmlns:pic="http://schemas.openxmlformats.org/drawingml/2006/picture">
                        <pic:nvPicPr>
                          <pic:cNvPr id="2003982084" name="Image 11"/>
                          <pic:cNvPicPr/>
                        </pic:nvPicPr>
                        <pic:blipFill>
                          <a:blip r:embed="rId10" cstate="print"/>
                          <a:stretch>
                            <a:fillRect/>
                          </a:stretch>
                        </pic:blipFill>
                        <pic:spPr>
                          <a:xfrm>
                            <a:off x="386486" y="2387"/>
                            <a:ext cx="663232" cy="351154"/>
                          </a:xfrm>
                          <a:prstGeom prst="rect">
                            <a:avLst/>
                          </a:prstGeom>
                        </pic:spPr>
                      </pic:pic>
                      <pic:pic xmlns:pic="http://schemas.openxmlformats.org/drawingml/2006/picture">
                        <pic:nvPicPr>
                          <pic:cNvPr id="645234023" name="Image 12"/>
                          <pic:cNvPicPr/>
                        </pic:nvPicPr>
                        <pic:blipFill>
                          <a:blip r:embed="rId11" cstate="print"/>
                          <a:stretch>
                            <a:fillRect/>
                          </a:stretch>
                        </pic:blipFill>
                        <pic:spPr>
                          <a:xfrm>
                            <a:off x="60439" y="0"/>
                            <a:ext cx="230619" cy="122072"/>
                          </a:xfrm>
                          <a:prstGeom prst="rect">
                            <a:avLst/>
                          </a:prstGeom>
                        </pic:spPr>
                      </pic:pic>
                      <wps:wsp>
                        <wps:cNvPr id="655503114" name="Graphic 13"/>
                        <wps:cNvSpPr/>
                        <wps:spPr>
                          <a:xfrm>
                            <a:off x="0" y="114147"/>
                            <a:ext cx="352425" cy="235585"/>
                          </a:xfrm>
                          <a:custGeom>
                            <a:avLst/>
                            <a:gdLst/>
                            <a:ahLst/>
                            <a:cxnLst/>
                            <a:rect l="l" t="t" r="r" b="b"/>
                            <a:pathLst>
                              <a:path w="352425" h="235585">
                                <a:moveTo>
                                  <a:pt x="32600" y="235432"/>
                                </a:moveTo>
                                <a:lnTo>
                                  <a:pt x="26238" y="235432"/>
                                </a:lnTo>
                                <a:lnTo>
                                  <a:pt x="23063" y="234632"/>
                                </a:lnTo>
                                <a:lnTo>
                                  <a:pt x="19088" y="232257"/>
                                </a:lnTo>
                                <a:lnTo>
                                  <a:pt x="8750" y="221945"/>
                                </a:lnTo>
                                <a:lnTo>
                                  <a:pt x="6362" y="217982"/>
                                </a:lnTo>
                                <a:lnTo>
                                  <a:pt x="4775" y="214020"/>
                                </a:lnTo>
                                <a:lnTo>
                                  <a:pt x="4775" y="205308"/>
                                </a:lnTo>
                                <a:lnTo>
                                  <a:pt x="7162" y="199758"/>
                                </a:lnTo>
                                <a:lnTo>
                                  <a:pt x="10337" y="194208"/>
                                </a:lnTo>
                                <a:lnTo>
                                  <a:pt x="12725" y="191033"/>
                                </a:lnTo>
                                <a:lnTo>
                                  <a:pt x="14312" y="187871"/>
                                </a:lnTo>
                                <a:lnTo>
                                  <a:pt x="17500" y="184696"/>
                                </a:lnTo>
                                <a:lnTo>
                                  <a:pt x="20675" y="182321"/>
                                </a:lnTo>
                                <a:lnTo>
                                  <a:pt x="22263" y="181521"/>
                                </a:lnTo>
                                <a:lnTo>
                                  <a:pt x="25450" y="181521"/>
                                </a:lnTo>
                                <a:lnTo>
                                  <a:pt x="31013" y="182321"/>
                                </a:lnTo>
                                <a:lnTo>
                                  <a:pt x="34201" y="183108"/>
                                </a:lnTo>
                                <a:lnTo>
                                  <a:pt x="34988" y="184696"/>
                                </a:lnTo>
                                <a:lnTo>
                                  <a:pt x="35788" y="185483"/>
                                </a:lnTo>
                                <a:lnTo>
                                  <a:pt x="36575" y="187070"/>
                                </a:lnTo>
                                <a:lnTo>
                                  <a:pt x="37376" y="187070"/>
                                </a:lnTo>
                                <a:lnTo>
                                  <a:pt x="38176" y="186283"/>
                                </a:lnTo>
                                <a:lnTo>
                                  <a:pt x="41351" y="179146"/>
                                </a:lnTo>
                                <a:lnTo>
                                  <a:pt x="42151" y="173596"/>
                                </a:lnTo>
                                <a:lnTo>
                                  <a:pt x="42151" y="171221"/>
                                </a:lnTo>
                                <a:lnTo>
                                  <a:pt x="41351" y="168846"/>
                                </a:lnTo>
                                <a:lnTo>
                                  <a:pt x="40563" y="167258"/>
                                </a:lnTo>
                                <a:lnTo>
                                  <a:pt x="39763" y="166458"/>
                                </a:lnTo>
                                <a:lnTo>
                                  <a:pt x="37376" y="165671"/>
                                </a:lnTo>
                                <a:lnTo>
                                  <a:pt x="35788" y="165671"/>
                                </a:lnTo>
                                <a:lnTo>
                                  <a:pt x="33400" y="164884"/>
                                </a:lnTo>
                                <a:lnTo>
                                  <a:pt x="31013" y="163296"/>
                                </a:lnTo>
                                <a:lnTo>
                                  <a:pt x="28625" y="160121"/>
                                </a:lnTo>
                                <a:lnTo>
                                  <a:pt x="28625" y="155371"/>
                                </a:lnTo>
                                <a:lnTo>
                                  <a:pt x="29425" y="148234"/>
                                </a:lnTo>
                                <a:lnTo>
                                  <a:pt x="29425" y="145059"/>
                                </a:lnTo>
                                <a:lnTo>
                                  <a:pt x="28625" y="141096"/>
                                </a:lnTo>
                                <a:lnTo>
                                  <a:pt x="23863" y="132384"/>
                                </a:lnTo>
                                <a:lnTo>
                                  <a:pt x="20675" y="127622"/>
                                </a:lnTo>
                                <a:lnTo>
                                  <a:pt x="19088" y="124447"/>
                                </a:lnTo>
                                <a:lnTo>
                                  <a:pt x="18287" y="121284"/>
                                </a:lnTo>
                                <a:lnTo>
                                  <a:pt x="18287" y="118109"/>
                                </a:lnTo>
                                <a:lnTo>
                                  <a:pt x="34201" y="83235"/>
                                </a:lnTo>
                                <a:lnTo>
                                  <a:pt x="35788" y="81648"/>
                                </a:lnTo>
                                <a:lnTo>
                                  <a:pt x="39763" y="76885"/>
                                </a:lnTo>
                                <a:lnTo>
                                  <a:pt x="41351" y="73723"/>
                                </a:lnTo>
                                <a:lnTo>
                                  <a:pt x="41351" y="72135"/>
                                </a:lnTo>
                                <a:lnTo>
                                  <a:pt x="38963" y="69761"/>
                                </a:lnTo>
                                <a:lnTo>
                                  <a:pt x="37376" y="68960"/>
                                </a:lnTo>
                                <a:lnTo>
                                  <a:pt x="34201" y="70548"/>
                                </a:lnTo>
                                <a:lnTo>
                                  <a:pt x="30213" y="72923"/>
                                </a:lnTo>
                                <a:lnTo>
                                  <a:pt x="25450" y="76098"/>
                                </a:lnTo>
                                <a:lnTo>
                                  <a:pt x="19875" y="80860"/>
                                </a:lnTo>
                                <a:lnTo>
                                  <a:pt x="13525" y="84023"/>
                                </a:lnTo>
                                <a:lnTo>
                                  <a:pt x="7950" y="85610"/>
                                </a:lnTo>
                                <a:lnTo>
                                  <a:pt x="2387" y="84023"/>
                                </a:lnTo>
                                <a:lnTo>
                                  <a:pt x="800" y="81648"/>
                                </a:lnTo>
                                <a:lnTo>
                                  <a:pt x="0" y="79273"/>
                                </a:lnTo>
                                <a:lnTo>
                                  <a:pt x="1587" y="75310"/>
                                </a:lnTo>
                                <a:lnTo>
                                  <a:pt x="46126" y="43599"/>
                                </a:lnTo>
                                <a:lnTo>
                                  <a:pt x="49301" y="41224"/>
                                </a:lnTo>
                                <a:lnTo>
                                  <a:pt x="65214" y="31711"/>
                                </a:lnTo>
                                <a:lnTo>
                                  <a:pt x="79527" y="21399"/>
                                </a:lnTo>
                                <a:lnTo>
                                  <a:pt x="97815" y="8724"/>
                                </a:lnTo>
                                <a:lnTo>
                                  <a:pt x="105765" y="3962"/>
                                </a:lnTo>
                                <a:lnTo>
                                  <a:pt x="112128" y="800"/>
                                </a:lnTo>
                                <a:lnTo>
                                  <a:pt x="116103" y="0"/>
                                </a:lnTo>
                                <a:lnTo>
                                  <a:pt x="119291" y="0"/>
                                </a:lnTo>
                                <a:lnTo>
                                  <a:pt x="145529" y="26949"/>
                                </a:lnTo>
                                <a:lnTo>
                                  <a:pt x="145529" y="30124"/>
                                </a:lnTo>
                                <a:lnTo>
                                  <a:pt x="100202" y="47561"/>
                                </a:lnTo>
                                <a:lnTo>
                                  <a:pt x="93040" y="48361"/>
                                </a:lnTo>
                                <a:lnTo>
                                  <a:pt x="62026" y="77685"/>
                                </a:lnTo>
                                <a:lnTo>
                                  <a:pt x="56464" y="90373"/>
                                </a:lnTo>
                                <a:lnTo>
                                  <a:pt x="54876" y="93535"/>
                                </a:lnTo>
                                <a:lnTo>
                                  <a:pt x="51688" y="99085"/>
                                </a:lnTo>
                                <a:lnTo>
                                  <a:pt x="48513" y="106222"/>
                                </a:lnTo>
                                <a:lnTo>
                                  <a:pt x="47713" y="110185"/>
                                </a:lnTo>
                                <a:lnTo>
                                  <a:pt x="47713" y="113360"/>
                                </a:lnTo>
                                <a:lnTo>
                                  <a:pt x="48513" y="115735"/>
                                </a:lnTo>
                                <a:lnTo>
                                  <a:pt x="50901" y="117322"/>
                                </a:lnTo>
                                <a:lnTo>
                                  <a:pt x="53276" y="118109"/>
                                </a:lnTo>
                                <a:lnTo>
                                  <a:pt x="55664" y="117322"/>
                                </a:lnTo>
                                <a:lnTo>
                                  <a:pt x="69189" y="85610"/>
                                </a:lnTo>
                                <a:lnTo>
                                  <a:pt x="71577" y="80060"/>
                                </a:lnTo>
                                <a:lnTo>
                                  <a:pt x="77139" y="72135"/>
                                </a:lnTo>
                                <a:lnTo>
                                  <a:pt x="81914" y="66586"/>
                                </a:lnTo>
                                <a:lnTo>
                                  <a:pt x="85890" y="62623"/>
                                </a:lnTo>
                                <a:lnTo>
                                  <a:pt x="89065" y="61836"/>
                                </a:lnTo>
                                <a:lnTo>
                                  <a:pt x="91452" y="61836"/>
                                </a:lnTo>
                                <a:lnTo>
                                  <a:pt x="93040" y="62623"/>
                                </a:lnTo>
                                <a:lnTo>
                                  <a:pt x="97015" y="65798"/>
                                </a:lnTo>
                                <a:lnTo>
                                  <a:pt x="100990" y="69761"/>
                                </a:lnTo>
                                <a:lnTo>
                                  <a:pt x="103377" y="70548"/>
                                </a:lnTo>
                                <a:lnTo>
                                  <a:pt x="106565" y="72135"/>
                                </a:lnTo>
                                <a:lnTo>
                                  <a:pt x="111328" y="72135"/>
                                </a:lnTo>
                                <a:lnTo>
                                  <a:pt x="122466" y="70548"/>
                                </a:lnTo>
                                <a:lnTo>
                                  <a:pt x="141554" y="62623"/>
                                </a:lnTo>
                                <a:lnTo>
                                  <a:pt x="185292" y="42011"/>
                                </a:lnTo>
                                <a:lnTo>
                                  <a:pt x="209143" y="34874"/>
                                </a:lnTo>
                                <a:lnTo>
                                  <a:pt x="217106" y="34086"/>
                                </a:lnTo>
                                <a:lnTo>
                                  <a:pt x="227444" y="34086"/>
                                </a:lnTo>
                                <a:lnTo>
                                  <a:pt x="232206" y="35674"/>
                                </a:lnTo>
                                <a:lnTo>
                                  <a:pt x="236181" y="37261"/>
                                </a:lnTo>
                                <a:lnTo>
                                  <a:pt x="240957" y="38849"/>
                                </a:lnTo>
                                <a:lnTo>
                                  <a:pt x="256857" y="63411"/>
                                </a:lnTo>
                                <a:lnTo>
                                  <a:pt x="256857" y="71348"/>
                                </a:lnTo>
                                <a:lnTo>
                                  <a:pt x="256070" y="75310"/>
                                </a:lnTo>
                                <a:lnTo>
                                  <a:pt x="254482" y="79273"/>
                                </a:lnTo>
                                <a:lnTo>
                                  <a:pt x="249707" y="85610"/>
                                </a:lnTo>
                                <a:lnTo>
                                  <a:pt x="242544" y="94335"/>
                                </a:lnTo>
                                <a:lnTo>
                                  <a:pt x="239369" y="100672"/>
                                </a:lnTo>
                                <a:lnTo>
                                  <a:pt x="236181" y="107810"/>
                                </a:lnTo>
                                <a:lnTo>
                                  <a:pt x="233006" y="116522"/>
                                </a:lnTo>
                                <a:lnTo>
                                  <a:pt x="231419" y="117322"/>
                                </a:lnTo>
                                <a:lnTo>
                                  <a:pt x="222669" y="120484"/>
                                </a:lnTo>
                                <a:lnTo>
                                  <a:pt x="216306" y="120484"/>
                                </a:lnTo>
                                <a:lnTo>
                                  <a:pt x="213118" y="118910"/>
                                </a:lnTo>
                                <a:lnTo>
                                  <a:pt x="211531" y="116522"/>
                                </a:lnTo>
                                <a:lnTo>
                                  <a:pt x="209143" y="114147"/>
                                </a:lnTo>
                                <a:lnTo>
                                  <a:pt x="207556" y="114934"/>
                                </a:lnTo>
                                <a:lnTo>
                                  <a:pt x="202780" y="116522"/>
                                </a:lnTo>
                                <a:lnTo>
                                  <a:pt x="198805" y="121284"/>
                                </a:lnTo>
                                <a:lnTo>
                                  <a:pt x="196430" y="126834"/>
                                </a:lnTo>
                                <a:lnTo>
                                  <a:pt x="194043" y="133959"/>
                                </a:lnTo>
                                <a:lnTo>
                                  <a:pt x="193243" y="143471"/>
                                </a:lnTo>
                                <a:lnTo>
                                  <a:pt x="194043" y="152984"/>
                                </a:lnTo>
                                <a:lnTo>
                                  <a:pt x="219481" y="172808"/>
                                </a:lnTo>
                                <a:lnTo>
                                  <a:pt x="229031" y="172808"/>
                                </a:lnTo>
                                <a:lnTo>
                                  <a:pt x="268795" y="166458"/>
                                </a:lnTo>
                                <a:lnTo>
                                  <a:pt x="306958" y="149821"/>
                                </a:lnTo>
                                <a:lnTo>
                                  <a:pt x="318896" y="129209"/>
                                </a:lnTo>
                                <a:lnTo>
                                  <a:pt x="322071" y="119697"/>
                                </a:lnTo>
                                <a:lnTo>
                                  <a:pt x="325259" y="111772"/>
                                </a:lnTo>
                                <a:lnTo>
                                  <a:pt x="327634" y="108597"/>
                                </a:lnTo>
                                <a:lnTo>
                                  <a:pt x="330822" y="106222"/>
                                </a:lnTo>
                                <a:lnTo>
                                  <a:pt x="333997" y="104635"/>
                                </a:lnTo>
                                <a:lnTo>
                                  <a:pt x="338772" y="104635"/>
                                </a:lnTo>
                                <a:lnTo>
                                  <a:pt x="352297" y="127622"/>
                                </a:lnTo>
                                <a:lnTo>
                                  <a:pt x="352297" y="134759"/>
                                </a:lnTo>
                                <a:lnTo>
                                  <a:pt x="350697" y="149821"/>
                                </a:lnTo>
                                <a:lnTo>
                                  <a:pt x="348310" y="156159"/>
                                </a:lnTo>
                                <a:lnTo>
                                  <a:pt x="346722" y="161709"/>
                                </a:lnTo>
                                <a:lnTo>
                                  <a:pt x="310934" y="191833"/>
                                </a:lnTo>
                                <a:lnTo>
                                  <a:pt x="262432" y="206095"/>
                                </a:lnTo>
                                <a:lnTo>
                                  <a:pt x="243344" y="207683"/>
                                </a:lnTo>
                                <a:lnTo>
                                  <a:pt x="227444" y="207683"/>
                                </a:lnTo>
                                <a:lnTo>
                                  <a:pt x="213918" y="206095"/>
                                </a:lnTo>
                                <a:lnTo>
                                  <a:pt x="208356" y="204508"/>
                                </a:lnTo>
                                <a:lnTo>
                                  <a:pt x="203580" y="202133"/>
                                </a:lnTo>
                                <a:lnTo>
                                  <a:pt x="198805" y="200545"/>
                                </a:lnTo>
                                <a:lnTo>
                                  <a:pt x="194830" y="197383"/>
                                </a:lnTo>
                                <a:lnTo>
                                  <a:pt x="186880" y="191833"/>
                                </a:lnTo>
                                <a:lnTo>
                                  <a:pt x="181317" y="185483"/>
                                </a:lnTo>
                                <a:lnTo>
                                  <a:pt x="176542" y="178358"/>
                                </a:lnTo>
                                <a:lnTo>
                                  <a:pt x="167792" y="169633"/>
                                </a:lnTo>
                                <a:lnTo>
                                  <a:pt x="163029" y="162496"/>
                                </a:lnTo>
                                <a:lnTo>
                                  <a:pt x="160642" y="157746"/>
                                </a:lnTo>
                                <a:lnTo>
                                  <a:pt x="158254" y="152196"/>
                                </a:lnTo>
                                <a:lnTo>
                                  <a:pt x="155867" y="130797"/>
                                </a:lnTo>
                                <a:lnTo>
                                  <a:pt x="156667" y="122872"/>
                                </a:lnTo>
                                <a:lnTo>
                                  <a:pt x="161429" y="107810"/>
                                </a:lnTo>
                                <a:lnTo>
                                  <a:pt x="164617" y="100672"/>
                                </a:lnTo>
                                <a:lnTo>
                                  <a:pt x="174155" y="87985"/>
                                </a:lnTo>
                                <a:lnTo>
                                  <a:pt x="186880" y="78473"/>
                                </a:lnTo>
                                <a:lnTo>
                                  <a:pt x="193243" y="72135"/>
                                </a:lnTo>
                                <a:lnTo>
                                  <a:pt x="200405" y="65798"/>
                                </a:lnTo>
                                <a:lnTo>
                                  <a:pt x="203580" y="63411"/>
                                </a:lnTo>
                                <a:lnTo>
                                  <a:pt x="207556" y="62623"/>
                                </a:lnTo>
                                <a:lnTo>
                                  <a:pt x="219481" y="64211"/>
                                </a:lnTo>
                                <a:lnTo>
                                  <a:pt x="222669" y="65798"/>
                                </a:lnTo>
                                <a:lnTo>
                                  <a:pt x="224256" y="67386"/>
                                </a:lnTo>
                                <a:lnTo>
                                  <a:pt x="224256" y="74510"/>
                                </a:lnTo>
                                <a:lnTo>
                                  <a:pt x="225056" y="76885"/>
                                </a:lnTo>
                                <a:lnTo>
                                  <a:pt x="225844" y="77685"/>
                                </a:lnTo>
                                <a:lnTo>
                                  <a:pt x="228231" y="78473"/>
                                </a:lnTo>
                                <a:lnTo>
                                  <a:pt x="230619" y="78473"/>
                                </a:lnTo>
                                <a:lnTo>
                                  <a:pt x="233006" y="76885"/>
                                </a:lnTo>
                                <a:lnTo>
                                  <a:pt x="233806" y="75310"/>
                                </a:lnTo>
                                <a:lnTo>
                                  <a:pt x="234594" y="72135"/>
                                </a:lnTo>
                                <a:lnTo>
                                  <a:pt x="234594" y="66586"/>
                                </a:lnTo>
                                <a:lnTo>
                                  <a:pt x="222669" y="55486"/>
                                </a:lnTo>
                                <a:lnTo>
                                  <a:pt x="209143" y="57073"/>
                                </a:lnTo>
                                <a:lnTo>
                                  <a:pt x="207556" y="57073"/>
                                </a:lnTo>
                                <a:lnTo>
                                  <a:pt x="201993" y="58661"/>
                                </a:lnTo>
                                <a:lnTo>
                                  <a:pt x="195630" y="61036"/>
                                </a:lnTo>
                                <a:lnTo>
                                  <a:pt x="182905" y="67386"/>
                                </a:lnTo>
                                <a:lnTo>
                                  <a:pt x="173367" y="72923"/>
                                </a:lnTo>
                                <a:lnTo>
                                  <a:pt x="164617" y="76098"/>
                                </a:lnTo>
                                <a:lnTo>
                                  <a:pt x="151891" y="81648"/>
                                </a:lnTo>
                                <a:lnTo>
                                  <a:pt x="141554" y="87198"/>
                                </a:lnTo>
                                <a:lnTo>
                                  <a:pt x="121665" y="100672"/>
                                </a:lnTo>
                                <a:lnTo>
                                  <a:pt x="103377" y="112560"/>
                                </a:lnTo>
                                <a:lnTo>
                                  <a:pt x="77139" y="139509"/>
                                </a:lnTo>
                                <a:lnTo>
                                  <a:pt x="75552" y="149021"/>
                                </a:lnTo>
                                <a:lnTo>
                                  <a:pt x="73952" y="154571"/>
                                </a:lnTo>
                                <a:lnTo>
                                  <a:pt x="67602" y="167258"/>
                                </a:lnTo>
                                <a:lnTo>
                                  <a:pt x="64414" y="175183"/>
                                </a:lnTo>
                                <a:lnTo>
                                  <a:pt x="60439" y="183908"/>
                                </a:lnTo>
                                <a:lnTo>
                                  <a:pt x="57264" y="194995"/>
                                </a:lnTo>
                                <a:lnTo>
                                  <a:pt x="55664" y="199758"/>
                                </a:lnTo>
                                <a:lnTo>
                                  <a:pt x="36575" y="233845"/>
                                </a:lnTo>
                                <a:lnTo>
                                  <a:pt x="32600" y="23543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w:pict>
              <v:group w14:anchorId="64CB307D" id="Group 10" o:spid="_x0000_s1026" style="position:absolute;margin-left:328.35pt;margin-top:27.1pt;width:82.7pt;height:27.85pt;z-index:-251550720;mso-wrap-distance-left:0;mso-wrap-distance-right:0;mso-position-horizontal-relative:page" coordsize="10502,3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left:3864;top:23;width:6633;height:3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">
                  <v:imagedata r:id="rId12" o:title=""/>
                </v:shape>
                <v:shape id="Image 12" o:spid="_x0000_s1028" type="#_x0000_t75" style="position:absolute;left:604;width:2306;height:1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">
                  <v:imagedata r:id="rId13" o:title=""/>
                </v:shape>
                <v:shape id="Graphic 13" o:spid="_x0000_s1029" style="position:absolute;top:1141;width:3524;height:2356;visibility:visible;mso-wrap-style:square;v-text-anchor:top" coordsize="35242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" path="m32600,235432r-6362,l23063,234632r-3975,-2375l8750,221945,6362,217982,4775,214020r,-8712l7162,199758r3175,-5550l12725,191033r1587,-3162l17500,184696r3175,-2375l22263,181521r3187,l31013,182321r3188,787l34988,184696r800,787l36575,187070r801,l38176,186283r3175,-7137l42151,173596r,-2375l41351,168846r-788,-1588l39763,166458r-2387,-787l35788,165671r-2388,-787l31013,163296r-2388,-3175l28625,155371r800,-7137l29425,145059r-800,-3963l23863,132384r-3188,-4762l19088,124447r-801,-3163l18287,118109,34201,83235r1587,-1587l39763,76885r1588,-3162l41351,72135,38963,69761r-1587,-801l34201,70548r-3988,2375l25450,76098r-5575,4762l13525,84023,7950,85610,2387,84023,800,81648,,79273,1587,75310,46126,43599r3175,-2375l65214,31711,79527,21399,97815,8724r7950,-4762l112128,800,116103,r3188,l145529,26949r,3175l100202,47561r-7162,800l62026,77685,56464,90373r-1588,3162l51688,99085r-3175,7137l47713,110185r,3175l48513,115735r2388,1587l53276,118109r2388,-787l69189,85610r2388,-5550l77139,72135r4775,-5549l85890,62623r3175,-787l91452,61836r1588,787l97015,65798r3975,3963l103377,70548r3188,1587l111328,72135r11138,-1587l141554,62623,185292,42011r23851,-7137l217106,34086r10338,l232206,35674r3975,1587l240957,38849r15900,24562l256857,71348r-787,3962l254482,79273r-4775,6337l242544,94335r-3175,6337l236181,107810r-3175,8712l231419,117322r-8750,3162l216306,120484r-3188,-1574l211531,116522r-2388,-2375l207556,114934r-4776,1588l198805,121284r-2375,5550l194043,133959r-800,9512l194043,152984r25438,19824l229031,172808r39764,-6350l306958,149821r11938,-20612l322071,119697r3188,-7925l327634,108597r3188,-2375l333997,104635r4775,l352297,127622r,7137l350697,149821r-2387,6338l346722,161709r-35788,30124l262432,206095r-19088,1588l227444,207683r-13526,-1588l208356,204508r-4776,-2375l198805,200545r-3975,-3162l186880,191833r-5563,-6350l176542,178358r-8750,-8725l163029,162496r-2387,-4750l158254,152196r-2387,-21399l156667,122872r4762,-15062l164617,100672r9538,-12687l186880,78473r6363,-6338l200405,65798r3175,-2387l207556,62623r11925,1588l222669,65798r1587,1588l224256,74510r800,2375l225844,77685r2387,788l230619,78473r2387,-1588l233806,75310r788,-3175l234594,66586,222669,55486r-13526,1587l207556,57073r-5563,1588l195630,61036r-12725,6350l173367,72923r-8750,3175l151891,81648r-10337,5550l121665,100672r-18288,11888l77139,139509r-1587,9512l73952,154571r-6350,12687l64414,175183r-3975,8725l57264,194995r-1600,4763l36575,233845r-3975,1587xe" fillcolor="black" stroked="f">
                  <v:path arrowok="t"/>
                </v:shape>
                <w10:wrap type="topAndBottom" anchorx="page"/>
              </v:group>
            </w:pict>
          </mc:Fallback>
        </mc:AlternateContent>
      </w:r>
    </w:p>
    <w:p w14:paraId="55803DF9" w14:textId="77777777" w:rsidR="0047286F" w:rsidRPr="0047286F" w:rsidRDefault="0047286F" w:rsidP="0047286F">
      <w:pPr>
        <w:widowControl w:val="0"/>
        <w:spacing w:line="360" w:lineRule="auto"/>
        <w:ind w:firstLineChars="0" w:firstLine="0"/>
        <w:jc w:val="center"/>
        <w:rPr>
          <w:rFonts w:cs="Times New Roman"/>
          <w:sz w:val="21"/>
        </w:rPr>
      </w:pPr>
      <w:r w:rsidRPr="0047286F">
        <w:rPr>
          <w:rFonts w:cs="Times New Roman"/>
        </w:rPr>
        <w:t>East</w:t>
      </w:r>
      <w:r w:rsidRPr="0047286F">
        <w:rPr>
          <w:rFonts w:cs="Times New Roman"/>
          <w:sz w:val="21"/>
        </w:rPr>
        <w:t xml:space="preserve"> </w:t>
      </w:r>
      <w:r w:rsidRPr="0047286F">
        <w:rPr>
          <w:rFonts w:cs="Times New Roman"/>
        </w:rPr>
        <w:t>China</w:t>
      </w:r>
      <w:r w:rsidRPr="0047286F">
        <w:rPr>
          <w:rFonts w:cs="Times New Roman"/>
          <w:sz w:val="21"/>
        </w:rPr>
        <w:t xml:space="preserve"> </w:t>
      </w:r>
      <w:r w:rsidRPr="0047286F">
        <w:rPr>
          <w:rFonts w:cs="Times New Roman"/>
        </w:rPr>
        <w:t>Normal</w:t>
      </w:r>
      <w:r w:rsidRPr="0047286F">
        <w:rPr>
          <w:rFonts w:cs="Times New Roman"/>
          <w:sz w:val="21"/>
        </w:rPr>
        <w:t xml:space="preserve"> </w:t>
      </w:r>
      <w:r w:rsidRPr="0047286F">
        <w:rPr>
          <w:rFonts w:cs="Times New Roman"/>
        </w:rPr>
        <w:t>University</w:t>
      </w:r>
    </w:p>
    <w:p w14:paraId="33D657B8" w14:textId="77777777" w:rsidR="0047286F" w:rsidRPr="0047286F" w:rsidRDefault="0047286F" w:rsidP="0047286F">
      <w:pPr>
        <w:widowControl w:val="0"/>
        <w:adjustRightInd/>
        <w:snapToGrid/>
        <w:spacing w:line="360" w:lineRule="auto"/>
        <w:ind w:firstLineChars="0" w:firstLine="0"/>
        <w:jc w:val="center"/>
        <w:textAlignment w:val="auto"/>
        <w:rPr>
          <w:rFonts w:ascii="宋体" w:hAnsi="宋体" w:cs="宋体"/>
          <w:b/>
          <w:bCs/>
          <w:snapToGrid/>
          <w:color w:val="auto"/>
          <w:sz w:val="21"/>
          <w:szCs w:val="22"/>
          <w:lang w:eastAsia="en-US"/>
        </w:rPr>
      </w:pPr>
      <w:proofErr w:type="spellStart"/>
      <w:r w:rsidRPr="0047286F">
        <w:rPr>
          <w:rFonts w:ascii="宋体" w:hAnsi="宋体" w:cs="宋体" w:hint="eastAsia"/>
          <w:b/>
          <w:bCs/>
          <w:snapToGrid/>
          <w:color w:val="auto"/>
          <w:sz w:val="21"/>
          <w:szCs w:val="22"/>
          <w:lang w:eastAsia="en-US"/>
        </w:rPr>
        <w:t>硕士专业学位论文</w:t>
      </w:r>
      <w:proofErr w:type="spellEnd"/>
    </w:p>
    <w:p w14:paraId="40EFF4A7" w14:textId="77777777" w:rsidR="0047286F" w:rsidRPr="0047286F" w:rsidRDefault="0047286F" w:rsidP="0047286F">
      <w:pPr>
        <w:widowControl w:val="0"/>
        <w:adjustRightInd/>
        <w:snapToGrid/>
        <w:spacing w:line="360" w:lineRule="auto"/>
        <w:ind w:firstLineChars="0" w:firstLine="0"/>
        <w:jc w:val="center"/>
        <w:textAlignment w:val="auto"/>
        <w:rPr>
          <w:rFonts w:ascii="宋体" w:hAnsi="宋体" w:cs="宋体"/>
          <w:b/>
          <w:bCs/>
          <w:snapToGrid/>
          <w:color w:val="auto"/>
          <w:sz w:val="21"/>
          <w:szCs w:val="22"/>
          <w:lang w:eastAsia="en-US"/>
        </w:rPr>
      </w:pPr>
      <w:r w:rsidRPr="0047286F">
        <w:rPr>
          <w:rFonts w:cs="宋体"/>
          <w:b/>
          <w:bCs/>
          <w:snapToGrid/>
          <w:color w:val="auto"/>
          <w:szCs w:val="22"/>
          <w:lang w:eastAsia="en-US"/>
        </w:rPr>
        <w:t>Master</w:t>
      </w:r>
      <w:r w:rsidRPr="0047286F">
        <w:rPr>
          <w:rFonts w:ascii="宋体" w:hAnsi="宋体" w:cs="宋体"/>
          <w:b/>
          <w:bCs/>
          <w:snapToGrid/>
          <w:color w:val="auto"/>
          <w:sz w:val="21"/>
          <w:szCs w:val="22"/>
          <w:lang w:eastAsia="en-US"/>
        </w:rPr>
        <w:t>’</w:t>
      </w:r>
      <w:r w:rsidRPr="0047286F">
        <w:rPr>
          <w:rFonts w:cs="宋体"/>
          <w:b/>
          <w:bCs/>
          <w:snapToGrid/>
          <w:color w:val="auto"/>
          <w:szCs w:val="22"/>
          <w:lang w:eastAsia="en-US"/>
        </w:rPr>
        <w:t>s</w:t>
      </w:r>
      <w:r w:rsidRPr="0047286F">
        <w:rPr>
          <w:rFonts w:ascii="宋体" w:hAnsi="宋体" w:cs="宋体"/>
          <w:b/>
          <w:bCs/>
          <w:snapToGrid/>
          <w:color w:val="auto"/>
          <w:sz w:val="21"/>
          <w:szCs w:val="22"/>
          <w:lang w:eastAsia="en-US"/>
        </w:rPr>
        <w:t xml:space="preserve"> </w:t>
      </w:r>
      <w:r w:rsidRPr="0047286F">
        <w:rPr>
          <w:rFonts w:cs="宋体"/>
          <w:b/>
          <w:bCs/>
          <w:snapToGrid/>
          <w:color w:val="auto"/>
          <w:szCs w:val="22"/>
          <w:lang w:eastAsia="en-US"/>
        </w:rPr>
        <w:t>Degree</w:t>
      </w:r>
      <w:r w:rsidRPr="0047286F">
        <w:rPr>
          <w:rFonts w:ascii="宋体" w:hAnsi="宋体" w:cs="宋体"/>
          <w:b/>
          <w:bCs/>
          <w:snapToGrid/>
          <w:color w:val="auto"/>
          <w:sz w:val="21"/>
          <w:szCs w:val="22"/>
          <w:lang w:eastAsia="en-US"/>
        </w:rPr>
        <w:t xml:space="preserve"> </w:t>
      </w:r>
      <w:r w:rsidRPr="0047286F">
        <w:rPr>
          <w:rFonts w:cs="宋体"/>
          <w:b/>
          <w:bCs/>
          <w:snapToGrid/>
          <w:color w:val="auto"/>
          <w:szCs w:val="22"/>
          <w:lang w:eastAsia="en-US"/>
        </w:rPr>
        <w:t>Thesis</w:t>
      </w:r>
      <w:r w:rsidRPr="0047286F">
        <w:rPr>
          <w:rFonts w:ascii="宋体" w:hAnsi="宋体" w:cs="宋体"/>
          <w:b/>
          <w:bCs/>
          <w:snapToGrid/>
          <w:color w:val="auto"/>
          <w:sz w:val="21"/>
          <w:szCs w:val="22"/>
          <w:lang w:eastAsia="en-US"/>
        </w:rPr>
        <w:t xml:space="preserve"> (</w:t>
      </w:r>
      <w:r w:rsidRPr="0047286F">
        <w:rPr>
          <w:rFonts w:cs="宋体"/>
          <w:b/>
          <w:bCs/>
          <w:snapToGrid/>
          <w:color w:val="auto"/>
          <w:szCs w:val="22"/>
          <w:lang w:eastAsia="en-US"/>
        </w:rPr>
        <w:t>Professional</w:t>
      </w:r>
      <w:r w:rsidRPr="0047286F">
        <w:rPr>
          <w:rFonts w:ascii="宋体" w:hAnsi="宋体" w:cs="宋体"/>
          <w:b/>
          <w:bCs/>
          <w:snapToGrid/>
          <w:color w:val="auto"/>
          <w:sz w:val="21"/>
          <w:szCs w:val="22"/>
          <w:lang w:eastAsia="en-US"/>
        </w:rPr>
        <w:t>)</w:t>
      </w:r>
    </w:p>
    <w:p w14:paraId="50897718" w14:textId="77777777" w:rsidR="0047286F" w:rsidRPr="0047286F" w:rsidRDefault="0047286F" w:rsidP="0047286F">
      <w:pPr>
        <w:widowControl w:val="0"/>
        <w:adjustRightInd/>
        <w:snapToGrid/>
        <w:spacing w:line="360" w:lineRule="auto"/>
        <w:ind w:firstLineChars="0" w:firstLine="0"/>
        <w:jc w:val="center"/>
        <w:textAlignment w:val="auto"/>
        <w:rPr>
          <w:rFonts w:ascii="宋体" w:hAnsi="宋体" w:cs="宋体"/>
          <w:b/>
          <w:bCs/>
          <w:snapToGrid/>
          <w:color w:val="auto"/>
          <w:sz w:val="21"/>
          <w:szCs w:val="22"/>
          <w:lang w:eastAsia="en-US"/>
        </w:rPr>
      </w:pPr>
    </w:p>
    <w:p w14:paraId="64638683" w14:textId="5FD34290" w:rsidR="0047286F" w:rsidRPr="0047286F" w:rsidRDefault="0047286F" w:rsidP="00E82179">
      <w:pPr>
        <w:widowControl w:val="0"/>
        <w:adjustRightInd/>
        <w:snapToGrid/>
        <w:spacing w:line="360" w:lineRule="auto"/>
        <w:ind w:firstLineChars="0" w:firstLine="0"/>
        <w:jc w:val="center"/>
        <w:textAlignment w:val="auto"/>
        <w:rPr>
          <w:rFonts w:ascii="宋体" w:hAnsi="宋体" w:cs="宋体"/>
          <w:b/>
          <w:bCs/>
          <w:snapToGrid/>
          <w:color w:val="auto"/>
          <w:sz w:val="52"/>
          <w:szCs w:val="52"/>
          <w:u w:val="single"/>
        </w:rPr>
      </w:pPr>
      <w:r w:rsidRPr="0047286F">
        <w:rPr>
          <w:rFonts w:ascii="宋体" w:hAnsi="宋体" w:cs="宋体" w:hint="eastAsia"/>
          <w:b/>
          <w:bCs/>
          <w:snapToGrid/>
          <w:color w:val="auto"/>
          <w:sz w:val="52"/>
          <w:szCs w:val="52"/>
        </w:rPr>
        <w:t>论文题目：</w:t>
      </w:r>
      <w:r w:rsidRPr="0047286F">
        <w:rPr>
          <w:rFonts w:ascii="宋体" w:hAnsi="宋体" w:cs="宋体"/>
          <w:b/>
          <w:bCs/>
          <w:iCs/>
          <w:snapToGrid/>
          <w:color w:val="auto"/>
          <w:sz w:val="52"/>
          <w:szCs w:val="52"/>
          <w:u w:val="single"/>
        </w:rPr>
        <w:t>基于</w:t>
      </w:r>
      <w:r>
        <w:rPr>
          <w:rFonts w:ascii="宋体" w:hAnsi="宋体" w:cs="宋体" w:hint="eastAsia"/>
          <w:b/>
          <w:bCs/>
          <w:iCs/>
          <w:snapToGrid/>
          <w:color w:val="auto"/>
          <w:sz w:val="52"/>
          <w:szCs w:val="52"/>
          <w:u w:val="single"/>
        </w:rPr>
        <w:t>深度学习的智能车辆异常检测系统研究</w:t>
      </w:r>
    </w:p>
    <w:p w14:paraId="30DE840C" w14:textId="77777777" w:rsidR="00E82179" w:rsidRPr="00E82179" w:rsidRDefault="00E82179" w:rsidP="00E82179">
      <w:pPr>
        <w:widowControl w:val="0"/>
        <w:autoSpaceDE/>
        <w:autoSpaceDN/>
        <w:spacing w:line="360" w:lineRule="auto"/>
        <w:ind w:leftChars="257" w:left="617" w:firstLineChars="0" w:firstLine="0"/>
        <w:jc w:val="left"/>
        <w:textAlignment w:val="auto"/>
        <w:rPr>
          <w:rFonts w:ascii="宋体" w:eastAsia="等线" w:hAnsi="等线" w:cs="Times New Roman"/>
          <w:b/>
          <w:bCs/>
          <w:snapToGrid/>
          <w:color w:val="auto"/>
          <w:sz w:val="22"/>
          <w:szCs w:val="22"/>
        </w:rPr>
      </w:pPr>
    </w:p>
    <w:p w14:paraId="637C860A" w14:textId="77777777" w:rsidR="00E82179" w:rsidRPr="00E82179" w:rsidRDefault="00E82179" w:rsidP="00E82179">
      <w:pPr>
        <w:widowControl w:val="0"/>
        <w:autoSpaceDE/>
        <w:autoSpaceDN/>
        <w:spacing w:line="360" w:lineRule="auto"/>
        <w:ind w:left="2410" w:firstLineChars="0" w:firstLine="420"/>
        <w:jc w:val="left"/>
        <w:textAlignment w:val="auto"/>
        <w:rPr>
          <w:rFonts w:ascii="宋体" w:hAnsi="宋体" w:cs="Times New Roman"/>
          <w:b/>
          <w:bCs/>
          <w:snapToGrid/>
          <w:color w:val="auto"/>
          <w:sz w:val="28"/>
          <w:szCs w:val="22"/>
          <w:u w:val="single"/>
        </w:rPr>
      </w:pPr>
      <w:bookmarkStart w:id="3" w:name="_Hlk193917359"/>
      <w:r w:rsidRPr="00E82179">
        <w:rPr>
          <w:rFonts w:ascii="宋体" w:hAnsi="宋体" w:cs="宋体" w:hint="eastAsia"/>
          <w:b/>
          <w:bCs/>
          <w:snapToGrid/>
          <w:color w:val="auto"/>
          <w:spacing w:val="562"/>
          <w:sz w:val="28"/>
          <w:szCs w:val="22"/>
          <w:fitText w:val="1686" w:id="-740987131"/>
        </w:rPr>
        <w:t>院</w:t>
      </w:r>
      <w:r w:rsidRPr="00E82179">
        <w:rPr>
          <w:rFonts w:ascii="宋体" w:hAnsi="宋体" w:cs="宋体" w:hint="eastAsia"/>
          <w:b/>
          <w:bCs/>
          <w:snapToGrid/>
          <w:color w:val="auto"/>
          <w:sz w:val="28"/>
          <w:szCs w:val="22"/>
          <w:fitText w:val="1686" w:id="-740987131"/>
        </w:rPr>
        <w:t>系</w:t>
      </w:r>
      <w:r w:rsidRPr="00E82179">
        <w:rPr>
          <w:rFonts w:ascii="宋体" w:hAnsi="宋体" w:cs="宋体" w:hint="eastAsia"/>
          <w:b/>
          <w:bCs/>
          <w:snapToGrid/>
          <w:color w:val="auto"/>
          <w:sz w:val="28"/>
          <w:szCs w:val="22"/>
        </w:rPr>
        <w:t>：</w:t>
      </w:r>
      <w:r w:rsidRPr="00E82179">
        <w:rPr>
          <w:rFonts w:ascii="宋体" w:hAnsi="宋体" w:cs="宋体" w:hint="eastAsia"/>
          <w:b/>
          <w:bCs/>
          <w:snapToGrid/>
          <w:color w:val="auto"/>
          <w:sz w:val="28"/>
          <w:szCs w:val="22"/>
          <w:u w:val="single"/>
        </w:rPr>
        <w:t xml:space="preserve"> 软件工程学院 </w:t>
      </w:r>
    </w:p>
    <w:p w14:paraId="3B2F2AFD" w14:textId="77777777" w:rsidR="00E82179" w:rsidRPr="00E82179" w:rsidRDefault="00E82179" w:rsidP="00E82179">
      <w:pPr>
        <w:widowControl w:val="0"/>
        <w:autoSpaceDE/>
        <w:autoSpaceDN/>
        <w:spacing w:line="360" w:lineRule="auto"/>
        <w:ind w:left="2410" w:firstLineChars="0" w:firstLine="420"/>
        <w:jc w:val="left"/>
        <w:textAlignment w:val="auto"/>
        <w:rPr>
          <w:rFonts w:ascii="宋体" w:hAnsi="宋体" w:cs="Times New Roman"/>
          <w:b/>
          <w:bCs/>
          <w:snapToGrid/>
          <w:color w:val="auto"/>
          <w:sz w:val="28"/>
          <w:szCs w:val="22"/>
          <w:u w:val="single"/>
        </w:rPr>
      </w:pPr>
      <w:r w:rsidRPr="00E82179">
        <w:rPr>
          <w:rFonts w:ascii="宋体" w:hAnsi="宋体" w:cs="宋体" w:hint="eastAsia"/>
          <w:b/>
          <w:bCs/>
          <w:snapToGrid/>
          <w:color w:val="auto"/>
          <w:w w:val="99"/>
          <w:sz w:val="28"/>
          <w:szCs w:val="22"/>
          <w:fitText w:val="1686" w:id="-740987130"/>
        </w:rPr>
        <w:t>专业学位类</w:t>
      </w:r>
      <w:r w:rsidRPr="00E82179">
        <w:rPr>
          <w:rFonts w:ascii="宋体" w:hAnsi="宋体" w:cs="宋体" w:hint="eastAsia"/>
          <w:b/>
          <w:bCs/>
          <w:snapToGrid/>
          <w:color w:val="auto"/>
          <w:spacing w:val="12"/>
          <w:w w:val="99"/>
          <w:sz w:val="28"/>
          <w:szCs w:val="22"/>
          <w:fitText w:val="1686" w:id="-740987130"/>
        </w:rPr>
        <w:t>别</w:t>
      </w:r>
      <w:r w:rsidRPr="00E82179">
        <w:rPr>
          <w:rFonts w:ascii="宋体" w:hAnsi="宋体" w:cs="宋体" w:hint="eastAsia"/>
          <w:b/>
          <w:bCs/>
          <w:snapToGrid/>
          <w:color w:val="auto"/>
          <w:sz w:val="28"/>
          <w:szCs w:val="22"/>
        </w:rPr>
        <w:t>：</w:t>
      </w:r>
      <w:r w:rsidRPr="00E82179">
        <w:rPr>
          <w:rFonts w:ascii="宋体" w:hAnsi="宋体" w:cs="宋体" w:hint="eastAsia"/>
          <w:b/>
          <w:bCs/>
          <w:snapToGrid/>
          <w:color w:val="auto"/>
          <w:sz w:val="28"/>
          <w:szCs w:val="22"/>
          <w:u w:val="single"/>
        </w:rPr>
        <w:t xml:space="preserve"> </w:t>
      </w:r>
      <w:r w:rsidRPr="00E8217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 电子信息 </w:t>
      </w:r>
      <w:r w:rsidRPr="00E8217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 </w:t>
      </w:r>
    </w:p>
    <w:p w14:paraId="1B910155" w14:textId="77777777" w:rsidR="00E82179" w:rsidRPr="00E82179" w:rsidRDefault="00E82179" w:rsidP="00E82179">
      <w:pPr>
        <w:widowControl w:val="0"/>
        <w:autoSpaceDE/>
        <w:autoSpaceDN/>
        <w:spacing w:line="360" w:lineRule="auto"/>
        <w:ind w:left="2410" w:firstLineChars="0" w:firstLine="420"/>
        <w:jc w:val="left"/>
        <w:textAlignment w:val="auto"/>
        <w:rPr>
          <w:rFonts w:ascii="宋体" w:hAnsi="宋体" w:cs="Times New Roman"/>
          <w:b/>
          <w:bCs/>
          <w:snapToGrid/>
          <w:color w:val="auto"/>
          <w:sz w:val="28"/>
          <w:szCs w:val="22"/>
          <w:u w:val="single"/>
        </w:rPr>
      </w:pPr>
      <w:r w:rsidRPr="00E82179">
        <w:rPr>
          <w:rFonts w:ascii="宋体" w:hAnsi="宋体" w:cs="宋体" w:hint="eastAsia"/>
          <w:b/>
          <w:bCs/>
          <w:snapToGrid/>
          <w:color w:val="auto"/>
          <w:w w:val="97"/>
          <w:sz w:val="28"/>
          <w:szCs w:val="22"/>
          <w:fitText w:val="1686" w:id="-740987129"/>
        </w:rPr>
        <w:t>专业学位领</w:t>
      </w:r>
      <w:r w:rsidRPr="00E82179">
        <w:rPr>
          <w:rFonts w:ascii="宋体" w:hAnsi="宋体" w:cs="宋体" w:hint="eastAsia"/>
          <w:b/>
          <w:bCs/>
          <w:snapToGrid/>
          <w:color w:val="auto"/>
          <w:spacing w:val="30"/>
          <w:w w:val="97"/>
          <w:sz w:val="28"/>
          <w:szCs w:val="22"/>
          <w:fitText w:val="1686" w:id="-740987129"/>
        </w:rPr>
        <w:t>域</w:t>
      </w:r>
      <w:r w:rsidRPr="00E82179">
        <w:rPr>
          <w:rFonts w:ascii="宋体" w:hAnsi="宋体" w:cs="宋体" w:hint="eastAsia"/>
          <w:b/>
          <w:bCs/>
          <w:snapToGrid/>
          <w:color w:val="auto"/>
          <w:sz w:val="28"/>
          <w:szCs w:val="22"/>
        </w:rPr>
        <w:t>：</w:t>
      </w:r>
      <w:r w:rsidRPr="00E82179">
        <w:rPr>
          <w:rFonts w:ascii="宋体" w:hAnsi="宋体" w:cs="宋体" w:hint="eastAsia"/>
          <w:b/>
          <w:bCs/>
          <w:snapToGrid/>
          <w:color w:val="auto"/>
          <w:sz w:val="28"/>
          <w:szCs w:val="22"/>
          <w:u w:val="single"/>
        </w:rPr>
        <w:t xml:space="preserve">  </w:t>
      </w:r>
      <w:r w:rsidRPr="00E8217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软件工程 </w:t>
      </w:r>
      <w:r w:rsidRPr="00E82179">
        <w:rPr>
          <w:rFonts w:ascii="宋体" w:hAnsi="宋体" w:cs="宋体"/>
          <w:b/>
          <w:bCs/>
          <w:snapToGrid/>
          <w:color w:val="auto"/>
          <w:sz w:val="28"/>
          <w:szCs w:val="22"/>
          <w:u w:val="single"/>
        </w:rPr>
        <w:t xml:space="preserve">  </w:t>
      </w:r>
    </w:p>
    <w:p w14:paraId="24ECD00E" w14:textId="6600DB02" w:rsidR="00E82179" w:rsidRPr="00E82179" w:rsidRDefault="00E82179" w:rsidP="00E82179">
      <w:pPr>
        <w:widowControl w:val="0"/>
        <w:autoSpaceDE/>
        <w:autoSpaceDN/>
        <w:spacing w:line="360" w:lineRule="auto"/>
        <w:ind w:left="2410" w:firstLineChars="0" w:firstLine="420"/>
        <w:jc w:val="left"/>
        <w:textAlignment w:val="auto"/>
        <w:rPr>
          <w:rFonts w:ascii="宋体" w:hAnsi="宋体" w:cs="宋体"/>
          <w:b/>
          <w:bCs/>
          <w:snapToGrid/>
          <w:color w:val="auto"/>
          <w:sz w:val="28"/>
          <w:szCs w:val="22"/>
          <w:u w:val="single"/>
        </w:rPr>
      </w:pPr>
      <w:r w:rsidRPr="00E82179">
        <w:rPr>
          <w:rFonts w:ascii="宋体" w:hAnsi="宋体" w:cs="宋体" w:hint="eastAsia"/>
          <w:b/>
          <w:bCs/>
          <w:snapToGrid/>
          <w:color w:val="auto"/>
          <w:spacing w:val="35"/>
          <w:sz w:val="28"/>
          <w:szCs w:val="22"/>
          <w:fitText w:val="1686" w:id="-740987128"/>
        </w:rPr>
        <w:t>学位申请</w:t>
      </w:r>
      <w:r w:rsidRPr="00E82179">
        <w:rPr>
          <w:rFonts w:ascii="宋体" w:hAnsi="宋体" w:cs="宋体" w:hint="eastAsia"/>
          <w:b/>
          <w:bCs/>
          <w:snapToGrid/>
          <w:color w:val="auto"/>
          <w:sz w:val="28"/>
          <w:szCs w:val="22"/>
          <w:fitText w:val="1686" w:id="-740987128"/>
        </w:rPr>
        <w:t>人</w:t>
      </w:r>
      <w:r w:rsidRPr="00E82179">
        <w:rPr>
          <w:rFonts w:ascii="宋体" w:hAnsi="宋体" w:cs="宋体" w:hint="eastAsia"/>
          <w:b/>
          <w:bCs/>
          <w:snapToGrid/>
          <w:color w:val="auto"/>
          <w:sz w:val="28"/>
          <w:szCs w:val="22"/>
        </w:rPr>
        <w:t>：</w:t>
      </w:r>
      <w:r w:rsidRPr="00E8217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 </w:t>
      </w:r>
      <w:r w:rsidR="00414D97">
        <w:rPr>
          <w:rFonts w:ascii="宋体" w:hAnsi="宋体" w:cs="宋体" w:hint="eastAsia"/>
          <w:b/>
          <w:bCs/>
          <w:snapToGrid/>
          <w:color w:val="auto"/>
          <w:sz w:val="28"/>
          <w:szCs w:val="22"/>
          <w:u w:val="single"/>
        </w:rPr>
        <w:t>徐杰</w:t>
      </w:r>
      <w:r w:rsidRPr="00E82179">
        <w:rPr>
          <w:rFonts w:ascii="宋体" w:hAnsi="宋体" w:cs="宋体" w:hint="eastAsia"/>
          <w:b/>
          <w:bCs/>
          <w:snapToGrid/>
          <w:color w:val="auto"/>
          <w:sz w:val="28"/>
          <w:szCs w:val="22"/>
          <w:u w:val="single"/>
        </w:rPr>
        <w:t xml:space="preserve"> </w:t>
      </w:r>
      <w:r w:rsidRPr="00E82179">
        <w:rPr>
          <w:rFonts w:ascii="宋体" w:hAnsi="宋体" w:cs="宋体"/>
          <w:b/>
          <w:bCs/>
          <w:snapToGrid/>
          <w:color w:val="auto"/>
          <w:sz w:val="28"/>
          <w:szCs w:val="22"/>
          <w:u w:val="single"/>
        </w:rPr>
        <w:t xml:space="preserve">    </w:t>
      </w:r>
    </w:p>
    <w:p w14:paraId="2BF66914" w14:textId="77777777" w:rsidR="00E82179" w:rsidRPr="00E82179" w:rsidRDefault="00E82179" w:rsidP="00E82179">
      <w:pPr>
        <w:widowControl w:val="0"/>
        <w:autoSpaceDE/>
        <w:autoSpaceDN/>
        <w:spacing w:line="360" w:lineRule="auto"/>
        <w:ind w:left="2410" w:firstLineChars="0" w:firstLine="420"/>
        <w:jc w:val="left"/>
        <w:textAlignment w:val="auto"/>
        <w:rPr>
          <w:rFonts w:ascii="宋体" w:hAnsi="宋体" w:cs="Times New Roman"/>
          <w:b/>
          <w:bCs/>
          <w:snapToGrid/>
          <w:color w:val="auto"/>
          <w:sz w:val="28"/>
          <w:szCs w:val="22"/>
          <w:u w:val="single"/>
        </w:rPr>
      </w:pPr>
      <w:r w:rsidRPr="00E82179">
        <w:rPr>
          <w:rFonts w:ascii="宋体" w:hAnsi="宋体" w:cs="宋体" w:hint="eastAsia"/>
          <w:b/>
          <w:bCs/>
          <w:snapToGrid/>
          <w:color w:val="auto"/>
          <w:spacing w:val="93"/>
          <w:sz w:val="28"/>
          <w:szCs w:val="22"/>
          <w:fitText w:val="1686" w:id="-740987127"/>
        </w:rPr>
        <w:t>指导教</w:t>
      </w:r>
      <w:r w:rsidRPr="00E82179">
        <w:rPr>
          <w:rFonts w:ascii="宋体" w:hAnsi="宋体" w:cs="宋体" w:hint="eastAsia"/>
          <w:b/>
          <w:bCs/>
          <w:snapToGrid/>
          <w:color w:val="auto"/>
          <w:spacing w:val="2"/>
          <w:sz w:val="28"/>
          <w:szCs w:val="22"/>
          <w:fitText w:val="1686" w:id="-740987127"/>
        </w:rPr>
        <w:t>师</w:t>
      </w:r>
      <w:r w:rsidRPr="00E82179">
        <w:rPr>
          <w:rFonts w:ascii="宋体" w:hAnsi="宋体" w:cs="宋体" w:hint="eastAsia"/>
          <w:b/>
          <w:bCs/>
          <w:snapToGrid/>
          <w:color w:val="auto"/>
          <w:sz w:val="28"/>
          <w:szCs w:val="22"/>
        </w:rPr>
        <w:t>：</w:t>
      </w:r>
      <w:r w:rsidRPr="00E82179">
        <w:rPr>
          <w:rFonts w:ascii="宋体" w:hAnsi="宋体" w:cs="宋体" w:hint="eastAsia"/>
          <w:b/>
          <w:bCs/>
          <w:snapToGrid/>
          <w:color w:val="auto"/>
          <w:sz w:val="28"/>
          <w:szCs w:val="22"/>
          <w:u w:val="single"/>
        </w:rPr>
        <w:t xml:space="preserve"> </w:t>
      </w:r>
      <w:r w:rsidRPr="00E8217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刘垚 副教授 </w:t>
      </w:r>
    </w:p>
    <w:bookmarkEnd w:id="3"/>
    <w:p w14:paraId="62921C5E" w14:textId="77777777" w:rsidR="0047286F" w:rsidRPr="0047286F" w:rsidRDefault="0047286F" w:rsidP="0047286F">
      <w:pPr>
        <w:widowControl w:val="0"/>
        <w:adjustRightInd/>
        <w:snapToGrid/>
        <w:spacing w:line="360" w:lineRule="auto"/>
        <w:ind w:firstLineChars="0" w:firstLine="0"/>
        <w:jc w:val="center"/>
        <w:textAlignment w:val="auto"/>
        <w:rPr>
          <w:rFonts w:ascii="宋体" w:hAnsi="宋体" w:cs="宋体"/>
          <w:b/>
          <w:bCs/>
          <w:snapToGrid/>
          <w:color w:val="auto"/>
          <w:sz w:val="22"/>
          <w:szCs w:val="22"/>
        </w:rPr>
      </w:pPr>
    </w:p>
    <w:p w14:paraId="1A573F0E" w14:textId="77777777" w:rsidR="0047286F" w:rsidRPr="0047286F" w:rsidRDefault="0047286F" w:rsidP="0047286F">
      <w:pPr>
        <w:widowControl w:val="0"/>
        <w:adjustRightInd/>
        <w:snapToGrid/>
        <w:spacing w:line="360" w:lineRule="auto"/>
        <w:ind w:firstLineChars="0" w:firstLine="0"/>
        <w:jc w:val="center"/>
        <w:textAlignment w:val="auto"/>
        <w:rPr>
          <w:rFonts w:ascii="宋体" w:hAnsi="宋体" w:cs="宋体"/>
          <w:b/>
          <w:bCs/>
          <w:snapToGrid/>
          <w:color w:val="auto"/>
          <w:sz w:val="22"/>
          <w:szCs w:val="22"/>
        </w:rPr>
      </w:pPr>
    </w:p>
    <w:p w14:paraId="201ACE0F" w14:textId="62AC465D" w:rsidR="0047286F" w:rsidRPr="0047286F" w:rsidRDefault="0047286F" w:rsidP="0047286F">
      <w:pPr>
        <w:widowControl w:val="0"/>
        <w:adjustRightInd/>
        <w:snapToGrid/>
        <w:spacing w:line="360" w:lineRule="auto"/>
        <w:ind w:firstLineChars="0" w:firstLine="0"/>
        <w:jc w:val="center"/>
        <w:textAlignment w:val="auto"/>
        <w:rPr>
          <w:rFonts w:ascii="宋体" w:hAnsi="宋体" w:cs="宋体"/>
          <w:b/>
          <w:bCs/>
          <w:snapToGrid/>
          <w:color w:val="auto"/>
          <w:sz w:val="28"/>
          <w:szCs w:val="22"/>
        </w:rPr>
      </w:pPr>
      <w:r w:rsidRPr="0047286F">
        <w:rPr>
          <w:rFonts w:ascii="宋体" w:hAnsi="宋体" w:cs="宋体"/>
          <w:b/>
          <w:bCs/>
          <w:snapToGrid/>
          <w:color w:val="auto"/>
          <w:sz w:val="28"/>
          <w:szCs w:val="22"/>
        </w:rPr>
        <w:t>20</w:t>
      </w:r>
      <w:r w:rsidRPr="0047286F">
        <w:rPr>
          <w:rFonts w:ascii="宋体" w:hAnsi="宋体" w:cs="宋体" w:hint="eastAsia"/>
          <w:b/>
          <w:bCs/>
          <w:snapToGrid/>
          <w:color w:val="auto"/>
          <w:sz w:val="28"/>
          <w:szCs w:val="22"/>
        </w:rPr>
        <w:t>25</w:t>
      </w:r>
      <w:r w:rsidRPr="0047286F">
        <w:rPr>
          <w:rFonts w:ascii="宋体" w:hAnsi="宋体" w:cs="宋体"/>
          <w:b/>
          <w:bCs/>
          <w:snapToGrid/>
          <w:color w:val="auto"/>
          <w:sz w:val="28"/>
          <w:szCs w:val="22"/>
        </w:rPr>
        <w:t xml:space="preserve"> </w:t>
      </w:r>
      <w:r w:rsidRPr="0047286F">
        <w:rPr>
          <w:rFonts w:ascii="宋体" w:hAnsi="宋体" w:cs="宋体" w:hint="eastAsia"/>
          <w:b/>
          <w:bCs/>
          <w:snapToGrid/>
          <w:color w:val="auto"/>
          <w:sz w:val="28"/>
          <w:szCs w:val="22"/>
        </w:rPr>
        <w:t>年</w:t>
      </w:r>
      <w:r w:rsidRPr="0047286F">
        <w:rPr>
          <w:rFonts w:ascii="宋体" w:hAnsi="宋体" w:cs="宋体"/>
          <w:b/>
          <w:bCs/>
          <w:snapToGrid/>
          <w:color w:val="auto"/>
          <w:sz w:val="28"/>
          <w:szCs w:val="22"/>
        </w:rPr>
        <w:t xml:space="preserve"> </w:t>
      </w:r>
      <w:r w:rsidR="00BC7E2A">
        <w:rPr>
          <w:rFonts w:ascii="宋体" w:hAnsi="宋体" w:cs="宋体" w:hint="eastAsia"/>
          <w:b/>
          <w:bCs/>
          <w:snapToGrid/>
          <w:color w:val="auto"/>
          <w:sz w:val="28"/>
          <w:szCs w:val="22"/>
        </w:rPr>
        <w:t>3</w:t>
      </w:r>
      <w:r w:rsidRPr="0047286F">
        <w:rPr>
          <w:rFonts w:ascii="宋体" w:hAnsi="宋体" w:cs="宋体" w:hint="eastAsia"/>
          <w:b/>
          <w:bCs/>
          <w:snapToGrid/>
          <w:color w:val="auto"/>
          <w:sz w:val="28"/>
          <w:szCs w:val="22"/>
        </w:rPr>
        <w:t>月</w:t>
      </w:r>
      <w:r w:rsidRPr="0047286F">
        <w:rPr>
          <w:rFonts w:ascii="宋体" w:hAnsi="宋体" w:cs="宋体"/>
          <w:b/>
          <w:bCs/>
          <w:snapToGrid/>
          <w:color w:val="auto"/>
          <w:sz w:val="28"/>
          <w:szCs w:val="22"/>
        </w:rPr>
        <w:t xml:space="preserve"> </w:t>
      </w:r>
      <w:r w:rsidR="00BC7E2A">
        <w:rPr>
          <w:rFonts w:ascii="宋体" w:hAnsi="宋体" w:cs="宋体" w:hint="eastAsia"/>
          <w:b/>
          <w:bCs/>
          <w:snapToGrid/>
          <w:color w:val="auto"/>
          <w:sz w:val="28"/>
          <w:szCs w:val="22"/>
        </w:rPr>
        <w:t>2</w:t>
      </w:r>
      <w:r w:rsidR="002648CB">
        <w:rPr>
          <w:rFonts w:ascii="宋体" w:hAnsi="宋体" w:cs="宋体" w:hint="eastAsia"/>
          <w:b/>
          <w:bCs/>
          <w:snapToGrid/>
          <w:color w:val="auto"/>
          <w:sz w:val="28"/>
          <w:szCs w:val="22"/>
        </w:rPr>
        <w:t>0</w:t>
      </w:r>
      <w:r w:rsidRPr="0047286F">
        <w:rPr>
          <w:rFonts w:ascii="宋体" w:hAnsi="宋体" w:cs="宋体" w:hint="eastAsia"/>
          <w:b/>
          <w:bCs/>
          <w:snapToGrid/>
          <w:color w:val="auto"/>
          <w:sz w:val="28"/>
          <w:szCs w:val="22"/>
        </w:rPr>
        <w:t>日</w:t>
      </w:r>
    </w:p>
    <w:bookmarkEnd w:id="2"/>
    <w:p w14:paraId="5ED511AF" w14:textId="3F5FE459" w:rsidR="00685F49" w:rsidRPr="0047286F" w:rsidRDefault="00685F49" w:rsidP="0047286F">
      <w:pPr>
        <w:ind w:firstLineChars="82" w:firstLine="197"/>
        <w:sectPr w:rsidR="00685F49" w:rsidRPr="0047286F" w:rsidSect="00F31C98">
          <w:headerReference w:type="even" r:id="rId14"/>
          <w:headerReference w:type="default" r:id="rId15"/>
          <w:footerReference w:type="even" r:id="rId16"/>
          <w:footerReference w:type="default" r:id="rId17"/>
          <w:headerReference w:type="first" r:id="rId18"/>
          <w:footerReference w:type="first" r:id="rId19"/>
          <w:pgSz w:w="11906" w:h="16838" w:code="9"/>
          <w:pgMar w:top="1418" w:right="1701" w:bottom="1418" w:left="1701" w:header="851" w:footer="851" w:gutter="0"/>
          <w:pgNumType w:fmt="upperRoman" w:start="1"/>
          <w:cols w:space="720"/>
          <w:docGrid w:linePitch="326"/>
        </w:sectPr>
      </w:pPr>
    </w:p>
    <w:p w14:paraId="4F56D889" w14:textId="6E875D36" w:rsidR="003B1D1E" w:rsidRPr="003B1D1E" w:rsidRDefault="003B1D1E" w:rsidP="003B1D1E">
      <w:pPr>
        <w:widowControl w:val="0"/>
        <w:snapToGrid/>
        <w:spacing w:before="113" w:line="288" w:lineRule="auto"/>
        <w:ind w:firstLineChars="0" w:firstLine="0"/>
        <w:jc w:val="left"/>
        <w:textAlignment w:val="center"/>
        <w:rPr>
          <w:rFonts w:eastAsia="AdobeSongStd-Light" w:cs="Times New Roman"/>
          <w:snapToGrid/>
          <w:sz w:val="21"/>
        </w:rPr>
      </w:pPr>
      <w:r w:rsidRPr="003B1D1E">
        <w:rPr>
          <w:rFonts w:eastAsia="AdobeSongStd-Light" w:cs="Times New Roman"/>
          <w:snapToGrid/>
          <w:sz w:val="21"/>
        </w:rPr>
        <w:lastRenderedPageBreak/>
        <w:t xml:space="preserve">Thesis for </w:t>
      </w:r>
      <w:proofErr w:type="gramStart"/>
      <w:r w:rsidRPr="003B1D1E">
        <w:rPr>
          <w:rFonts w:eastAsia="AdobeSongStd-Light" w:cs="Times New Roman"/>
          <w:snapToGrid/>
          <w:sz w:val="21"/>
        </w:rPr>
        <w:t>Master’s Degree</w:t>
      </w:r>
      <w:proofErr w:type="gramEnd"/>
      <w:r w:rsidRPr="003B1D1E">
        <w:rPr>
          <w:rFonts w:eastAsia="AdobeSongStd-Light" w:cs="Times New Roman"/>
          <w:snapToGrid/>
          <w:sz w:val="21"/>
        </w:rPr>
        <w:t xml:space="preserve"> (Professional) in 202</w:t>
      </w:r>
      <w:r w:rsidR="00D31192">
        <w:rPr>
          <w:rFonts w:eastAsia="AdobeSongStd-Light" w:cs="Times New Roman"/>
          <w:snapToGrid/>
          <w:sz w:val="21"/>
        </w:rPr>
        <w:t>5</w:t>
      </w:r>
    </w:p>
    <w:p w14:paraId="51BDDDE1" w14:textId="77777777" w:rsidR="003B1D1E" w:rsidRPr="003B1D1E" w:rsidRDefault="003B1D1E" w:rsidP="003B1D1E">
      <w:pPr>
        <w:widowControl w:val="0"/>
        <w:autoSpaceDE/>
        <w:autoSpaceDN/>
        <w:spacing w:after="160" w:line="360" w:lineRule="auto"/>
        <w:ind w:firstLineChars="0" w:firstLine="0"/>
        <w:jc w:val="left"/>
        <w:textAlignment w:val="auto"/>
        <w:rPr>
          <w:rFonts w:ascii="宋体" w:eastAsia="等线" w:hAnsi="宋体" w:cs="宋体"/>
          <w:snapToGrid/>
          <w:color w:val="auto"/>
          <w:sz w:val="21"/>
        </w:rPr>
      </w:pPr>
    </w:p>
    <w:p w14:paraId="7BF5DFF8" w14:textId="77777777" w:rsidR="003B1D1E" w:rsidRPr="003B1D1E" w:rsidRDefault="003B1D1E" w:rsidP="003B1D1E">
      <w:pPr>
        <w:widowControl w:val="0"/>
        <w:snapToGrid/>
        <w:spacing w:before="113" w:line="288" w:lineRule="auto"/>
        <w:ind w:right="210" w:firstLineChars="0" w:firstLine="0"/>
        <w:jc w:val="right"/>
        <w:textAlignment w:val="center"/>
        <w:rPr>
          <w:rFonts w:eastAsia="AdobeSongStd-Light" w:cs="Times New Roman"/>
          <w:snapToGrid/>
          <w:sz w:val="21"/>
        </w:rPr>
      </w:pPr>
      <w:r w:rsidRPr="003B1D1E">
        <w:rPr>
          <w:rFonts w:eastAsia="AdobeSongStd-Light" w:cs="Times New Roman"/>
          <w:snapToGrid/>
          <w:sz w:val="21"/>
        </w:rPr>
        <w:t>University code:10269</w:t>
      </w:r>
    </w:p>
    <w:p w14:paraId="229E2821" w14:textId="5AFD524E" w:rsidR="003B1D1E" w:rsidRPr="003B1D1E" w:rsidRDefault="003B1D1E" w:rsidP="003B1D1E">
      <w:pPr>
        <w:widowControl w:val="0"/>
        <w:snapToGrid/>
        <w:spacing w:before="113" w:line="288" w:lineRule="auto"/>
        <w:ind w:firstLineChars="0" w:firstLine="0"/>
        <w:jc w:val="right"/>
        <w:textAlignment w:val="center"/>
        <w:rPr>
          <w:rFonts w:eastAsia="AdobeSongStd-Light" w:cs="Times New Roman"/>
          <w:snapToGrid/>
          <w:sz w:val="21"/>
        </w:rPr>
      </w:pPr>
      <w:r w:rsidRPr="003B1D1E">
        <w:rPr>
          <w:rFonts w:eastAsia="AdobeSongStd-Light" w:cs="Times New Roman"/>
          <w:snapToGrid/>
          <w:sz w:val="21"/>
        </w:rPr>
        <w:t>Student ID: 71205902</w:t>
      </w:r>
      <w:r w:rsidR="002E23B3">
        <w:rPr>
          <w:rFonts w:eastAsia="AdobeSongStd-Light" w:cs="Times New Roman" w:hint="eastAsia"/>
          <w:snapToGrid/>
          <w:sz w:val="21"/>
        </w:rPr>
        <w:t>086</w:t>
      </w:r>
    </w:p>
    <w:p w14:paraId="2876375B" w14:textId="77777777" w:rsidR="003B1D1E" w:rsidRPr="003B1D1E" w:rsidRDefault="003B1D1E" w:rsidP="003B1D1E">
      <w:pPr>
        <w:widowControl w:val="0"/>
        <w:autoSpaceDE/>
        <w:autoSpaceDN/>
        <w:spacing w:after="160" w:line="360" w:lineRule="auto"/>
        <w:ind w:firstLineChars="0" w:firstLine="0"/>
        <w:jc w:val="center"/>
        <w:textAlignment w:val="auto"/>
        <w:rPr>
          <w:rFonts w:ascii="宋体" w:eastAsia="等线" w:hAnsi="宋体" w:cs="宋体"/>
          <w:snapToGrid/>
          <w:color w:val="auto"/>
          <w:sz w:val="21"/>
        </w:rPr>
      </w:pPr>
    </w:p>
    <w:p w14:paraId="5A366ED4" w14:textId="77777777" w:rsidR="003B1D1E" w:rsidRPr="003B1D1E" w:rsidRDefault="003B1D1E" w:rsidP="003B1D1E">
      <w:pPr>
        <w:widowControl w:val="0"/>
        <w:autoSpaceDE/>
        <w:autoSpaceDN/>
        <w:spacing w:after="160" w:line="360" w:lineRule="auto"/>
        <w:ind w:firstLineChars="0" w:firstLine="0"/>
        <w:jc w:val="center"/>
        <w:textAlignment w:val="auto"/>
        <w:rPr>
          <w:rFonts w:ascii="宋体" w:eastAsia="等线" w:hAnsi="宋体" w:cs="宋体"/>
          <w:snapToGrid/>
          <w:color w:val="auto"/>
          <w:sz w:val="21"/>
        </w:rPr>
      </w:pPr>
    </w:p>
    <w:p w14:paraId="7546B3DF" w14:textId="77777777" w:rsidR="003B1D1E" w:rsidRPr="003B1D1E" w:rsidRDefault="003B1D1E" w:rsidP="003B1D1E">
      <w:pPr>
        <w:widowControl w:val="0"/>
        <w:autoSpaceDE/>
        <w:autoSpaceDN/>
        <w:spacing w:after="160" w:line="360" w:lineRule="auto"/>
        <w:ind w:firstLineChars="0" w:firstLine="0"/>
        <w:jc w:val="center"/>
        <w:textAlignment w:val="auto"/>
        <w:rPr>
          <w:rFonts w:eastAsia="等线" w:cs="Times New Roman"/>
          <w:b/>
          <w:bCs/>
          <w:snapToGrid/>
          <w:color w:val="auto"/>
          <w:sz w:val="21"/>
        </w:rPr>
      </w:pPr>
      <w:r w:rsidRPr="003B1D1E">
        <w:rPr>
          <w:rFonts w:eastAsia="等线" w:cs="Times New Roman"/>
          <w:b/>
          <w:bCs/>
          <w:snapToGrid/>
          <w:color w:val="auto"/>
          <w:sz w:val="21"/>
        </w:rPr>
        <w:t>East China Normal University</w:t>
      </w:r>
    </w:p>
    <w:p w14:paraId="346F71B1" w14:textId="77777777" w:rsidR="003B1D1E" w:rsidRPr="003B1D1E" w:rsidRDefault="003B1D1E" w:rsidP="003B1D1E">
      <w:pPr>
        <w:widowControl w:val="0"/>
        <w:autoSpaceDE/>
        <w:autoSpaceDN/>
        <w:spacing w:after="160" w:line="360" w:lineRule="auto"/>
        <w:ind w:firstLineChars="0" w:firstLine="0"/>
        <w:jc w:val="center"/>
        <w:textAlignment w:val="auto"/>
        <w:rPr>
          <w:rFonts w:ascii="宋体" w:eastAsia="等线" w:hAnsi="宋体" w:cs="宋体"/>
          <w:snapToGrid/>
          <w:color w:val="auto"/>
          <w:sz w:val="21"/>
        </w:rPr>
      </w:pPr>
    </w:p>
    <w:p w14:paraId="32695A8F" w14:textId="51408DC1" w:rsidR="003B1D1E" w:rsidRPr="003B1D1E" w:rsidRDefault="003B1D1E" w:rsidP="009701ED">
      <w:pPr>
        <w:widowControl w:val="0"/>
        <w:autoSpaceDE/>
        <w:autoSpaceDN/>
        <w:spacing w:after="160" w:line="360" w:lineRule="auto"/>
        <w:ind w:firstLineChars="0" w:firstLine="0"/>
        <w:jc w:val="center"/>
        <w:textAlignment w:val="auto"/>
        <w:rPr>
          <w:rFonts w:eastAsia="等线" w:cs="Times New Roman"/>
          <w:b/>
          <w:bCs/>
          <w:snapToGrid/>
          <w:color w:val="auto"/>
          <w:sz w:val="32"/>
          <w:szCs w:val="32"/>
          <w:u w:val="single"/>
        </w:rPr>
      </w:pPr>
      <w:r w:rsidRPr="003B1D1E">
        <w:rPr>
          <w:rFonts w:eastAsia="等线" w:cs="Times New Roman"/>
          <w:b/>
          <w:bCs/>
          <w:snapToGrid/>
          <w:color w:val="auto"/>
          <w:sz w:val="32"/>
          <w:szCs w:val="32"/>
        </w:rPr>
        <w:t>Title:</w:t>
      </w:r>
      <w:r w:rsidRPr="003B1D1E">
        <w:rPr>
          <w:rFonts w:cs="Times New Roman"/>
          <w:snapToGrid/>
          <w:color w:val="auto"/>
          <w:kern w:val="2"/>
          <w:szCs w:val="24"/>
        </w:rPr>
        <w:t xml:space="preserve"> </w:t>
      </w:r>
      <w:r w:rsidRPr="003B1D1E">
        <w:rPr>
          <w:rFonts w:eastAsia="等线" w:cs="Times New Roman"/>
          <w:b/>
          <w:bCs/>
          <w:snapToGrid/>
          <w:color w:val="auto"/>
          <w:sz w:val="32"/>
          <w:szCs w:val="32"/>
          <w:u w:val="single"/>
        </w:rPr>
        <w:t xml:space="preserve">Research on </w:t>
      </w:r>
      <w:r w:rsidR="00C46658">
        <w:rPr>
          <w:rFonts w:eastAsia="等线" w:cs="Times New Roman" w:hint="eastAsia"/>
          <w:b/>
          <w:bCs/>
          <w:snapToGrid/>
          <w:color w:val="auto"/>
          <w:sz w:val="32"/>
          <w:szCs w:val="32"/>
          <w:u w:val="single"/>
        </w:rPr>
        <w:t>Intelligent</w:t>
      </w:r>
      <w:r w:rsidRPr="003B1D1E">
        <w:rPr>
          <w:rFonts w:eastAsia="等线" w:cs="Times New Roman"/>
          <w:b/>
          <w:bCs/>
          <w:snapToGrid/>
          <w:color w:val="auto"/>
          <w:sz w:val="32"/>
          <w:szCs w:val="32"/>
          <w:u w:val="single"/>
        </w:rPr>
        <w:t xml:space="preserve"> </w:t>
      </w:r>
      <w:r w:rsidR="00C46658">
        <w:rPr>
          <w:rFonts w:eastAsia="等线" w:cs="Times New Roman" w:hint="eastAsia"/>
          <w:b/>
          <w:bCs/>
          <w:snapToGrid/>
          <w:color w:val="auto"/>
          <w:sz w:val="32"/>
          <w:szCs w:val="32"/>
          <w:u w:val="single"/>
        </w:rPr>
        <w:t>Vehicle</w:t>
      </w:r>
      <w:r w:rsidRPr="003B1D1E">
        <w:rPr>
          <w:rFonts w:eastAsia="等线" w:cs="Times New Roman"/>
          <w:b/>
          <w:bCs/>
          <w:snapToGrid/>
          <w:color w:val="auto"/>
          <w:sz w:val="32"/>
          <w:szCs w:val="32"/>
          <w:u w:val="single"/>
        </w:rPr>
        <w:t xml:space="preserve"> </w:t>
      </w:r>
      <w:r w:rsidR="00C46658">
        <w:rPr>
          <w:rFonts w:eastAsia="等线" w:cs="Times New Roman" w:hint="eastAsia"/>
          <w:b/>
          <w:bCs/>
          <w:snapToGrid/>
          <w:color w:val="auto"/>
          <w:sz w:val="32"/>
          <w:szCs w:val="32"/>
          <w:u w:val="single"/>
        </w:rPr>
        <w:t>Anom</w:t>
      </w:r>
      <w:r w:rsidR="0038597B">
        <w:rPr>
          <w:rFonts w:eastAsia="等线" w:cs="Times New Roman" w:hint="eastAsia"/>
          <w:b/>
          <w:bCs/>
          <w:snapToGrid/>
          <w:color w:val="auto"/>
          <w:sz w:val="32"/>
          <w:szCs w:val="32"/>
          <w:u w:val="single"/>
        </w:rPr>
        <w:t>a</w:t>
      </w:r>
      <w:r w:rsidR="00C46658">
        <w:rPr>
          <w:rFonts w:eastAsia="等线" w:cs="Times New Roman" w:hint="eastAsia"/>
          <w:b/>
          <w:bCs/>
          <w:snapToGrid/>
          <w:color w:val="auto"/>
          <w:sz w:val="32"/>
          <w:szCs w:val="32"/>
          <w:u w:val="single"/>
        </w:rPr>
        <w:t>ly</w:t>
      </w:r>
    </w:p>
    <w:p w14:paraId="0EC3EFD3" w14:textId="24C902CD" w:rsidR="003B1D1E" w:rsidRPr="003B1D1E" w:rsidRDefault="00C46658" w:rsidP="009701ED">
      <w:pPr>
        <w:widowControl w:val="0"/>
        <w:autoSpaceDE/>
        <w:autoSpaceDN/>
        <w:spacing w:after="160" w:line="360" w:lineRule="auto"/>
        <w:ind w:firstLineChars="0" w:firstLine="0"/>
        <w:jc w:val="center"/>
        <w:textAlignment w:val="auto"/>
        <w:rPr>
          <w:rFonts w:eastAsia="等线" w:cs="Times New Roman"/>
          <w:b/>
          <w:bCs/>
          <w:snapToGrid/>
          <w:color w:val="auto"/>
          <w:sz w:val="32"/>
          <w:szCs w:val="32"/>
        </w:rPr>
      </w:pPr>
      <w:r>
        <w:rPr>
          <w:rFonts w:eastAsia="等线" w:cs="Times New Roman" w:hint="eastAsia"/>
          <w:b/>
          <w:bCs/>
          <w:snapToGrid/>
          <w:color w:val="auto"/>
          <w:sz w:val="32"/>
          <w:szCs w:val="32"/>
          <w:u w:val="single"/>
        </w:rPr>
        <w:t>Detection</w:t>
      </w:r>
      <w:r w:rsidR="003B1D1E" w:rsidRPr="003B1D1E">
        <w:rPr>
          <w:rFonts w:eastAsia="等线" w:cs="Times New Roman"/>
          <w:b/>
          <w:bCs/>
          <w:snapToGrid/>
          <w:color w:val="auto"/>
          <w:sz w:val="32"/>
          <w:szCs w:val="32"/>
          <w:u w:val="single"/>
        </w:rPr>
        <w:t xml:space="preserve"> </w:t>
      </w:r>
      <w:r>
        <w:rPr>
          <w:rFonts w:eastAsia="等线" w:cs="Times New Roman" w:hint="eastAsia"/>
          <w:b/>
          <w:bCs/>
          <w:snapToGrid/>
          <w:color w:val="auto"/>
          <w:sz w:val="32"/>
          <w:szCs w:val="32"/>
          <w:u w:val="single"/>
        </w:rPr>
        <w:t>System</w:t>
      </w:r>
      <w:r w:rsidR="003B1D1E" w:rsidRPr="003B1D1E">
        <w:rPr>
          <w:rFonts w:eastAsia="等线" w:cs="Times New Roman"/>
          <w:b/>
          <w:bCs/>
          <w:snapToGrid/>
          <w:color w:val="auto"/>
          <w:sz w:val="32"/>
          <w:szCs w:val="32"/>
          <w:u w:val="single"/>
        </w:rPr>
        <w:t xml:space="preserve"> Based on </w:t>
      </w:r>
      <w:r>
        <w:rPr>
          <w:rFonts w:eastAsia="等线" w:cs="Times New Roman" w:hint="eastAsia"/>
          <w:b/>
          <w:bCs/>
          <w:snapToGrid/>
          <w:color w:val="auto"/>
          <w:sz w:val="32"/>
          <w:szCs w:val="32"/>
          <w:u w:val="single"/>
        </w:rPr>
        <w:t>Deep Learning</w:t>
      </w:r>
    </w:p>
    <w:p w14:paraId="0DD43D42" w14:textId="77777777" w:rsidR="003B1D1E" w:rsidRPr="003B1D1E" w:rsidRDefault="003B1D1E" w:rsidP="003B1D1E">
      <w:pPr>
        <w:widowControl w:val="0"/>
        <w:autoSpaceDE/>
        <w:autoSpaceDN/>
        <w:spacing w:after="160" w:line="360" w:lineRule="auto"/>
        <w:ind w:firstLineChars="0" w:firstLine="0"/>
        <w:jc w:val="left"/>
        <w:textAlignment w:val="auto"/>
        <w:rPr>
          <w:rFonts w:ascii="宋体" w:eastAsia="等线" w:hAnsi="等线" w:cs="Times New Roman"/>
          <w:b/>
          <w:bCs/>
          <w:snapToGrid/>
          <w:color w:val="auto"/>
          <w:sz w:val="22"/>
          <w:szCs w:val="22"/>
          <w:u w:val="single"/>
        </w:rPr>
      </w:pPr>
    </w:p>
    <w:p w14:paraId="223ECB05" w14:textId="77777777" w:rsidR="003B1D1E" w:rsidRPr="003B1D1E" w:rsidRDefault="003B1D1E" w:rsidP="003B1D1E">
      <w:pPr>
        <w:widowControl w:val="0"/>
        <w:autoSpaceDE/>
        <w:autoSpaceDN/>
        <w:spacing w:after="160" w:line="360" w:lineRule="auto"/>
        <w:ind w:firstLineChars="837" w:firstLine="1758"/>
        <w:textAlignment w:val="auto"/>
        <w:rPr>
          <w:rFonts w:eastAsia="等线" w:cs="Times New Roman"/>
          <w:b/>
          <w:bCs/>
          <w:snapToGrid/>
          <w:color w:val="auto"/>
          <w:sz w:val="21"/>
        </w:rPr>
      </w:pPr>
      <w:r w:rsidRPr="003B1D1E">
        <w:rPr>
          <w:rFonts w:eastAsia="等线" w:cs="Times New Roman"/>
          <w:b/>
          <w:bCs/>
          <w:snapToGrid/>
          <w:color w:val="auto"/>
          <w:sz w:val="21"/>
        </w:rPr>
        <w:t>Department/School:</w:t>
      </w:r>
      <w:r w:rsidRPr="003B1D1E">
        <w:rPr>
          <w:rFonts w:eastAsia="等线" w:cs="Times New Roman"/>
          <w:b/>
          <w:bCs/>
          <w:snapToGrid/>
          <w:color w:val="auto"/>
          <w:sz w:val="21"/>
        </w:rPr>
        <w:tab/>
      </w:r>
      <w:r w:rsidRPr="003B1D1E">
        <w:rPr>
          <w:rFonts w:eastAsia="等线" w:cs="Times New Roman"/>
          <w:b/>
          <w:bCs/>
          <w:snapToGrid/>
          <w:color w:val="auto"/>
          <w:sz w:val="21"/>
          <w:u w:val="single"/>
        </w:rPr>
        <w:t xml:space="preserve">    Software Engineering Institute    </w:t>
      </w:r>
    </w:p>
    <w:p w14:paraId="5DFF4193" w14:textId="77777777" w:rsidR="003B1D1E" w:rsidRPr="003B1D1E" w:rsidRDefault="003B1D1E" w:rsidP="003B1D1E">
      <w:pPr>
        <w:widowControl w:val="0"/>
        <w:autoSpaceDE/>
        <w:autoSpaceDN/>
        <w:spacing w:after="160" w:line="360" w:lineRule="auto"/>
        <w:ind w:firstLineChars="837" w:firstLine="1758"/>
        <w:textAlignment w:val="auto"/>
        <w:rPr>
          <w:rFonts w:eastAsia="等线" w:cs="Times New Roman"/>
          <w:b/>
          <w:bCs/>
          <w:snapToGrid/>
          <w:color w:val="auto"/>
          <w:sz w:val="21"/>
        </w:rPr>
      </w:pPr>
      <w:r w:rsidRPr="003B1D1E">
        <w:rPr>
          <w:rFonts w:eastAsia="等线" w:cs="Times New Roman"/>
          <w:b/>
          <w:bCs/>
          <w:snapToGrid/>
          <w:color w:val="auto"/>
          <w:sz w:val="21"/>
        </w:rPr>
        <w:t>Category:</w:t>
      </w:r>
      <w:r w:rsidRPr="003B1D1E">
        <w:rPr>
          <w:rFonts w:eastAsia="等线" w:cs="Times New Roman"/>
          <w:b/>
          <w:bCs/>
          <w:snapToGrid/>
          <w:color w:val="auto"/>
          <w:sz w:val="21"/>
        </w:rPr>
        <w:tab/>
      </w:r>
      <w:r w:rsidRPr="003B1D1E">
        <w:rPr>
          <w:rFonts w:eastAsia="等线" w:cs="Times New Roman"/>
          <w:b/>
          <w:bCs/>
          <w:snapToGrid/>
          <w:color w:val="auto"/>
          <w:sz w:val="21"/>
        </w:rPr>
        <w:tab/>
      </w:r>
      <w:r w:rsidRPr="003B1D1E">
        <w:rPr>
          <w:rFonts w:eastAsia="等线" w:cs="Times New Roman"/>
          <w:b/>
          <w:bCs/>
          <w:snapToGrid/>
          <w:color w:val="auto"/>
          <w:sz w:val="21"/>
        </w:rPr>
        <w:tab/>
      </w:r>
      <w:r w:rsidRPr="003B1D1E">
        <w:rPr>
          <w:rFonts w:eastAsia="等线" w:cs="Times New Roman"/>
          <w:b/>
          <w:bCs/>
          <w:snapToGrid/>
          <w:color w:val="auto"/>
          <w:sz w:val="21"/>
          <w:u w:val="single"/>
        </w:rPr>
        <w:t>Electronic and Information Engineering</w:t>
      </w:r>
    </w:p>
    <w:p w14:paraId="24839E8A" w14:textId="77777777" w:rsidR="003B1D1E" w:rsidRPr="003B1D1E" w:rsidRDefault="003B1D1E" w:rsidP="003B1D1E">
      <w:pPr>
        <w:widowControl w:val="0"/>
        <w:autoSpaceDE/>
        <w:autoSpaceDN/>
        <w:spacing w:after="160" w:line="360" w:lineRule="auto"/>
        <w:ind w:firstLineChars="837" w:firstLine="1758"/>
        <w:textAlignment w:val="auto"/>
        <w:rPr>
          <w:rFonts w:eastAsia="等线" w:cs="Times New Roman"/>
          <w:b/>
          <w:bCs/>
          <w:snapToGrid/>
          <w:color w:val="auto"/>
          <w:sz w:val="21"/>
        </w:rPr>
      </w:pPr>
      <w:r w:rsidRPr="003B1D1E">
        <w:rPr>
          <w:rFonts w:eastAsia="等线" w:cs="Times New Roman"/>
          <w:b/>
          <w:bCs/>
          <w:snapToGrid/>
          <w:color w:val="auto"/>
          <w:sz w:val="21"/>
        </w:rPr>
        <w:t>Field:</w:t>
      </w:r>
      <w:r w:rsidRPr="003B1D1E">
        <w:rPr>
          <w:rFonts w:eastAsia="等线" w:cs="Times New Roman"/>
          <w:b/>
          <w:bCs/>
          <w:snapToGrid/>
          <w:color w:val="auto"/>
          <w:sz w:val="21"/>
        </w:rPr>
        <w:tab/>
      </w:r>
      <w:r w:rsidRPr="003B1D1E">
        <w:rPr>
          <w:rFonts w:eastAsia="等线" w:cs="Times New Roman"/>
          <w:b/>
          <w:bCs/>
          <w:snapToGrid/>
          <w:color w:val="auto"/>
          <w:sz w:val="21"/>
        </w:rPr>
        <w:tab/>
      </w:r>
      <w:r w:rsidRPr="003B1D1E">
        <w:rPr>
          <w:rFonts w:eastAsia="等线" w:cs="Times New Roman"/>
          <w:b/>
          <w:bCs/>
          <w:snapToGrid/>
          <w:color w:val="auto"/>
          <w:sz w:val="21"/>
        </w:rPr>
        <w:tab/>
      </w:r>
      <w:r w:rsidRPr="003B1D1E">
        <w:rPr>
          <w:rFonts w:eastAsia="等线" w:cs="Times New Roman"/>
          <w:b/>
          <w:bCs/>
          <w:snapToGrid/>
          <w:color w:val="auto"/>
          <w:sz w:val="21"/>
        </w:rPr>
        <w:tab/>
      </w:r>
      <w:r w:rsidRPr="003B1D1E">
        <w:rPr>
          <w:rFonts w:eastAsia="等线" w:cs="Times New Roman"/>
          <w:b/>
          <w:bCs/>
          <w:snapToGrid/>
          <w:color w:val="auto"/>
          <w:sz w:val="21"/>
          <w:u w:val="single"/>
        </w:rPr>
        <w:t xml:space="preserve">         Software Engineering       </w:t>
      </w:r>
    </w:p>
    <w:p w14:paraId="6865CA74" w14:textId="4DF4AE89" w:rsidR="003B1D1E" w:rsidRPr="003B1D1E" w:rsidRDefault="003B1D1E" w:rsidP="003B1D1E">
      <w:pPr>
        <w:widowControl w:val="0"/>
        <w:autoSpaceDE/>
        <w:autoSpaceDN/>
        <w:spacing w:after="160" w:line="360" w:lineRule="auto"/>
        <w:ind w:firstLineChars="837" w:firstLine="1758"/>
        <w:textAlignment w:val="auto"/>
        <w:rPr>
          <w:rFonts w:eastAsia="等线" w:cs="Times New Roman"/>
          <w:b/>
          <w:bCs/>
          <w:snapToGrid/>
          <w:color w:val="auto"/>
          <w:sz w:val="21"/>
        </w:rPr>
      </w:pPr>
      <w:r w:rsidRPr="003B1D1E">
        <w:rPr>
          <w:rFonts w:eastAsia="等线" w:cs="Times New Roman"/>
          <w:b/>
          <w:bCs/>
          <w:snapToGrid/>
          <w:color w:val="auto"/>
          <w:sz w:val="21"/>
        </w:rPr>
        <w:t>Candidate:</w:t>
      </w:r>
      <w:r w:rsidRPr="003B1D1E">
        <w:rPr>
          <w:rFonts w:cs="Times New Roman"/>
          <w:snapToGrid/>
          <w:color w:val="auto"/>
          <w:kern w:val="2"/>
          <w:szCs w:val="24"/>
        </w:rPr>
        <w:tab/>
      </w:r>
      <w:r w:rsidRPr="003B1D1E">
        <w:rPr>
          <w:rFonts w:cs="Times New Roman"/>
          <w:snapToGrid/>
          <w:color w:val="auto"/>
          <w:kern w:val="2"/>
          <w:szCs w:val="24"/>
        </w:rPr>
        <w:tab/>
      </w:r>
      <w:r w:rsidRPr="003B1D1E">
        <w:rPr>
          <w:rFonts w:cs="Times New Roman"/>
          <w:snapToGrid/>
          <w:color w:val="auto"/>
          <w:kern w:val="2"/>
          <w:szCs w:val="24"/>
        </w:rPr>
        <w:tab/>
      </w:r>
      <w:r w:rsidRPr="003B1D1E">
        <w:rPr>
          <w:rFonts w:eastAsia="等线" w:cs="Times New Roman"/>
          <w:b/>
          <w:bCs/>
          <w:snapToGrid/>
          <w:color w:val="auto"/>
          <w:sz w:val="21"/>
          <w:u w:val="single"/>
        </w:rPr>
        <w:t xml:space="preserve">             </w:t>
      </w:r>
      <w:r w:rsidR="009701ED">
        <w:rPr>
          <w:rFonts w:eastAsia="等线" w:cs="Times New Roman" w:hint="eastAsia"/>
          <w:b/>
          <w:bCs/>
          <w:snapToGrid/>
          <w:color w:val="auto"/>
          <w:sz w:val="21"/>
          <w:u w:val="single"/>
        </w:rPr>
        <w:t xml:space="preserve">Xu Jie    </w:t>
      </w:r>
      <w:r w:rsidRPr="003B1D1E">
        <w:rPr>
          <w:rFonts w:eastAsia="等线" w:cs="Times New Roman"/>
          <w:b/>
          <w:bCs/>
          <w:snapToGrid/>
          <w:color w:val="auto"/>
          <w:sz w:val="21"/>
          <w:u w:val="single"/>
        </w:rPr>
        <w:t xml:space="preserve">            </w:t>
      </w:r>
    </w:p>
    <w:p w14:paraId="2414B86E" w14:textId="77777777" w:rsidR="003B1D1E" w:rsidRPr="003B1D1E" w:rsidRDefault="003B1D1E" w:rsidP="003B1D1E">
      <w:pPr>
        <w:widowControl w:val="0"/>
        <w:autoSpaceDE/>
        <w:autoSpaceDN/>
        <w:spacing w:after="160" w:line="360" w:lineRule="auto"/>
        <w:ind w:firstLineChars="837" w:firstLine="1758"/>
        <w:textAlignment w:val="auto"/>
        <w:rPr>
          <w:rFonts w:eastAsia="等线" w:cs="Times New Roman"/>
          <w:b/>
          <w:bCs/>
          <w:snapToGrid/>
          <w:color w:val="auto"/>
          <w:sz w:val="21"/>
          <w:u w:val="single"/>
        </w:rPr>
      </w:pPr>
      <w:r w:rsidRPr="003B1D1E">
        <w:rPr>
          <w:rFonts w:eastAsia="等线" w:cs="Times New Roman"/>
          <w:b/>
          <w:bCs/>
          <w:snapToGrid/>
          <w:color w:val="auto"/>
          <w:sz w:val="21"/>
        </w:rPr>
        <w:t>Supervisor:</w:t>
      </w:r>
      <w:r w:rsidRPr="003B1D1E">
        <w:rPr>
          <w:rFonts w:cs="Times New Roman"/>
          <w:snapToGrid/>
          <w:color w:val="auto"/>
          <w:kern w:val="2"/>
          <w:szCs w:val="24"/>
        </w:rPr>
        <w:tab/>
      </w:r>
      <w:r w:rsidRPr="003B1D1E">
        <w:rPr>
          <w:rFonts w:cs="Times New Roman"/>
          <w:snapToGrid/>
          <w:color w:val="auto"/>
          <w:kern w:val="2"/>
          <w:szCs w:val="24"/>
        </w:rPr>
        <w:tab/>
      </w:r>
      <w:r w:rsidRPr="003B1D1E">
        <w:rPr>
          <w:rFonts w:cs="Times New Roman"/>
          <w:snapToGrid/>
          <w:color w:val="auto"/>
          <w:kern w:val="2"/>
          <w:szCs w:val="24"/>
        </w:rPr>
        <w:tab/>
      </w:r>
      <w:r w:rsidRPr="003B1D1E">
        <w:rPr>
          <w:rFonts w:eastAsia="等线" w:cs="Times New Roman"/>
          <w:b/>
          <w:bCs/>
          <w:snapToGrid/>
          <w:color w:val="auto"/>
          <w:sz w:val="21"/>
          <w:u w:val="single"/>
        </w:rPr>
        <w:t xml:space="preserve">    Liu Yao (Associate Professor)     </w:t>
      </w:r>
    </w:p>
    <w:p w14:paraId="49F42A34" w14:textId="77777777" w:rsidR="003B1D1E" w:rsidRPr="003B1D1E" w:rsidRDefault="003B1D1E" w:rsidP="003B1D1E">
      <w:pPr>
        <w:widowControl w:val="0"/>
        <w:autoSpaceDE/>
        <w:autoSpaceDN/>
        <w:spacing w:after="160" w:line="360" w:lineRule="auto"/>
        <w:ind w:firstLineChars="0" w:firstLine="0"/>
        <w:jc w:val="left"/>
        <w:textAlignment w:val="auto"/>
        <w:rPr>
          <w:rFonts w:ascii="宋体" w:eastAsia="等线" w:hAnsi="等线" w:cs="Times New Roman"/>
          <w:b/>
          <w:bCs/>
          <w:snapToGrid/>
          <w:color w:val="auto"/>
          <w:sz w:val="22"/>
          <w:szCs w:val="22"/>
        </w:rPr>
      </w:pPr>
    </w:p>
    <w:p w14:paraId="3703E95A" w14:textId="77777777" w:rsidR="003B1D1E" w:rsidRPr="003B1D1E" w:rsidRDefault="003B1D1E" w:rsidP="003B1D1E">
      <w:pPr>
        <w:widowControl w:val="0"/>
        <w:autoSpaceDE/>
        <w:autoSpaceDN/>
        <w:spacing w:after="160" w:line="340" w:lineRule="exact"/>
        <w:ind w:firstLineChars="0" w:firstLine="0"/>
        <w:jc w:val="left"/>
        <w:textAlignment w:val="auto"/>
        <w:rPr>
          <w:rFonts w:ascii="宋体" w:eastAsia="等线" w:hAnsi="等线" w:cs="Times New Roman"/>
          <w:b/>
          <w:bCs/>
          <w:snapToGrid/>
          <w:color w:val="auto"/>
          <w:sz w:val="22"/>
          <w:szCs w:val="22"/>
        </w:rPr>
      </w:pPr>
    </w:p>
    <w:p w14:paraId="2C1C0115" w14:textId="2B426BDE" w:rsidR="003B1D1E" w:rsidRPr="003B1D1E" w:rsidRDefault="007A70F2" w:rsidP="003B1D1E">
      <w:pPr>
        <w:widowControl w:val="0"/>
        <w:autoSpaceDE/>
        <w:autoSpaceDN/>
        <w:spacing w:before="60" w:after="60" w:line="340" w:lineRule="exact"/>
        <w:ind w:firstLine="440"/>
        <w:jc w:val="center"/>
        <w:textAlignment w:val="auto"/>
        <w:rPr>
          <w:rFonts w:ascii="宋体" w:eastAsia="等线" w:hAnsi="宋体" w:cs="宋体"/>
          <w:b/>
          <w:bCs/>
          <w:snapToGrid/>
          <w:color w:val="auto"/>
          <w:sz w:val="22"/>
          <w:szCs w:val="22"/>
        </w:rPr>
      </w:pPr>
      <w:proofErr w:type="gramStart"/>
      <w:r>
        <w:rPr>
          <w:rFonts w:ascii="宋体" w:eastAsia="等线" w:hAnsi="宋体" w:cs="宋体" w:hint="eastAsia"/>
          <w:b/>
          <w:bCs/>
          <w:snapToGrid/>
          <w:color w:val="auto"/>
          <w:sz w:val="22"/>
          <w:szCs w:val="22"/>
        </w:rPr>
        <w:t>March</w:t>
      </w:r>
      <w:r w:rsidR="003B1D1E" w:rsidRPr="003B1D1E">
        <w:rPr>
          <w:rFonts w:ascii="宋体" w:eastAsia="等线" w:hAnsi="宋体" w:cs="宋体"/>
          <w:b/>
          <w:bCs/>
          <w:snapToGrid/>
          <w:color w:val="auto"/>
          <w:sz w:val="22"/>
          <w:szCs w:val="22"/>
        </w:rPr>
        <w:t>,</w:t>
      </w:r>
      <w:proofErr w:type="gramEnd"/>
      <w:r w:rsidR="003B1D1E" w:rsidRPr="003B1D1E">
        <w:rPr>
          <w:rFonts w:ascii="宋体" w:eastAsia="等线" w:hAnsi="宋体" w:cs="宋体"/>
          <w:b/>
          <w:bCs/>
          <w:snapToGrid/>
          <w:color w:val="auto"/>
          <w:sz w:val="22"/>
          <w:szCs w:val="22"/>
        </w:rPr>
        <w:t xml:space="preserve"> 202</w:t>
      </w:r>
      <w:r w:rsidR="00D31192">
        <w:rPr>
          <w:rFonts w:ascii="宋体" w:eastAsia="等线" w:hAnsi="宋体" w:cs="宋体"/>
          <w:b/>
          <w:bCs/>
          <w:snapToGrid/>
          <w:color w:val="auto"/>
          <w:sz w:val="22"/>
          <w:szCs w:val="22"/>
        </w:rPr>
        <w:t>5</w:t>
      </w:r>
    </w:p>
    <w:p w14:paraId="49623EDF" w14:textId="77777777" w:rsidR="003B1D1E" w:rsidRPr="003B1D1E" w:rsidRDefault="003B1D1E" w:rsidP="003B1D1E">
      <w:pPr>
        <w:widowControl w:val="0"/>
        <w:autoSpaceDE/>
        <w:autoSpaceDN/>
        <w:spacing w:before="60" w:after="60" w:line="340" w:lineRule="exact"/>
        <w:ind w:firstLine="440"/>
        <w:textAlignment w:val="auto"/>
        <w:rPr>
          <w:rFonts w:ascii="宋体" w:eastAsia="等线" w:hAnsi="宋体" w:cs="宋体"/>
          <w:b/>
          <w:bCs/>
          <w:snapToGrid/>
          <w:color w:val="auto"/>
          <w:sz w:val="22"/>
          <w:szCs w:val="22"/>
        </w:rPr>
      </w:pPr>
    </w:p>
    <w:p w14:paraId="5912CC59" w14:textId="77777777" w:rsidR="003B1D1E" w:rsidRPr="003B1D1E" w:rsidRDefault="003B1D1E" w:rsidP="003B1D1E">
      <w:pPr>
        <w:widowControl w:val="0"/>
        <w:snapToGrid/>
        <w:spacing w:before="60" w:after="60" w:line="300" w:lineRule="auto"/>
        <w:ind w:firstLine="420"/>
        <w:textAlignment w:val="center"/>
        <w:rPr>
          <w:rFonts w:ascii="宋体" w:hAnsi="等线" w:cs="宋体"/>
          <w:snapToGrid/>
          <w:sz w:val="21"/>
        </w:rPr>
      </w:pPr>
    </w:p>
    <w:p w14:paraId="41365C48" w14:textId="77777777" w:rsidR="003B1D1E" w:rsidRPr="003B1D1E" w:rsidRDefault="003B1D1E" w:rsidP="003B1D1E">
      <w:pPr>
        <w:widowControl w:val="0"/>
        <w:snapToGrid/>
        <w:spacing w:before="60" w:after="60" w:line="300" w:lineRule="auto"/>
        <w:ind w:firstLine="420"/>
        <w:textAlignment w:val="center"/>
        <w:rPr>
          <w:rFonts w:ascii="宋体" w:hAnsi="等线" w:cs="宋体"/>
          <w:snapToGrid/>
          <w:sz w:val="21"/>
        </w:rPr>
      </w:pPr>
    </w:p>
    <w:p w14:paraId="5D7F09DA" w14:textId="77777777" w:rsidR="003B1D1E" w:rsidRPr="003B1D1E" w:rsidRDefault="003B1D1E" w:rsidP="003B1D1E">
      <w:pPr>
        <w:widowControl w:val="0"/>
        <w:snapToGrid/>
        <w:spacing w:before="60" w:after="60" w:line="300" w:lineRule="auto"/>
        <w:ind w:firstLine="420"/>
        <w:textAlignment w:val="center"/>
        <w:rPr>
          <w:rFonts w:ascii="宋体" w:hAnsi="等线" w:cs="宋体"/>
          <w:snapToGrid/>
          <w:sz w:val="21"/>
        </w:rPr>
      </w:pPr>
    </w:p>
    <w:p w14:paraId="6DA9C5E9" w14:textId="77777777" w:rsidR="003B1D1E" w:rsidRPr="003B1D1E" w:rsidRDefault="003B1D1E" w:rsidP="003B1D1E">
      <w:pPr>
        <w:widowControl w:val="0"/>
        <w:autoSpaceDE/>
        <w:autoSpaceDN/>
        <w:spacing w:before="60" w:after="60" w:line="340" w:lineRule="exact"/>
        <w:ind w:firstLine="440"/>
        <w:textAlignment w:val="auto"/>
        <w:rPr>
          <w:rFonts w:ascii="宋体" w:eastAsia="等线" w:hAnsi="宋体" w:cs="宋体"/>
          <w:b/>
          <w:bCs/>
          <w:snapToGrid/>
          <w:color w:val="auto"/>
          <w:sz w:val="22"/>
          <w:szCs w:val="22"/>
        </w:rPr>
      </w:pPr>
    </w:p>
    <w:p w14:paraId="251A740E" w14:textId="77777777" w:rsidR="003B1D1E" w:rsidRPr="003B1D1E" w:rsidRDefault="003B1D1E" w:rsidP="003B1D1E">
      <w:pPr>
        <w:widowControl w:val="0"/>
        <w:snapToGrid/>
        <w:spacing w:before="60" w:after="60" w:line="300" w:lineRule="auto"/>
        <w:ind w:firstLine="420"/>
        <w:textAlignment w:val="center"/>
        <w:rPr>
          <w:rFonts w:ascii="宋体" w:hAnsi="等线" w:cs="宋体"/>
          <w:snapToGrid/>
          <w:sz w:val="21"/>
        </w:rPr>
      </w:pPr>
    </w:p>
    <w:p w14:paraId="02E31308" w14:textId="77777777" w:rsidR="003B1D1E" w:rsidRPr="003B1D1E" w:rsidRDefault="003B1D1E" w:rsidP="003B1D1E">
      <w:pPr>
        <w:autoSpaceDE/>
        <w:autoSpaceDN/>
        <w:adjustRightInd/>
        <w:snapToGrid/>
        <w:spacing w:after="160" w:line="259" w:lineRule="auto"/>
        <w:ind w:firstLineChars="0" w:firstLine="0"/>
        <w:jc w:val="left"/>
        <w:textAlignment w:val="auto"/>
        <w:rPr>
          <w:rFonts w:ascii="宋体" w:hAnsi="等线" w:cs="宋体"/>
          <w:snapToGrid/>
          <w:sz w:val="21"/>
        </w:rPr>
      </w:pPr>
    </w:p>
    <w:p w14:paraId="5C5DDA7E" w14:textId="77777777" w:rsidR="003B1D1E" w:rsidRPr="003B1D1E" w:rsidRDefault="003B1D1E" w:rsidP="003B1D1E">
      <w:pPr>
        <w:autoSpaceDE/>
        <w:autoSpaceDN/>
        <w:adjustRightInd/>
        <w:snapToGrid/>
        <w:spacing w:line="240" w:lineRule="auto"/>
        <w:ind w:firstLineChars="0" w:firstLine="0"/>
        <w:textAlignment w:val="auto"/>
        <w:rPr>
          <w:rFonts w:eastAsia="黑体" w:cs="Times New Roman"/>
          <w:b/>
          <w:bCs/>
          <w:snapToGrid/>
          <w:color w:val="auto"/>
          <w:kern w:val="2"/>
          <w:sz w:val="30"/>
          <w:szCs w:val="30"/>
        </w:rPr>
      </w:pPr>
      <w:r w:rsidRPr="003B1D1E">
        <w:rPr>
          <w:rFonts w:eastAsia="黑体" w:cs="Times New Roman"/>
          <w:b/>
          <w:bCs/>
          <w:snapToGrid/>
          <w:color w:val="auto"/>
          <w:kern w:val="2"/>
          <w:sz w:val="30"/>
          <w:szCs w:val="30"/>
        </w:rPr>
        <w:br w:type="page"/>
      </w:r>
    </w:p>
    <w:p w14:paraId="650CA65E"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lastRenderedPageBreak/>
        <w:t>华东师范大学学位论文原创性声明</w:t>
      </w:r>
    </w:p>
    <w:p w14:paraId="315740D6" w14:textId="3F7AF2B5" w:rsidR="00952B7F" w:rsidRDefault="00952B7F" w:rsidP="00952B7F">
      <w:pPr>
        <w:spacing w:line="500" w:lineRule="atLeast"/>
        <w:ind w:right="114" w:firstLine="500"/>
        <w:rPr>
          <w:rFonts w:ascii="宋体" w:hAnsi="宋体" w:cs="宋体"/>
          <w:szCs w:val="24"/>
        </w:rPr>
      </w:pPr>
      <w:r>
        <w:rPr>
          <w:rFonts w:ascii="宋体" w:hAnsi="宋体" w:cs="宋体" w:hint="eastAsia"/>
          <w:spacing w:val="5"/>
          <w:szCs w:val="24"/>
        </w:rPr>
        <w:t>郑重声明：本人呈交</w:t>
      </w:r>
      <w:r>
        <w:rPr>
          <w:rFonts w:ascii="宋体" w:hAnsi="宋体" w:cs="宋体" w:hint="eastAsia"/>
          <w:spacing w:val="4"/>
          <w:szCs w:val="24"/>
        </w:rPr>
        <w:t>的学位论文《</w:t>
      </w:r>
      <w:r w:rsidR="00A6315D" w:rsidRPr="00A6315D">
        <w:rPr>
          <w:rFonts w:ascii="宋体" w:hAnsi="宋体" w:cs="宋体" w:hint="eastAsia"/>
          <w:spacing w:val="4"/>
          <w:szCs w:val="24"/>
        </w:rPr>
        <w:t>基于深度学习的智能车辆异常检测系统研究</w:t>
      </w:r>
      <w:r>
        <w:rPr>
          <w:rFonts w:ascii="宋体" w:hAnsi="宋体" w:cs="宋体" w:hint="eastAsia"/>
          <w:szCs w:val="24"/>
        </w:rPr>
        <w:t>》</w:t>
      </w:r>
      <w:r>
        <w:rPr>
          <w:rFonts w:ascii="宋体" w:hAnsi="宋体" w:cs="宋体" w:hint="eastAsia"/>
          <w:spacing w:val="-1"/>
          <w:szCs w:val="24"/>
        </w:rPr>
        <w:t>，</w:t>
      </w:r>
      <w:r>
        <w:rPr>
          <w:rFonts w:ascii="宋体" w:hAnsi="宋体" w:cs="宋体" w:hint="eastAsia"/>
          <w:szCs w:val="24"/>
        </w:rPr>
        <w:t>是在华东师范大学攻读硕士/博士（请勾选</w:t>
      </w:r>
      <w:r>
        <w:rPr>
          <w:rFonts w:ascii="宋体" w:hAnsi="宋体" w:cs="宋体" w:hint="eastAsia"/>
          <w:spacing w:val="-1"/>
          <w:szCs w:val="24"/>
        </w:rPr>
        <w:t>）</w:t>
      </w:r>
      <w:r>
        <w:rPr>
          <w:rFonts w:ascii="宋体" w:hAnsi="宋体" w:cs="宋体" w:hint="eastAsia"/>
          <w:spacing w:val="-38"/>
          <w:szCs w:val="24"/>
        </w:rPr>
        <w:t xml:space="preserve"> </w:t>
      </w:r>
      <w:r>
        <w:rPr>
          <w:rFonts w:ascii="宋体" w:hAnsi="宋体" w:cs="宋体" w:hint="eastAsia"/>
          <w:szCs w:val="24"/>
        </w:rPr>
        <w:t>学位期间，在导师的指导下</w:t>
      </w:r>
      <w:r>
        <w:rPr>
          <w:rFonts w:ascii="宋体" w:hAnsi="宋体" w:cs="宋体" w:hint="eastAsia"/>
          <w:spacing w:val="10"/>
          <w:szCs w:val="24"/>
        </w:rPr>
        <w:t>进行的研究工作及取得的研究成</w:t>
      </w:r>
      <w:r>
        <w:rPr>
          <w:rFonts w:ascii="宋体" w:hAnsi="宋体" w:cs="宋体" w:hint="eastAsia"/>
          <w:spacing w:val="9"/>
          <w:szCs w:val="24"/>
        </w:rPr>
        <w:t>果</w:t>
      </w:r>
      <w:r>
        <w:rPr>
          <w:rFonts w:ascii="宋体" w:hAnsi="宋体" w:cs="宋体" w:hint="eastAsia"/>
          <w:spacing w:val="10"/>
          <w:szCs w:val="24"/>
        </w:rPr>
        <w:t>。</w:t>
      </w:r>
      <w:r>
        <w:rPr>
          <w:rFonts w:ascii="宋体" w:hAnsi="宋体" w:cs="宋体" w:hint="eastAsia"/>
          <w:spacing w:val="9"/>
          <w:szCs w:val="24"/>
        </w:rPr>
        <w:t>除文中已经注明引用的内容外</w:t>
      </w:r>
      <w:r>
        <w:rPr>
          <w:rFonts w:ascii="宋体" w:hAnsi="宋体" w:cs="宋体" w:hint="eastAsia"/>
          <w:spacing w:val="10"/>
          <w:szCs w:val="24"/>
        </w:rPr>
        <w:t>，</w:t>
      </w:r>
      <w:r>
        <w:rPr>
          <w:rFonts w:ascii="宋体" w:hAnsi="宋体" w:cs="宋体" w:hint="eastAsia"/>
          <w:spacing w:val="9"/>
          <w:szCs w:val="24"/>
        </w:rPr>
        <w:t>本论文不包</w:t>
      </w:r>
      <w:r>
        <w:rPr>
          <w:rFonts w:ascii="宋体" w:hAnsi="宋体" w:cs="宋体" w:hint="eastAsia"/>
          <w:spacing w:val="13"/>
          <w:szCs w:val="24"/>
        </w:rPr>
        <w:t>含其他个人已经发表或撰写过的研究成果。对本文的研究做</w:t>
      </w:r>
      <w:r>
        <w:rPr>
          <w:rFonts w:ascii="宋体" w:hAnsi="宋体" w:cs="宋体" w:hint="eastAsia"/>
          <w:spacing w:val="12"/>
          <w:szCs w:val="24"/>
        </w:rPr>
        <w:t>出重要贡献的个人和</w:t>
      </w:r>
      <w:r>
        <w:rPr>
          <w:rFonts w:ascii="宋体" w:hAnsi="宋体" w:cs="宋体" w:hint="eastAsia"/>
          <w:spacing w:val="7"/>
          <w:szCs w:val="24"/>
        </w:rPr>
        <w:t>集体，均已在文中作了明确说明</w:t>
      </w:r>
      <w:r>
        <w:rPr>
          <w:rFonts w:ascii="宋体" w:hAnsi="宋体" w:cs="宋体" w:hint="eastAsia"/>
          <w:spacing w:val="6"/>
          <w:szCs w:val="24"/>
        </w:rPr>
        <w:t>并表示谢意</w:t>
      </w:r>
      <w:r>
        <w:rPr>
          <w:rFonts w:ascii="宋体" w:hAnsi="宋体" w:cs="宋体" w:hint="eastAsia"/>
          <w:spacing w:val="7"/>
          <w:szCs w:val="24"/>
        </w:rPr>
        <w:t>。</w:t>
      </w:r>
    </w:p>
    <w:p w14:paraId="7B5F1FAA" w14:textId="77777777" w:rsidR="00952B7F" w:rsidRDefault="00952B7F" w:rsidP="00952B7F">
      <w:pPr>
        <w:spacing w:line="500" w:lineRule="atLeast"/>
        <w:ind w:firstLine="502"/>
        <w:rPr>
          <w:rFonts w:ascii="宋体" w:hAnsi="宋体" w:cs="宋体"/>
          <w:b/>
          <w:bCs/>
          <w:spacing w:val="2"/>
          <w:szCs w:val="24"/>
        </w:rPr>
      </w:pPr>
      <w:r>
        <w:rPr>
          <w:rFonts w:ascii="宋体" w:hAnsi="宋体" w:cs="宋体" w:hint="eastAsia"/>
          <w:b/>
          <w:bCs/>
          <w:spacing w:val="5"/>
          <w:szCs w:val="24"/>
        </w:rPr>
        <w:t>作者签名</w:t>
      </w:r>
      <w:r>
        <w:rPr>
          <w:rFonts w:ascii="宋体" w:hAnsi="宋体" w:cs="宋体" w:hint="eastAsia"/>
          <w:b/>
          <w:bCs/>
          <w:spacing w:val="2"/>
          <w:szCs w:val="24"/>
        </w:rPr>
        <w:t>:</w:t>
      </w:r>
    </w:p>
    <w:p w14:paraId="0B4EB95E" w14:textId="77777777" w:rsidR="00952B7F" w:rsidRDefault="00952B7F" w:rsidP="00952B7F">
      <w:pPr>
        <w:spacing w:line="500" w:lineRule="atLeast"/>
        <w:ind w:firstLine="502"/>
        <w:rPr>
          <w:rFonts w:ascii="宋体" w:hAnsi="宋体" w:cs="宋体"/>
          <w:spacing w:val="5"/>
          <w:szCs w:val="24"/>
        </w:rPr>
      </w:pPr>
      <w:r>
        <w:rPr>
          <w:rFonts w:ascii="宋体" w:hAnsi="宋体" w:cs="宋体" w:hint="eastAsia"/>
          <w:b/>
          <w:bCs/>
          <w:spacing w:val="5"/>
          <w:szCs w:val="24"/>
        </w:rPr>
        <w:t>日期</w:t>
      </w:r>
      <w:r>
        <w:rPr>
          <w:rFonts w:ascii="宋体" w:hAnsi="宋体" w:cs="宋体" w:hint="eastAsia"/>
          <w:b/>
          <w:bCs/>
          <w:spacing w:val="2"/>
          <w:szCs w:val="24"/>
        </w:rPr>
        <w:t>:</w:t>
      </w:r>
      <w:r>
        <w:rPr>
          <w:rFonts w:ascii="宋体" w:hAnsi="宋体" w:cs="宋体" w:hint="eastAsia"/>
          <w:spacing w:val="2"/>
          <w:szCs w:val="24"/>
        </w:rPr>
        <w:t xml:space="preserve"> </w:t>
      </w:r>
      <w:r>
        <w:rPr>
          <w:rFonts w:ascii="宋体" w:hAnsi="宋体" w:cs="宋体"/>
          <w:spacing w:val="2"/>
          <w:szCs w:val="24"/>
        </w:rPr>
        <w:t xml:space="preserve">       </w:t>
      </w:r>
      <w:r>
        <w:rPr>
          <w:rFonts w:ascii="宋体" w:hAnsi="宋体" w:cs="宋体" w:hint="eastAsia"/>
          <w:spacing w:val="5"/>
          <w:szCs w:val="24"/>
        </w:rPr>
        <w:t>年</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月</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日</w:t>
      </w:r>
    </w:p>
    <w:p w14:paraId="3D2950A4" w14:textId="77777777" w:rsidR="00545F52" w:rsidRDefault="00545F52" w:rsidP="00952B7F">
      <w:pPr>
        <w:spacing w:line="500" w:lineRule="atLeast"/>
        <w:ind w:firstLine="420"/>
        <w:rPr>
          <w:rFonts w:ascii="Arial"/>
          <w:sz w:val="21"/>
        </w:rPr>
      </w:pPr>
    </w:p>
    <w:p w14:paraId="662A0152"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t>华东师范大学学位论文著作权使用声明</w:t>
      </w:r>
    </w:p>
    <w:p w14:paraId="74818D23" w14:textId="63244440" w:rsidR="00952B7F" w:rsidRDefault="00952B7F" w:rsidP="00952B7F">
      <w:pPr>
        <w:spacing w:line="500" w:lineRule="atLeast"/>
        <w:ind w:firstLine="520"/>
        <w:rPr>
          <w:rFonts w:ascii="宋体" w:hAnsi="宋体" w:cs="宋体"/>
          <w:szCs w:val="24"/>
        </w:rPr>
      </w:pPr>
      <w:r>
        <w:rPr>
          <w:rFonts w:ascii="宋体" w:hAnsi="宋体" w:cs="宋体" w:hint="eastAsia"/>
          <w:spacing w:val="10"/>
          <w:szCs w:val="24"/>
        </w:rPr>
        <w:t>《</w:t>
      </w:r>
      <w:r w:rsidR="00A6315D" w:rsidRPr="00A6315D">
        <w:rPr>
          <w:rFonts w:ascii="宋体" w:hAnsi="宋体" w:cs="宋体" w:hint="eastAsia"/>
          <w:spacing w:val="10"/>
          <w:szCs w:val="24"/>
        </w:rPr>
        <w:t>基于深度学习的智能车辆异常检测系统研究</w:t>
      </w:r>
      <w:r>
        <w:rPr>
          <w:rFonts w:ascii="宋体" w:hAnsi="宋体" w:cs="宋体" w:hint="eastAsia"/>
          <w:spacing w:val="9"/>
          <w:szCs w:val="24"/>
        </w:rPr>
        <w:t>》系本人在华东师范大学</w:t>
      </w:r>
      <w:r>
        <w:rPr>
          <w:rFonts w:ascii="宋体" w:hAnsi="宋体" w:cs="宋体" w:hint="eastAsia"/>
          <w:spacing w:val="5"/>
          <w:szCs w:val="24"/>
        </w:rPr>
        <w:t>攻读学位期间在导师</w:t>
      </w:r>
      <w:r>
        <w:rPr>
          <w:rFonts w:ascii="宋体" w:hAnsi="宋体" w:cs="宋体" w:hint="eastAsia"/>
          <w:spacing w:val="4"/>
          <w:szCs w:val="24"/>
        </w:rPr>
        <w:t>指导下完成的硕士</w:t>
      </w:r>
      <w:r>
        <w:rPr>
          <w:rFonts w:ascii="宋体" w:hAnsi="宋体" w:cs="宋体" w:hint="eastAsia"/>
          <w:spacing w:val="1"/>
          <w:szCs w:val="24"/>
        </w:rPr>
        <w:t>/</w:t>
      </w:r>
      <w:r>
        <w:rPr>
          <w:rFonts w:ascii="宋体" w:hAnsi="宋体" w:cs="宋体" w:hint="eastAsia"/>
          <w:spacing w:val="4"/>
          <w:szCs w:val="24"/>
        </w:rPr>
        <w:t>博士（请勾选</w:t>
      </w:r>
      <w:r>
        <w:rPr>
          <w:rFonts w:ascii="宋体" w:hAnsi="宋体" w:cs="宋体" w:hint="eastAsia"/>
          <w:spacing w:val="5"/>
          <w:szCs w:val="24"/>
        </w:rPr>
        <w:t>）</w:t>
      </w:r>
      <w:r>
        <w:rPr>
          <w:rFonts w:ascii="宋体" w:hAnsi="宋体" w:cs="宋体" w:hint="eastAsia"/>
          <w:spacing w:val="4"/>
          <w:szCs w:val="24"/>
        </w:rPr>
        <w:t>学位论文</w:t>
      </w:r>
      <w:r>
        <w:rPr>
          <w:rFonts w:ascii="宋体" w:hAnsi="宋体" w:cs="宋体" w:hint="eastAsia"/>
          <w:spacing w:val="5"/>
          <w:szCs w:val="24"/>
        </w:rPr>
        <w:t>，</w:t>
      </w:r>
      <w:r>
        <w:rPr>
          <w:rFonts w:ascii="宋体" w:hAnsi="宋体" w:cs="宋体" w:hint="eastAsia"/>
          <w:spacing w:val="4"/>
          <w:szCs w:val="24"/>
        </w:rPr>
        <w:t>本论文的著作</w:t>
      </w:r>
      <w:r>
        <w:rPr>
          <w:rFonts w:ascii="宋体" w:hAnsi="宋体" w:cs="宋体" w:hint="eastAsia"/>
          <w:spacing w:val="3"/>
          <w:szCs w:val="24"/>
        </w:rPr>
        <w:t>权归本人所有</w:t>
      </w:r>
      <w:r>
        <w:rPr>
          <w:rFonts w:ascii="宋体" w:hAnsi="宋体" w:cs="宋体" w:hint="eastAsia"/>
          <w:spacing w:val="4"/>
          <w:szCs w:val="24"/>
        </w:rPr>
        <w:t>。</w:t>
      </w:r>
      <w:r>
        <w:rPr>
          <w:rFonts w:ascii="宋体" w:hAnsi="宋体" w:cs="宋体" w:hint="eastAsia"/>
          <w:spacing w:val="3"/>
          <w:szCs w:val="24"/>
        </w:rPr>
        <w:t>本人同意华东师范大学根据相关规定保留和</w:t>
      </w:r>
      <w:r>
        <w:rPr>
          <w:rFonts w:ascii="宋体" w:hAnsi="宋体" w:cs="宋体" w:hint="eastAsia"/>
          <w:spacing w:val="2"/>
          <w:szCs w:val="24"/>
        </w:rPr>
        <w:t>使用此学位论文</w:t>
      </w:r>
      <w:r>
        <w:rPr>
          <w:rFonts w:ascii="宋体" w:hAnsi="宋体" w:cs="宋体" w:hint="eastAsia"/>
          <w:spacing w:val="4"/>
          <w:szCs w:val="24"/>
        </w:rPr>
        <w:t>，</w:t>
      </w:r>
      <w:r>
        <w:rPr>
          <w:rFonts w:ascii="宋体" w:hAnsi="宋体" w:cs="宋体" w:hint="eastAsia"/>
          <w:spacing w:val="2"/>
          <w:szCs w:val="24"/>
        </w:rPr>
        <w:t>并向</w:t>
      </w:r>
      <w:r>
        <w:rPr>
          <w:rFonts w:ascii="宋体" w:hAnsi="宋体" w:cs="宋体" w:hint="eastAsia"/>
          <w:spacing w:val="10"/>
          <w:szCs w:val="24"/>
        </w:rPr>
        <w:t>主管部门和学校指定的相关机构送</w:t>
      </w:r>
      <w:r>
        <w:rPr>
          <w:rFonts w:ascii="宋体" w:hAnsi="宋体" w:cs="宋体" w:hint="eastAsia"/>
          <w:spacing w:val="9"/>
          <w:szCs w:val="24"/>
        </w:rPr>
        <w:t>交学位论文的印刷版和电子版</w:t>
      </w:r>
      <w:r>
        <w:rPr>
          <w:rFonts w:ascii="宋体" w:hAnsi="宋体" w:cs="宋体" w:hint="eastAsia"/>
          <w:spacing w:val="10"/>
          <w:szCs w:val="24"/>
        </w:rPr>
        <w:t>；</w:t>
      </w:r>
      <w:r>
        <w:rPr>
          <w:rFonts w:ascii="宋体" w:hAnsi="宋体" w:cs="宋体" w:hint="eastAsia"/>
          <w:spacing w:val="9"/>
          <w:szCs w:val="24"/>
        </w:rPr>
        <w:t>允许学位论文</w:t>
      </w:r>
      <w:r>
        <w:rPr>
          <w:rFonts w:ascii="宋体" w:hAnsi="宋体" w:cs="宋体" w:hint="eastAsia"/>
          <w:spacing w:val="3"/>
          <w:szCs w:val="24"/>
        </w:rPr>
        <w:t>进入华东师范大学图书馆及数据库被查阅</w:t>
      </w:r>
      <w:r>
        <w:rPr>
          <w:rFonts w:ascii="宋体" w:hAnsi="宋体" w:cs="宋体" w:hint="eastAsia"/>
          <w:spacing w:val="4"/>
          <w:szCs w:val="24"/>
        </w:rPr>
        <w:t>、</w:t>
      </w:r>
      <w:r>
        <w:rPr>
          <w:rFonts w:ascii="宋体" w:hAnsi="宋体" w:cs="宋体" w:hint="eastAsia"/>
          <w:spacing w:val="3"/>
          <w:szCs w:val="24"/>
        </w:rPr>
        <w:t>借阅</w:t>
      </w:r>
      <w:r>
        <w:rPr>
          <w:rFonts w:ascii="宋体" w:hAnsi="宋体" w:cs="宋体" w:hint="eastAsia"/>
          <w:spacing w:val="4"/>
          <w:szCs w:val="24"/>
        </w:rPr>
        <w:t>；</w:t>
      </w:r>
      <w:r>
        <w:rPr>
          <w:rFonts w:ascii="宋体" w:hAnsi="宋体" w:cs="宋体" w:hint="eastAsia"/>
          <w:spacing w:val="3"/>
          <w:szCs w:val="24"/>
        </w:rPr>
        <w:t>同意学校将</w:t>
      </w:r>
      <w:r>
        <w:rPr>
          <w:rFonts w:ascii="宋体" w:hAnsi="宋体" w:cs="宋体" w:hint="eastAsia"/>
          <w:spacing w:val="2"/>
          <w:szCs w:val="24"/>
        </w:rPr>
        <w:t>学位论文加入全国博</w:t>
      </w:r>
      <w:r>
        <w:rPr>
          <w:rFonts w:ascii="宋体" w:hAnsi="宋体" w:cs="宋体" w:hint="eastAsia"/>
          <w:spacing w:val="6"/>
          <w:szCs w:val="24"/>
        </w:rPr>
        <w:t>士</w:t>
      </w:r>
      <w:r>
        <w:rPr>
          <w:rFonts w:ascii="宋体" w:hAnsi="宋体" w:cs="宋体" w:hint="eastAsia"/>
          <w:spacing w:val="7"/>
          <w:szCs w:val="24"/>
        </w:rPr>
        <w:t>、</w:t>
      </w:r>
      <w:r>
        <w:rPr>
          <w:rFonts w:ascii="宋体" w:hAnsi="宋体" w:cs="宋体" w:hint="eastAsia"/>
          <w:spacing w:val="6"/>
          <w:szCs w:val="24"/>
        </w:rPr>
        <w:t>硕士学位论文共建单位数据库进行检索</w:t>
      </w:r>
      <w:r>
        <w:rPr>
          <w:rFonts w:ascii="宋体" w:hAnsi="宋体" w:cs="宋体" w:hint="eastAsia"/>
          <w:spacing w:val="7"/>
          <w:szCs w:val="24"/>
        </w:rPr>
        <w:t>，</w:t>
      </w:r>
      <w:r>
        <w:rPr>
          <w:rFonts w:ascii="宋体" w:hAnsi="宋体" w:cs="宋体" w:hint="eastAsia"/>
          <w:spacing w:val="6"/>
          <w:szCs w:val="24"/>
        </w:rPr>
        <w:t>将学位论文的标题和摘要汇</w:t>
      </w:r>
      <w:r>
        <w:rPr>
          <w:rFonts w:ascii="宋体" w:hAnsi="宋体" w:cs="宋体" w:hint="eastAsia"/>
          <w:spacing w:val="5"/>
          <w:szCs w:val="24"/>
        </w:rPr>
        <w:t>编出版</w:t>
      </w:r>
      <w:r>
        <w:rPr>
          <w:rFonts w:ascii="宋体" w:hAnsi="宋体" w:cs="宋体" w:hint="eastAsia"/>
          <w:spacing w:val="7"/>
          <w:szCs w:val="24"/>
        </w:rPr>
        <w:t>，采用影印</w:t>
      </w:r>
      <w:r>
        <w:rPr>
          <w:rFonts w:ascii="宋体" w:hAnsi="宋体" w:cs="宋体" w:hint="eastAsia"/>
          <w:spacing w:val="8"/>
          <w:szCs w:val="24"/>
        </w:rPr>
        <w:t>、</w:t>
      </w:r>
      <w:r>
        <w:rPr>
          <w:rFonts w:ascii="宋体" w:hAnsi="宋体" w:cs="宋体" w:hint="eastAsia"/>
          <w:spacing w:val="7"/>
          <w:szCs w:val="24"/>
        </w:rPr>
        <w:t>缩印或者其它方式合理复制学</w:t>
      </w:r>
      <w:r>
        <w:rPr>
          <w:rFonts w:ascii="宋体" w:hAnsi="宋体" w:cs="宋体" w:hint="eastAsia"/>
          <w:spacing w:val="6"/>
          <w:szCs w:val="24"/>
        </w:rPr>
        <w:t>位论文</w:t>
      </w:r>
      <w:r>
        <w:rPr>
          <w:rFonts w:ascii="宋体" w:hAnsi="宋体" w:cs="宋体" w:hint="eastAsia"/>
          <w:spacing w:val="8"/>
          <w:szCs w:val="24"/>
        </w:rPr>
        <w:t>。</w:t>
      </w:r>
    </w:p>
    <w:p w14:paraId="29107C90" w14:textId="77777777" w:rsidR="00952B7F" w:rsidRDefault="00952B7F" w:rsidP="00952B7F">
      <w:pPr>
        <w:spacing w:line="500" w:lineRule="atLeast"/>
        <w:ind w:firstLine="508"/>
        <w:rPr>
          <w:rFonts w:ascii="宋体" w:hAnsi="宋体" w:cs="宋体"/>
          <w:szCs w:val="24"/>
        </w:rPr>
      </w:pPr>
      <w:r>
        <w:rPr>
          <w:rFonts w:ascii="宋体" w:hAnsi="宋体" w:cs="宋体" w:hint="eastAsia"/>
          <w:spacing w:val="7"/>
          <w:szCs w:val="24"/>
        </w:rPr>
        <w:t>本学位论文</w:t>
      </w:r>
      <w:r>
        <w:rPr>
          <w:rFonts w:ascii="宋体" w:hAnsi="宋体" w:cs="宋体" w:hint="eastAsia"/>
          <w:spacing w:val="6"/>
          <w:szCs w:val="24"/>
        </w:rPr>
        <w:t>属于（请勾选</w:t>
      </w:r>
      <w:r>
        <w:rPr>
          <w:rFonts w:ascii="宋体" w:hAnsi="宋体" w:cs="宋体" w:hint="eastAsia"/>
          <w:spacing w:val="7"/>
          <w:szCs w:val="24"/>
        </w:rPr>
        <w:t>）</w:t>
      </w:r>
    </w:p>
    <w:p w14:paraId="78877C19" w14:textId="77777777" w:rsidR="00952B7F" w:rsidRDefault="00952B7F" w:rsidP="00952B7F">
      <w:pPr>
        <w:spacing w:line="500" w:lineRule="atLeast"/>
        <w:ind w:left="2" w:right="114" w:firstLine="492"/>
        <w:rPr>
          <w:rFonts w:ascii="宋体" w:hAnsi="宋体" w:cs="宋体"/>
          <w:spacing w:val="7"/>
          <w:szCs w:val="24"/>
        </w:rPr>
      </w:pPr>
      <w:r>
        <w:rPr>
          <w:rFonts w:ascii="宋体" w:hAnsi="宋体" w:cs="宋体" w:hint="eastAsia"/>
          <w:spacing w:val="3"/>
          <w:szCs w:val="24"/>
        </w:rPr>
        <w:t>（ ）</w:t>
      </w:r>
      <w:r>
        <w:rPr>
          <w:rFonts w:ascii="宋体" w:hAnsi="宋体" w:cs="宋体" w:hint="eastAsia"/>
          <w:spacing w:val="2"/>
          <w:szCs w:val="24"/>
        </w:rPr>
        <w:t xml:space="preserve">1. </w:t>
      </w:r>
      <w:r>
        <w:rPr>
          <w:rFonts w:ascii="宋体" w:hAnsi="宋体" w:cs="宋体" w:hint="eastAsia"/>
          <w:spacing w:val="3"/>
          <w:szCs w:val="24"/>
        </w:rPr>
        <w:t>经华东师范大学相关部门审</w:t>
      </w:r>
      <w:r>
        <w:rPr>
          <w:rFonts w:ascii="宋体" w:hAnsi="宋体" w:cs="宋体" w:hint="eastAsia"/>
          <w:spacing w:val="2"/>
          <w:szCs w:val="24"/>
        </w:rPr>
        <w:t xml:space="preserve">查核定的“内部”或“涉密”学位论文 </w:t>
      </w:r>
      <w:r>
        <w:rPr>
          <w:rFonts w:ascii="宋体" w:hAnsi="宋体" w:cs="宋体" w:hint="eastAsia"/>
          <w:spacing w:val="1"/>
          <w:szCs w:val="24"/>
        </w:rPr>
        <w:t>*</w:t>
      </w:r>
      <w:r>
        <w:rPr>
          <w:rFonts w:ascii="宋体" w:hAnsi="宋体" w:cs="宋体" w:hint="eastAsia"/>
          <w:spacing w:val="3"/>
          <w:szCs w:val="24"/>
        </w:rPr>
        <w:t>，</w:t>
      </w:r>
      <w:r>
        <w:rPr>
          <w:rFonts w:ascii="宋体" w:hAnsi="宋体" w:cs="宋体" w:hint="eastAsia"/>
          <w:spacing w:val="2"/>
          <w:szCs w:val="24"/>
        </w:rPr>
        <w:t>于</w:t>
      </w:r>
      <w:r>
        <w:rPr>
          <w:rFonts w:ascii="宋体" w:hAnsi="宋体" w:cs="宋体" w:hint="eastAsia"/>
          <w:szCs w:val="24"/>
        </w:rPr>
        <w:t xml:space="preserve"> </w:t>
      </w:r>
      <w:r>
        <w:rPr>
          <w:rFonts w:ascii="宋体" w:hAnsi="宋体" w:cs="宋体" w:hint="eastAsia"/>
          <w:spacing w:val="6"/>
          <w:szCs w:val="24"/>
        </w:rPr>
        <w:t>年月日解密</w:t>
      </w:r>
      <w:r>
        <w:rPr>
          <w:rFonts w:ascii="宋体" w:hAnsi="宋体" w:cs="宋体" w:hint="eastAsia"/>
          <w:spacing w:val="7"/>
          <w:szCs w:val="24"/>
        </w:rPr>
        <w:t>，</w:t>
      </w:r>
      <w:r>
        <w:rPr>
          <w:rFonts w:ascii="宋体" w:hAnsi="宋体" w:cs="宋体" w:hint="eastAsia"/>
          <w:spacing w:val="6"/>
          <w:szCs w:val="24"/>
        </w:rPr>
        <w:t>解密后适用上述</w:t>
      </w:r>
      <w:r>
        <w:rPr>
          <w:rFonts w:ascii="宋体" w:hAnsi="宋体" w:cs="宋体" w:hint="eastAsia"/>
          <w:spacing w:val="5"/>
          <w:szCs w:val="24"/>
        </w:rPr>
        <w:t>授权</w:t>
      </w:r>
      <w:r>
        <w:rPr>
          <w:rFonts w:ascii="宋体" w:hAnsi="宋体" w:cs="宋体" w:hint="eastAsia"/>
          <w:spacing w:val="7"/>
          <w:szCs w:val="24"/>
        </w:rPr>
        <w:t>。</w:t>
      </w:r>
    </w:p>
    <w:p w14:paraId="00B0B87B" w14:textId="77777777" w:rsidR="00952B7F" w:rsidRDefault="00952B7F" w:rsidP="00952B7F">
      <w:pPr>
        <w:spacing w:line="500" w:lineRule="atLeast"/>
        <w:ind w:left="2" w:right="114" w:firstLine="480"/>
        <w:rPr>
          <w:rFonts w:ascii="宋体" w:hAnsi="宋体" w:cs="宋体"/>
          <w:szCs w:val="24"/>
        </w:rPr>
      </w:pPr>
      <w:r>
        <w:rPr>
          <w:rFonts w:ascii="宋体" w:hAnsi="宋体" w:cs="宋体" w:hint="eastAsia"/>
          <w:szCs w:val="24"/>
        </w:rPr>
        <w:t>（ ）2. 不保密，适用上述授权。</w:t>
      </w:r>
    </w:p>
    <w:p w14:paraId="16A201A8" w14:textId="77777777" w:rsidR="00952B7F" w:rsidRDefault="00952B7F" w:rsidP="00952B7F">
      <w:pPr>
        <w:spacing w:line="500" w:lineRule="atLeast"/>
        <w:ind w:firstLine="504"/>
        <w:rPr>
          <w:rFonts w:ascii="宋体" w:hAnsi="宋体" w:cs="宋体"/>
          <w:szCs w:val="24"/>
          <w:u w:val="single"/>
          <w:lang w:eastAsia="zh-Hans"/>
        </w:rPr>
      </w:pPr>
      <w:r>
        <w:rPr>
          <w:rFonts w:ascii="宋体" w:hAnsi="宋体" w:cs="宋体" w:hint="eastAsia"/>
          <w:spacing w:val="6"/>
          <w:szCs w:val="24"/>
          <w:lang w:eastAsia="zh-Hans"/>
        </w:rPr>
        <w:t>导师签名：</w:t>
      </w:r>
      <w:r>
        <w:rPr>
          <w:rFonts w:ascii="宋体" w:hAnsi="宋体" w:cs="宋体" w:hint="eastAsia"/>
          <w:szCs w:val="24"/>
          <w:u w:val="single"/>
        </w:rPr>
        <w:t xml:space="preserve">               </w:t>
      </w:r>
      <w:r>
        <w:rPr>
          <w:rFonts w:ascii="宋体" w:hAnsi="宋体" w:cs="宋体" w:hint="eastAsia"/>
          <w:szCs w:val="24"/>
        </w:rPr>
        <w:t xml:space="preserve"> </w:t>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pacing w:val="6"/>
          <w:szCs w:val="24"/>
          <w:lang w:eastAsia="zh-Hans"/>
        </w:rPr>
        <w:t>本人签名</w:t>
      </w:r>
      <w:r>
        <w:rPr>
          <w:rFonts w:ascii="宋体" w:hAnsi="宋体" w:cs="宋体" w:hint="eastAsia"/>
          <w:szCs w:val="24"/>
          <w:lang w:eastAsia="zh-Hans"/>
        </w:rPr>
        <w:t>：</w:t>
      </w:r>
      <w:r>
        <w:rPr>
          <w:rFonts w:ascii="宋体" w:hAnsi="宋体" w:cs="宋体" w:hint="eastAsia"/>
          <w:szCs w:val="24"/>
          <w:u w:val="single"/>
          <w:lang w:eastAsia="zh-Hans"/>
        </w:rPr>
        <w:t xml:space="preserve">               </w:t>
      </w:r>
    </w:p>
    <w:p w14:paraId="6151DA70" w14:textId="1C35D893" w:rsidR="00952B7F" w:rsidRDefault="00952B7F" w:rsidP="00952B7F">
      <w:pPr>
        <w:spacing w:line="500" w:lineRule="atLeast"/>
        <w:ind w:left="4500" w:firstLine="504"/>
        <w:rPr>
          <w:rFonts w:ascii="宋体" w:hAnsi="宋体" w:cs="宋体"/>
          <w:spacing w:val="6"/>
          <w:szCs w:val="24"/>
          <w:lang w:eastAsia="zh-Hans"/>
        </w:rPr>
      </w:pPr>
      <w:r>
        <w:rPr>
          <w:rFonts w:ascii="宋体" w:hAnsi="宋体" w:cs="宋体" w:hint="eastAsia"/>
          <w:spacing w:val="6"/>
          <w:szCs w:val="24"/>
          <w:lang w:eastAsia="zh-Hans"/>
        </w:rPr>
        <w:t xml:space="preserve">   年    月    日</w:t>
      </w:r>
    </w:p>
    <w:p w14:paraId="2BA0E698" w14:textId="60AD7C2D" w:rsidR="006125E2" w:rsidRDefault="00952B7F" w:rsidP="00604836">
      <w:pPr>
        <w:ind w:firstLine="492"/>
        <w:rPr>
          <w:rFonts w:ascii="宋体" w:hAnsi="宋体" w:cs="宋体"/>
          <w:spacing w:val="3"/>
          <w:szCs w:val="24"/>
        </w:rPr>
      </w:pPr>
      <w:r>
        <w:rPr>
          <w:rFonts w:ascii="宋体" w:hAnsi="宋体" w:cs="宋体" w:hint="eastAsia"/>
          <w:spacing w:val="3"/>
          <w:szCs w:val="24"/>
        </w:rPr>
        <w:t>*</w:t>
      </w:r>
      <w:r>
        <w:rPr>
          <w:rFonts w:ascii="宋体" w:hAnsi="宋体" w:cs="宋体" w:hint="eastAsia"/>
          <w:spacing w:val="2"/>
          <w:szCs w:val="24"/>
        </w:rPr>
        <w:t xml:space="preserve">  </w:t>
      </w:r>
      <w:r>
        <w:rPr>
          <w:rFonts w:ascii="宋体" w:hAnsi="宋体" w:cs="宋体" w:hint="eastAsia"/>
          <w:spacing w:val="6"/>
          <w:szCs w:val="24"/>
        </w:rPr>
        <w:t>“涉密”学位论文应是已经华东师范</w:t>
      </w:r>
      <w:r>
        <w:rPr>
          <w:rFonts w:ascii="宋体" w:hAnsi="宋体" w:cs="宋体" w:hint="eastAsia"/>
          <w:spacing w:val="5"/>
          <w:szCs w:val="24"/>
        </w:rPr>
        <w:t>大学学位评定委员会办公室或保密委员</w:t>
      </w:r>
      <w:r>
        <w:rPr>
          <w:rFonts w:ascii="宋体" w:hAnsi="宋体" w:cs="宋体" w:hint="eastAsia"/>
          <w:szCs w:val="24"/>
        </w:rPr>
        <w:t xml:space="preserve"> </w:t>
      </w:r>
      <w:r>
        <w:rPr>
          <w:rFonts w:ascii="宋体" w:hAnsi="宋体" w:cs="宋体" w:hint="eastAsia"/>
          <w:spacing w:val="6"/>
          <w:szCs w:val="24"/>
        </w:rPr>
        <w:t>会审定过的学位论文（需附获批的《华东师范大学研究生申请学位论文“涉密”</w:t>
      </w:r>
      <w:r>
        <w:rPr>
          <w:rFonts w:ascii="宋体" w:hAnsi="宋体" w:cs="宋体" w:hint="eastAsia"/>
          <w:spacing w:val="5"/>
          <w:szCs w:val="24"/>
        </w:rPr>
        <w:t>审</w:t>
      </w:r>
      <w:r>
        <w:rPr>
          <w:rFonts w:ascii="宋体" w:hAnsi="宋体" w:cs="宋体" w:hint="eastAsia"/>
          <w:szCs w:val="24"/>
        </w:rPr>
        <w:t xml:space="preserve"> </w:t>
      </w:r>
      <w:r>
        <w:rPr>
          <w:rFonts w:ascii="宋体" w:hAnsi="宋体" w:cs="宋体" w:hint="eastAsia"/>
          <w:spacing w:val="6"/>
          <w:szCs w:val="24"/>
        </w:rPr>
        <w:t>批表》方为有效</w:t>
      </w:r>
      <w:r>
        <w:rPr>
          <w:rFonts w:ascii="宋体" w:hAnsi="宋体" w:cs="宋体" w:hint="eastAsia"/>
          <w:spacing w:val="7"/>
          <w:szCs w:val="24"/>
        </w:rPr>
        <w:t>），</w:t>
      </w:r>
      <w:r>
        <w:rPr>
          <w:rFonts w:ascii="宋体" w:hAnsi="宋体" w:cs="宋体" w:hint="eastAsia"/>
          <w:spacing w:val="6"/>
          <w:szCs w:val="24"/>
        </w:rPr>
        <w:t>未经上述部门审定的学位论文均为公开学位论文</w:t>
      </w:r>
      <w:r>
        <w:rPr>
          <w:rFonts w:ascii="宋体" w:hAnsi="宋体" w:cs="宋体" w:hint="eastAsia"/>
          <w:spacing w:val="7"/>
          <w:szCs w:val="24"/>
        </w:rPr>
        <w:t>。</w:t>
      </w:r>
      <w:r>
        <w:rPr>
          <w:rFonts w:ascii="宋体" w:hAnsi="宋体" w:cs="宋体" w:hint="eastAsia"/>
          <w:spacing w:val="6"/>
          <w:szCs w:val="24"/>
        </w:rPr>
        <w:t>此</w:t>
      </w:r>
      <w:r>
        <w:rPr>
          <w:rFonts w:ascii="宋体" w:hAnsi="宋体" w:cs="宋体" w:hint="eastAsia"/>
          <w:spacing w:val="5"/>
          <w:szCs w:val="24"/>
        </w:rPr>
        <w:t>声明栏不</w:t>
      </w:r>
      <w:r>
        <w:rPr>
          <w:rFonts w:ascii="宋体" w:hAnsi="宋体" w:cs="宋体" w:hint="eastAsia"/>
          <w:szCs w:val="24"/>
        </w:rPr>
        <w:t xml:space="preserve"> </w:t>
      </w:r>
      <w:r>
        <w:rPr>
          <w:rFonts w:ascii="宋体" w:hAnsi="宋体" w:cs="宋体" w:hint="eastAsia"/>
          <w:spacing w:val="3"/>
          <w:szCs w:val="24"/>
        </w:rPr>
        <w:t>填写的，默认为</w:t>
      </w:r>
      <w:r>
        <w:rPr>
          <w:rFonts w:ascii="宋体" w:hAnsi="宋体" w:cs="宋体" w:hint="eastAsia"/>
          <w:spacing w:val="2"/>
          <w:szCs w:val="24"/>
        </w:rPr>
        <w:t>公开学位论文</w:t>
      </w:r>
      <w:r>
        <w:rPr>
          <w:rFonts w:ascii="宋体" w:hAnsi="宋体" w:cs="宋体" w:hint="eastAsia"/>
          <w:spacing w:val="3"/>
          <w:szCs w:val="24"/>
        </w:rPr>
        <w:t>，</w:t>
      </w:r>
      <w:r>
        <w:rPr>
          <w:rFonts w:ascii="宋体" w:hAnsi="宋体" w:cs="宋体" w:hint="eastAsia"/>
          <w:spacing w:val="2"/>
          <w:szCs w:val="24"/>
        </w:rPr>
        <w:t>均适用上述授权</w:t>
      </w:r>
      <w:r>
        <w:rPr>
          <w:rFonts w:ascii="宋体" w:hAnsi="宋体" w:cs="宋体" w:hint="eastAsia"/>
          <w:spacing w:val="3"/>
          <w:szCs w:val="24"/>
        </w:rPr>
        <w:t>）。</w:t>
      </w:r>
    </w:p>
    <w:p w14:paraId="71B5A5FB" w14:textId="5E3EEC2C" w:rsidR="00952B7F" w:rsidRPr="006125E2" w:rsidRDefault="006125E2" w:rsidP="006125E2">
      <w:pPr>
        <w:autoSpaceDE/>
        <w:autoSpaceDN/>
        <w:adjustRightInd/>
        <w:snapToGrid/>
        <w:spacing w:line="240" w:lineRule="auto"/>
        <w:ind w:firstLineChars="0" w:firstLine="0"/>
        <w:jc w:val="left"/>
        <w:textAlignment w:val="auto"/>
        <w:rPr>
          <w:rFonts w:ascii="宋体" w:hAnsi="宋体" w:cs="宋体"/>
          <w:spacing w:val="3"/>
          <w:szCs w:val="24"/>
        </w:rPr>
      </w:pPr>
      <w:r>
        <w:rPr>
          <w:rFonts w:ascii="宋体" w:hAnsi="宋体" w:cs="宋体" w:hint="eastAsia"/>
          <w:spacing w:val="3"/>
          <w:szCs w:val="24"/>
        </w:rPr>
        <w:br w:type="page"/>
      </w:r>
    </w:p>
    <w:p w14:paraId="12B01143" w14:textId="2CCC01E5" w:rsidR="00952B7F" w:rsidRPr="00227035" w:rsidRDefault="00227035" w:rsidP="00952B7F">
      <w:pPr>
        <w:spacing w:beforeLines="100" w:before="240" w:afterLines="50" w:after="120"/>
        <w:ind w:firstLineChars="0" w:firstLine="0"/>
        <w:jc w:val="center"/>
        <w:rPr>
          <w:rFonts w:ascii="宋体" w:hAnsi="宋体"/>
          <w:b/>
          <w:bCs/>
          <w:sz w:val="28"/>
          <w:szCs w:val="28"/>
        </w:rPr>
      </w:pPr>
      <w:r>
        <w:rPr>
          <w:rFonts w:ascii="宋体" w:hAnsi="宋体" w:hint="eastAsia"/>
          <w:b/>
          <w:bCs/>
          <w:sz w:val="28"/>
          <w:szCs w:val="28"/>
        </w:rPr>
        <w:lastRenderedPageBreak/>
        <w:t>徐杰</w:t>
      </w:r>
      <w:r w:rsidR="00952B7F" w:rsidRPr="00227035">
        <w:rPr>
          <w:rFonts w:ascii="宋体" w:hAnsi="宋体" w:hint="eastAsia"/>
          <w:b/>
          <w:bCs/>
          <w:sz w:val="28"/>
          <w:szCs w:val="28"/>
        </w:rPr>
        <w:t>硕士学位论文答辩委员会成员名单</w:t>
      </w:r>
    </w:p>
    <w:tbl>
      <w:tblPr>
        <w:tblStyle w:val="TableNormal"/>
        <w:tblpPr w:leftFromText="180" w:rightFromText="180" w:vertAnchor="text" w:horzAnchor="margin" w:tblpXSpec="center" w:tblpY="261"/>
        <w:tblW w:w="8598"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9"/>
        <w:gridCol w:w="1834"/>
        <w:gridCol w:w="3086"/>
        <w:gridCol w:w="1839"/>
      </w:tblGrid>
      <w:tr w:rsidR="00952B7F" w14:paraId="76892B97" w14:textId="77777777" w:rsidTr="00952B7F">
        <w:trPr>
          <w:trHeight w:val="616"/>
        </w:trPr>
        <w:tc>
          <w:tcPr>
            <w:tcW w:w="1839" w:type="dxa"/>
          </w:tcPr>
          <w:p w14:paraId="0792FCBA" w14:textId="77777777" w:rsidR="00952B7F" w:rsidRPr="00952B7F" w:rsidRDefault="00952B7F" w:rsidP="004E2377">
            <w:pPr>
              <w:ind w:firstLineChars="300" w:firstLine="720"/>
              <w:rPr>
                <w:rFonts w:ascii="黑体" w:eastAsia="黑体" w:hAnsi="黑体"/>
              </w:rPr>
            </w:pPr>
            <w:r w:rsidRPr="00952B7F">
              <w:rPr>
                <w:rFonts w:ascii="黑体" w:eastAsia="黑体" w:hAnsi="黑体" w:hint="eastAsia"/>
              </w:rPr>
              <w:t>姓名</w:t>
            </w:r>
          </w:p>
        </w:tc>
        <w:tc>
          <w:tcPr>
            <w:tcW w:w="1834" w:type="dxa"/>
          </w:tcPr>
          <w:p w14:paraId="2CF626B1" w14:textId="77777777" w:rsidR="00952B7F" w:rsidRPr="00952B7F" w:rsidRDefault="00952B7F" w:rsidP="004E2377">
            <w:pPr>
              <w:ind w:firstLineChars="300" w:firstLine="720"/>
              <w:rPr>
                <w:rFonts w:ascii="黑体" w:eastAsia="黑体" w:hAnsi="黑体"/>
              </w:rPr>
            </w:pPr>
            <w:r w:rsidRPr="00952B7F">
              <w:rPr>
                <w:rFonts w:ascii="黑体" w:eastAsia="黑体" w:hAnsi="黑体" w:hint="eastAsia"/>
              </w:rPr>
              <w:t>职称</w:t>
            </w:r>
          </w:p>
        </w:tc>
        <w:tc>
          <w:tcPr>
            <w:tcW w:w="3086" w:type="dxa"/>
          </w:tcPr>
          <w:p w14:paraId="7A3713D6" w14:textId="77777777" w:rsidR="00952B7F" w:rsidRPr="00952B7F" w:rsidRDefault="00952B7F" w:rsidP="004E2377">
            <w:pPr>
              <w:ind w:firstLineChars="500" w:firstLine="1200"/>
              <w:rPr>
                <w:rFonts w:ascii="黑体" w:eastAsia="黑体" w:hAnsi="黑体"/>
              </w:rPr>
            </w:pPr>
            <w:r w:rsidRPr="00952B7F">
              <w:rPr>
                <w:rFonts w:ascii="黑体" w:eastAsia="黑体" w:hAnsi="黑体" w:hint="eastAsia"/>
              </w:rPr>
              <w:t>单</w:t>
            </w:r>
            <w:r w:rsidRPr="00952B7F">
              <w:rPr>
                <w:rFonts w:ascii="黑体" w:eastAsia="黑体" w:hAnsi="黑体" w:hint="eastAsia"/>
                <w:spacing w:val="-1"/>
              </w:rPr>
              <w:t>位</w:t>
            </w:r>
          </w:p>
        </w:tc>
        <w:tc>
          <w:tcPr>
            <w:tcW w:w="1839" w:type="dxa"/>
          </w:tcPr>
          <w:p w14:paraId="2E00FA25" w14:textId="77777777" w:rsidR="00952B7F" w:rsidRPr="00952B7F" w:rsidRDefault="00952B7F" w:rsidP="004E2377">
            <w:pPr>
              <w:ind w:firstLineChars="300" w:firstLine="720"/>
              <w:rPr>
                <w:rFonts w:ascii="黑体" w:eastAsia="黑体" w:hAnsi="黑体"/>
              </w:rPr>
            </w:pPr>
            <w:r w:rsidRPr="00952B7F">
              <w:rPr>
                <w:rFonts w:ascii="黑体" w:eastAsia="黑体" w:hAnsi="黑体" w:hint="eastAsia"/>
              </w:rPr>
              <w:t>备注</w:t>
            </w:r>
          </w:p>
        </w:tc>
      </w:tr>
      <w:tr w:rsidR="00952B7F" w14:paraId="2234DDAA" w14:textId="77777777" w:rsidTr="00952B7F">
        <w:trPr>
          <w:trHeight w:val="707"/>
        </w:trPr>
        <w:tc>
          <w:tcPr>
            <w:tcW w:w="1839" w:type="dxa"/>
          </w:tcPr>
          <w:p w14:paraId="075A2B02" w14:textId="77777777" w:rsidR="00952B7F" w:rsidRDefault="00952B7F" w:rsidP="004F10EE">
            <w:pPr>
              <w:ind w:firstLine="480"/>
            </w:pPr>
          </w:p>
        </w:tc>
        <w:tc>
          <w:tcPr>
            <w:tcW w:w="1834" w:type="dxa"/>
          </w:tcPr>
          <w:p w14:paraId="2930959D" w14:textId="77777777" w:rsidR="00952B7F" w:rsidRDefault="00952B7F" w:rsidP="004F10EE">
            <w:pPr>
              <w:ind w:firstLine="480"/>
            </w:pPr>
          </w:p>
        </w:tc>
        <w:tc>
          <w:tcPr>
            <w:tcW w:w="3086" w:type="dxa"/>
          </w:tcPr>
          <w:p w14:paraId="47E8701E" w14:textId="77777777" w:rsidR="00952B7F" w:rsidRDefault="00952B7F" w:rsidP="004F10EE">
            <w:pPr>
              <w:ind w:firstLine="480"/>
            </w:pPr>
          </w:p>
        </w:tc>
        <w:tc>
          <w:tcPr>
            <w:tcW w:w="1839" w:type="dxa"/>
          </w:tcPr>
          <w:p w14:paraId="3B21FEB3" w14:textId="77777777" w:rsidR="00952B7F" w:rsidRDefault="00952B7F" w:rsidP="004E2377">
            <w:pPr>
              <w:ind w:firstLineChars="300" w:firstLine="720"/>
              <w:rPr>
                <w:lang w:eastAsia="zh-Hans"/>
              </w:rPr>
            </w:pPr>
            <w:r>
              <w:rPr>
                <w:rFonts w:hint="eastAsia"/>
                <w:lang w:eastAsia="zh-Hans"/>
              </w:rPr>
              <w:t>主席</w:t>
            </w:r>
          </w:p>
        </w:tc>
      </w:tr>
      <w:tr w:rsidR="00952B7F" w14:paraId="5293DE01" w14:textId="77777777" w:rsidTr="00952B7F">
        <w:trPr>
          <w:trHeight w:val="707"/>
        </w:trPr>
        <w:tc>
          <w:tcPr>
            <w:tcW w:w="1839" w:type="dxa"/>
          </w:tcPr>
          <w:p w14:paraId="612884EB" w14:textId="77777777" w:rsidR="00952B7F" w:rsidRDefault="00952B7F" w:rsidP="004F10EE">
            <w:pPr>
              <w:ind w:firstLine="480"/>
            </w:pPr>
          </w:p>
        </w:tc>
        <w:tc>
          <w:tcPr>
            <w:tcW w:w="1834" w:type="dxa"/>
          </w:tcPr>
          <w:p w14:paraId="6A80141E" w14:textId="77777777" w:rsidR="00952B7F" w:rsidRDefault="00952B7F" w:rsidP="004F10EE">
            <w:pPr>
              <w:ind w:firstLine="480"/>
            </w:pPr>
          </w:p>
        </w:tc>
        <w:tc>
          <w:tcPr>
            <w:tcW w:w="3086" w:type="dxa"/>
          </w:tcPr>
          <w:p w14:paraId="4E90C08D" w14:textId="77777777" w:rsidR="00952B7F" w:rsidRDefault="00952B7F" w:rsidP="004F10EE">
            <w:pPr>
              <w:ind w:firstLine="480"/>
            </w:pPr>
          </w:p>
        </w:tc>
        <w:tc>
          <w:tcPr>
            <w:tcW w:w="1839" w:type="dxa"/>
          </w:tcPr>
          <w:p w14:paraId="2237D284" w14:textId="77777777" w:rsidR="00952B7F" w:rsidRDefault="00952B7F" w:rsidP="004F10EE">
            <w:pPr>
              <w:ind w:firstLine="480"/>
              <w:rPr>
                <w:lang w:eastAsia="zh-Hans"/>
              </w:rPr>
            </w:pPr>
          </w:p>
        </w:tc>
      </w:tr>
      <w:tr w:rsidR="00952B7F" w14:paraId="36F05427" w14:textId="77777777" w:rsidTr="00952B7F">
        <w:trPr>
          <w:trHeight w:val="707"/>
        </w:trPr>
        <w:tc>
          <w:tcPr>
            <w:tcW w:w="1839" w:type="dxa"/>
          </w:tcPr>
          <w:p w14:paraId="0DB8B438" w14:textId="77777777" w:rsidR="00952B7F" w:rsidRDefault="00952B7F" w:rsidP="004F10EE">
            <w:pPr>
              <w:ind w:firstLine="480"/>
            </w:pPr>
          </w:p>
        </w:tc>
        <w:tc>
          <w:tcPr>
            <w:tcW w:w="1834" w:type="dxa"/>
          </w:tcPr>
          <w:p w14:paraId="01E67262" w14:textId="77777777" w:rsidR="00952B7F" w:rsidRDefault="00952B7F" w:rsidP="004F10EE">
            <w:pPr>
              <w:ind w:firstLine="480"/>
            </w:pPr>
          </w:p>
        </w:tc>
        <w:tc>
          <w:tcPr>
            <w:tcW w:w="3086" w:type="dxa"/>
          </w:tcPr>
          <w:p w14:paraId="00BEC943" w14:textId="77777777" w:rsidR="00952B7F" w:rsidRDefault="00952B7F" w:rsidP="004F10EE">
            <w:pPr>
              <w:ind w:firstLine="480"/>
            </w:pPr>
          </w:p>
        </w:tc>
        <w:tc>
          <w:tcPr>
            <w:tcW w:w="1839" w:type="dxa"/>
          </w:tcPr>
          <w:p w14:paraId="323BB089" w14:textId="77777777" w:rsidR="00952B7F" w:rsidRDefault="00952B7F" w:rsidP="004F10EE">
            <w:pPr>
              <w:ind w:firstLine="480"/>
              <w:rPr>
                <w:lang w:eastAsia="zh-Hans"/>
              </w:rPr>
            </w:pPr>
          </w:p>
        </w:tc>
      </w:tr>
      <w:tr w:rsidR="00952B7F" w14:paraId="49D64D83" w14:textId="77777777" w:rsidTr="00952B7F">
        <w:trPr>
          <w:trHeight w:val="707"/>
        </w:trPr>
        <w:tc>
          <w:tcPr>
            <w:tcW w:w="1839" w:type="dxa"/>
          </w:tcPr>
          <w:p w14:paraId="3CD92171" w14:textId="77777777" w:rsidR="00952B7F" w:rsidRDefault="00952B7F" w:rsidP="004F10EE">
            <w:pPr>
              <w:ind w:firstLine="480"/>
            </w:pPr>
          </w:p>
        </w:tc>
        <w:tc>
          <w:tcPr>
            <w:tcW w:w="1834" w:type="dxa"/>
          </w:tcPr>
          <w:p w14:paraId="70E4AFEF" w14:textId="77777777" w:rsidR="00952B7F" w:rsidRDefault="00952B7F" w:rsidP="004F10EE">
            <w:pPr>
              <w:ind w:firstLine="480"/>
            </w:pPr>
          </w:p>
        </w:tc>
        <w:tc>
          <w:tcPr>
            <w:tcW w:w="3086" w:type="dxa"/>
          </w:tcPr>
          <w:p w14:paraId="103E5365" w14:textId="77777777" w:rsidR="00952B7F" w:rsidRDefault="00952B7F" w:rsidP="004F10EE">
            <w:pPr>
              <w:ind w:firstLine="480"/>
            </w:pPr>
          </w:p>
        </w:tc>
        <w:tc>
          <w:tcPr>
            <w:tcW w:w="1839" w:type="dxa"/>
          </w:tcPr>
          <w:p w14:paraId="42120F00" w14:textId="77777777" w:rsidR="00952B7F" w:rsidRDefault="00952B7F" w:rsidP="004F10EE">
            <w:pPr>
              <w:ind w:firstLine="480"/>
              <w:rPr>
                <w:lang w:eastAsia="zh-Hans"/>
              </w:rPr>
            </w:pPr>
          </w:p>
        </w:tc>
      </w:tr>
      <w:tr w:rsidR="00952B7F" w14:paraId="75EC3613" w14:textId="77777777" w:rsidTr="00952B7F">
        <w:trPr>
          <w:trHeight w:val="707"/>
        </w:trPr>
        <w:tc>
          <w:tcPr>
            <w:tcW w:w="1839" w:type="dxa"/>
          </w:tcPr>
          <w:p w14:paraId="3D68849D" w14:textId="77777777" w:rsidR="00952B7F" w:rsidRDefault="00952B7F" w:rsidP="004F10EE">
            <w:pPr>
              <w:ind w:firstLine="480"/>
            </w:pPr>
          </w:p>
        </w:tc>
        <w:tc>
          <w:tcPr>
            <w:tcW w:w="1834" w:type="dxa"/>
          </w:tcPr>
          <w:p w14:paraId="6DB455B2" w14:textId="77777777" w:rsidR="00952B7F" w:rsidRDefault="00952B7F" w:rsidP="004F10EE">
            <w:pPr>
              <w:ind w:firstLine="480"/>
            </w:pPr>
          </w:p>
        </w:tc>
        <w:tc>
          <w:tcPr>
            <w:tcW w:w="3086" w:type="dxa"/>
          </w:tcPr>
          <w:p w14:paraId="3A4885A0" w14:textId="77777777" w:rsidR="00952B7F" w:rsidRDefault="00952B7F" w:rsidP="004F10EE">
            <w:pPr>
              <w:ind w:firstLine="480"/>
            </w:pPr>
          </w:p>
        </w:tc>
        <w:tc>
          <w:tcPr>
            <w:tcW w:w="1839" w:type="dxa"/>
          </w:tcPr>
          <w:p w14:paraId="0B3B1DA0" w14:textId="77777777" w:rsidR="00952B7F" w:rsidRDefault="00952B7F" w:rsidP="004F10EE">
            <w:pPr>
              <w:ind w:firstLine="480"/>
              <w:rPr>
                <w:lang w:eastAsia="zh-Hans"/>
              </w:rPr>
            </w:pPr>
          </w:p>
        </w:tc>
      </w:tr>
    </w:tbl>
    <w:p w14:paraId="5D88B399" w14:textId="7E11EA43" w:rsidR="009968C8" w:rsidRDefault="009968C8" w:rsidP="006125E2">
      <w:pPr>
        <w:autoSpaceDE/>
        <w:autoSpaceDN/>
        <w:adjustRightInd/>
        <w:snapToGrid/>
        <w:spacing w:line="240" w:lineRule="auto"/>
        <w:ind w:firstLineChars="0" w:firstLine="0"/>
        <w:jc w:val="left"/>
        <w:textAlignment w:val="auto"/>
      </w:pPr>
    </w:p>
    <w:p w14:paraId="1054FA6A" w14:textId="77777777" w:rsidR="009968C8" w:rsidRDefault="009968C8">
      <w:pPr>
        <w:autoSpaceDE/>
        <w:autoSpaceDN/>
        <w:adjustRightInd/>
        <w:snapToGrid/>
        <w:spacing w:line="240" w:lineRule="auto"/>
        <w:ind w:firstLineChars="0" w:firstLine="0"/>
        <w:jc w:val="left"/>
        <w:textAlignment w:val="auto"/>
      </w:pPr>
      <w:r>
        <w:br w:type="page"/>
      </w:r>
    </w:p>
    <w:p w14:paraId="2509A529" w14:textId="77777777" w:rsidR="00952B7F" w:rsidRDefault="00952B7F" w:rsidP="006125E2">
      <w:pPr>
        <w:autoSpaceDE/>
        <w:autoSpaceDN/>
        <w:adjustRightInd/>
        <w:snapToGrid/>
        <w:spacing w:line="240" w:lineRule="auto"/>
        <w:ind w:firstLineChars="0" w:firstLine="0"/>
        <w:jc w:val="left"/>
        <w:textAlignment w:val="auto"/>
        <w:sectPr w:rsidR="00952B7F" w:rsidSect="00913CE2">
          <w:headerReference w:type="default" r:id="rId20"/>
          <w:footerReference w:type="default" r:id="rId21"/>
          <w:pgSz w:w="11906" w:h="16838" w:code="9"/>
          <w:pgMar w:top="1440" w:right="1080" w:bottom="1440" w:left="1080" w:header="850" w:footer="850" w:gutter="0"/>
          <w:pgNumType w:fmt="upperRoman" w:start="1"/>
          <w:cols w:space="720"/>
          <w:docGrid w:linePitch="326"/>
        </w:sectPr>
      </w:pPr>
    </w:p>
    <w:p w14:paraId="384947C0" w14:textId="77777777" w:rsidR="00685F49" w:rsidRDefault="00685F49" w:rsidP="00A00CBF">
      <w:pPr>
        <w:pStyle w:val="1"/>
      </w:pPr>
      <w:bookmarkStart w:id="4" w:name="_Toc193927512"/>
      <w:r>
        <w:rPr>
          <w:rFonts w:hint="eastAsia"/>
        </w:rPr>
        <w:lastRenderedPageBreak/>
        <w:t>摘要</w:t>
      </w:r>
      <w:bookmarkEnd w:id="4"/>
    </w:p>
    <w:p w14:paraId="21E3120B" w14:textId="5482E73F" w:rsidR="00543554" w:rsidRDefault="00543554" w:rsidP="00543554">
      <w:pPr>
        <w:ind w:firstLine="480"/>
      </w:pPr>
      <w:bookmarkStart w:id="5" w:name="OLE_LINK1"/>
      <w:r>
        <w:rPr>
          <w:rFonts w:hint="eastAsia"/>
        </w:rPr>
        <w:t>随着汽车工业的飞速发展以及国家对新能源汽车的大力支持，现代汽车智能化和电子化程度不断提升，已经不再是传统意义上的机械装置，而是高度集成的电子系统网络。得益于这些电子系统和传感器，汽车的功能越来越多，舒适性配置越来越丰富，但同时也带来了电子系统稳定性的考验。在各大汽车主机厂出厂前的路试和老化测试等测试，乃至交付给客户的日常驾驶中，如果出现汽车的电子系统故障或其他机械故障，排查起来会比较麻烦，需要借助专业的</w:t>
      </w:r>
      <w:r>
        <w:rPr>
          <w:rFonts w:hint="eastAsia"/>
        </w:rPr>
        <w:t>D</w:t>
      </w:r>
      <w:r>
        <w:t>TC</w:t>
      </w:r>
      <w:r>
        <w:rPr>
          <w:rFonts w:hint="eastAsia"/>
        </w:rPr>
        <w:t>诊断或是</w:t>
      </w:r>
      <w:r>
        <w:rPr>
          <w:rFonts w:hint="eastAsia"/>
        </w:rPr>
        <w:t>D</w:t>
      </w:r>
      <w:r>
        <w:t>ID</w:t>
      </w:r>
      <w:r>
        <w:rPr>
          <w:rFonts w:hint="eastAsia"/>
        </w:rPr>
        <w:t>解析等专业方法，同时提前的预警也能避免零部件老化或者电子系统故障等问题的发生。如果利用已有的传感器数据实时将数据上传给云端，云端做</w:t>
      </w:r>
      <w:r w:rsidR="00E63EDA">
        <w:rPr>
          <w:rFonts w:hint="eastAsia"/>
        </w:rPr>
        <w:t>多元</w:t>
      </w:r>
      <w:r>
        <w:rPr>
          <w:rFonts w:hint="eastAsia"/>
        </w:rPr>
        <w:t>数据的异常检测，可以尽早发现潜在的异常，再利用专业的诊断手段确认是否是异常，保障静态与动态的安全性与维修经济性。</w:t>
      </w:r>
    </w:p>
    <w:p w14:paraId="6238843F" w14:textId="7544DC5C" w:rsidR="004966D9" w:rsidRDefault="004966D9" w:rsidP="004966D9">
      <w:pPr>
        <w:ind w:firstLine="480"/>
      </w:pPr>
      <w:r>
        <w:rPr>
          <w:rFonts w:hint="eastAsia"/>
        </w:rPr>
        <w:t>本研究利用汽车各个传感器与各个</w:t>
      </w:r>
      <w:r>
        <w:rPr>
          <w:rFonts w:hint="eastAsia"/>
        </w:rPr>
        <w:t>ECU</w:t>
      </w:r>
      <w:r>
        <w:rPr>
          <w:rFonts w:hint="eastAsia"/>
        </w:rPr>
        <w:t>电子控制器，通过</w:t>
      </w:r>
      <w:proofErr w:type="spellStart"/>
      <w:r>
        <w:rPr>
          <w:rFonts w:hint="eastAsia"/>
        </w:rPr>
        <w:t>Mqtt</w:t>
      </w:r>
      <w:proofErr w:type="spellEnd"/>
      <w:r>
        <w:rPr>
          <w:rFonts w:hint="eastAsia"/>
        </w:rPr>
        <w:t>网络协议上传数据给云端，云端对获取的数据进行展示，处理和分析。针对</w:t>
      </w:r>
      <w:r w:rsidR="00E63EDA">
        <w:rPr>
          <w:rFonts w:hint="eastAsia"/>
        </w:rPr>
        <w:t>多元</w:t>
      </w:r>
      <w:r>
        <w:rPr>
          <w:rFonts w:hint="eastAsia"/>
        </w:rPr>
        <w:t>数据异常检测的场景，优化和改良了深度神经网络，以提取数据的周期性与趋势性特征以及</w:t>
      </w:r>
      <w:r w:rsidR="00E63EDA">
        <w:rPr>
          <w:rFonts w:hint="eastAsia"/>
        </w:rPr>
        <w:t>多元</w:t>
      </w:r>
      <w:r>
        <w:rPr>
          <w:rFonts w:hint="eastAsia"/>
        </w:rPr>
        <w:t>之间的特征，从而能够对当前汽车状态有无异常进行综合判断。一旦检测到潜在的异常，会通过飞书</w:t>
      </w:r>
      <w:r w:rsidR="00AC019A">
        <w:rPr>
          <w:rFonts w:hint="eastAsia"/>
        </w:rPr>
        <w:t>或者网页</w:t>
      </w:r>
      <w:r w:rsidR="008B5E47">
        <w:rPr>
          <w:rFonts w:hint="eastAsia"/>
        </w:rPr>
        <w:t>提醒</w:t>
      </w:r>
      <w:r>
        <w:rPr>
          <w:rFonts w:hint="eastAsia"/>
        </w:rPr>
        <w:t>等方式通知主机厂测试人员。本文的研究内容涵盖：</w:t>
      </w:r>
    </w:p>
    <w:p w14:paraId="2D365EDF" w14:textId="58E32CBB" w:rsidR="004966D9" w:rsidRDefault="004966D9">
      <w:pPr>
        <w:pStyle w:val="af"/>
        <w:numPr>
          <w:ilvl w:val="0"/>
          <w:numId w:val="1"/>
        </w:numPr>
        <w:ind w:firstLineChars="0"/>
      </w:pPr>
      <w:r>
        <w:rPr>
          <w:rFonts w:hint="eastAsia"/>
        </w:rPr>
        <w:t>针对多元时序异常检测问题，本研究提出一种改进的基于注意力机制神经网络</w:t>
      </w:r>
      <w:r>
        <w:rPr>
          <w:rFonts w:hint="eastAsia"/>
        </w:rPr>
        <w:t>Transformer</w:t>
      </w:r>
      <w:r>
        <w:rPr>
          <w:rFonts w:hint="eastAsia"/>
        </w:rPr>
        <w:t>的异常检测模型。该模型通过引入</w:t>
      </w:r>
      <w:r>
        <w:rPr>
          <w:rFonts w:hint="eastAsia"/>
        </w:rPr>
        <w:t>FFT</w:t>
      </w:r>
      <w:r>
        <w:rPr>
          <w:rFonts w:hint="eastAsia"/>
        </w:rPr>
        <w:t>对时序数据进行分解和多时间尺度下的混合注意力机制，改进模型结构，优化模型参数，有效解决了原模型无法</w:t>
      </w:r>
      <w:proofErr w:type="gramStart"/>
      <w:r>
        <w:rPr>
          <w:rFonts w:hint="eastAsia"/>
        </w:rPr>
        <w:t>发掘长</w:t>
      </w:r>
      <w:proofErr w:type="gramEnd"/>
      <w:r>
        <w:rPr>
          <w:rFonts w:hint="eastAsia"/>
        </w:rPr>
        <w:t>时序的周期性与趋势以及多元数据内部关系的问题，带来了可解释性，增强了检测效果。</w:t>
      </w:r>
    </w:p>
    <w:p w14:paraId="19E25FC4" w14:textId="79FC1AD6" w:rsidR="004966D9" w:rsidRDefault="004966D9">
      <w:pPr>
        <w:pStyle w:val="af"/>
        <w:numPr>
          <w:ilvl w:val="0"/>
          <w:numId w:val="1"/>
        </w:numPr>
        <w:ind w:firstLineChars="0"/>
      </w:pPr>
      <w:r>
        <w:rPr>
          <w:rFonts w:hint="eastAsia"/>
        </w:rPr>
        <w:t>针对</w:t>
      </w:r>
      <w:r w:rsidR="007C18D0">
        <w:rPr>
          <w:rFonts w:hint="eastAsia"/>
        </w:rPr>
        <w:t>车辆</w:t>
      </w:r>
      <w:r w:rsidR="00E63EDA">
        <w:rPr>
          <w:rFonts w:hint="eastAsia"/>
        </w:rPr>
        <w:t>多元</w:t>
      </w:r>
      <w:r>
        <w:rPr>
          <w:rFonts w:hint="eastAsia"/>
        </w:rPr>
        <w:t>数据异常检测问题，本研究在新的</w:t>
      </w:r>
      <w:r w:rsidR="007B3665">
        <w:rPr>
          <w:rFonts w:hint="eastAsia"/>
        </w:rPr>
        <w:t>基于</w:t>
      </w:r>
      <w:r w:rsidR="00D34BFF">
        <w:rPr>
          <w:rFonts w:hint="eastAsia"/>
        </w:rPr>
        <w:t>重构</w:t>
      </w:r>
      <w:r w:rsidR="007B3665">
        <w:rPr>
          <w:rFonts w:hint="eastAsia"/>
        </w:rPr>
        <w:t>的</w:t>
      </w:r>
      <w:r>
        <w:rPr>
          <w:rFonts w:hint="eastAsia"/>
        </w:rPr>
        <w:t>多元时序模型基础上使用基于极值理论的</w:t>
      </w:r>
      <w:proofErr w:type="gramStart"/>
      <w:r>
        <w:rPr>
          <w:rFonts w:hint="eastAsia"/>
        </w:rPr>
        <w:t>流数据</w:t>
      </w:r>
      <w:proofErr w:type="gramEnd"/>
      <w:r>
        <w:rPr>
          <w:rFonts w:hint="eastAsia"/>
        </w:rPr>
        <w:t>实时异常检测</w:t>
      </w:r>
      <w:r>
        <w:rPr>
          <w:rFonts w:hint="eastAsia"/>
        </w:rPr>
        <w:t>SPOT</w:t>
      </w:r>
      <w:r w:rsidR="00DA5970">
        <w:rPr>
          <w:rFonts w:hint="eastAsia"/>
        </w:rPr>
        <w:t>算法</w:t>
      </w:r>
      <w:r>
        <w:rPr>
          <w:rFonts w:hint="eastAsia"/>
        </w:rPr>
        <w:t>对新模型提取到的特征进行</w:t>
      </w:r>
      <w:r w:rsidR="00AC311D">
        <w:rPr>
          <w:rFonts w:hint="eastAsia"/>
        </w:rPr>
        <w:t>实时的</w:t>
      </w:r>
      <w:r>
        <w:rPr>
          <w:rFonts w:hint="eastAsia"/>
        </w:rPr>
        <w:t>异常检测。</w:t>
      </w:r>
      <w:r w:rsidR="00AC311D">
        <w:rPr>
          <w:rFonts w:hint="eastAsia"/>
        </w:rPr>
        <w:t>通过动态调整异常的阈值取代原来的固定阈值。</w:t>
      </w:r>
      <w:r>
        <w:rPr>
          <w:rFonts w:hint="eastAsia"/>
        </w:rPr>
        <w:t>在两个真实数据集和一个生产数据集上的实验表明，改进的模型</w:t>
      </w:r>
      <w:r w:rsidR="00523939">
        <w:rPr>
          <w:rFonts w:hint="eastAsia"/>
        </w:rPr>
        <w:t>基</w:t>
      </w:r>
      <w:r w:rsidR="00523939">
        <w:rPr>
          <w:rFonts w:hint="eastAsia"/>
        </w:rPr>
        <w:lastRenderedPageBreak/>
        <w:t>于隶属关系的</w:t>
      </w:r>
      <w:r>
        <w:rPr>
          <w:rFonts w:hint="eastAsia"/>
        </w:rPr>
        <w:t>F1</w:t>
      </w:r>
      <w:r>
        <w:rPr>
          <w:rFonts w:hint="eastAsia"/>
        </w:rPr>
        <w:t>平均分数达到</w:t>
      </w:r>
      <w:r>
        <w:rPr>
          <w:rFonts w:hint="eastAsia"/>
        </w:rPr>
        <w:t>0.8</w:t>
      </w:r>
      <w:r w:rsidR="0012608B">
        <w:t>2</w:t>
      </w:r>
      <w:r>
        <w:rPr>
          <w:rFonts w:hint="eastAsia"/>
        </w:rPr>
        <w:t>，优于普通的</w:t>
      </w:r>
      <w:r>
        <w:rPr>
          <w:rFonts w:hint="eastAsia"/>
        </w:rPr>
        <w:t>Transformer</w:t>
      </w:r>
      <w:r>
        <w:rPr>
          <w:rFonts w:hint="eastAsia"/>
        </w:rPr>
        <w:t>模型（</w:t>
      </w:r>
      <w:r>
        <w:rPr>
          <w:rFonts w:hint="eastAsia"/>
        </w:rPr>
        <w:t>F1=0.</w:t>
      </w:r>
      <w:r w:rsidR="0012608B">
        <w:t>50</w:t>
      </w:r>
      <w:r>
        <w:rPr>
          <w:rFonts w:hint="eastAsia"/>
        </w:rPr>
        <w:t>）与</w:t>
      </w:r>
      <w:proofErr w:type="spellStart"/>
      <w:r>
        <w:rPr>
          <w:rFonts w:hint="eastAsia"/>
        </w:rPr>
        <w:t>LSTM</w:t>
      </w:r>
      <w:r w:rsidR="009968C8">
        <w:rPr>
          <w:rFonts w:hint="eastAsia"/>
        </w:rPr>
        <w:t>Ae</w:t>
      </w:r>
      <w:proofErr w:type="spellEnd"/>
      <w:r w:rsidR="009968C8">
        <w:rPr>
          <w:rFonts w:hint="eastAsia"/>
        </w:rPr>
        <w:t>模型</w:t>
      </w:r>
      <w:r>
        <w:rPr>
          <w:rFonts w:hint="eastAsia"/>
        </w:rPr>
        <w:t>（</w:t>
      </w:r>
      <w:r>
        <w:rPr>
          <w:rFonts w:hint="eastAsia"/>
        </w:rPr>
        <w:t>F1=0.7</w:t>
      </w:r>
      <w:r w:rsidR="0012608B">
        <w:t>3</w:t>
      </w:r>
      <w:r>
        <w:rPr>
          <w:rFonts w:hint="eastAsia"/>
        </w:rPr>
        <w:t>）。</w:t>
      </w:r>
    </w:p>
    <w:p w14:paraId="1C809203" w14:textId="0A29CA2A" w:rsidR="004966D9" w:rsidRDefault="004966D9">
      <w:pPr>
        <w:pStyle w:val="af"/>
        <w:numPr>
          <w:ilvl w:val="0"/>
          <w:numId w:val="1"/>
        </w:numPr>
        <w:ind w:firstLineChars="0"/>
      </w:pPr>
      <w:bookmarkStart w:id="6" w:name="_Hlk189914643"/>
      <w:r>
        <w:rPr>
          <w:rFonts w:hint="eastAsia"/>
        </w:rPr>
        <w:t>设计实现用于工业生产的边缘端到云端的汽车实时数据采集与异常检测的系统。边缘端上</w:t>
      </w:r>
      <w:proofErr w:type="gramStart"/>
      <w:r>
        <w:rPr>
          <w:rFonts w:hint="eastAsia"/>
        </w:rPr>
        <w:t>发各个</w:t>
      </w:r>
      <w:proofErr w:type="gramEnd"/>
      <w:r>
        <w:rPr>
          <w:rFonts w:hint="eastAsia"/>
        </w:rPr>
        <w:t>bus</w:t>
      </w:r>
      <w:r>
        <w:rPr>
          <w:rFonts w:hint="eastAsia"/>
        </w:rPr>
        <w:t>总线数据到云端，云端使用分布式架构设计，支持</w:t>
      </w:r>
      <w:r>
        <w:rPr>
          <w:rFonts w:hint="eastAsia"/>
        </w:rPr>
        <w:t>200</w:t>
      </w:r>
      <w:r>
        <w:rPr>
          <w:rFonts w:hint="eastAsia"/>
        </w:rPr>
        <w:t>个以上的边缘设备同时传输，每台</w:t>
      </w:r>
      <w:r>
        <w:rPr>
          <w:rFonts w:hint="eastAsia"/>
        </w:rPr>
        <w:t>32000bps</w:t>
      </w:r>
      <w:r>
        <w:rPr>
          <w:rFonts w:hint="eastAsia"/>
        </w:rPr>
        <w:t>流量，云端存入时序数据库，并进行实时分析，检测到异常及时通知相关人员。</w:t>
      </w:r>
    </w:p>
    <w:bookmarkEnd w:id="6"/>
    <w:p w14:paraId="0B6E2C39" w14:textId="03608B84" w:rsidR="004966D9" w:rsidRDefault="004966D9" w:rsidP="004966D9">
      <w:pPr>
        <w:ind w:firstLine="480"/>
      </w:pPr>
      <w:r>
        <w:rPr>
          <w:rFonts w:hint="eastAsia"/>
        </w:rPr>
        <w:t>综上，本文实现了一套</w:t>
      </w:r>
      <w:r w:rsidR="0048354F">
        <w:rPr>
          <w:rFonts w:hint="eastAsia"/>
        </w:rPr>
        <w:t>车辆</w:t>
      </w:r>
      <w:r>
        <w:rPr>
          <w:rFonts w:hint="eastAsia"/>
        </w:rPr>
        <w:t>实时异常检测系统，由三个部分组成，分别是</w:t>
      </w:r>
      <w:r w:rsidR="00785E91">
        <w:rPr>
          <w:rFonts w:hint="eastAsia"/>
        </w:rPr>
        <w:t>车辆</w:t>
      </w:r>
      <w:r>
        <w:rPr>
          <w:rFonts w:hint="eastAsia"/>
        </w:rPr>
        <w:t>实时数据采集，数据分析与异常检测，异常上报。</w:t>
      </w:r>
    </w:p>
    <w:p w14:paraId="2476A3BA" w14:textId="77777777" w:rsidR="009968C8" w:rsidRDefault="009968C8" w:rsidP="004966D9">
      <w:pPr>
        <w:ind w:firstLine="480"/>
      </w:pPr>
    </w:p>
    <w:bookmarkEnd w:id="5"/>
    <w:p w14:paraId="1C9A94F2" w14:textId="49528833" w:rsidR="00685F49" w:rsidRDefault="004966D9" w:rsidP="00ED6FA6">
      <w:pPr>
        <w:ind w:firstLineChars="0" w:firstLine="0"/>
        <w:sectPr w:rsidR="00685F49" w:rsidSect="00F31C98">
          <w:headerReference w:type="default" r:id="rId22"/>
          <w:footerReference w:type="default" r:id="rId23"/>
          <w:pgSz w:w="11906" w:h="16838" w:code="9"/>
          <w:pgMar w:top="1418" w:right="1701" w:bottom="1418" w:left="1701" w:header="850" w:footer="850" w:gutter="0"/>
          <w:pgNumType w:fmt="upperRoman" w:start="1"/>
          <w:cols w:space="720"/>
          <w:docGrid w:linePitch="326"/>
        </w:sectPr>
      </w:pPr>
      <w:r w:rsidRPr="00D6721C">
        <w:rPr>
          <w:rFonts w:ascii="黑体" w:eastAsia="黑体" w:hAnsi="黑体" w:hint="eastAsia"/>
          <w:b/>
          <w:bCs/>
          <w:sz w:val="28"/>
          <w:szCs w:val="28"/>
        </w:rPr>
        <w:t>关键词：</w:t>
      </w:r>
      <w:r>
        <w:rPr>
          <w:rFonts w:hint="eastAsia"/>
        </w:rPr>
        <w:t>多</w:t>
      </w:r>
      <w:r w:rsidR="0022447C">
        <w:rPr>
          <w:rFonts w:hint="eastAsia"/>
        </w:rPr>
        <w:t>元时序</w:t>
      </w:r>
      <w:r>
        <w:rPr>
          <w:rFonts w:hint="eastAsia"/>
        </w:rPr>
        <w:t>，</w:t>
      </w:r>
      <w:r w:rsidR="009968C8">
        <w:rPr>
          <w:rFonts w:hint="eastAsia"/>
        </w:rPr>
        <w:t>异常检测</w:t>
      </w:r>
      <w:r>
        <w:rPr>
          <w:rFonts w:hint="eastAsia"/>
        </w:rPr>
        <w:t>，</w:t>
      </w:r>
      <w:r>
        <w:rPr>
          <w:rFonts w:hint="eastAsia"/>
        </w:rPr>
        <w:t>Transformer</w:t>
      </w:r>
      <w:r w:rsidR="00BE2FB6">
        <w:rPr>
          <w:rFonts w:hint="eastAsia"/>
        </w:rPr>
        <w:t>，基于极值</w:t>
      </w:r>
      <w:r w:rsidR="009A7C25">
        <w:rPr>
          <w:rFonts w:hint="eastAsia"/>
        </w:rPr>
        <w:t>理论</w:t>
      </w:r>
      <w:r w:rsidR="00BE2FB6">
        <w:rPr>
          <w:rFonts w:hint="eastAsia"/>
        </w:rPr>
        <w:t>的流式异常检测</w:t>
      </w:r>
      <w:r w:rsidR="00685F49">
        <w:rPr>
          <w:lang w:eastAsia="zh-Hans"/>
        </w:rPr>
        <w:br w:type="page"/>
      </w:r>
    </w:p>
    <w:p w14:paraId="45003129" w14:textId="77777777" w:rsidR="00685F49" w:rsidRDefault="00685F49" w:rsidP="00A00CBF">
      <w:pPr>
        <w:pStyle w:val="1"/>
      </w:pPr>
      <w:bookmarkStart w:id="7" w:name="_Toc193927513"/>
      <w:r>
        <w:rPr>
          <w:lang w:eastAsia="zh-Hans"/>
        </w:rPr>
        <w:lastRenderedPageBreak/>
        <w:t>ABSTRACT</w:t>
      </w:r>
      <w:bookmarkEnd w:id="7"/>
    </w:p>
    <w:p w14:paraId="7A2D2396" w14:textId="6548492A" w:rsidR="00E028AD" w:rsidRDefault="00E028AD" w:rsidP="009F1A7A">
      <w:pPr>
        <w:ind w:firstLine="480"/>
      </w:pPr>
      <w:r>
        <w:rPr>
          <w:lang w:eastAsia="zh-Hans"/>
        </w:rPr>
        <w:t xml:space="preserve">With the rapid development of the automotive industry and the strong support of the government for new energy vehicles, the level of intelligence and electrification in modern cars has continuously improved. Cars are no longer traditional mechanical devices but are highly integrated electronic system networks. Thanks to these electronic systems and sensors, cars now have more features, richer comfort configurations, and enhanced functionality. However, this also brings challenges to the stability of electronic systems. During pre-delivery tests such as road tests and aging tests conducted by major automotive manufacturers, as well as during daily driving once the car is delivered to customers, it can be troublesome to troubleshoot when an electronic system failure or other mechanical issues occur. Professional diagnostic methods like DTC (Diagnostic Trouble Code) or DID (Diagnostic Information Database) analysis </w:t>
      </w:r>
      <w:proofErr w:type="gramStart"/>
      <w:r>
        <w:rPr>
          <w:lang w:eastAsia="zh-Hans"/>
        </w:rPr>
        <w:t>are</w:t>
      </w:r>
      <w:proofErr w:type="gramEnd"/>
      <w:r>
        <w:rPr>
          <w:lang w:eastAsia="zh-Hans"/>
        </w:rPr>
        <w:t xml:space="preserve"> required. Additionally, early warning systems can help avoid issues such as component aging or electronic system failures. By uploading sensor data to the cloud in real time, the cloud can perform anomaly detection on multi-source data, enabling early detection of potential issues, which can then be confirmed using professional diagnostic methods to ensure both static and dynamic safety as well as the economic viability of repairs.</w:t>
      </w:r>
    </w:p>
    <w:p w14:paraId="18F28577" w14:textId="212BC406" w:rsidR="00E028AD" w:rsidRDefault="00E028AD" w:rsidP="009F1A7A">
      <w:pPr>
        <w:ind w:firstLine="480"/>
      </w:pPr>
      <w:r>
        <w:rPr>
          <w:lang w:eastAsia="zh-Hans"/>
        </w:rPr>
        <w:t xml:space="preserve">This study utilizes data from various sensors and ECUs (Electronic Control Units) in vehicles, uploading the data to the cloud via the MQTT network protocol. The cloud then displays, processes, and analyzes the data. To address the problem of multi-source data anomaly detection, a deep neural network has been optimized and improved to extract periodic and trending features of the data, as well as inter-source relationships, enabling comprehensive judgment of whether there are any anomalies in the current vehicle status. Once a potential anomaly is detected, the system will notify the test personnel at the manufacturer through platforms such as </w:t>
      </w:r>
      <w:proofErr w:type="spellStart"/>
      <w:r>
        <w:rPr>
          <w:lang w:eastAsia="zh-Hans"/>
        </w:rPr>
        <w:t>Feishu</w:t>
      </w:r>
      <w:proofErr w:type="spellEnd"/>
      <w:r>
        <w:rPr>
          <w:lang w:eastAsia="zh-Hans"/>
        </w:rPr>
        <w:t xml:space="preserve"> or via web alerts. The content of this research includes:</w:t>
      </w:r>
    </w:p>
    <w:p w14:paraId="5C5B174B" w14:textId="1785EBF0" w:rsidR="00E028AD" w:rsidRDefault="00E028AD">
      <w:pPr>
        <w:pStyle w:val="af"/>
        <w:numPr>
          <w:ilvl w:val="0"/>
          <w:numId w:val="5"/>
        </w:numPr>
        <w:ind w:firstLineChars="0"/>
      </w:pPr>
      <w:r>
        <w:rPr>
          <w:lang w:eastAsia="zh-Hans"/>
        </w:rPr>
        <w:lastRenderedPageBreak/>
        <w:t>Anomaly Detection for Multivariate Time-Series Data: This study proposes an improved anomaly detection model based on the Transformer neural network with an attention mechanism. The model introduces FFT (Fast Fourier Transform) to decompose time-series data and employs a mixed attention mechanism at multiple time scales, improving the model structure and optimizing the parameters. This effectively solves the issue of the original model’s inability to capture the periodicity and trends of long sequences and the internal relationships within multivariate data. The model also brings interpretability and enhances detection performance.</w:t>
      </w:r>
    </w:p>
    <w:p w14:paraId="75248BDB" w14:textId="63FE2E29" w:rsidR="00E028AD" w:rsidRDefault="00E028AD">
      <w:pPr>
        <w:pStyle w:val="af"/>
        <w:numPr>
          <w:ilvl w:val="0"/>
          <w:numId w:val="5"/>
        </w:numPr>
        <w:ind w:firstLineChars="0"/>
        <w:rPr>
          <w:lang w:eastAsia="zh-Hans"/>
        </w:rPr>
      </w:pPr>
      <w:r>
        <w:rPr>
          <w:lang w:eastAsia="zh-Hans"/>
        </w:rPr>
        <w:t xml:space="preserve">Anomaly Detection for Vehicle Multi-Source Data: Based on a new multivariate time-series model that is reconstruction-based, this study uses the SPOT (Stream Processing Outlier Test) algorithm, which is based on extreme value theory, for real-time anomaly detection on features extracted by the new model. </w:t>
      </w:r>
      <w:r w:rsidR="00257EE8" w:rsidRPr="00257EE8">
        <w:rPr>
          <w:lang w:eastAsia="zh-Hans"/>
        </w:rPr>
        <w:t>The original fixed threshold is replaced by dynamically adjusting the abnormal threshold.</w:t>
      </w:r>
      <w:r w:rsidR="00257EE8">
        <w:rPr>
          <w:rFonts w:hint="eastAsia"/>
        </w:rPr>
        <w:t xml:space="preserve"> </w:t>
      </w:r>
      <w:r>
        <w:rPr>
          <w:lang w:eastAsia="zh-Hans"/>
        </w:rPr>
        <w:t>Experiments on two real-world datasets and one production dataset show that the improved model achieves an average F1 score of 0.8</w:t>
      </w:r>
      <w:r w:rsidR="001649D2">
        <w:rPr>
          <w:lang w:eastAsia="zh-Hans"/>
        </w:rPr>
        <w:t>2</w:t>
      </w:r>
      <w:r>
        <w:rPr>
          <w:lang w:eastAsia="zh-Hans"/>
        </w:rPr>
        <w:t xml:space="preserve"> based on membership relations, outperforming the standard Transformer model (F1 = 0.</w:t>
      </w:r>
      <w:r w:rsidR="001649D2">
        <w:rPr>
          <w:lang w:eastAsia="zh-Hans"/>
        </w:rPr>
        <w:t>50</w:t>
      </w:r>
      <w:r>
        <w:rPr>
          <w:lang w:eastAsia="zh-Hans"/>
        </w:rPr>
        <w:t xml:space="preserve">) and </w:t>
      </w:r>
      <w:proofErr w:type="spellStart"/>
      <w:r w:rsidR="00FF3B4B">
        <w:rPr>
          <w:rFonts w:hint="eastAsia"/>
        </w:rPr>
        <w:t>LSTMAe</w:t>
      </w:r>
      <w:proofErr w:type="spellEnd"/>
      <w:r>
        <w:rPr>
          <w:lang w:eastAsia="zh-Hans"/>
        </w:rPr>
        <w:t xml:space="preserve"> model (F1 = 0.7</w:t>
      </w:r>
      <w:r w:rsidR="001649D2">
        <w:rPr>
          <w:lang w:eastAsia="zh-Hans"/>
        </w:rPr>
        <w:t>3</w:t>
      </w:r>
      <w:r>
        <w:rPr>
          <w:lang w:eastAsia="zh-Hans"/>
        </w:rPr>
        <w:t>).</w:t>
      </w:r>
    </w:p>
    <w:p w14:paraId="7087019F" w14:textId="51BBA8D4" w:rsidR="00E028AD" w:rsidRDefault="00E028AD" w:rsidP="00FF3B4B">
      <w:pPr>
        <w:pStyle w:val="af"/>
        <w:numPr>
          <w:ilvl w:val="0"/>
          <w:numId w:val="5"/>
        </w:numPr>
        <w:ind w:firstLineChars="0"/>
        <w:rPr>
          <w:lang w:eastAsia="zh-Hans"/>
        </w:rPr>
      </w:pPr>
      <w:r>
        <w:rPr>
          <w:lang w:eastAsia="zh-Hans"/>
        </w:rPr>
        <w:t>Design and Implementation of a Real-Time Vehicle Data Acquisition and Anomaly Detection System for Industrial Production: The edge devices send bus data to the cloud. The cloud is designed using a distributed architecture, supporting more than 200 edge devices transmitting simultaneously, each with a traffic of 32,000 bps. The cloud stores the data in a time-series database and performs real-time analysis, notifying relevant personnel promptly when anomalies are detected.</w:t>
      </w:r>
    </w:p>
    <w:p w14:paraId="2F19DE8D" w14:textId="4B12E785" w:rsidR="00021E03" w:rsidRPr="00904698" w:rsidRDefault="00E028AD" w:rsidP="00E028AD">
      <w:pPr>
        <w:ind w:firstLine="480"/>
      </w:pPr>
      <w:r>
        <w:rPr>
          <w:lang w:eastAsia="zh-Hans"/>
        </w:rPr>
        <w:t>In summary, this study implements a vehicle real-time anomaly detection system consisting of three parts: vehicle real-time data acquisition, data analysis and anomaly detection, and anomaly reporting.</w:t>
      </w:r>
      <w:r w:rsidR="00904698" w:rsidRPr="00904698">
        <w:rPr>
          <w:lang w:eastAsia="zh-Hans"/>
        </w:rPr>
        <w:t xml:space="preserve"> </w:t>
      </w:r>
    </w:p>
    <w:p w14:paraId="738BA872" w14:textId="60FC0F71" w:rsidR="00685F49" w:rsidRDefault="00685F49" w:rsidP="00F27A9C">
      <w:pPr>
        <w:ind w:firstLine="594"/>
        <w:rPr>
          <w:lang w:eastAsia="zh-Hans"/>
        </w:rPr>
      </w:pPr>
      <w:r>
        <w:rPr>
          <w:b/>
          <w:bCs/>
          <w:spacing w:val="13"/>
          <w:sz w:val="27"/>
          <w:szCs w:val="27"/>
        </w:rPr>
        <w:lastRenderedPageBreak/>
        <w:t>K</w:t>
      </w:r>
      <w:r>
        <w:rPr>
          <w:b/>
          <w:bCs/>
          <w:sz w:val="27"/>
          <w:szCs w:val="27"/>
        </w:rPr>
        <w:t>e</w:t>
      </w:r>
      <w:r>
        <w:rPr>
          <w:b/>
          <w:bCs/>
          <w:spacing w:val="9"/>
          <w:sz w:val="27"/>
          <w:szCs w:val="27"/>
        </w:rPr>
        <w:t>y</w:t>
      </w:r>
      <w:r>
        <w:rPr>
          <w:b/>
          <w:bCs/>
          <w:spacing w:val="12"/>
          <w:sz w:val="27"/>
          <w:szCs w:val="27"/>
        </w:rPr>
        <w:t>w</w:t>
      </w:r>
      <w:r>
        <w:rPr>
          <w:b/>
          <w:bCs/>
          <w:spacing w:val="9"/>
          <w:sz w:val="27"/>
          <w:szCs w:val="27"/>
        </w:rPr>
        <w:t>o</w:t>
      </w:r>
      <w:r>
        <w:rPr>
          <w:b/>
          <w:bCs/>
          <w:sz w:val="27"/>
          <w:szCs w:val="27"/>
        </w:rPr>
        <w:t>r</w:t>
      </w:r>
      <w:r>
        <w:rPr>
          <w:b/>
          <w:bCs/>
          <w:spacing w:val="10"/>
          <w:sz w:val="27"/>
          <w:szCs w:val="27"/>
        </w:rPr>
        <w:t>d</w:t>
      </w:r>
      <w:r>
        <w:rPr>
          <w:b/>
          <w:bCs/>
          <w:spacing w:val="7"/>
          <w:sz w:val="27"/>
          <w:szCs w:val="27"/>
        </w:rPr>
        <w:t>s</w:t>
      </w:r>
      <w:r>
        <w:rPr>
          <w:b/>
          <w:bCs/>
          <w:spacing w:val="6"/>
          <w:sz w:val="27"/>
          <w:szCs w:val="27"/>
        </w:rPr>
        <w:t>:</w:t>
      </w:r>
      <w:r w:rsidRPr="00FF3B4B">
        <w:rPr>
          <w:lang w:eastAsia="zh-Hans"/>
        </w:rPr>
        <w:t xml:space="preserve"> </w:t>
      </w:r>
      <w:r w:rsidR="00F27A9C" w:rsidRPr="00FF3B4B">
        <w:rPr>
          <w:lang w:eastAsia="zh-Hans"/>
        </w:rPr>
        <w:t>Multivariate</w:t>
      </w:r>
      <w:r w:rsidR="00F27A9C" w:rsidRPr="00FF3B4B">
        <w:rPr>
          <w:rFonts w:hint="eastAsia"/>
        </w:rPr>
        <w:t xml:space="preserve"> </w:t>
      </w:r>
      <w:r w:rsidR="00F27A9C" w:rsidRPr="00FF3B4B">
        <w:rPr>
          <w:lang w:eastAsia="zh-Hans"/>
        </w:rPr>
        <w:t>Time-Series</w:t>
      </w:r>
      <w:r w:rsidR="00FF3B4B">
        <w:rPr>
          <w:rFonts w:hint="eastAsia"/>
        </w:rPr>
        <w:t>, Anom</w:t>
      </w:r>
      <w:r w:rsidR="0038597B">
        <w:rPr>
          <w:rFonts w:hint="eastAsia"/>
        </w:rPr>
        <w:t>a</w:t>
      </w:r>
      <w:r w:rsidR="00FF3B4B">
        <w:rPr>
          <w:rFonts w:hint="eastAsia"/>
        </w:rPr>
        <w:t xml:space="preserve">ly Detection, </w:t>
      </w:r>
      <w:r w:rsidR="00904698" w:rsidRPr="00FF3B4B">
        <w:rPr>
          <w:lang w:eastAsia="zh-Hans"/>
        </w:rPr>
        <w:t>Transformer</w:t>
      </w:r>
      <w:r w:rsidR="00FF3B4B">
        <w:rPr>
          <w:rFonts w:hint="eastAsia"/>
        </w:rPr>
        <w:t xml:space="preserve">, </w:t>
      </w:r>
      <w:r w:rsidR="00F27A9C" w:rsidRPr="00FF3B4B">
        <w:rPr>
          <w:lang w:eastAsia="zh-Hans"/>
        </w:rPr>
        <w:t>Extreme Value Theory-Based Stream Anomaly Detection</w:t>
      </w:r>
      <w:r>
        <w:br w:type="page"/>
      </w:r>
    </w:p>
    <w:p w14:paraId="4FCA0BEF" w14:textId="77777777" w:rsidR="00685F49" w:rsidRPr="00430335" w:rsidRDefault="00685F49" w:rsidP="00276D9F">
      <w:pPr>
        <w:pStyle w:val="TOC"/>
      </w:pPr>
    </w:p>
    <w:sdt>
      <w:sdtPr>
        <w:rPr>
          <w:lang w:val="zh-CN"/>
        </w:rPr>
        <w:id w:val="289486453"/>
        <w:docPartObj>
          <w:docPartGallery w:val="Table of Contents"/>
          <w:docPartUnique/>
        </w:docPartObj>
      </w:sdtPr>
      <w:sdtContent>
        <w:p w14:paraId="1538A6AB" w14:textId="77777777" w:rsidR="00685F49" w:rsidRPr="00904698" w:rsidRDefault="00685F49" w:rsidP="00685F49">
          <w:pPr>
            <w:spacing w:line="360" w:lineRule="auto"/>
            <w:ind w:firstLine="480"/>
            <w:jc w:val="center"/>
            <w:rPr>
              <w:rFonts w:ascii="黑体" w:eastAsia="黑体" w:hAnsi="黑体"/>
              <w:b/>
              <w:bCs/>
              <w:sz w:val="32"/>
              <w:szCs w:val="32"/>
            </w:rPr>
          </w:pPr>
          <w:r w:rsidRPr="00A619E6">
            <w:rPr>
              <w:rFonts w:ascii="黑体" w:eastAsia="黑体" w:hAnsi="黑体" w:hint="eastAsia"/>
              <w:b/>
              <w:bCs/>
              <w:sz w:val="32"/>
              <w:szCs w:val="32"/>
              <w:lang w:val="zh-CN"/>
            </w:rPr>
            <w:t>目录</w:t>
          </w:r>
        </w:p>
        <w:p w14:paraId="5F7F0936" w14:textId="2BD45283" w:rsidR="00F40934" w:rsidRDefault="00685F49">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r>
            <w:fldChar w:fldCharType="begin"/>
          </w:r>
          <w:r>
            <w:instrText xml:space="preserve"> TOC \o "1-3" \h \z \u </w:instrText>
          </w:r>
          <w:r>
            <w:fldChar w:fldCharType="separate"/>
          </w:r>
          <w:hyperlink w:anchor="_Toc193927512" w:history="1">
            <w:r w:rsidR="00F40934" w:rsidRPr="00233428">
              <w:rPr>
                <w:rStyle w:val="ad"/>
                <w:rFonts w:hint="eastAsia"/>
                <w:noProof/>
              </w:rPr>
              <w:t>摘要</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_Toc193927512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I</w:t>
            </w:r>
            <w:r w:rsidR="00F40934">
              <w:rPr>
                <w:rFonts w:hint="eastAsia"/>
                <w:noProof/>
                <w:webHidden/>
              </w:rPr>
              <w:fldChar w:fldCharType="end"/>
            </w:r>
          </w:hyperlink>
        </w:p>
        <w:p w14:paraId="27913DBA" w14:textId="1CD847C3" w:rsidR="00F40934"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13" w:history="1">
            <w:r w:rsidR="00F40934" w:rsidRPr="00233428">
              <w:rPr>
                <w:rStyle w:val="ad"/>
                <w:rFonts w:hint="eastAsia"/>
                <w:noProof/>
                <w:lang w:eastAsia="zh-Hans"/>
              </w:rPr>
              <w:t>ABSTRACT</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_Toc193927513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III</w:t>
            </w:r>
            <w:r w:rsidR="00F40934">
              <w:rPr>
                <w:rFonts w:hint="eastAsia"/>
                <w:noProof/>
                <w:webHidden/>
              </w:rPr>
              <w:fldChar w:fldCharType="end"/>
            </w:r>
          </w:hyperlink>
        </w:p>
        <w:p w14:paraId="09F9CBA2" w14:textId="7E70E644" w:rsidR="00F40934"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14" w:history="1">
            <w:r w:rsidR="00F40934" w:rsidRPr="00233428">
              <w:rPr>
                <w:rStyle w:val="ad"/>
                <w:rFonts w:hint="eastAsia"/>
                <w:noProof/>
              </w:rPr>
              <w:t>第一章</w:t>
            </w:r>
            <w:r w:rsidR="00F40934" w:rsidRPr="00233428">
              <w:rPr>
                <w:rStyle w:val="ad"/>
                <w:rFonts w:hint="eastAsia"/>
                <w:noProof/>
              </w:rPr>
              <w:t xml:space="preserve"> </w:t>
            </w:r>
            <w:r w:rsidR="00F40934" w:rsidRPr="00233428">
              <w:rPr>
                <w:rStyle w:val="ad"/>
                <w:rFonts w:hint="eastAsia"/>
                <w:noProof/>
              </w:rPr>
              <w:t>绪论</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_Toc193927514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1</w:t>
            </w:r>
            <w:r w:rsidR="00F40934">
              <w:rPr>
                <w:rFonts w:hint="eastAsia"/>
                <w:noProof/>
                <w:webHidden/>
              </w:rPr>
              <w:fldChar w:fldCharType="end"/>
            </w:r>
          </w:hyperlink>
        </w:p>
        <w:p w14:paraId="4F05CF21" w14:textId="1D2BE7AB"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15" w:history="1">
            <w:r w:rsidR="00F40934" w:rsidRPr="00233428">
              <w:rPr>
                <w:rStyle w:val="ad"/>
                <w:rFonts w:hint="eastAsia"/>
                <w:noProof/>
              </w:rPr>
              <w:t xml:space="preserve">1.1 </w:t>
            </w:r>
            <w:r w:rsidR="00F40934" w:rsidRPr="00233428">
              <w:rPr>
                <w:rStyle w:val="ad"/>
                <w:rFonts w:hint="eastAsia"/>
                <w:noProof/>
              </w:rPr>
              <w:t>研究背景及意义</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_Toc193927515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1</w:t>
            </w:r>
            <w:r w:rsidR="00F40934">
              <w:rPr>
                <w:rFonts w:hint="eastAsia"/>
                <w:noProof/>
                <w:webHidden/>
              </w:rPr>
              <w:fldChar w:fldCharType="end"/>
            </w:r>
          </w:hyperlink>
        </w:p>
        <w:p w14:paraId="2CE8178E" w14:textId="57366DC6"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16" w:history="1">
            <w:r w:rsidR="00F40934" w:rsidRPr="00233428">
              <w:rPr>
                <w:rStyle w:val="ad"/>
                <w:rFonts w:hint="eastAsia"/>
                <w:noProof/>
              </w:rPr>
              <w:t xml:space="preserve">1.2 </w:t>
            </w:r>
            <w:r w:rsidR="00F40934" w:rsidRPr="00233428">
              <w:rPr>
                <w:rStyle w:val="ad"/>
                <w:rFonts w:hint="eastAsia"/>
                <w:noProof/>
              </w:rPr>
              <w:t>国内外研究现状</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_Toc193927516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2</w:t>
            </w:r>
            <w:r w:rsidR="00F40934">
              <w:rPr>
                <w:rFonts w:hint="eastAsia"/>
                <w:noProof/>
                <w:webHidden/>
              </w:rPr>
              <w:fldChar w:fldCharType="end"/>
            </w:r>
          </w:hyperlink>
        </w:p>
        <w:p w14:paraId="5EDC7202" w14:textId="44026393"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17" w:history="1">
            <w:r w:rsidR="00F40934" w:rsidRPr="00233428">
              <w:rPr>
                <w:rStyle w:val="ad"/>
                <w:rFonts w:hint="eastAsia"/>
                <w:noProof/>
              </w:rPr>
              <w:t xml:space="preserve">1.2.1 </w:t>
            </w:r>
            <w:r w:rsidR="00F40934" w:rsidRPr="00233428">
              <w:rPr>
                <w:rStyle w:val="ad"/>
                <w:rFonts w:hint="eastAsia"/>
                <w:noProof/>
              </w:rPr>
              <w:t>车辆总线数据采集研究现状</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_Toc193927517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2</w:t>
            </w:r>
            <w:r w:rsidR="00F40934">
              <w:rPr>
                <w:rFonts w:hint="eastAsia"/>
                <w:noProof/>
                <w:webHidden/>
              </w:rPr>
              <w:fldChar w:fldCharType="end"/>
            </w:r>
          </w:hyperlink>
        </w:p>
        <w:p w14:paraId="4A0EA53F" w14:textId="2B916384"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18" w:history="1">
            <w:r w:rsidR="00F40934" w:rsidRPr="00233428">
              <w:rPr>
                <w:rStyle w:val="ad"/>
                <w:rFonts w:hint="eastAsia"/>
                <w:noProof/>
              </w:rPr>
              <w:t xml:space="preserve">1.2.2 </w:t>
            </w:r>
            <w:r w:rsidR="00F40934" w:rsidRPr="00233428">
              <w:rPr>
                <w:rStyle w:val="ad"/>
                <w:rFonts w:hint="eastAsia"/>
                <w:noProof/>
              </w:rPr>
              <w:t>多元时序异常检测研究现状</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_Toc193927518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3</w:t>
            </w:r>
            <w:r w:rsidR="00F40934">
              <w:rPr>
                <w:rFonts w:hint="eastAsia"/>
                <w:noProof/>
                <w:webHidden/>
              </w:rPr>
              <w:fldChar w:fldCharType="end"/>
            </w:r>
          </w:hyperlink>
        </w:p>
        <w:p w14:paraId="2EE638A8" w14:textId="312A4EF8"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19" w:history="1">
            <w:r w:rsidR="00F40934" w:rsidRPr="00233428">
              <w:rPr>
                <w:rStyle w:val="ad"/>
                <w:rFonts w:hint="eastAsia"/>
                <w:noProof/>
              </w:rPr>
              <w:t xml:space="preserve">1.2.3 </w:t>
            </w:r>
            <w:r w:rsidR="00F40934" w:rsidRPr="00233428">
              <w:rPr>
                <w:rStyle w:val="ad"/>
                <w:rFonts w:hint="eastAsia"/>
                <w:noProof/>
              </w:rPr>
              <w:t>车辆异常检测研究现状</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_Toc193927519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4</w:t>
            </w:r>
            <w:r w:rsidR="00F40934">
              <w:rPr>
                <w:rFonts w:hint="eastAsia"/>
                <w:noProof/>
                <w:webHidden/>
              </w:rPr>
              <w:fldChar w:fldCharType="end"/>
            </w:r>
          </w:hyperlink>
        </w:p>
        <w:p w14:paraId="5118458B" w14:textId="6F676555"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20" w:history="1">
            <w:r w:rsidR="00F40934" w:rsidRPr="00233428">
              <w:rPr>
                <w:rStyle w:val="ad"/>
                <w:rFonts w:hint="eastAsia"/>
                <w:noProof/>
              </w:rPr>
              <w:t xml:space="preserve">1.3 </w:t>
            </w:r>
            <w:r w:rsidR="00F40934" w:rsidRPr="00233428">
              <w:rPr>
                <w:rStyle w:val="ad"/>
                <w:rFonts w:hint="eastAsia"/>
                <w:noProof/>
              </w:rPr>
              <w:t>本文主要工作</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_Toc193927520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5</w:t>
            </w:r>
            <w:r w:rsidR="00F40934">
              <w:rPr>
                <w:rFonts w:hint="eastAsia"/>
                <w:noProof/>
                <w:webHidden/>
              </w:rPr>
              <w:fldChar w:fldCharType="end"/>
            </w:r>
          </w:hyperlink>
        </w:p>
        <w:p w14:paraId="2B30CE66" w14:textId="6B3D2FB8"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21" w:history="1">
            <w:r w:rsidR="00F40934" w:rsidRPr="00233428">
              <w:rPr>
                <w:rStyle w:val="ad"/>
                <w:rFonts w:hint="eastAsia"/>
                <w:noProof/>
              </w:rPr>
              <w:t xml:space="preserve">1.4 </w:t>
            </w:r>
            <w:r w:rsidR="00F40934" w:rsidRPr="00233428">
              <w:rPr>
                <w:rStyle w:val="ad"/>
                <w:rFonts w:hint="eastAsia"/>
                <w:noProof/>
              </w:rPr>
              <w:t>论文组织结构</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_Toc193927521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6</w:t>
            </w:r>
            <w:r w:rsidR="00F40934">
              <w:rPr>
                <w:rFonts w:hint="eastAsia"/>
                <w:noProof/>
                <w:webHidden/>
              </w:rPr>
              <w:fldChar w:fldCharType="end"/>
            </w:r>
          </w:hyperlink>
        </w:p>
        <w:p w14:paraId="0A6ADDEC" w14:textId="6D527800" w:rsidR="00F40934"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22" w:history="1">
            <w:r w:rsidR="00F40934" w:rsidRPr="00233428">
              <w:rPr>
                <w:rStyle w:val="ad"/>
                <w:rFonts w:hint="eastAsia"/>
                <w:noProof/>
              </w:rPr>
              <w:t>第二章</w:t>
            </w:r>
            <w:r w:rsidR="00F40934" w:rsidRPr="00233428">
              <w:rPr>
                <w:rStyle w:val="ad"/>
                <w:rFonts w:hint="eastAsia"/>
                <w:noProof/>
              </w:rPr>
              <w:t xml:space="preserve"> </w:t>
            </w:r>
            <w:r w:rsidR="00F40934" w:rsidRPr="00233428">
              <w:rPr>
                <w:rStyle w:val="ad"/>
                <w:rFonts w:hint="eastAsia"/>
                <w:noProof/>
              </w:rPr>
              <w:t>相关工作</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_Toc193927522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8</w:t>
            </w:r>
            <w:r w:rsidR="00F40934">
              <w:rPr>
                <w:rFonts w:hint="eastAsia"/>
                <w:noProof/>
                <w:webHidden/>
              </w:rPr>
              <w:fldChar w:fldCharType="end"/>
            </w:r>
          </w:hyperlink>
        </w:p>
        <w:p w14:paraId="40D0696C" w14:textId="1D737139"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23" w:history="1">
            <w:r w:rsidR="00F40934" w:rsidRPr="00233428">
              <w:rPr>
                <w:rStyle w:val="ad"/>
                <w:rFonts w:hint="eastAsia"/>
                <w:noProof/>
              </w:rPr>
              <w:t xml:space="preserve">2.1 </w:t>
            </w:r>
            <w:r w:rsidR="00F40934" w:rsidRPr="00233428">
              <w:rPr>
                <w:rStyle w:val="ad"/>
                <w:rFonts w:hint="eastAsia"/>
                <w:noProof/>
              </w:rPr>
              <w:t>车辆</w:t>
            </w:r>
            <w:r w:rsidR="00F40934" w:rsidRPr="00233428">
              <w:rPr>
                <w:rStyle w:val="ad"/>
                <w:rFonts w:hint="eastAsia"/>
                <w:noProof/>
              </w:rPr>
              <w:t>CAN BUS</w:t>
            </w:r>
            <w:r w:rsidR="00F40934" w:rsidRPr="00233428">
              <w:rPr>
                <w:rStyle w:val="ad"/>
                <w:rFonts w:hint="eastAsia"/>
                <w:noProof/>
              </w:rPr>
              <w:t>数据采集原理</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_Toc193927523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8</w:t>
            </w:r>
            <w:r w:rsidR="00F40934">
              <w:rPr>
                <w:rFonts w:hint="eastAsia"/>
                <w:noProof/>
                <w:webHidden/>
              </w:rPr>
              <w:fldChar w:fldCharType="end"/>
            </w:r>
          </w:hyperlink>
        </w:p>
        <w:p w14:paraId="1669210A" w14:textId="44A81DDF"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24" w:history="1">
            <w:r w:rsidR="00F40934" w:rsidRPr="00233428">
              <w:rPr>
                <w:rStyle w:val="ad"/>
                <w:rFonts w:hint="eastAsia"/>
                <w:noProof/>
              </w:rPr>
              <w:t xml:space="preserve">2.2 </w:t>
            </w:r>
            <w:r w:rsidR="00F40934" w:rsidRPr="00233428">
              <w:rPr>
                <w:rStyle w:val="ad"/>
                <w:rFonts w:hint="eastAsia"/>
                <w:noProof/>
              </w:rPr>
              <w:t>车辆异常检测的基本理论</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_Toc193927524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9</w:t>
            </w:r>
            <w:r w:rsidR="00F40934">
              <w:rPr>
                <w:rFonts w:hint="eastAsia"/>
                <w:noProof/>
                <w:webHidden/>
              </w:rPr>
              <w:fldChar w:fldCharType="end"/>
            </w:r>
          </w:hyperlink>
        </w:p>
        <w:p w14:paraId="5A253713" w14:textId="027EAA3B"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25" w:history="1">
            <w:r w:rsidR="00F40934" w:rsidRPr="00233428">
              <w:rPr>
                <w:rStyle w:val="ad"/>
                <w:rFonts w:hint="eastAsia"/>
                <w:noProof/>
              </w:rPr>
              <w:t xml:space="preserve">2.2.1 </w:t>
            </w:r>
            <w:r w:rsidR="00F40934" w:rsidRPr="00233428">
              <w:rPr>
                <w:rStyle w:val="ad"/>
                <w:rFonts w:hint="eastAsia"/>
                <w:noProof/>
              </w:rPr>
              <w:t>异常检测的数学模型</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_Toc193927525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10</w:t>
            </w:r>
            <w:r w:rsidR="00F40934">
              <w:rPr>
                <w:rFonts w:hint="eastAsia"/>
                <w:noProof/>
                <w:webHidden/>
              </w:rPr>
              <w:fldChar w:fldCharType="end"/>
            </w:r>
          </w:hyperlink>
        </w:p>
        <w:p w14:paraId="60BEC7D1" w14:textId="754BCE9A"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26" w:history="1">
            <w:r w:rsidR="00F40934" w:rsidRPr="00233428">
              <w:rPr>
                <w:rStyle w:val="ad"/>
                <w:rFonts w:hint="eastAsia"/>
                <w:noProof/>
              </w:rPr>
              <w:t xml:space="preserve">2.2.2 </w:t>
            </w:r>
            <w:r w:rsidR="00F40934" w:rsidRPr="00233428">
              <w:rPr>
                <w:rStyle w:val="ad"/>
                <w:rFonts w:hint="eastAsia"/>
                <w:noProof/>
              </w:rPr>
              <w:t>时间序列异常检测方法</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_Toc193927526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10</w:t>
            </w:r>
            <w:r w:rsidR="00F40934">
              <w:rPr>
                <w:rFonts w:hint="eastAsia"/>
                <w:noProof/>
                <w:webHidden/>
              </w:rPr>
              <w:fldChar w:fldCharType="end"/>
            </w:r>
          </w:hyperlink>
        </w:p>
        <w:p w14:paraId="120476B1" w14:textId="75EB3BA9"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27" w:history="1">
            <w:r w:rsidR="00F40934" w:rsidRPr="00233428">
              <w:rPr>
                <w:rStyle w:val="ad"/>
                <w:rFonts w:hint="eastAsia"/>
                <w:noProof/>
              </w:rPr>
              <w:t xml:space="preserve">2.2.3 </w:t>
            </w:r>
            <w:r w:rsidR="00E63EDA">
              <w:rPr>
                <w:rStyle w:val="ad"/>
                <w:rFonts w:hint="eastAsia"/>
                <w:noProof/>
              </w:rPr>
              <w:t>多元</w:t>
            </w:r>
            <w:r w:rsidR="00F40934" w:rsidRPr="00233428">
              <w:rPr>
                <w:rStyle w:val="ad"/>
                <w:rFonts w:hint="eastAsia"/>
                <w:noProof/>
              </w:rPr>
              <w:t>数据的异常检测理论</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_Toc193927527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11</w:t>
            </w:r>
            <w:r w:rsidR="00F40934">
              <w:rPr>
                <w:rFonts w:hint="eastAsia"/>
                <w:noProof/>
                <w:webHidden/>
              </w:rPr>
              <w:fldChar w:fldCharType="end"/>
            </w:r>
          </w:hyperlink>
        </w:p>
        <w:p w14:paraId="504A2F01" w14:textId="54D2F203"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28" w:history="1">
            <w:r w:rsidR="00F40934" w:rsidRPr="00233428">
              <w:rPr>
                <w:rStyle w:val="ad"/>
                <w:rFonts w:hint="eastAsia"/>
                <w:noProof/>
              </w:rPr>
              <w:t xml:space="preserve">2.3 </w:t>
            </w:r>
            <w:r w:rsidR="00F40934" w:rsidRPr="00233428">
              <w:rPr>
                <w:rStyle w:val="ad"/>
                <w:rFonts w:hint="eastAsia"/>
                <w:noProof/>
              </w:rPr>
              <w:t>基于深度学习的多元时序无监督异常检测算法</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_Toc193927528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12</w:t>
            </w:r>
            <w:r w:rsidR="00F40934">
              <w:rPr>
                <w:rFonts w:hint="eastAsia"/>
                <w:noProof/>
                <w:webHidden/>
              </w:rPr>
              <w:fldChar w:fldCharType="end"/>
            </w:r>
          </w:hyperlink>
        </w:p>
        <w:p w14:paraId="48FA16E0" w14:textId="4E4646BC"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29" w:history="1">
            <w:r w:rsidR="00F40934" w:rsidRPr="00233428">
              <w:rPr>
                <w:rStyle w:val="ad"/>
                <w:rFonts w:hint="eastAsia"/>
                <w:noProof/>
              </w:rPr>
              <w:t xml:space="preserve">2.3.1 </w:t>
            </w:r>
            <w:r w:rsidR="00F40934" w:rsidRPr="00233428">
              <w:rPr>
                <w:rStyle w:val="ad"/>
                <w:rFonts w:hint="eastAsia"/>
                <w:noProof/>
              </w:rPr>
              <w:t>基于预测的算法</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_Toc193927529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13</w:t>
            </w:r>
            <w:r w:rsidR="00F40934">
              <w:rPr>
                <w:rFonts w:hint="eastAsia"/>
                <w:noProof/>
                <w:webHidden/>
              </w:rPr>
              <w:fldChar w:fldCharType="end"/>
            </w:r>
          </w:hyperlink>
        </w:p>
        <w:p w14:paraId="3D4C5D3A" w14:textId="20003CAA"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30" w:history="1">
            <w:r w:rsidR="00F40934" w:rsidRPr="00233428">
              <w:rPr>
                <w:rStyle w:val="ad"/>
                <w:rFonts w:hint="eastAsia"/>
                <w:noProof/>
              </w:rPr>
              <w:t xml:space="preserve">2.3.2 </w:t>
            </w:r>
            <w:r w:rsidR="00F40934" w:rsidRPr="00233428">
              <w:rPr>
                <w:rStyle w:val="ad"/>
                <w:rFonts w:hint="eastAsia"/>
                <w:noProof/>
              </w:rPr>
              <w:t>基于重构的算法</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_Toc193927530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16</w:t>
            </w:r>
            <w:r w:rsidR="00F40934">
              <w:rPr>
                <w:rFonts w:hint="eastAsia"/>
                <w:noProof/>
                <w:webHidden/>
              </w:rPr>
              <w:fldChar w:fldCharType="end"/>
            </w:r>
          </w:hyperlink>
        </w:p>
        <w:p w14:paraId="35A14958" w14:textId="38198B0D"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31" w:history="1">
            <w:r w:rsidR="00F40934" w:rsidRPr="00233428">
              <w:rPr>
                <w:rStyle w:val="ad"/>
                <w:rFonts w:hint="eastAsia"/>
                <w:noProof/>
              </w:rPr>
              <w:t xml:space="preserve">2.4 </w:t>
            </w:r>
            <w:r w:rsidR="00F40934" w:rsidRPr="00233428">
              <w:rPr>
                <w:rStyle w:val="ad"/>
                <w:rFonts w:hint="eastAsia"/>
                <w:noProof/>
              </w:rPr>
              <w:t>无监督学习的异常检测基线算法</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_Toc193927531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18</w:t>
            </w:r>
            <w:r w:rsidR="00F40934">
              <w:rPr>
                <w:rFonts w:hint="eastAsia"/>
                <w:noProof/>
                <w:webHidden/>
              </w:rPr>
              <w:fldChar w:fldCharType="end"/>
            </w:r>
          </w:hyperlink>
        </w:p>
        <w:p w14:paraId="0787958E" w14:textId="3A6713CD"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32" w:history="1">
            <w:r w:rsidR="00F40934" w:rsidRPr="00233428">
              <w:rPr>
                <w:rStyle w:val="ad"/>
                <w:rFonts w:hint="eastAsia"/>
                <w:noProof/>
              </w:rPr>
              <w:t xml:space="preserve">2.5 </w:t>
            </w:r>
            <w:r w:rsidR="00F40934" w:rsidRPr="00233428">
              <w:rPr>
                <w:rStyle w:val="ad"/>
                <w:rFonts w:hint="eastAsia"/>
                <w:noProof/>
              </w:rPr>
              <w:t>模型评估理论</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_Toc193927532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19</w:t>
            </w:r>
            <w:r w:rsidR="00F40934">
              <w:rPr>
                <w:rFonts w:hint="eastAsia"/>
                <w:noProof/>
                <w:webHidden/>
              </w:rPr>
              <w:fldChar w:fldCharType="end"/>
            </w:r>
          </w:hyperlink>
        </w:p>
        <w:p w14:paraId="7781213B" w14:textId="11D5CC04"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33" w:history="1">
            <w:r w:rsidR="00F40934" w:rsidRPr="00233428">
              <w:rPr>
                <w:rStyle w:val="ad"/>
                <w:rFonts w:hint="eastAsia"/>
                <w:noProof/>
              </w:rPr>
              <w:t xml:space="preserve">2.6 </w:t>
            </w:r>
            <w:r w:rsidR="00F40934" w:rsidRPr="00233428">
              <w:rPr>
                <w:rStyle w:val="ad"/>
                <w:rFonts w:hint="eastAsia"/>
                <w:noProof/>
              </w:rPr>
              <w:t>本章小结</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_Toc193927533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21</w:t>
            </w:r>
            <w:r w:rsidR="00F40934">
              <w:rPr>
                <w:rFonts w:hint="eastAsia"/>
                <w:noProof/>
                <w:webHidden/>
              </w:rPr>
              <w:fldChar w:fldCharType="end"/>
            </w:r>
          </w:hyperlink>
        </w:p>
        <w:p w14:paraId="2FE4BA90" w14:textId="73FD0D2F" w:rsidR="00F40934"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34" w:history="1">
            <w:r w:rsidR="00F40934" w:rsidRPr="00233428">
              <w:rPr>
                <w:rStyle w:val="ad"/>
                <w:rFonts w:hint="eastAsia"/>
                <w:noProof/>
              </w:rPr>
              <w:t>第三章</w:t>
            </w:r>
            <w:r w:rsidR="00F40934" w:rsidRPr="00233428">
              <w:rPr>
                <w:rStyle w:val="ad"/>
                <w:rFonts w:hint="eastAsia"/>
                <w:noProof/>
              </w:rPr>
              <w:t xml:space="preserve"> </w:t>
            </w:r>
            <w:r w:rsidR="00F40934" w:rsidRPr="00233428">
              <w:rPr>
                <w:rStyle w:val="ad"/>
                <w:rFonts w:hint="eastAsia"/>
                <w:noProof/>
              </w:rPr>
              <w:t>多元时序异常检测算法设计</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_Toc193927534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22</w:t>
            </w:r>
            <w:r w:rsidR="00F40934">
              <w:rPr>
                <w:rFonts w:hint="eastAsia"/>
                <w:noProof/>
                <w:webHidden/>
              </w:rPr>
              <w:fldChar w:fldCharType="end"/>
            </w:r>
          </w:hyperlink>
        </w:p>
        <w:p w14:paraId="74D5EFF7" w14:textId="7F754A20"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35" w:history="1">
            <w:r w:rsidR="00F40934" w:rsidRPr="00233428">
              <w:rPr>
                <w:rStyle w:val="ad"/>
                <w:rFonts w:hint="eastAsia"/>
                <w:noProof/>
              </w:rPr>
              <w:t xml:space="preserve">3.1 </w:t>
            </w:r>
            <w:r w:rsidR="00F40934" w:rsidRPr="00233428">
              <w:rPr>
                <w:rStyle w:val="ad"/>
                <w:rFonts w:hint="eastAsia"/>
                <w:noProof/>
              </w:rPr>
              <w:t>多元时序异常检测数据集</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_Toc193927535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22</w:t>
            </w:r>
            <w:r w:rsidR="00F40934">
              <w:rPr>
                <w:rFonts w:hint="eastAsia"/>
                <w:noProof/>
                <w:webHidden/>
              </w:rPr>
              <w:fldChar w:fldCharType="end"/>
            </w:r>
          </w:hyperlink>
        </w:p>
        <w:p w14:paraId="4E63C5C6" w14:textId="76DFFFED"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36" w:history="1">
            <w:r w:rsidR="00F40934" w:rsidRPr="00233428">
              <w:rPr>
                <w:rStyle w:val="ad"/>
                <w:rFonts w:hint="eastAsia"/>
                <w:noProof/>
              </w:rPr>
              <w:t>3.2 Transformer</w:t>
            </w:r>
            <w:r w:rsidR="00F40934" w:rsidRPr="00233428">
              <w:rPr>
                <w:rStyle w:val="ad"/>
                <w:rFonts w:hint="eastAsia"/>
                <w:noProof/>
              </w:rPr>
              <w:t>模型选择分析</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_Toc193927536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24</w:t>
            </w:r>
            <w:r w:rsidR="00F40934">
              <w:rPr>
                <w:rFonts w:hint="eastAsia"/>
                <w:noProof/>
                <w:webHidden/>
              </w:rPr>
              <w:fldChar w:fldCharType="end"/>
            </w:r>
          </w:hyperlink>
        </w:p>
        <w:p w14:paraId="64A71E42" w14:textId="263E9D9D"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37" w:history="1">
            <w:r w:rsidR="00F40934" w:rsidRPr="00233428">
              <w:rPr>
                <w:rStyle w:val="ad"/>
                <w:rFonts w:hint="eastAsia"/>
                <w:noProof/>
              </w:rPr>
              <w:t xml:space="preserve">3.3 </w:t>
            </w:r>
            <w:r w:rsidR="00F40934" w:rsidRPr="00233428">
              <w:rPr>
                <w:rStyle w:val="ad"/>
                <w:rFonts w:hint="eastAsia"/>
                <w:noProof/>
              </w:rPr>
              <w:t>改进</w:t>
            </w:r>
            <w:r w:rsidR="00F40934" w:rsidRPr="00233428">
              <w:rPr>
                <w:rStyle w:val="ad"/>
                <w:rFonts w:hint="eastAsia"/>
                <w:noProof/>
              </w:rPr>
              <w:t>Transformer</w:t>
            </w:r>
            <w:r w:rsidR="00F40934" w:rsidRPr="00233428">
              <w:rPr>
                <w:rStyle w:val="ad"/>
                <w:rFonts w:hint="eastAsia"/>
                <w:noProof/>
              </w:rPr>
              <w:t>模型的异常检测算法</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_Toc193927537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27</w:t>
            </w:r>
            <w:r w:rsidR="00F40934">
              <w:rPr>
                <w:rFonts w:hint="eastAsia"/>
                <w:noProof/>
                <w:webHidden/>
              </w:rPr>
              <w:fldChar w:fldCharType="end"/>
            </w:r>
          </w:hyperlink>
        </w:p>
        <w:p w14:paraId="7A40C84D" w14:textId="40223A48"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38" w:history="1">
            <w:r w:rsidR="00F40934" w:rsidRPr="00233428">
              <w:rPr>
                <w:rStyle w:val="ad"/>
                <w:rFonts w:hint="eastAsia"/>
                <w:noProof/>
              </w:rPr>
              <w:t xml:space="preserve">3.3.1 </w:t>
            </w:r>
            <w:r w:rsidR="00F40934" w:rsidRPr="00233428">
              <w:rPr>
                <w:rStyle w:val="ad"/>
                <w:rFonts w:hint="eastAsia"/>
                <w:noProof/>
              </w:rPr>
              <w:t>多尺度时间编码层</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_Toc193927538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28</w:t>
            </w:r>
            <w:r w:rsidR="00F40934">
              <w:rPr>
                <w:rFonts w:hint="eastAsia"/>
                <w:noProof/>
                <w:webHidden/>
              </w:rPr>
              <w:fldChar w:fldCharType="end"/>
            </w:r>
          </w:hyperlink>
        </w:p>
        <w:p w14:paraId="22513B9E" w14:textId="5B732062"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39" w:history="1">
            <w:r w:rsidR="00F40934" w:rsidRPr="00233428">
              <w:rPr>
                <w:rStyle w:val="ad"/>
                <w:rFonts w:hint="eastAsia"/>
                <w:noProof/>
              </w:rPr>
              <w:t xml:space="preserve">3.3.2 </w:t>
            </w:r>
            <w:r w:rsidR="00F40934" w:rsidRPr="00233428">
              <w:rPr>
                <w:rStyle w:val="ad"/>
                <w:rFonts w:hint="eastAsia"/>
                <w:noProof/>
              </w:rPr>
              <w:t>基于</w:t>
            </w:r>
            <w:r w:rsidR="00F40934" w:rsidRPr="00233428">
              <w:rPr>
                <w:rStyle w:val="ad"/>
                <w:rFonts w:hint="eastAsia"/>
                <w:noProof/>
              </w:rPr>
              <w:t>FFT</w:t>
            </w:r>
            <w:r w:rsidR="00F40934" w:rsidRPr="00233428">
              <w:rPr>
                <w:rStyle w:val="ad"/>
                <w:rFonts w:hint="eastAsia"/>
                <w:noProof/>
              </w:rPr>
              <w:t>分解的时序数据编码层</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_Toc193927539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28</w:t>
            </w:r>
            <w:r w:rsidR="00F40934">
              <w:rPr>
                <w:rFonts w:hint="eastAsia"/>
                <w:noProof/>
                <w:webHidden/>
              </w:rPr>
              <w:fldChar w:fldCharType="end"/>
            </w:r>
          </w:hyperlink>
        </w:p>
        <w:p w14:paraId="2168E9CD" w14:textId="39CB7F71"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40" w:history="1">
            <w:r w:rsidR="00F40934" w:rsidRPr="00233428">
              <w:rPr>
                <w:rStyle w:val="ad"/>
                <w:rFonts w:hint="eastAsia"/>
                <w:noProof/>
              </w:rPr>
              <w:t xml:space="preserve">3.3.3 </w:t>
            </w:r>
            <w:r w:rsidR="00F40934" w:rsidRPr="00233428">
              <w:rPr>
                <w:rStyle w:val="ad"/>
                <w:rFonts w:hint="eastAsia"/>
                <w:noProof/>
              </w:rPr>
              <w:t>时空</w:t>
            </w:r>
            <w:r w:rsidR="00F40934" w:rsidRPr="00233428">
              <w:rPr>
                <w:rStyle w:val="ad"/>
                <w:rFonts w:hint="eastAsia"/>
                <w:noProof/>
              </w:rPr>
              <w:t>Transformer</w:t>
            </w:r>
            <w:r w:rsidR="00F40934" w:rsidRPr="00233428">
              <w:rPr>
                <w:rStyle w:val="ad"/>
                <w:rFonts w:hint="eastAsia"/>
                <w:noProof/>
              </w:rPr>
              <w:t>编码块</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_Toc193927540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29</w:t>
            </w:r>
            <w:r w:rsidR="00F40934">
              <w:rPr>
                <w:rFonts w:hint="eastAsia"/>
                <w:noProof/>
                <w:webHidden/>
              </w:rPr>
              <w:fldChar w:fldCharType="end"/>
            </w:r>
          </w:hyperlink>
        </w:p>
        <w:p w14:paraId="50DE294D" w14:textId="40540ED4"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41" w:history="1">
            <w:r w:rsidR="00F40934" w:rsidRPr="00233428">
              <w:rPr>
                <w:rStyle w:val="ad"/>
                <w:rFonts w:hint="eastAsia"/>
                <w:noProof/>
              </w:rPr>
              <w:t xml:space="preserve">3.3.4 </w:t>
            </w:r>
            <w:r w:rsidR="00F40934" w:rsidRPr="00233428">
              <w:rPr>
                <w:rStyle w:val="ad"/>
                <w:rFonts w:hint="eastAsia"/>
                <w:noProof/>
              </w:rPr>
              <w:t>混合注意力模块</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_Toc193927541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30</w:t>
            </w:r>
            <w:r w:rsidR="00F40934">
              <w:rPr>
                <w:rFonts w:hint="eastAsia"/>
                <w:noProof/>
                <w:webHidden/>
              </w:rPr>
              <w:fldChar w:fldCharType="end"/>
            </w:r>
          </w:hyperlink>
        </w:p>
        <w:p w14:paraId="75E341EA" w14:textId="1912AAED"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42" w:history="1">
            <w:r w:rsidR="00F40934" w:rsidRPr="00233428">
              <w:rPr>
                <w:rStyle w:val="ad"/>
                <w:rFonts w:hint="eastAsia"/>
                <w:noProof/>
              </w:rPr>
              <w:t xml:space="preserve">3.3.5 </w:t>
            </w:r>
            <w:r w:rsidR="00F40934" w:rsidRPr="00233428">
              <w:rPr>
                <w:rStyle w:val="ad"/>
                <w:rFonts w:hint="eastAsia"/>
                <w:noProof/>
              </w:rPr>
              <w:t>多层感知机解码层</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_Toc193927542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31</w:t>
            </w:r>
            <w:r w:rsidR="00F40934">
              <w:rPr>
                <w:rFonts w:hint="eastAsia"/>
                <w:noProof/>
                <w:webHidden/>
              </w:rPr>
              <w:fldChar w:fldCharType="end"/>
            </w:r>
          </w:hyperlink>
        </w:p>
        <w:p w14:paraId="2A64B122" w14:textId="74A923A7"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43" w:history="1">
            <w:r w:rsidR="00F40934" w:rsidRPr="00233428">
              <w:rPr>
                <w:rStyle w:val="ad"/>
                <w:rFonts w:hint="eastAsia"/>
                <w:noProof/>
              </w:rPr>
              <w:t xml:space="preserve">3.4 </w:t>
            </w:r>
            <w:r w:rsidR="00F40934" w:rsidRPr="00233428">
              <w:rPr>
                <w:rStyle w:val="ad"/>
                <w:rFonts w:hint="eastAsia"/>
                <w:noProof/>
              </w:rPr>
              <w:t>本章小结</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_Toc193927543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31</w:t>
            </w:r>
            <w:r w:rsidR="00F40934">
              <w:rPr>
                <w:rFonts w:hint="eastAsia"/>
                <w:noProof/>
                <w:webHidden/>
              </w:rPr>
              <w:fldChar w:fldCharType="end"/>
            </w:r>
          </w:hyperlink>
        </w:p>
        <w:p w14:paraId="73EC3A64" w14:textId="302175CC" w:rsidR="00F40934"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44" w:history="1">
            <w:r w:rsidR="00F40934" w:rsidRPr="00233428">
              <w:rPr>
                <w:rStyle w:val="ad"/>
                <w:rFonts w:hint="eastAsia"/>
                <w:noProof/>
              </w:rPr>
              <w:t>第四章</w:t>
            </w:r>
            <w:r w:rsidR="00F40934" w:rsidRPr="00233428">
              <w:rPr>
                <w:rStyle w:val="ad"/>
                <w:rFonts w:hint="eastAsia"/>
                <w:noProof/>
              </w:rPr>
              <w:t xml:space="preserve"> </w:t>
            </w:r>
            <w:r w:rsidR="00F40934" w:rsidRPr="00233428">
              <w:rPr>
                <w:rStyle w:val="ad"/>
                <w:rFonts w:hint="eastAsia"/>
                <w:noProof/>
              </w:rPr>
              <w:t>异常检测实验及分析</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_Toc193927544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32</w:t>
            </w:r>
            <w:r w:rsidR="00F40934">
              <w:rPr>
                <w:rFonts w:hint="eastAsia"/>
                <w:noProof/>
                <w:webHidden/>
              </w:rPr>
              <w:fldChar w:fldCharType="end"/>
            </w:r>
          </w:hyperlink>
        </w:p>
        <w:p w14:paraId="488914C0" w14:textId="3190B9B4"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45" w:history="1">
            <w:r w:rsidR="00F40934" w:rsidRPr="00233428">
              <w:rPr>
                <w:rStyle w:val="ad"/>
                <w:rFonts w:hint="eastAsia"/>
                <w:noProof/>
              </w:rPr>
              <w:t xml:space="preserve">4.1 </w:t>
            </w:r>
            <w:r w:rsidR="00F40934" w:rsidRPr="00233428">
              <w:rPr>
                <w:rStyle w:val="ad"/>
                <w:rFonts w:hint="eastAsia"/>
                <w:noProof/>
              </w:rPr>
              <w:t>实验环境配置</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_Toc193927545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32</w:t>
            </w:r>
            <w:r w:rsidR="00F40934">
              <w:rPr>
                <w:rFonts w:hint="eastAsia"/>
                <w:noProof/>
                <w:webHidden/>
              </w:rPr>
              <w:fldChar w:fldCharType="end"/>
            </w:r>
          </w:hyperlink>
        </w:p>
        <w:p w14:paraId="4DEDDE7E" w14:textId="2C3AEF6D"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46" w:history="1">
            <w:r w:rsidR="00F40934" w:rsidRPr="00233428">
              <w:rPr>
                <w:rStyle w:val="ad"/>
                <w:rFonts w:hint="eastAsia"/>
                <w:noProof/>
              </w:rPr>
              <w:t xml:space="preserve">4.2 </w:t>
            </w:r>
            <w:r w:rsidR="00F40934" w:rsidRPr="00233428">
              <w:rPr>
                <w:rStyle w:val="ad"/>
                <w:rFonts w:hint="eastAsia"/>
                <w:noProof/>
              </w:rPr>
              <w:t>评价标准</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_Toc193927546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32</w:t>
            </w:r>
            <w:r w:rsidR="00F40934">
              <w:rPr>
                <w:rFonts w:hint="eastAsia"/>
                <w:noProof/>
                <w:webHidden/>
              </w:rPr>
              <w:fldChar w:fldCharType="end"/>
            </w:r>
          </w:hyperlink>
        </w:p>
        <w:p w14:paraId="397D7252" w14:textId="55118F63"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47" w:history="1">
            <w:r w:rsidR="00F40934" w:rsidRPr="00233428">
              <w:rPr>
                <w:rStyle w:val="ad"/>
                <w:rFonts w:hint="eastAsia"/>
                <w:noProof/>
              </w:rPr>
              <w:t xml:space="preserve">4.3 </w:t>
            </w:r>
            <w:r w:rsidR="00F40934" w:rsidRPr="00233428">
              <w:rPr>
                <w:rStyle w:val="ad"/>
                <w:rFonts w:hint="eastAsia"/>
                <w:noProof/>
              </w:rPr>
              <w:t>数据预处理</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_Toc193927547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33</w:t>
            </w:r>
            <w:r w:rsidR="00F40934">
              <w:rPr>
                <w:rFonts w:hint="eastAsia"/>
                <w:noProof/>
                <w:webHidden/>
              </w:rPr>
              <w:fldChar w:fldCharType="end"/>
            </w:r>
          </w:hyperlink>
        </w:p>
        <w:p w14:paraId="1C9798DF" w14:textId="051A2D49"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48" w:history="1">
            <w:r w:rsidR="00F40934" w:rsidRPr="00233428">
              <w:rPr>
                <w:rStyle w:val="ad"/>
                <w:rFonts w:hint="eastAsia"/>
                <w:noProof/>
              </w:rPr>
              <w:t xml:space="preserve">4.4 </w:t>
            </w:r>
            <w:r w:rsidR="00F40934" w:rsidRPr="00233428">
              <w:rPr>
                <w:rStyle w:val="ad"/>
                <w:rFonts w:hint="eastAsia"/>
                <w:noProof/>
              </w:rPr>
              <w:t>模型训练与优化</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_Toc193927548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35</w:t>
            </w:r>
            <w:r w:rsidR="00F40934">
              <w:rPr>
                <w:rFonts w:hint="eastAsia"/>
                <w:noProof/>
                <w:webHidden/>
              </w:rPr>
              <w:fldChar w:fldCharType="end"/>
            </w:r>
          </w:hyperlink>
        </w:p>
        <w:p w14:paraId="7ED057C2" w14:textId="5B182773"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49" w:history="1">
            <w:r w:rsidR="00F40934" w:rsidRPr="00233428">
              <w:rPr>
                <w:rStyle w:val="ad"/>
                <w:rFonts w:hint="eastAsia"/>
                <w:noProof/>
              </w:rPr>
              <w:t xml:space="preserve">4.5 </w:t>
            </w:r>
            <w:r w:rsidR="00F40934" w:rsidRPr="00233428">
              <w:rPr>
                <w:rStyle w:val="ad"/>
                <w:rFonts w:hint="eastAsia"/>
                <w:noProof/>
              </w:rPr>
              <w:t>异常检测基线</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_Toc193927549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37</w:t>
            </w:r>
            <w:r w:rsidR="00F40934">
              <w:rPr>
                <w:rFonts w:hint="eastAsia"/>
                <w:noProof/>
                <w:webHidden/>
              </w:rPr>
              <w:fldChar w:fldCharType="end"/>
            </w:r>
          </w:hyperlink>
        </w:p>
        <w:p w14:paraId="19C3A8E3" w14:textId="5F4B0692"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50" w:history="1">
            <w:r w:rsidR="00F40934" w:rsidRPr="00233428">
              <w:rPr>
                <w:rStyle w:val="ad"/>
                <w:rFonts w:hint="eastAsia"/>
                <w:noProof/>
              </w:rPr>
              <w:t xml:space="preserve">4.6 </w:t>
            </w:r>
            <w:r w:rsidR="00F40934" w:rsidRPr="00233428">
              <w:rPr>
                <w:rStyle w:val="ad"/>
                <w:rFonts w:hint="eastAsia"/>
                <w:noProof/>
              </w:rPr>
              <w:t>实验结果与分析</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_Toc193927550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38</w:t>
            </w:r>
            <w:r w:rsidR="00F40934">
              <w:rPr>
                <w:rFonts w:hint="eastAsia"/>
                <w:noProof/>
                <w:webHidden/>
              </w:rPr>
              <w:fldChar w:fldCharType="end"/>
            </w:r>
          </w:hyperlink>
        </w:p>
        <w:p w14:paraId="0232C63D" w14:textId="4EFFC2ED"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51" w:history="1">
            <w:r w:rsidR="00F40934" w:rsidRPr="00233428">
              <w:rPr>
                <w:rStyle w:val="ad"/>
                <w:rFonts w:hint="eastAsia"/>
                <w:noProof/>
              </w:rPr>
              <w:t xml:space="preserve">4.6.1 </w:t>
            </w:r>
            <w:r w:rsidR="00F40934" w:rsidRPr="00233428">
              <w:rPr>
                <w:rStyle w:val="ad"/>
                <w:rFonts w:hint="eastAsia"/>
                <w:noProof/>
              </w:rPr>
              <w:t>不同激活函数之间的对比</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_Toc193927551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38</w:t>
            </w:r>
            <w:r w:rsidR="00F40934">
              <w:rPr>
                <w:rFonts w:hint="eastAsia"/>
                <w:noProof/>
                <w:webHidden/>
              </w:rPr>
              <w:fldChar w:fldCharType="end"/>
            </w:r>
          </w:hyperlink>
        </w:p>
        <w:p w14:paraId="70EBC75B" w14:textId="405AA6B4"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52" w:history="1">
            <w:r w:rsidR="00F40934" w:rsidRPr="00233428">
              <w:rPr>
                <w:rStyle w:val="ad"/>
                <w:rFonts w:hint="eastAsia"/>
                <w:noProof/>
              </w:rPr>
              <w:t xml:space="preserve">4.6.1 </w:t>
            </w:r>
            <w:r w:rsidR="00F40934" w:rsidRPr="00233428">
              <w:rPr>
                <w:rStyle w:val="ad"/>
                <w:rFonts w:hint="eastAsia"/>
                <w:noProof/>
              </w:rPr>
              <w:t>不同超参数之间的对比</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_Toc193927552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39</w:t>
            </w:r>
            <w:r w:rsidR="00F40934">
              <w:rPr>
                <w:rFonts w:hint="eastAsia"/>
                <w:noProof/>
                <w:webHidden/>
              </w:rPr>
              <w:fldChar w:fldCharType="end"/>
            </w:r>
          </w:hyperlink>
        </w:p>
        <w:p w14:paraId="204BECEB" w14:textId="319F0ED4"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53" w:history="1">
            <w:r w:rsidR="00F40934" w:rsidRPr="00233428">
              <w:rPr>
                <w:rStyle w:val="ad"/>
                <w:rFonts w:hint="eastAsia"/>
                <w:noProof/>
              </w:rPr>
              <w:t xml:space="preserve">4.6.1 </w:t>
            </w:r>
            <w:r w:rsidR="00F40934" w:rsidRPr="00233428">
              <w:rPr>
                <w:rStyle w:val="ad"/>
                <w:rFonts w:hint="eastAsia"/>
                <w:noProof/>
              </w:rPr>
              <w:t>与已有算法之间的对比</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_Toc193927553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39</w:t>
            </w:r>
            <w:r w:rsidR="00F40934">
              <w:rPr>
                <w:rFonts w:hint="eastAsia"/>
                <w:noProof/>
                <w:webHidden/>
              </w:rPr>
              <w:fldChar w:fldCharType="end"/>
            </w:r>
          </w:hyperlink>
        </w:p>
        <w:p w14:paraId="1BCCAB58" w14:textId="6D151DFD"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54" w:history="1">
            <w:r w:rsidR="00F40934" w:rsidRPr="00233428">
              <w:rPr>
                <w:rStyle w:val="ad"/>
                <w:rFonts w:hint="eastAsia"/>
                <w:noProof/>
              </w:rPr>
              <w:t xml:space="preserve">4.6.1 </w:t>
            </w:r>
            <w:r w:rsidR="00F40934" w:rsidRPr="00233428">
              <w:rPr>
                <w:rStyle w:val="ad"/>
                <w:rFonts w:hint="eastAsia"/>
                <w:noProof/>
              </w:rPr>
              <w:t>与原</w:t>
            </w:r>
            <w:r w:rsidR="00F40934" w:rsidRPr="00233428">
              <w:rPr>
                <w:rStyle w:val="ad"/>
                <w:rFonts w:hint="eastAsia"/>
                <w:noProof/>
              </w:rPr>
              <w:t>Transformer</w:t>
            </w:r>
            <w:r w:rsidR="00F40934" w:rsidRPr="00233428">
              <w:rPr>
                <w:rStyle w:val="ad"/>
                <w:rFonts w:hint="eastAsia"/>
                <w:noProof/>
              </w:rPr>
              <w:t>模型之间的对比</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_Toc193927554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40</w:t>
            </w:r>
            <w:r w:rsidR="00F40934">
              <w:rPr>
                <w:rFonts w:hint="eastAsia"/>
                <w:noProof/>
                <w:webHidden/>
              </w:rPr>
              <w:fldChar w:fldCharType="end"/>
            </w:r>
          </w:hyperlink>
        </w:p>
        <w:p w14:paraId="15D61CBF" w14:textId="69ADB843"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55" w:history="1">
            <w:r w:rsidR="00F40934" w:rsidRPr="00233428">
              <w:rPr>
                <w:rStyle w:val="ad"/>
                <w:rFonts w:hint="eastAsia"/>
                <w:noProof/>
              </w:rPr>
              <w:t xml:space="preserve">4.7 </w:t>
            </w:r>
            <w:r w:rsidR="00F40934" w:rsidRPr="00233428">
              <w:rPr>
                <w:rStyle w:val="ad"/>
                <w:rFonts w:hint="eastAsia"/>
                <w:noProof/>
              </w:rPr>
              <w:t>本章小结</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_Toc193927555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41</w:t>
            </w:r>
            <w:r w:rsidR="00F40934">
              <w:rPr>
                <w:rFonts w:hint="eastAsia"/>
                <w:noProof/>
                <w:webHidden/>
              </w:rPr>
              <w:fldChar w:fldCharType="end"/>
            </w:r>
          </w:hyperlink>
        </w:p>
        <w:p w14:paraId="521993B1" w14:textId="600EA21B" w:rsidR="00F40934"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56" w:history="1">
            <w:r w:rsidR="00F40934" w:rsidRPr="00233428">
              <w:rPr>
                <w:rStyle w:val="ad"/>
                <w:rFonts w:hint="eastAsia"/>
                <w:noProof/>
              </w:rPr>
              <w:t>第五章</w:t>
            </w:r>
            <w:r w:rsidR="00F40934" w:rsidRPr="00233428">
              <w:rPr>
                <w:rStyle w:val="ad"/>
                <w:rFonts w:hint="eastAsia"/>
                <w:noProof/>
              </w:rPr>
              <w:t xml:space="preserve"> </w:t>
            </w:r>
            <w:r w:rsidR="00F40934" w:rsidRPr="00233428">
              <w:rPr>
                <w:rStyle w:val="ad"/>
                <w:rFonts w:hint="eastAsia"/>
                <w:noProof/>
              </w:rPr>
              <w:t>车辆数据采集与异常检测系统设计与实现</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_Toc193927556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42</w:t>
            </w:r>
            <w:r w:rsidR="00F40934">
              <w:rPr>
                <w:rFonts w:hint="eastAsia"/>
                <w:noProof/>
                <w:webHidden/>
              </w:rPr>
              <w:fldChar w:fldCharType="end"/>
            </w:r>
          </w:hyperlink>
        </w:p>
        <w:p w14:paraId="3A43D201" w14:textId="0CD08D47"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57" w:history="1">
            <w:r w:rsidR="00F40934" w:rsidRPr="00233428">
              <w:rPr>
                <w:rStyle w:val="ad"/>
                <w:rFonts w:hint="eastAsia"/>
                <w:noProof/>
              </w:rPr>
              <w:t xml:space="preserve">5.1 </w:t>
            </w:r>
            <w:r w:rsidR="00F40934" w:rsidRPr="00233428">
              <w:rPr>
                <w:rStyle w:val="ad"/>
                <w:rFonts w:hint="eastAsia"/>
                <w:noProof/>
              </w:rPr>
              <w:t>车辆数据采集与异常检测系统整体架构设计</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_Toc193927557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42</w:t>
            </w:r>
            <w:r w:rsidR="00F40934">
              <w:rPr>
                <w:rFonts w:hint="eastAsia"/>
                <w:noProof/>
                <w:webHidden/>
              </w:rPr>
              <w:fldChar w:fldCharType="end"/>
            </w:r>
          </w:hyperlink>
        </w:p>
        <w:p w14:paraId="56DC4EFF" w14:textId="2461D818"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58" w:history="1">
            <w:r w:rsidR="00F40934" w:rsidRPr="00233428">
              <w:rPr>
                <w:rStyle w:val="ad"/>
                <w:rFonts w:hint="eastAsia"/>
                <w:noProof/>
              </w:rPr>
              <w:t xml:space="preserve">5.2 </w:t>
            </w:r>
            <w:r w:rsidR="00F40934" w:rsidRPr="00233428">
              <w:rPr>
                <w:rStyle w:val="ad"/>
                <w:rFonts w:hint="eastAsia"/>
                <w:noProof/>
              </w:rPr>
              <w:t>车辆数据采集与异常检测系统软件实现</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_Toc193927558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46</w:t>
            </w:r>
            <w:r w:rsidR="00F40934">
              <w:rPr>
                <w:rFonts w:hint="eastAsia"/>
                <w:noProof/>
                <w:webHidden/>
              </w:rPr>
              <w:fldChar w:fldCharType="end"/>
            </w:r>
          </w:hyperlink>
        </w:p>
        <w:p w14:paraId="5CCF7649" w14:textId="532A85F6"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59" w:history="1">
            <w:r w:rsidR="00F40934" w:rsidRPr="00233428">
              <w:rPr>
                <w:rStyle w:val="ad"/>
                <w:rFonts w:hint="eastAsia"/>
                <w:noProof/>
              </w:rPr>
              <w:t xml:space="preserve">5.2.1 </w:t>
            </w:r>
            <w:r w:rsidR="00F40934" w:rsidRPr="00233428">
              <w:rPr>
                <w:rStyle w:val="ad"/>
                <w:rFonts w:hint="eastAsia"/>
                <w:noProof/>
              </w:rPr>
              <w:t>数据采集功能的实现</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_Toc193927559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46</w:t>
            </w:r>
            <w:r w:rsidR="00F40934">
              <w:rPr>
                <w:rFonts w:hint="eastAsia"/>
                <w:noProof/>
                <w:webHidden/>
              </w:rPr>
              <w:fldChar w:fldCharType="end"/>
            </w:r>
          </w:hyperlink>
        </w:p>
        <w:p w14:paraId="1DF9ACB5" w14:textId="49E17F6A"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60" w:history="1">
            <w:r w:rsidR="00F40934" w:rsidRPr="00233428">
              <w:rPr>
                <w:rStyle w:val="ad"/>
                <w:rFonts w:hint="eastAsia"/>
                <w:noProof/>
              </w:rPr>
              <w:t xml:space="preserve">5.2.2 </w:t>
            </w:r>
            <w:r w:rsidR="00F40934" w:rsidRPr="00233428">
              <w:rPr>
                <w:rStyle w:val="ad"/>
                <w:rFonts w:hint="eastAsia"/>
                <w:noProof/>
              </w:rPr>
              <w:t>异常检测功能的实现</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_Toc193927560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47</w:t>
            </w:r>
            <w:r w:rsidR="00F40934">
              <w:rPr>
                <w:rFonts w:hint="eastAsia"/>
                <w:noProof/>
                <w:webHidden/>
              </w:rPr>
              <w:fldChar w:fldCharType="end"/>
            </w:r>
          </w:hyperlink>
        </w:p>
        <w:p w14:paraId="0E635B99" w14:textId="78B7AEAE"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61" w:history="1">
            <w:r w:rsidR="00F40934" w:rsidRPr="00233428">
              <w:rPr>
                <w:rStyle w:val="ad"/>
                <w:rFonts w:hint="eastAsia"/>
                <w:noProof/>
              </w:rPr>
              <w:t xml:space="preserve">5.2.3 </w:t>
            </w:r>
            <w:r w:rsidR="00F40934" w:rsidRPr="00233428">
              <w:rPr>
                <w:rStyle w:val="ad"/>
                <w:rFonts w:hint="eastAsia"/>
                <w:noProof/>
              </w:rPr>
              <w:t>异常通知功能的实现</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_Toc193927561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49</w:t>
            </w:r>
            <w:r w:rsidR="00F40934">
              <w:rPr>
                <w:rFonts w:hint="eastAsia"/>
                <w:noProof/>
                <w:webHidden/>
              </w:rPr>
              <w:fldChar w:fldCharType="end"/>
            </w:r>
          </w:hyperlink>
        </w:p>
        <w:p w14:paraId="14BDA6C5" w14:textId="77BA9CB0"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62" w:history="1">
            <w:r w:rsidR="00F40934" w:rsidRPr="00233428">
              <w:rPr>
                <w:rStyle w:val="ad"/>
                <w:rFonts w:hint="eastAsia"/>
                <w:noProof/>
              </w:rPr>
              <w:t xml:space="preserve">5.3 </w:t>
            </w:r>
            <w:r w:rsidR="00F40934" w:rsidRPr="00233428">
              <w:rPr>
                <w:rStyle w:val="ad"/>
                <w:rFonts w:hint="eastAsia"/>
                <w:noProof/>
              </w:rPr>
              <w:t>系统部分界面展示</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_Toc193927562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51</w:t>
            </w:r>
            <w:r w:rsidR="00F40934">
              <w:rPr>
                <w:rFonts w:hint="eastAsia"/>
                <w:noProof/>
                <w:webHidden/>
              </w:rPr>
              <w:fldChar w:fldCharType="end"/>
            </w:r>
          </w:hyperlink>
        </w:p>
        <w:p w14:paraId="4AB39128" w14:textId="79090D00"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63" w:history="1">
            <w:r w:rsidR="00F40934" w:rsidRPr="00233428">
              <w:rPr>
                <w:rStyle w:val="ad"/>
                <w:rFonts w:hint="eastAsia"/>
                <w:noProof/>
              </w:rPr>
              <w:t xml:space="preserve">5.4 </w:t>
            </w:r>
            <w:r w:rsidR="00F40934" w:rsidRPr="00233428">
              <w:rPr>
                <w:rStyle w:val="ad"/>
                <w:rFonts w:hint="eastAsia"/>
                <w:noProof/>
              </w:rPr>
              <w:t>本章小结</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_Toc193927563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53</w:t>
            </w:r>
            <w:r w:rsidR="00F40934">
              <w:rPr>
                <w:rFonts w:hint="eastAsia"/>
                <w:noProof/>
                <w:webHidden/>
              </w:rPr>
              <w:fldChar w:fldCharType="end"/>
            </w:r>
          </w:hyperlink>
        </w:p>
        <w:p w14:paraId="65D49135" w14:textId="4553FF4B" w:rsidR="00F40934"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64" w:history="1">
            <w:r w:rsidR="00F40934" w:rsidRPr="00233428">
              <w:rPr>
                <w:rStyle w:val="ad"/>
                <w:rFonts w:hint="eastAsia"/>
                <w:noProof/>
              </w:rPr>
              <w:t>第六章</w:t>
            </w:r>
            <w:r w:rsidR="00F40934" w:rsidRPr="00233428">
              <w:rPr>
                <w:rStyle w:val="ad"/>
                <w:rFonts w:hint="eastAsia"/>
                <w:noProof/>
              </w:rPr>
              <w:t xml:space="preserve"> </w:t>
            </w:r>
            <w:r w:rsidR="00F40934" w:rsidRPr="00233428">
              <w:rPr>
                <w:rStyle w:val="ad"/>
                <w:rFonts w:hint="eastAsia"/>
                <w:noProof/>
              </w:rPr>
              <w:t>总结与展望</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_Toc193927564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54</w:t>
            </w:r>
            <w:r w:rsidR="00F40934">
              <w:rPr>
                <w:rFonts w:hint="eastAsia"/>
                <w:noProof/>
                <w:webHidden/>
              </w:rPr>
              <w:fldChar w:fldCharType="end"/>
            </w:r>
          </w:hyperlink>
        </w:p>
        <w:p w14:paraId="26D38AC0" w14:textId="375447FA"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65" w:history="1">
            <w:r w:rsidR="00F40934" w:rsidRPr="00233428">
              <w:rPr>
                <w:rStyle w:val="ad"/>
                <w:rFonts w:hint="eastAsia"/>
                <w:noProof/>
              </w:rPr>
              <w:t xml:space="preserve">6.1 </w:t>
            </w:r>
            <w:r w:rsidR="00F40934" w:rsidRPr="00233428">
              <w:rPr>
                <w:rStyle w:val="ad"/>
                <w:rFonts w:hint="eastAsia"/>
                <w:noProof/>
              </w:rPr>
              <w:t>工作总结</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_Toc193927565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54</w:t>
            </w:r>
            <w:r w:rsidR="00F40934">
              <w:rPr>
                <w:rFonts w:hint="eastAsia"/>
                <w:noProof/>
                <w:webHidden/>
              </w:rPr>
              <w:fldChar w:fldCharType="end"/>
            </w:r>
          </w:hyperlink>
        </w:p>
        <w:p w14:paraId="1C7EC231" w14:textId="17F227EA"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66" w:history="1">
            <w:r w:rsidR="00F40934" w:rsidRPr="00233428">
              <w:rPr>
                <w:rStyle w:val="ad"/>
                <w:rFonts w:hint="eastAsia"/>
                <w:noProof/>
              </w:rPr>
              <w:t xml:space="preserve">6.2 </w:t>
            </w:r>
            <w:r w:rsidR="00F40934" w:rsidRPr="00233428">
              <w:rPr>
                <w:rStyle w:val="ad"/>
                <w:rFonts w:hint="eastAsia"/>
                <w:noProof/>
              </w:rPr>
              <w:t>研究展望</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_Toc193927566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55</w:t>
            </w:r>
            <w:r w:rsidR="00F40934">
              <w:rPr>
                <w:rFonts w:hint="eastAsia"/>
                <w:noProof/>
                <w:webHidden/>
              </w:rPr>
              <w:fldChar w:fldCharType="end"/>
            </w:r>
          </w:hyperlink>
        </w:p>
        <w:p w14:paraId="45EC8E7E" w14:textId="3EDC40F6" w:rsidR="00F40934"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67" w:history="1">
            <w:r w:rsidR="00F40934" w:rsidRPr="00233428">
              <w:rPr>
                <w:rStyle w:val="ad"/>
                <w:rFonts w:hint="eastAsia"/>
                <w:noProof/>
              </w:rPr>
              <w:t>参考文献</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_Toc193927567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56</w:t>
            </w:r>
            <w:r w:rsidR="00F40934">
              <w:rPr>
                <w:rFonts w:hint="eastAsia"/>
                <w:noProof/>
                <w:webHidden/>
              </w:rPr>
              <w:fldChar w:fldCharType="end"/>
            </w:r>
          </w:hyperlink>
        </w:p>
        <w:p w14:paraId="1F23568F" w14:textId="13823DAC" w:rsidR="00F40934"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68" w:history="1">
            <w:r w:rsidR="00F40934" w:rsidRPr="00233428">
              <w:rPr>
                <w:rStyle w:val="ad"/>
                <w:rFonts w:hint="eastAsia"/>
                <w:noProof/>
              </w:rPr>
              <w:t>致谢</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_Toc193927568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62</w:t>
            </w:r>
            <w:r w:rsidR="00F40934">
              <w:rPr>
                <w:rFonts w:hint="eastAsia"/>
                <w:noProof/>
                <w:webHidden/>
              </w:rPr>
              <w:fldChar w:fldCharType="end"/>
            </w:r>
          </w:hyperlink>
        </w:p>
        <w:p w14:paraId="29BC7D2C" w14:textId="281F180B" w:rsidR="00F40934"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69" w:history="1">
            <w:r w:rsidR="00F40934">
              <w:rPr>
                <w:rStyle w:val="ad"/>
                <w:rFonts w:cs="Times New Roman" w:hint="eastAsia"/>
                <w:bCs/>
                <w:noProof/>
                <w:kern w:val="44"/>
              </w:rPr>
              <w:t>攻</w:t>
            </w:r>
            <w:r w:rsidR="00F40934" w:rsidRPr="00F40934">
              <w:rPr>
                <w:rStyle w:val="ad"/>
                <w:rFonts w:cs="Times New Roman" w:hint="eastAsia"/>
                <w:bCs/>
                <w:noProof/>
                <w:kern w:val="44"/>
              </w:rPr>
              <w:t>读硕士学位期间所取得的科研成果</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_Toc193927569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DA644C">
              <w:rPr>
                <w:noProof/>
                <w:webHidden/>
              </w:rPr>
              <w:t>63</w:t>
            </w:r>
            <w:r w:rsidR="00F40934">
              <w:rPr>
                <w:rFonts w:hint="eastAsia"/>
                <w:noProof/>
                <w:webHidden/>
              </w:rPr>
              <w:fldChar w:fldCharType="end"/>
            </w:r>
          </w:hyperlink>
        </w:p>
        <w:p w14:paraId="0B348867" w14:textId="3F1AD6ED" w:rsidR="00685F49" w:rsidRDefault="00685F49" w:rsidP="00685F49">
          <w:pPr>
            <w:spacing w:line="360" w:lineRule="auto"/>
            <w:ind w:firstLine="480"/>
            <w:jc w:val="center"/>
          </w:pPr>
          <w:r>
            <w:fldChar w:fldCharType="end"/>
          </w:r>
        </w:p>
      </w:sdtContent>
    </w:sdt>
    <w:p w14:paraId="79617E3A" w14:textId="77777777" w:rsidR="00685F49" w:rsidRDefault="00685F49" w:rsidP="00685F49">
      <w:pPr>
        <w:ind w:firstLineChars="0" w:firstLine="0"/>
        <w:sectPr w:rsidR="00685F49" w:rsidSect="00F31C98">
          <w:headerReference w:type="default" r:id="rId24"/>
          <w:pgSz w:w="11906" w:h="16838" w:code="9"/>
          <w:pgMar w:top="1418" w:right="1701" w:bottom="1418" w:left="1701" w:header="850" w:footer="850" w:gutter="0"/>
          <w:pgNumType w:fmt="upperRoman"/>
          <w:cols w:space="720"/>
          <w:docGrid w:linePitch="326"/>
        </w:sectPr>
      </w:pPr>
    </w:p>
    <w:p w14:paraId="7454C439" w14:textId="77777777" w:rsidR="00685F49" w:rsidRPr="00C504BA" w:rsidRDefault="00685F49" w:rsidP="008F3B08">
      <w:pPr>
        <w:pStyle w:val="1"/>
      </w:pPr>
      <w:bookmarkStart w:id="8" w:name="_Toc193927514"/>
      <w:r w:rsidRPr="00C504BA">
        <w:rPr>
          <w:rFonts w:hint="eastAsia"/>
        </w:rPr>
        <w:lastRenderedPageBreak/>
        <w:t>第一章</w:t>
      </w:r>
      <w:r w:rsidRPr="00C504BA">
        <w:rPr>
          <w:rFonts w:hint="eastAsia"/>
        </w:rPr>
        <w:t xml:space="preserve"> </w:t>
      </w:r>
      <w:r w:rsidRPr="00C504BA">
        <w:rPr>
          <w:rFonts w:hint="eastAsia"/>
        </w:rPr>
        <w:t>绪论</w:t>
      </w:r>
      <w:bookmarkEnd w:id="8"/>
    </w:p>
    <w:p w14:paraId="72F8C7AC" w14:textId="77777777" w:rsidR="00685F49" w:rsidRPr="00D51767" w:rsidRDefault="00685F49" w:rsidP="00D51767">
      <w:pPr>
        <w:pStyle w:val="2"/>
      </w:pPr>
      <w:bookmarkStart w:id="9" w:name="_Toc193927515"/>
      <w:r w:rsidRPr="00D51767">
        <w:rPr>
          <w:rFonts w:hint="eastAsia"/>
        </w:rPr>
        <w:t xml:space="preserve">1.1 </w:t>
      </w:r>
      <w:r w:rsidRPr="00D51767">
        <w:rPr>
          <w:rFonts w:hint="eastAsia"/>
        </w:rPr>
        <w:t>研究背景及意义</w:t>
      </w:r>
      <w:bookmarkEnd w:id="9"/>
    </w:p>
    <w:p w14:paraId="19C4D809" w14:textId="3B967A76" w:rsidR="00801949" w:rsidRDefault="00801949" w:rsidP="00801949">
      <w:pPr>
        <w:ind w:firstLine="480"/>
      </w:pPr>
      <w:r>
        <w:rPr>
          <w:rFonts w:hint="eastAsia"/>
        </w:rPr>
        <w:t>随着汽车工业</w:t>
      </w:r>
      <w:r w:rsidR="000D36D5">
        <w:rPr>
          <w:rFonts w:hint="eastAsia"/>
        </w:rPr>
        <w:t>尤其是新能源汽车</w:t>
      </w:r>
      <w:r>
        <w:rPr>
          <w:rFonts w:hint="eastAsia"/>
        </w:rPr>
        <w:t>的飞速发展，智能化和电子化程度不断提升，现代车辆已经不再是传统意义上的机械装置，而是高度集成的电子系统网络</w:t>
      </w:r>
      <w:r w:rsidR="0025287B" w:rsidRPr="00E305FF">
        <w:rPr>
          <w:vertAlign w:val="superscript"/>
        </w:rPr>
        <w:fldChar w:fldCharType="begin"/>
      </w:r>
      <w:r w:rsidR="0025287B" w:rsidRPr="00E305FF">
        <w:rPr>
          <w:vertAlign w:val="superscript"/>
        </w:rPr>
        <w:instrText xml:space="preserve"> </w:instrText>
      </w:r>
      <w:r w:rsidR="0025287B" w:rsidRPr="00E305FF">
        <w:rPr>
          <w:rFonts w:hint="eastAsia"/>
          <w:vertAlign w:val="superscript"/>
        </w:rPr>
        <w:instrText>REF _Ref193655305 \r \h</w:instrText>
      </w:r>
      <w:r w:rsidR="0025287B" w:rsidRPr="00E305FF">
        <w:rPr>
          <w:vertAlign w:val="superscript"/>
        </w:rPr>
        <w:instrText xml:space="preserve"> </w:instrText>
      </w:r>
      <w:r w:rsidR="0025287B">
        <w:rPr>
          <w:vertAlign w:val="superscript"/>
        </w:rPr>
        <w:instrText xml:space="preserve"> \* MERGEFORMAT </w:instrText>
      </w:r>
      <w:r w:rsidR="0025287B" w:rsidRPr="00E305FF">
        <w:rPr>
          <w:vertAlign w:val="superscript"/>
        </w:rPr>
      </w:r>
      <w:r w:rsidR="0025287B" w:rsidRPr="00E305FF">
        <w:rPr>
          <w:vertAlign w:val="superscript"/>
        </w:rPr>
        <w:fldChar w:fldCharType="separate"/>
      </w:r>
      <w:r w:rsidR="00DA644C">
        <w:rPr>
          <w:vertAlign w:val="superscript"/>
        </w:rPr>
        <w:t>[1]</w:t>
      </w:r>
      <w:r w:rsidR="0025287B" w:rsidRPr="00E305FF">
        <w:rPr>
          <w:vertAlign w:val="superscript"/>
        </w:rPr>
        <w:fldChar w:fldCharType="end"/>
      </w:r>
      <w:r w:rsidR="00E305FF">
        <w:rPr>
          <w:rFonts w:hint="eastAsia"/>
        </w:rPr>
        <w:t>。</w:t>
      </w:r>
      <w:r>
        <w:rPr>
          <w:rFonts w:hint="eastAsia"/>
        </w:rPr>
        <w:t>这些电子系统和传感器不仅显著提升了车辆的性能、安全性和驾驶舒适性，还为驾驶员和管理系统提供了丰富的数据源。这些传感器覆盖了车辆的多个核心部件，如引擎、刹车系统、油门、车速、胎压等。通过实时采集和传输</w:t>
      </w:r>
      <w:r w:rsidR="0066796F">
        <w:rPr>
          <w:rFonts w:hint="eastAsia"/>
        </w:rPr>
        <w:t>总线协议</w:t>
      </w:r>
      <w:proofErr w:type="gramStart"/>
      <w:r w:rsidR="0066796F">
        <w:rPr>
          <w:rFonts w:hint="eastAsia"/>
        </w:rPr>
        <w:t>栈</w:t>
      </w:r>
      <w:proofErr w:type="gramEnd"/>
      <w:r>
        <w:rPr>
          <w:rFonts w:hint="eastAsia"/>
        </w:rPr>
        <w:t>数据，这些系统可以全面监控车辆的运行状态，提供有关性能和健康状态的信息。</w:t>
      </w:r>
    </w:p>
    <w:p w14:paraId="3EC905C3" w14:textId="77777777" w:rsidR="00801949" w:rsidRDefault="00801949" w:rsidP="00801949">
      <w:pPr>
        <w:ind w:firstLine="480"/>
      </w:pPr>
      <w:r>
        <w:rPr>
          <w:rFonts w:hint="eastAsia"/>
        </w:rPr>
        <w:t>尽管如此，这种复杂性也带来了新的挑战。随着传感器和电子系统的增加，故障和异常的可能性也随之增加，尤其是在不同驾驶环境和条件下，传感器可能会产生不同程度的噪声和干扰。传统的故障检测方法通常依赖于预定义的阈值和规则，以判断车辆是否存在异常。然而，这种方法存在明显的局限性：一方面，预定义阈值难以准确反映复杂和多变的驾驶条件；另一方面，这些方法缺乏自适应性，在面对突发状况时可能无法及时响应。因此，开发一种能够动态学习、适应和预测潜在故障的智能异常检测系统变得至关重要。</w:t>
      </w:r>
    </w:p>
    <w:p w14:paraId="3E9BDD7D" w14:textId="71A7A887" w:rsidR="00B316A7" w:rsidRDefault="003324A7" w:rsidP="00D54403">
      <w:pPr>
        <w:ind w:firstLine="480"/>
      </w:pPr>
      <w:r>
        <w:rPr>
          <w:rFonts w:hint="eastAsia"/>
          <w:noProof/>
          <w:snapToGrid/>
        </w:rPr>
        <w:drawing>
          <wp:anchor distT="0" distB="0" distL="114300" distR="114300" simplePos="0" relativeHeight="251751424" behindDoc="0" locked="0" layoutInCell="1" allowOverlap="1" wp14:anchorId="0CB67208" wp14:editId="1CC27DD8">
            <wp:simplePos x="0" y="0"/>
            <wp:positionH relativeFrom="margin">
              <wp:align>center</wp:align>
            </wp:positionH>
            <wp:positionV relativeFrom="paragraph">
              <wp:posOffset>2275678</wp:posOffset>
            </wp:positionV>
            <wp:extent cx="5399405" cy="697865"/>
            <wp:effectExtent l="0" t="0" r="0" b="6985"/>
            <wp:wrapTopAndBottom/>
            <wp:docPr id="6127143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14368" name="图片 612714368"/>
                    <pic:cNvPicPr/>
                  </pic:nvPicPr>
                  <pic:blipFill>
                    <a:blip r:embed="rId25">
                      <a:extLst>
                        <a:ext uri="{28A0092B-C50C-407E-A947-70E740481C1C}">
                          <a14:useLocalDpi xmlns:a14="http://schemas.microsoft.com/office/drawing/2010/main" val="0"/>
                        </a:ext>
                      </a:extLst>
                    </a:blip>
                    <a:stretch>
                      <a:fillRect/>
                    </a:stretch>
                  </pic:blipFill>
                  <pic:spPr>
                    <a:xfrm>
                      <a:off x="0" y="0"/>
                      <a:ext cx="5399405" cy="697865"/>
                    </a:xfrm>
                    <a:prstGeom prst="rect">
                      <a:avLst/>
                    </a:prstGeom>
                  </pic:spPr>
                </pic:pic>
              </a:graphicData>
            </a:graphic>
            <wp14:sizeRelH relativeFrom="margin">
              <wp14:pctWidth>0</wp14:pctWidth>
            </wp14:sizeRelH>
            <wp14:sizeRelV relativeFrom="margin">
              <wp14:pctHeight>0</wp14:pctHeight>
            </wp14:sizeRelV>
          </wp:anchor>
        </w:drawing>
      </w:r>
      <w:r w:rsidR="00801949">
        <w:rPr>
          <w:rFonts w:hint="eastAsia"/>
        </w:rPr>
        <w:t>近年来，随着人工智能和机器学习的快速发展，深度学习在时间序列分析领域显示出了巨大的潜力。相比传统的统计方法，深度学习模型在处理大规模、多维度和非线性数据方面具有显著优势，尤其在捕捉时间序列的长期依赖和复杂模式方面表现卓越。</w:t>
      </w:r>
      <w:r w:rsidR="0066796F">
        <w:rPr>
          <w:rFonts w:hint="eastAsia"/>
        </w:rPr>
        <w:t>在</w:t>
      </w:r>
      <w:r w:rsidR="00E93BCF">
        <w:rPr>
          <w:rFonts w:hint="eastAsia"/>
        </w:rPr>
        <w:t>深度学习多元时序异常检测中，神经网络用于提取多元时序的特征，基于提取的特征进行打分，通过异常检测基线算法确定有无异常。图</w:t>
      </w:r>
      <w:r w:rsidR="00E93BCF">
        <w:rPr>
          <w:rFonts w:hint="eastAsia"/>
        </w:rPr>
        <w:t>1</w:t>
      </w:r>
      <w:r w:rsidR="005C2422">
        <w:rPr>
          <w:rFonts w:hint="eastAsia"/>
        </w:rPr>
        <w:t>-</w:t>
      </w:r>
      <w:r w:rsidR="00E93BCF">
        <w:rPr>
          <w:rFonts w:hint="eastAsia"/>
        </w:rPr>
        <w:t>1</w:t>
      </w:r>
      <w:r w:rsidR="00FE0E0D">
        <w:rPr>
          <w:rFonts w:hint="eastAsia"/>
        </w:rPr>
        <w:t>展示了一个典型的深度学习多元时序异常检测框架。</w:t>
      </w:r>
      <w:r w:rsidR="00B316A7">
        <w:rPr>
          <w:rFonts w:hint="eastAsia"/>
        </w:rPr>
        <w:t>经过预处理的多元时序数据进入训练好的深度学习模型进行推理与异常打分确定有无异常。</w:t>
      </w:r>
    </w:p>
    <w:p w14:paraId="20814226" w14:textId="7F8DEAAE" w:rsidR="003324A7" w:rsidRDefault="003324A7" w:rsidP="00A00CBF">
      <w:pPr>
        <w:spacing w:line="240" w:lineRule="auto"/>
        <w:ind w:firstLineChars="0" w:firstLine="0"/>
        <w:jc w:val="center"/>
      </w:pPr>
      <w:r w:rsidRPr="003324A7">
        <w:rPr>
          <w:rFonts w:ascii="黑体" w:eastAsia="黑体" w:hAnsi="黑体" w:hint="eastAsia"/>
          <w:sz w:val="21"/>
        </w:rPr>
        <w:t>图</w:t>
      </w:r>
      <w:r w:rsidRPr="003324A7">
        <w:rPr>
          <w:rFonts w:hint="eastAsia"/>
          <w:sz w:val="21"/>
        </w:rPr>
        <w:t>1-1</w:t>
      </w:r>
      <w:r>
        <w:rPr>
          <w:rFonts w:hint="eastAsia"/>
        </w:rPr>
        <w:t xml:space="preserve"> </w:t>
      </w:r>
      <w:r w:rsidRPr="003324A7">
        <w:rPr>
          <w:rFonts w:ascii="黑体" w:eastAsia="黑体" w:hAnsi="黑体" w:hint="eastAsia"/>
          <w:sz w:val="21"/>
        </w:rPr>
        <w:t>深度学习多元时序异常检测框架</w:t>
      </w:r>
    </w:p>
    <w:p w14:paraId="65640B28" w14:textId="117195DB" w:rsidR="00801949" w:rsidRDefault="00807366" w:rsidP="00801949">
      <w:pPr>
        <w:ind w:firstLine="480"/>
      </w:pPr>
      <w:r>
        <w:rPr>
          <w:rFonts w:hint="eastAsia"/>
        </w:rPr>
        <w:lastRenderedPageBreak/>
        <w:t>本文将基于</w:t>
      </w:r>
      <w:r w:rsidR="00A34CC8">
        <w:rPr>
          <w:rFonts w:hint="eastAsia"/>
        </w:rPr>
        <w:t>深度学习对多元时序无监督异常检测的研究和应用于车辆总线数据的异常检测中。具体来说，车辆</w:t>
      </w:r>
      <w:r w:rsidR="00E63EDA">
        <w:rPr>
          <w:rFonts w:hint="eastAsia"/>
        </w:rPr>
        <w:t>多元</w:t>
      </w:r>
      <w:r w:rsidR="00A34CC8">
        <w:rPr>
          <w:rFonts w:hint="eastAsia"/>
        </w:rPr>
        <w:t>传感器将产生大量的多元时序数据，多元数据之间有着复杂而密不可分的关系，同时异常也并非单点异常，而是区间异常，如何准确地预测车辆</w:t>
      </w:r>
      <w:r w:rsidR="00E63EDA">
        <w:rPr>
          <w:rFonts w:hint="eastAsia"/>
        </w:rPr>
        <w:t>多元</w:t>
      </w:r>
      <w:r w:rsidR="00DD69FD">
        <w:rPr>
          <w:rFonts w:hint="eastAsia"/>
        </w:rPr>
        <w:t>传感器的区间</w:t>
      </w:r>
      <w:r w:rsidR="00A34CC8">
        <w:rPr>
          <w:rFonts w:hint="eastAsia"/>
        </w:rPr>
        <w:t>异常</w:t>
      </w:r>
      <w:r w:rsidR="00DD69FD">
        <w:rPr>
          <w:rFonts w:hint="eastAsia"/>
        </w:rPr>
        <w:t>、保证一定的实时性是本文重点需要解决的问题。</w:t>
      </w:r>
      <w:r w:rsidR="00801949">
        <w:rPr>
          <w:rFonts w:hint="eastAsia"/>
        </w:rPr>
        <w:t>本研究提出</w:t>
      </w:r>
      <w:r w:rsidR="001A23F3">
        <w:rPr>
          <w:rFonts w:hint="eastAsia"/>
        </w:rPr>
        <w:t>的一种改进的</w:t>
      </w:r>
      <w:r w:rsidR="00352FFF">
        <w:rPr>
          <w:rFonts w:hint="eastAsia"/>
        </w:rPr>
        <w:t>T</w:t>
      </w:r>
      <w:r w:rsidR="00352FFF">
        <w:t>ransformer</w:t>
      </w:r>
      <w:r w:rsidR="00801949">
        <w:rPr>
          <w:rFonts w:hint="eastAsia"/>
        </w:rPr>
        <w:t>模型能够在实时监控过程中更快地识别潜在的故障，并提供早期预警。通过对车辆</w:t>
      </w:r>
      <w:r w:rsidR="00E63EDA">
        <w:rPr>
          <w:rFonts w:hint="eastAsia"/>
        </w:rPr>
        <w:t>多元</w:t>
      </w:r>
      <w:r w:rsidR="00801949">
        <w:rPr>
          <w:rFonts w:hint="eastAsia"/>
        </w:rPr>
        <w:t>传感器数据的实时分析和建模，该模型可以在故障发生前做出及时预测和反馈，从而有效预防可能的事故或严重损坏，确保车辆的</w:t>
      </w:r>
      <w:r w:rsidR="00DF35A0">
        <w:rPr>
          <w:rFonts w:hint="eastAsia"/>
        </w:rPr>
        <w:t>动态与静态</w:t>
      </w:r>
      <w:r w:rsidR="00801949">
        <w:rPr>
          <w:rFonts w:hint="eastAsia"/>
        </w:rPr>
        <w:t>安全性和</w:t>
      </w:r>
      <w:r w:rsidR="00DF35A0">
        <w:rPr>
          <w:rFonts w:hint="eastAsia"/>
        </w:rPr>
        <w:t>减少</w:t>
      </w:r>
      <w:r w:rsidR="00A664A7">
        <w:rPr>
          <w:rFonts w:hint="eastAsia"/>
        </w:rPr>
        <w:t>车辆的</w:t>
      </w:r>
      <w:r w:rsidR="00DF35A0">
        <w:rPr>
          <w:rFonts w:hint="eastAsia"/>
        </w:rPr>
        <w:t>维修损失</w:t>
      </w:r>
      <w:r w:rsidR="00A34CC8">
        <w:rPr>
          <w:rFonts w:hint="eastAsia"/>
        </w:rPr>
        <w:t>。</w:t>
      </w:r>
    </w:p>
    <w:p w14:paraId="4BE35C50" w14:textId="7D3DEFB3" w:rsidR="00C67CAC" w:rsidRDefault="00C67CAC" w:rsidP="00C67CAC">
      <w:pPr>
        <w:pStyle w:val="2"/>
      </w:pPr>
      <w:bookmarkStart w:id="10" w:name="_Toc193927516"/>
      <w:r w:rsidRPr="00D51767">
        <w:rPr>
          <w:rFonts w:hint="eastAsia"/>
        </w:rPr>
        <w:t>1.</w:t>
      </w:r>
      <w:r>
        <w:rPr>
          <w:rFonts w:hint="eastAsia"/>
        </w:rPr>
        <w:t>2</w:t>
      </w:r>
      <w:r w:rsidRPr="00D51767">
        <w:rPr>
          <w:rFonts w:hint="eastAsia"/>
        </w:rPr>
        <w:t xml:space="preserve"> </w:t>
      </w:r>
      <w:r>
        <w:rPr>
          <w:rFonts w:hint="eastAsia"/>
        </w:rPr>
        <w:t>国内外研究现状</w:t>
      </w:r>
      <w:bookmarkEnd w:id="10"/>
    </w:p>
    <w:p w14:paraId="712FB662" w14:textId="143E7558" w:rsidR="00D5031B" w:rsidRDefault="00D5031B" w:rsidP="00D5031B">
      <w:pPr>
        <w:pStyle w:val="3"/>
      </w:pPr>
      <w:bookmarkStart w:id="11" w:name="_Toc193927517"/>
      <w:r>
        <w:rPr>
          <w:rFonts w:hint="eastAsia"/>
        </w:rPr>
        <w:t>1</w:t>
      </w:r>
      <w:r w:rsidRPr="009E6A23">
        <w:rPr>
          <w:rFonts w:hint="eastAsia"/>
        </w:rPr>
        <w:t>.</w:t>
      </w:r>
      <w:r>
        <w:rPr>
          <w:rFonts w:hint="eastAsia"/>
        </w:rPr>
        <w:t>2.1</w:t>
      </w:r>
      <w:r w:rsidRPr="009E6A23">
        <w:t xml:space="preserve"> </w:t>
      </w:r>
      <w:r w:rsidRPr="007F3F70">
        <w:t>车辆</w:t>
      </w:r>
      <w:r w:rsidR="00562E67">
        <w:rPr>
          <w:rFonts w:hint="eastAsia"/>
        </w:rPr>
        <w:t>总线</w:t>
      </w:r>
      <w:r>
        <w:rPr>
          <w:rFonts w:hint="eastAsia"/>
        </w:rPr>
        <w:t>数据采集</w:t>
      </w:r>
      <w:r w:rsidR="00562E67">
        <w:rPr>
          <w:rFonts w:hint="eastAsia"/>
        </w:rPr>
        <w:t>研究现状</w:t>
      </w:r>
      <w:bookmarkEnd w:id="11"/>
    </w:p>
    <w:p w14:paraId="5C4DF22A" w14:textId="1DB544DD" w:rsidR="00370B26" w:rsidRDefault="00370B26" w:rsidP="00370B26">
      <w:pPr>
        <w:ind w:firstLine="480"/>
      </w:pPr>
      <w:r>
        <w:rPr>
          <w:rFonts w:hint="eastAsia"/>
        </w:rPr>
        <w:t>全球范围内，新能源汽车正在茁壮成长。相比于传统燃油车，新能源汽车</w:t>
      </w:r>
      <w:r w:rsidR="00A053C0">
        <w:rPr>
          <w:rFonts w:hint="eastAsia"/>
        </w:rPr>
        <w:t>不仅在乘坐与驾驶舒适度还是智能驾驶上都有了长足的进步。与之相关的</w:t>
      </w:r>
      <w:r w:rsidR="00EA618E">
        <w:rPr>
          <w:rFonts w:hint="eastAsia"/>
        </w:rPr>
        <w:t>带动了整个</w:t>
      </w:r>
      <w:r w:rsidR="00A053C0">
        <w:rPr>
          <w:rFonts w:hint="eastAsia"/>
        </w:rPr>
        <w:t>汽车</w:t>
      </w:r>
      <w:r w:rsidR="00EA618E">
        <w:rPr>
          <w:rFonts w:hint="eastAsia"/>
        </w:rPr>
        <w:t>产业链的发展，现代汽车</w:t>
      </w:r>
      <w:r w:rsidR="00A053C0">
        <w:rPr>
          <w:rFonts w:hint="eastAsia"/>
        </w:rPr>
        <w:t>的</w:t>
      </w:r>
      <w:r>
        <w:rPr>
          <w:rFonts w:hint="eastAsia"/>
        </w:rPr>
        <w:t>传感器部件</w:t>
      </w:r>
      <w:r w:rsidR="00A053C0">
        <w:rPr>
          <w:rFonts w:hint="eastAsia"/>
        </w:rPr>
        <w:t>越来越多</w:t>
      </w:r>
      <w:r>
        <w:rPr>
          <w:rFonts w:hint="eastAsia"/>
        </w:rPr>
        <w:t>，电子系统复杂度也</w:t>
      </w:r>
      <w:r w:rsidR="00A053C0">
        <w:rPr>
          <w:rFonts w:hint="eastAsia"/>
        </w:rPr>
        <w:t>越来越高</w:t>
      </w:r>
      <w:r>
        <w:rPr>
          <w:rFonts w:hint="eastAsia"/>
        </w:rPr>
        <w:t>。对汽车传感器数据的采集与分析成为了汽车状态监控、故障诊断、预测性维护、网络安全的重要基础。但传感器数据一般无法直接获取，而是通过</w:t>
      </w:r>
      <w:r>
        <w:t>电子控制单元（</w:t>
      </w:r>
      <w:r>
        <w:t>ECU</w:t>
      </w:r>
      <w:r>
        <w:t>）</w:t>
      </w:r>
      <w:r>
        <w:rPr>
          <w:rFonts w:hint="eastAsia"/>
        </w:rPr>
        <w:t>获取。</w:t>
      </w:r>
      <w:r w:rsidR="00EB3AF9" w:rsidRPr="00EB3AF9">
        <w:t>每个</w:t>
      </w:r>
      <w:r w:rsidR="00EB3AF9" w:rsidRPr="00EB3AF9">
        <w:t>ECU</w:t>
      </w:r>
      <w:r w:rsidR="00EB3AF9" w:rsidRPr="00EB3AF9">
        <w:t>控制着特定的车辆功能，如发动机管理、刹车控制、自动驾驶系统等，这些</w:t>
      </w:r>
      <w:r w:rsidR="00EB3AF9" w:rsidRPr="00EB3AF9">
        <w:t>ECU</w:t>
      </w:r>
      <w:r w:rsidR="00EB3AF9" w:rsidRPr="00EB3AF9">
        <w:t>通过不同的总线协议（如</w:t>
      </w:r>
      <w:r w:rsidR="00EB3AF9" w:rsidRPr="00EB3AF9">
        <w:t>CAN</w:t>
      </w:r>
      <w:r w:rsidR="00EB3AF9" w:rsidRPr="00EB3AF9">
        <w:t>、</w:t>
      </w:r>
      <w:r w:rsidR="00EB3AF9" w:rsidRPr="00EB3AF9">
        <w:t>LIN</w:t>
      </w:r>
      <w:r w:rsidR="00EB3AF9" w:rsidRPr="00EB3AF9">
        <w:t>、</w:t>
      </w:r>
      <w:proofErr w:type="spellStart"/>
      <w:r w:rsidR="00EB3AF9" w:rsidRPr="00EB3AF9">
        <w:t>FlexRay</w:t>
      </w:r>
      <w:proofErr w:type="spellEnd"/>
      <w:r w:rsidR="00EB3AF9" w:rsidRPr="00EB3AF9">
        <w:t>等）与其他部件进行数据通信和信息交换。由于这些</w:t>
      </w:r>
      <w:r w:rsidR="00EB3AF9" w:rsidRPr="00EB3AF9">
        <w:t>ECU</w:t>
      </w:r>
      <w:r w:rsidR="00EB3AF9" w:rsidRPr="00EB3AF9">
        <w:t>在车辆内部网络中扮演着至关重要的角色，它们生成的数据对于汽车的状态监控和故障诊断具有重要意义。</w:t>
      </w:r>
    </w:p>
    <w:p w14:paraId="44F417E3" w14:textId="627F3C41" w:rsidR="00EB3AF9" w:rsidRPr="00EB3AF9" w:rsidRDefault="00EB3AF9" w:rsidP="00EB3AF9">
      <w:pPr>
        <w:ind w:firstLine="480"/>
      </w:pPr>
      <w:r w:rsidRPr="00EB3AF9">
        <w:t>在车辆数据采集的研究中，车辆总线数据采集技术得到了广泛关注。通常，</w:t>
      </w:r>
      <w:r w:rsidRPr="00EB3AF9">
        <w:t>ECU</w:t>
      </w:r>
      <w:r w:rsidRPr="00EB3AF9">
        <w:t>通过车辆总线传输传感器数据，这些数据包括但不限于车速、发动机温度、油门位置、刹车压力、转向角度等。为了高效获取和处理这些传感器数据，近年来，学术界和工业界提出了多种数据采集方案，包括基于总线通信协议的数据采集方法和基于无线通信的实时数据传输系统。例如，采用</w:t>
      </w:r>
      <w:r w:rsidRPr="00EB3AF9">
        <w:t>CAN</w:t>
      </w:r>
      <w:r w:rsidRPr="00EB3AF9">
        <w:t>总线作为主流的通信协议，利用</w:t>
      </w:r>
      <w:r w:rsidRPr="00EB3AF9">
        <w:t>OBD-II</w:t>
      </w:r>
      <w:r w:rsidRPr="00EB3AF9">
        <w:t>（车载诊断系统）接口实现对车辆各类传感器数据的实时采集。</w:t>
      </w:r>
      <w:r w:rsidR="00A214B2" w:rsidRPr="00A214B2">
        <w:rPr>
          <w:vertAlign w:val="superscript"/>
        </w:rPr>
        <w:fldChar w:fldCharType="begin"/>
      </w:r>
      <w:r w:rsidR="00A214B2" w:rsidRPr="00A214B2">
        <w:rPr>
          <w:vertAlign w:val="superscript"/>
        </w:rPr>
        <w:instrText xml:space="preserve"> REF _Ref193655498 \r \h  \* MERGEFORMAT </w:instrText>
      </w:r>
      <w:r w:rsidR="00A214B2" w:rsidRPr="00A214B2">
        <w:rPr>
          <w:vertAlign w:val="superscript"/>
        </w:rPr>
      </w:r>
      <w:r w:rsidR="00A214B2" w:rsidRPr="00A214B2">
        <w:rPr>
          <w:vertAlign w:val="superscript"/>
        </w:rPr>
        <w:fldChar w:fldCharType="separate"/>
      </w:r>
      <w:r w:rsidR="00DA644C">
        <w:rPr>
          <w:vertAlign w:val="superscript"/>
        </w:rPr>
        <w:t>[2]</w:t>
      </w:r>
      <w:r w:rsidR="00A214B2" w:rsidRPr="00A214B2">
        <w:rPr>
          <w:vertAlign w:val="superscript"/>
        </w:rPr>
        <w:fldChar w:fldCharType="end"/>
      </w:r>
    </w:p>
    <w:p w14:paraId="232C8C7A" w14:textId="5975C234" w:rsidR="00EB3AF9" w:rsidRPr="00EB3AF9" w:rsidRDefault="00EB3AF9" w:rsidP="00523C43">
      <w:pPr>
        <w:ind w:firstLine="480"/>
      </w:pPr>
      <w:r w:rsidRPr="00EB3AF9">
        <w:lastRenderedPageBreak/>
        <w:t>然而，随着车辆网络的复杂性和多样性不断增加，如何确保这些传感器数据的实时性和准确性成为了一个挑战。尤其是在新能源汽车的场景下，越来越多的智能传感器、嵌入式系统以及多元数据的使用，使得数据采集不仅仅局限于传统的车辆诊断，还扩展到了车联网、智能驾驶、车载娱乐等更多领域。为了应对这些挑战，现有的研究提出了一些数据采集架构，如基于边缘计算的车辆数据采集和处理系统，利用边缘设备进行数据预处理和初步分析，将处理后的数据传输到云端进行深度分析和存储</w:t>
      </w:r>
      <w:r w:rsidR="00617414" w:rsidRPr="00617414">
        <w:rPr>
          <w:vertAlign w:val="superscript"/>
        </w:rPr>
        <w:fldChar w:fldCharType="begin"/>
      </w:r>
      <w:r w:rsidR="00617414" w:rsidRPr="00617414">
        <w:rPr>
          <w:vertAlign w:val="superscript"/>
        </w:rPr>
        <w:instrText xml:space="preserve"> REF _Ref193655533 \r \h  \* MERGEFORMAT </w:instrText>
      </w:r>
      <w:r w:rsidR="00617414" w:rsidRPr="00617414">
        <w:rPr>
          <w:vertAlign w:val="superscript"/>
        </w:rPr>
      </w:r>
      <w:r w:rsidR="00617414" w:rsidRPr="00617414">
        <w:rPr>
          <w:vertAlign w:val="superscript"/>
        </w:rPr>
        <w:fldChar w:fldCharType="separate"/>
      </w:r>
      <w:r w:rsidR="00DA644C">
        <w:rPr>
          <w:vertAlign w:val="superscript"/>
        </w:rPr>
        <w:t>[3]</w:t>
      </w:r>
      <w:r w:rsidR="00617414" w:rsidRPr="00617414">
        <w:rPr>
          <w:vertAlign w:val="superscript"/>
        </w:rPr>
        <w:fldChar w:fldCharType="end"/>
      </w:r>
      <w:r w:rsidRPr="00EB3AF9">
        <w:t>。</w:t>
      </w:r>
      <w:r w:rsidR="00F84EB6">
        <w:rPr>
          <w:rFonts w:hint="eastAsia"/>
        </w:rPr>
        <w:t>本文使用嵌入</w:t>
      </w:r>
      <w:proofErr w:type="spellStart"/>
      <w:r w:rsidR="00F84EB6">
        <w:rPr>
          <w:rFonts w:hint="eastAsia"/>
        </w:rPr>
        <w:t>CANoe</w:t>
      </w:r>
      <w:proofErr w:type="spellEnd"/>
      <w:r w:rsidR="00F84EB6">
        <w:rPr>
          <w:rFonts w:hint="eastAsia"/>
        </w:rPr>
        <w:t>的数据采集仪对车辆</w:t>
      </w:r>
      <w:r w:rsidR="00F84EB6">
        <w:rPr>
          <w:rFonts w:hint="eastAsia"/>
        </w:rPr>
        <w:t>CAN BUS</w:t>
      </w:r>
      <w:r w:rsidR="00F84EB6">
        <w:rPr>
          <w:rFonts w:hint="eastAsia"/>
        </w:rPr>
        <w:t>数据进行采集，通过</w:t>
      </w:r>
      <w:proofErr w:type="spellStart"/>
      <w:r w:rsidR="00F84EB6">
        <w:rPr>
          <w:rFonts w:hint="eastAsia"/>
        </w:rPr>
        <w:t>Mqtt</w:t>
      </w:r>
      <w:proofErr w:type="spellEnd"/>
      <w:r w:rsidR="00F84EB6">
        <w:rPr>
          <w:rFonts w:hint="eastAsia"/>
        </w:rPr>
        <w:t>协议将数据实时传输到云端，云端得到数据进行分析与异常检测。</w:t>
      </w:r>
    </w:p>
    <w:p w14:paraId="1F06AE74" w14:textId="19602EDF" w:rsidR="005713A0" w:rsidRDefault="005713A0" w:rsidP="002E6B2E">
      <w:pPr>
        <w:pStyle w:val="3"/>
      </w:pPr>
      <w:bookmarkStart w:id="12" w:name="_Toc193927518"/>
      <w:r>
        <w:rPr>
          <w:rFonts w:hint="eastAsia"/>
        </w:rPr>
        <w:t>1</w:t>
      </w:r>
      <w:r w:rsidRPr="009E6A23">
        <w:rPr>
          <w:rFonts w:hint="eastAsia"/>
        </w:rPr>
        <w:t>.</w:t>
      </w:r>
      <w:r>
        <w:rPr>
          <w:rFonts w:hint="eastAsia"/>
        </w:rPr>
        <w:t>2.2</w:t>
      </w:r>
      <w:r w:rsidRPr="009E6A23">
        <w:t xml:space="preserve"> </w:t>
      </w:r>
      <w:r>
        <w:rPr>
          <w:rFonts w:hint="eastAsia"/>
        </w:rPr>
        <w:t>多元时序异常检测研究现状</w:t>
      </w:r>
      <w:bookmarkEnd w:id="12"/>
    </w:p>
    <w:p w14:paraId="333D185D" w14:textId="79842E5C" w:rsidR="00F4196B" w:rsidRDefault="00623C58" w:rsidP="0064570B">
      <w:pPr>
        <w:ind w:firstLine="480"/>
      </w:pPr>
      <w:r>
        <w:rPr>
          <w:rFonts w:hint="eastAsia"/>
        </w:rPr>
        <w:t>车辆采集的</w:t>
      </w:r>
      <w:r>
        <w:rPr>
          <w:rFonts w:hint="eastAsia"/>
        </w:rPr>
        <w:t>CAN BUS</w:t>
      </w:r>
      <w:r>
        <w:rPr>
          <w:rFonts w:hint="eastAsia"/>
        </w:rPr>
        <w:t>数据都是多传感器源的时间序列数据，</w:t>
      </w:r>
      <w:r w:rsidR="003F59EE">
        <w:rPr>
          <w:rFonts w:hint="eastAsia"/>
        </w:rPr>
        <w:t>且是无标签的。针对多元时序异常检测，有标签的可以看作二元分类问题，主要针对单点异常；而对于连续的时间序列，单点异常并不适用，而且实际工业生产中，多元时间序列数据</w:t>
      </w:r>
      <w:r w:rsidR="00ED0BC5">
        <w:rPr>
          <w:rFonts w:hint="eastAsia"/>
        </w:rPr>
        <w:t>通常</w:t>
      </w:r>
      <w:r w:rsidR="003F59EE">
        <w:rPr>
          <w:rFonts w:hint="eastAsia"/>
        </w:rPr>
        <w:t>是没有标签</w:t>
      </w:r>
      <w:r w:rsidR="00ED0BC5">
        <w:rPr>
          <w:rFonts w:hint="eastAsia"/>
        </w:rPr>
        <w:t>且异常是连续区间</w:t>
      </w:r>
      <w:r w:rsidR="003F59EE">
        <w:rPr>
          <w:rFonts w:hint="eastAsia"/>
        </w:rPr>
        <w:t>的，一般通过无监督学习进行异常检测。</w:t>
      </w:r>
      <w:r w:rsidR="00130D58">
        <w:rPr>
          <w:rFonts w:hint="eastAsia"/>
        </w:rPr>
        <w:t>本研究主要针对多元数据无监督学习。</w:t>
      </w:r>
    </w:p>
    <w:p w14:paraId="595B30B2" w14:textId="0D6C68F8" w:rsidR="00F4196B" w:rsidRDefault="00F4196B" w:rsidP="0064570B">
      <w:pPr>
        <w:ind w:firstLine="480"/>
      </w:pPr>
      <w:r>
        <w:rPr>
          <w:rFonts w:hint="eastAsia"/>
        </w:rPr>
        <w:t>传统的异常检测方法基于统计学和经典机器学习。其中，基于聚类</w:t>
      </w:r>
      <w:r w:rsidR="00130D58">
        <w:rPr>
          <w:rFonts w:hint="eastAsia"/>
        </w:rPr>
        <w:t>的方法是一种常见的异常检测方法，</w:t>
      </w:r>
      <w:r w:rsidR="00F520E6">
        <w:rPr>
          <w:rFonts w:hint="eastAsia"/>
        </w:rPr>
        <w:t>其</w:t>
      </w:r>
      <w:r w:rsidR="00935F16" w:rsidRPr="00935F16">
        <w:rPr>
          <w:rFonts w:hint="eastAsia"/>
        </w:rPr>
        <w:t>通过数据分布密度差异实现</w:t>
      </w:r>
      <w:r w:rsidR="00935F16">
        <w:rPr>
          <w:rFonts w:hint="eastAsia"/>
        </w:rPr>
        <w:t>异常辨识</w:t>
      </w:r>
      <w:r w:rsidR="00935F16" w:rsidRPr="00935F16">
        <w:rPr>
          <w:rFonts w:hint="eastAsia"/>
        </w:rPr>
        <w:t>，</w:t>
      </w:r>
      <w:r w:rsidR="005F34CD">
        <w:rPr>
          <w:rFonts w:hint="eastAsia"/>
        </w:rPr>
        <w:t>通常</w:t>
      </w:r>
      <w:r w:rsidR="00935F16" w:rsidRPr="00935F16">
        <w:rPr>
          <w:rFonts w:hint="eastAsia"/>
        </w:rPr>
        <w:t>假设常规数据倾向于聚集在密集区域，而异常样本则分布于稀疏空间或偏离主要聚类中心</w:t>
      </w:r>
      <w:r w:rsidR="00935F16">
        <w:rPr>
          <w:rFonts w:hint="eastAsia"/>
        </w:rPr>
        <w:t>。</w:t>
      </w:r>
      <w:r w:rsidR="00FB1D5B">
        <w:rPr>
          <w:rFonts w:hint="eastAsia"/>
        </w:rPr>
        <w:t>Har</w:t>
      </w:r>
      <w:r w:rsidR="00FB1D5B">
        <w:t>tigan</w:t>
      </w:r>
      <w:r w:rsidR="00FB1D5B">
        <w:rPr>
          <w:rFonts w:hint="eastAsia"/>
        </w:rPr>
        <w:t>等人提出的</w:t>
      </w:r>
      <w:r w:rsidR="00FB1D5B">
        <w:rPr>
          <w:rFonts w:hint="eastAsia"/>
        </w:rPr>
        <w:t>K</w:t>
      </w:r>
      <w:r w:rsidR="00FB1D5B">
        <w:t>-</w:t>
      </w:r>
      <w:r w:rsidR="00FB1D5B">
        <w:rPr>
          <w:rFonts w:hint="eastAsia"/>
        </w:rPr>
        <w:t>均值聚类算法</w:t>
      </w:r>
      <w:r w:rsidR="00FB1D5B">
        <w:rPr>
          <w:rFonts w:hint="eastAsia"/>
        </w:rPr>
        <w:t>K</w:t>
      </w:r>
      <w:r w:rsidR="00FB1D5B">
        <w:t>-means</w:t>
      </w:r>
      <w:r w:rsidR="006F17C8" w:rsidRPr="006F17C8">
        <w:rPr>
          <w:vertAlign w:val="superscript"/>
        </w:rPr>
        <w:fldChar w:fldCharType="begin"/>
      </w:r>
      <w:r w:rsidR="006F17C8" w:rsidRPr="006F17C8">
        <w:rPr>
          <w:vertAlign w:val="superscript"/>
        </w:rPr>
        <w:instrText xml:space="preserve"> REF _Ref193656047 \r \h  \* MERGEFORMAT </w:instrText>
      </w:r>
      <w:r w:rsidR="006F17C8" w:rsidRPr="006F17C8">
        <w:rPr>
          <w:vertAlign w:val="superscript"/>
        </w:rPr>
      </w:r>
      <w:r w:rsidR="006F17C8" w:rsidRPr="006F17C8">
        <w:rPr>
          <w:vertAlign w:val="superscript"/>
        </w:rPr>
        <w:fldChar w:fldCharType="separate"/>
      </w:r>
      <w:r w:rsidR="00DA644C">
        <w:rPr>
          <w:vertAlign w:val="superscript"/>
        </w:rPr>
        <w:t>[4]</w:t>
      </w:r>
      <w:r w:rsidR="006F17C8" w:rsidRPr="006F17C8">
        <w:rPr>
          <w:vertAlign w:val="superscript"/>
        </w:rPr>
        <w:fldChar w:fldCharType="end"/>
      </w:r>
      <w:r w:rsidR="00FB1D5B">
        <w:rPr>
          <w:rFonts w:hint="eastAsia"/>
        </w:rPr>
        <w:t>将样本点划分到不同的簇中，使得每个点距离它最近的簇，如果数据点到它的簇质心距离大于某个阈值则认为异常。</w:t>
      </w:r>
      <w:proofErr w:type="spellStart"/>
      <w:r w:rsidR="00FB1D5B">
        <w:rPr>
          <w:rFonts w:hint="eastAsia"/>
        </w:rPr>
        <w:t>Renolyds</w:t>
      </w:r>
      <w:proofErr w:type="spellEnd"/>
      <w:r w:rsidR="00FB1D5B">
        <w:rPr>
          <w:rFonts w:hint="eastAsia"/>
        </w:rPr>
        <w:t>等人提出了高斯混合模型</w:t>
      </w:r>
      <w:r w:rsidR="00FB1D5B">
        <w:rPr>
          <w:rFonts w:hint="eastAsia"/>
        </w:rPr>
        <w:t>G</w:t>
      </w:r>
      <w:r w:rsidR="00FB1D5B">
        <w:t>MM</w:t>
      </w:r>
      <w:r w:rsidR="006F17C8" w:rsidRPr="006F17C8">
        <w:rPr>
          <w:vertAlign w:val="superscript"/>
        </w:rPr>
        <w:fldChar w:fldCharType="begin"/>
      </w:r>
      <w:r w:rsidR="006F17C8" w:rsidRPr="006F17C8">
        <w:rPr>
          <w:vertAlign w:val="superscript"/>
        </w:rPr>
        <w:instrText xml:space="preserve"> REF _Ref193656077 \r \h  \* MERGEFORMAT </w:instrText>
      </w:r>
      <w:r w:rsidR="006F17C8" w:rsidRPr="006F17C8">
        <w:rPr>
          <w:vertAlign w:val="superscript"/>
        </w:rPr>
      </w:r>
      <w:r w:rsidR="006F17C8" w:rsidRPr="006F17C8">
        <w:rPr>
          <w:vertAlign w:val="superscript"/>
        </w:rPr>
        <w:fldChar w:fldCharType="separate"/>
      </w:r>
      <w:r w:rsidR="00DA644C">
        <w:rPr>
          <w:vertAlign w:val="superscript"/>
        </w:rPr>
        <w:t>[5]</w:t>
      </w:r>
      <w:r w:rsidR="006F17C8" w:rsidRPr="006F17C8">
        <w:rPr>
          <w:vertAlign w:val="superscript"/>
        </w:rPr>
        <w:fldChar w:fldCharType="end"/>
      </w:r>
      <w:r w:rsidR="00FB1D5B">
        <w:rPr>
          <w:rFonts w:hint="eastAsia"/>
        </w:rPr>
        <w:t>，使用高斯分布作为参数模型，</w:t>
      </w:r>
      <w:r w:rsidR="00F520E6" w:rsidRPr="00F520E6">
        <w:rPr>
          <w:rFonts w:hint="eastAsia"/>
        </w:rPr>
        <w:t>通过多模态概率分布建模</w:t>
      </w:r>
      <w:r w:rsidR="00F520E6">
        <w:rPr>
          <w:rFonts w:hint="eastAsia"/>
        </w:rPr>
        <w:t>，</w:t>
      </w:r>
      <w:r w:rsidR="00F520E6" w:rsidRPr="00F520E6">
        <w:rPr>
          <w:rFonts w:hint="eastAsia"/>
        </w:rPr>
        <w:t>借助期望最大化</w:t>
      </w:r>
      <w:r w:rsidR="007368B7">
        <w:rPr>
          <w:rFonts w:hint="eastAsia"/>
        </w:rPr>
        <w:t>（</w:t>
      </w:r>
      <w:r w:rsidR="007368B7">
        <w:rPr>
          <w:rFonts w:hint="eastAsia"/>
        </w:rPr>
        <w:t>EM</w:t>
      </w:r>
      <w:r w:rsidR="007368B7">
        <w:rPr>
          <w:rFonts w:hint="eastAsia"/>
        </w:rPr>
        <w:t>）</w:t>
      </w:r>
      <w:r w:rsidR="00F520E6" w:rsidRPr="00F520E6">
        <w:rPr>
          <w:rFonts w:hint="eastAsia"/>
        </w:rPr>
        <w:t>算法实现参数优化，为复杂数据分布提供了概率解释框架。</w:t>
      </w:r>
      <w:r w:rsidR="00D36E56">
        <w:rPr>
          <w:rFonts w:hint="eastAsia"/>
        </w:rPr>
        <w:t>此外，基于重构的方法在异常检测无监督学习中被越来越多用到。重构的核心思想是模型学习正常数据后对新数据进行重构，如果重构的数据和真实数据偏差大，认为当前数据存在异常。</w:t>
      </w:r>
      <w:proofErr w:type="spellStart"/>
      <w:r w:rsidR="004A0F9E">
        <w:rPr>
          <w:rFonts w:hint="eastAsia"/>
        </w:rPr>
        <w:t>S</w:t>
      </w:r>
      <w:r w:rsidR="004A0F9E">
        <w:t>hyu</w:t>
      </w:r>
      <w:proofErr w:type="spellEnd"/>
      <w:r w:rsidR="004A0F9E">
        <w:rPr>
          <w:rFonts w:hint="eastAsia"/>
        </w:rPr>
        <w:t>等人提出主成分分析方法（</w:t>
      </w:r>
      <w:r w:rsidR="004A0F9E">
        <w:rPr>
          <w:rFonts w:hint="eastAsia"/>
        </w:rPr>
        <w:t>P</w:t>
      </w:r>
      <w:r w:rsidR="004A0F9E">
        <w:t>CA</w:t>
      </w:r>
      <w:r w:rsidR="004A0F9E">
        <w:rPr>
          <w:rFonts w:hint="eastAsia"/>
        </w:rPr>
        <w:t>）</w:t>
      </w:r>
      <w:r w:rsidR="006F17C8" w:rsidRPr="006F17C8">
        <w:rPr>
          <w:vertAlign w:val="superscript"/>
        </w:rPr>
        <w:fldChar w:fldCharType="begin"/>
      </w:r>
      <w:r w:rsidR="006F17C8" w:rsidRPr="006F17C8">
        <w:rPr>
          <w:vertAlign w:val="superscript"/>
        </w:rPr>
        <w:instrText xml:space="preserve"> </w:instrText>
      </w:r>
      <w:r w:rsidR="006F17C8" w:rsidRPr="006F17C8">
        <w:rPr>
          <w:rFonts w:hint="eastAsia"/>
          <w:vertAlign w:val="superscript"/>
        </w:rPr>
        <w:instrText>REF _Ref193656104 \r \h</w:instrText>
      </w:r>
      <w:r w:rsidR="006F17C8" w:rsidRPr="006F17C8">
        <w:rPr>
          <w:vertAlign w:val="superscript"/>
        </w:rPr>
        <w:instrText xml:space="preserve">  \* MERGEFORMAT </w:instrText>
      </w:r>
      <w:r w:rsidR="006F17C8" w:rsidRPr="006F17C8">
        <w:rPr>
          <w:vertAlign w:val="superscript"/>
        </w:rPr>
      </w:r>
      <w:r w:rsidR="006F17C8" w:rsidRPr="006F17C8">
        <w:rPr>
          <w:vertAlign w:val="superscript"/>
        </w:rPr>
        <w:fldChar w:fldCharType="separate"/>
      </w:r>
      <w:r w:rsidR="00DA644C">
        <w:rPr>
          <w:vertAlign w:val="superscript"/>
        </w:rPr>
        <w:t>[6]</w:t>
      </w:r>
      <w:r w:rsidR="006F17C8" w:rsidRPr="006F17C8">
        <w:rPr>
          <w:vertAlign w:val="superscript"/>
        </w:rPr>
        <w:fldChar w:fldCharType="end"/>
      </w:r>
      <w:r w:rsidR="004A0F9E">
        <w:rPr>
          <w:rFonts w:hint="eastAsia"/>
        </w:rPr>
        <w:t>，该方法利用正交变换</w:t>
      </w:r>
      <w:r w:rsidR="00C95F84">
        <w:rPr>
          <w:rFonts w:hint="eastAsia"/>
        </w:rPr>
        <w:t>将多元特征映射到低维特征，然后低位特征映射会原空间，比较重构误差大小来判断数据是否异常。</w:t>
      </w:r>
      <w:proofErr w:type="spellStart"/>
      <w:r w:rsidR="00C95F84">
        <w:rPr>
          <w:rFonts w:hint="eastAsia"/>
        </w:rPr>
        <w:t>C</w:t>
      </w:r>
      <w:r w:rsidR="00C95F84">
        <w:t>andes</w:t>
      </w:r>
      <w:proofErr w:type="spellEnd"/>
      <w:r w:rsidR="00C95F84">
        <w:rPr>
          <w:rFonts w:hint="eastAsia"/>
        </w:rPr>
        <w:t>等人在此基础上提出鲁棒主成分</w:t>
      </w:r>
      <w:r w:rsidR="00C95F84">
        <w:rPr>
          <w:rFonts w:hint="eastAsia"/>
        </w:rPr>
        <w:lastRenderedPageBreak/>
        <w:t>分析（</w:t>
      </w:r>
      <w:r w:rsidR="00C95F84">
        <w:rPr>
          <w:rFonts w:hint="eastAsia"/>
        </w:rPr>
        <w:t>R</w:t>
      </w:r>
      <w:r w:rsidR="00C95F84">
        <w:t>PCA</w:t>
      </w:r>
      <w:r w:rsidR="00C95F84">
        <w:rPr>
          <w:rFonts w:hint="eastAsia"/>
        </w:rPr>
        <w:t>）</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_Ref193656243 \r \h</w:instrText>
      </w:r>
      <w:r w:rsidR="00A1268E" w:rsidRPr="00A1268E">
        <w:rPr>
          <w:vertAlign w:val="superscript"/>
        </w:rPr>
        <w:instrText xml:space="preserve"> </w:instrText>
      </w:r>
      <w:r w:rsid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DA644C">
        <w:rPr>
          <w:vertAlign w:val="superscript"/>
        </w:rPr>
        <w:t>[7]</w:t>
      </w:r>
      <w:r w:rsidR="00A1268E" w:rsidRPr="00A1268E">
        <w:rPr>
          <w:vertAlign w:val="superscript"/>
        </w:rPr>
        <w:fldChar w:fldCharType="end"/>
      </w:r>
      <w:r w:rsidR="00C95F84">
        <w:rPr>
          <w:rFonts w:hint="eastAsia"/>
        </w:rPr>
        <w:t>，通过使用核范数惩罚的</w:t>
      </w:r>
      <w:proofErr w:type="gramStart"/>
      <w:r w:rsidR="00C95F84">
        <w:rPr>
          <w:rFonts w:hint="eastAsia"/>
        </w:rPr>
        <w:t>凸</w:t>
      </w:r>
      <w:proofErr w:type="gramEnd"/>
      <w:r w:rsidR="00C95F84">
        <w:rPr>
          <w:rFonts w:hint="eastAsia"/>
        </w:rPr>
        <w:t>松弛来识别异常值。</w:t>
      </w:r>
      <w:r w:rsidR="009578A3">
        <w:rPr>
          <w:rFonts w:hint="eastAsia"/>
        </w:rPr>
        <w:t>然而，上述传统</w:t>
      </w:r>
      <w:r w:rsidR="009578A3">
        <w:t>方法依赖于手动设定的距离度量或密度阈值，难以适应复杂的多元时序数据，尤其是高维、非线性和时间依赖性较强的场景。</w:t>
      </w:r>
    </w:p>
    <w:p w14:paraId="6C2006EC" w14:textId="6AE1C70D" w:rsidR="009578A3" w:rsidRPr="00953730" w:rsidRDefault="009578A3" w:rsidP="0064570B">
      <w:pPr>
        <w:ind w:firstLine="480"/>
      </w:pPr>
      <w:r>
        <w:rPr>
          <w:rFonts w:hint="eastAsia"/>
        </w:rPr>
        <w:t>随着近年来深度学习的发展，</w:t>
      </w:r>
      <w:r w:rsidR="00DD32B6">
        <w:rPr>
          <w:rFonts w:hint="eastAsia"/>
        </w:rPr>
        <w:t>基于深度学习的时序异常检测受到广泛关注。</w:t>
      </w:r>
      <w:r w:rsidR="0049416F">
        <w:rPr>
          <w:rFonts w:hint="eastAsia"/>
        </w:rPr>
        <w:t>这类方法解决了传统机器学习无法提取高维、非线性、复杂时间模式的特征的问题。</w:t>
      </w:r>
      <w:r w:rsidR="00573D05">
        <w:rPr>
          <w:rFonts w:hint="eastAsia"/>
        </w:rPr>
        <w:t>目前有两种主流的深度学习方法，分别是基于预测的算法和基于</w:t>
      </w:r>
      <w:r w:rsidR="00D34BFF">
        <w:rPr>
          <w:rFonts w:hint="eastAsia"/>
        </w:rPr>
        <w:t>重构</w:t>
      </w:r>
      <w:r w:rsidR="00573D05">
        <w:rPr>
          <w:rFonts w:hint="eastAsia"/>
        </w:rPr>
        <w:t>的算法。</w:t>
      </w:r>
      <w:r w:rsidR="00383991">
        <w:rPr>
          <w:rFonts w:hint="eastAsia"/>
        </w:rPr>
        <w:t>基于预测的算法是通过学习正常数据的模式来预测未来的数据，利用预测的值和真实值误差来检测异常。</w:t>
      </w:r>
      <w:r w:rsidR="004957B0">
        <w:rPr>
          <w:rFonts w:hint="eastAsia"/>
        </w:rPr>
        <w:t>而基于</w:t>
      </w:r>
      <w:r w:rsidR="00D34BFF">
        <w:rPr>
          <w:rFonts w:hint="eastAsia"/>
        </w:rPr>
        <w:t>重构</w:t>
      </w:r>
      <w:r w:rsidR="004957B0">
        <w:rPr>
          <w:rFonts w:hint="eastAsia"/>
        </w:rPr>
        <w:t>的方法是将原始输入数据</w:t>
      </w:r>
      <w:r w:rsidR="00D34BFF">
        <w:rPr>
          <w:rFonts w:hint="eastAsia"/>
        </w:rPr>
        <w:t>重构</w:t>
      </w:r>
      <w:r w:rsidR="004957B0">
        <w:rPr>
          <w:rFonts w:hint="eastAsia"/>
        </w:rPr>
        <w:t>为输出数据，通过比较输出数据和真实数据的偏差来进行异常检测。</w:t>
      </w:r>
      <w:r w:rsidR="00953730">
        <w:rPr>
          <w:rFonts w:hint="eastAsia"/>
        </w:rPr>
        <w:t>循环神经网络</w:t>
      </w:r>
      <w:r w:rsidR="00953730">
        <w:rPr>
          <w:rFonts w:hint="eastAsia"/>
        </w:rPr>
        <w:t>R</w:t>
      </w:r>
      <w:r w:rsidR="00953730">
        <w:t>NN</w:t>
      </w:r>
      <w:r w:rsidR="00A1268E" w:rsidRPr="00A1268E">
        <w:rPr>
          <w:vertAlign w:val="superscript"/>
        </w:rPr>
        <w:fldChar w:fldCharType="begin"/>
      </w:r>
      <w:r w:rsidR="00A1268E" w:rsidRPr="00A1268E">
        <w:rPr>
          <w:vertAlign w:val="superscript"/>
        </w:rPr>
        <w:instrText xml:space="preserve"> REF _Ref193656263 \r \h  \* MERGEFORMAT </w:instrText>
      </w:r>
      <w:r w:rsidR="00A1268E" w:rsidRPr="00A1268E">
        <w:rPr>
          <w:vertAlign w:val="superscript"/>
        </w:rPr>
      </w:r>
      <w:r w:rsidR="00A1268E" w:rsidRPr="00A1268E">
        <w:rPr>
          <w:vertAlign w:val="superscript"/>
        </w:rPr>
        <w:fldChar w:fldCharType="separate"/>
      </w:r>
      <w:r w:rsidR="00DA644C">
        <w:rPr>
          <w:vertAlign w:val="superscript"/>
        </w:rPr>
        <w:t>[8]</w:t>
      </w:r>
      <w:r w:rsidR="00A1268E" w:rsidRPr="00A1268E">
        <w:rPr>
          <w:vertAlign w:val="superscript"/>
        </w:rPr>
        <w:fldChar w:fldCharType="end"/>
      </w:r>
      <w:r w:rsidR="00953730">
        <w:rPr>
          <w:rFonts w:hint="eastAsia"/>
        </w:rPr>
        <w:t>对时序数据特征提取有较好的性能，适合时序的预测和建模，但存在梯度消失和爆炸的问题，为此</w:t>
      </w:r>
      <w:r w:rsidR="00953730">
        <w:rPr>
          <w:rFonts w:hint="eastAsia"/>
        </w:rPr>
        <w:t>L</w:t>
      </w:r>
      <w:r w:rsidR="00953730">
        <w:t>STM</w:t>
      </w:r>
      <w:r w:rsidR="00953730">
        <w:rPr>
          <w:rFonts w:hint="eastAsia"/>
        </w:rPr>
        <w:t>长短期记忆网络</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_Ref193656288 \r \h</w:instrText>
      </w:r>
      <w:r w:rsidR="00A1268E" w:rsidRP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DA644C">
        <w:rPr>
          <w:vertAlign w:val="superscript"/>
        </w:rPr>
        <w:t>[9]</w:t>
      </w:r>
      <w:r w:rsidR="00A1268E" w:rsidRPr="00A1268E">
        <w:rPr>
          <w:vertAlign w:val="superscript"/>
        </w:rPr>
        <w:fldChar w:fldCharType="end"/>
      </w:r>
      <w:r w:rsidR="00953730">
        <w:rPr>
          <w:rFonts w:hint="eastAsia"/>
        </w:rPr>
        <w:t>被提出</w:t>
      </w:r>
      <w:r w:rsidR="00106C1C">
        <w:rPr>
          <w:rFonts w:hint="eastAsia"/>
        </w:rPr>
        <w:t>，通过引入记忆细胞和激活调节门来选择性得记忆过去信息。</w:t>
      </w:r>
      <w:r w:rsidR="006D7729">
        <w:rPr>
          <w:rFonts w:hint="eastAsia"/>
        </w:rPr>
        <w:t>基于</w:t>
      </w:r>
      <w:r w:rsidR="00D34BFF">
        <w:rPr>
          <w:rFonts w:hint="eastAsia"/>
        </w:rPr>
        <w:t>重构</w:t>
      </w:r>
      <w:r w:rsidR="006D7729">
        <w:rPr>
          <w:rFonts w:hint="eastAsia"/>
        </w:rPr>
        <w:t>的方法中，自编码器（</w:t>
      </w:r>
      <w:r w:rsidR="006D7729">
        <w:rPr>
          <w:rFonts w:hint="eastAsia"/>
        </w:rPr>
        <w:t>A</w:t>
      </w:r>
      <w:r w:rsidR="006D7729">
        <w:t>E</w:t>
      </w:r>
      <w:r w:rsidR="006D7729">
        <w:rPr>
          <w:rFonts w:hint="eastAsia"/>
        </w:rPr>
        <w:t>）</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_Ref193656310 \r \h</w:instrText>
      </w:r>
      <w:r w:rsidR="00A1268E" w:rsidRP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DA644C">
        <w:rPr>
          <w:vertAlign w:val="superscript"/>
        </w:rPr>
        <w:t>[10]</w:t>
      </w:r>
      <w:r w:rsidR="00A1268E" w:rsidRPr="00A1268E">
        <w:rPr>
          <w:vertAlign w:val="superscript"/>
        </w:rPr>
        <w:fldChar w:fldCharType="end"/>
      </w:r>
      <w:r w:rsidR="006D7729">
        <w:rPr>
          <w:rFonts w:hint="eastAsia"/>
        </w:rPr>
        <w:t>利用</w:t>
      </w:r>
      <w:r w:rsidR="00D34BFF">
        <w:rPr>
          <w:rFonts w:hint="eastAsia"/>
        </w:rPr>
        <w:t>编码器</w:t>
      </w:r>
      <w:r w:rsidR="00D34BFF">
        <w:rPr>
          <w:rFonts w:hint="eastAsia"/>
        </w:rPr>
        <w:t>-</w:t>
      </w:r>
      <w:r w:rsidR="00D34BFF">
        <w:rPr>
          <w:rFonts w:hint="eastAsia"/>
        </w:rPr>
        <w:t>解码器的结构对输入数据进行重构。如果经过编码解码后重构的数据和真实数据超过设定阈值，则认为是异常数据。</w:t>
      </w:r>
      <w:r w:rsidR="00C05E48">
        <w:rPr>
          <w:rFonts w:hint="eastAsia"/>
        </w:rPr>
        <w:t>变分自编码器（</w:t>
      </w:r>
      <w:r w:rsidR="00C05E48">
        <w:rPr>
          <w:rFonts w:hint="eastAsia"/>
        </w:rPr>
        <w:t>V</w:t>
      </w:r>
      <w:r w:rsidR="00C05E48">
        <w:t>AE</w:t>
      </w:r>
      <w:r w:rsidR="00C05E48">
        <w:rPr>
          <w:rFonts w:hint="eastAsia"/>
        </w:rPr>
        <w:t>）</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_Ref193656329 \r \h</w:instrText>
      </w:r>
      <w:r w:rsidR="00A1268E" w:rsidRP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DA644C">
        <w:rPr>
          <w:vertAlign w:val="superscript"/>
        </w:rPr>
        <w:t>[11]</w:t>
      </w:r>
      <w:r w:rsidR="00A1268E" w:rsidRPr="00A1268E">
        <w:rPr>
          <w:vertAlign w:val="superscript"/>
        </w:rPr>
        <w:fldChar w:fldCharType="end"/>
      </w:r>
      <w:r w:rsidR="00EE2ABE">
        <w:rPr>
          <w:rFonts w:hint="eastAsia"/>
        </w:rPr>
        <w:t>在</w:t>
      </w:r>
      <w:r w:rsidR="00EE2ABE">
        <w:rPr>
          <w:rFonts w:hint="eastAsia"/>
        </w:rPr>
        <w:t>A</w:t>
      </w:r>
      <w:r w:rsidR="00EE2ABE">
        <w:t>E</w:t>
      </w:r>
      <w:r w:rsidR="00EE2ABE">
        <w:rPr>
          <w:rFonts w:hint="eastAsia"/>
        </w:rPr>
        <w:t>基础上通过学习数据的概率分布来进行重构误差。生成对抗网络</w:t>
      </w:r>
      <w:r w:rsidR="00EE2ABE">
        <w:rPr>
          <w:rFonts w:hint="eastAsia"/>
        </w:rPr>
        <w:t>G</w:t>
      </w:r>
      <w:r w:rsidR="00EE2ABE">
        <w:t>AN</w:t>
      </w:r>
      <w:r w:rsidR="00A1268E" w:rsidRPr="00A1268E">
        <w:rPr>
          <w:vertAlign w:val="superscript"/>
        </w:rPr>
        <w:fldChar w:fldCharType="begin"/>
      </w:r>
      <w:r w:rsidR="00A1268E" w:rsidRPr="00A1268E">
        <w:rPr>
          <w:vertAlign w:val="superscript"/>
        </w:rPr>
        <w:instrText xml:space="preserve"> REF _Ref193656348 \r \h  \* MERGEFORMAT </w:instrText>
      </w:r>
      <w:r w:rsidR="00A1268E" w:rsidRPr="00A1268E">
        <w:rPr>
          <w:vertAlign w:val="superscript"/>
        </w:rPr>
      </w:r>
      <w:r w:rsidR="00A1268E" w:rsidRPr="00A1268E">
        <w:rPr>
          <w:vertAlign w:val="superscript"/>
        </w:rPr>
        <w:fldChar w:fldCharType="separate"/>
      </w:r>
      <w:r w:rsidR="00DA644C">
        <w:rPr>
          <w:vertAlign w:val="superscript"/>
        </w:rPr>
        <w:t>[12]</w:t>
      </w:r>
      <w:r w:rsidR="00A1268E" w:rsidRPr="00A1268E">
        <w:rPr>
          <w:vertAlign w:val="superscript"/>
        </w:rPr>
        <w:fldChar w:fldCharType="end"/>
      </w:r>
      <w:r w:rsidR="002A26DA">
        <w:rPr>
          <w:rFonts w:hint="eastAsia"/>
        </w:rPr>
        <w:t>则由生成器和判别器，通过</w:t>
      </w:r>
      <w:proofErr w:type="gramStart"/>
      <w:r w:rsidR="002A26DA">
        <w:rPr>
          <w:rFonts w:hint="eastAsia"/>
        </w:rPr>
        <w:t>判别器网络</w:t>
      </w:r>
      <w:proofErr w:type="gramEnd"/>
      <w:r w:rsidR="002A26DA">
        <w:rPr>
          <w:rFonts w:hint="eastAsia"/>
        </w:rPr>
        <w:t>让生成器生成重构数据。</w:t>
      </w:r>
    </w:p>
    <w:p w14:paraId="4B873E95" w14:textId="674689B1" w:rsidR="002E6B2E" w:rsidRPr="002E6B2E" w:rsidRDefault="002E6B2E" w:rsidP="002E6B2E">
      <w:pPr>
        <w:pStyle w:val="3"/>
      </w:pPr>
      <w:bookmarkStart w:id="13" w:name="_Toc193927519"/>
      <w:r>
        <w:rPr>
          <w:rFonts w:hint="eastAsia"/>
        </w:rPr>
        <w:t>1</w:t>
      </w:r>
      <w:r w:rsidRPr="009E6A23">
        <w:rPr>
          <w:rFonts w:hint="eastAsia"/>
        </w:rPr>
        <w:t>.</w:t>
      </w:r>
      <w:r>
        <w:rPr>
          <w:rFonts w:hint="eastAsia"/>
        </w:rPr>
        <w:t>2.3</w:t>
      </w:r>
      <w:r w:rsidRPr="009E6A23">
        <w:t xml:space="preserve"> </w:t>
      </w:r>
      <w:r>
        <w:rPr>
          <w:rFonts w:hint="eastAsia"/>
        </w:rPr>
        <w:t>车辆异常检测研究现状</w:t>
      </w:r>
      <w:bookmarkEnd w:id="13"/>
    </w:p>
    <w:p w14:paraId="6446CCD2" w14:textId="33A0BAF6" w:rsidR="00801949" w:rsidRDefault="00323408" w:rsidP="00801949">
      <w:pPr>
        <w:ind w:firstLine="480"/>
      </w:pPr>
      <w:r>
        <w:rPr>
          <w:rFonts w:hint="eastAsia"/>
        </w:rPr>
        <w:t>车辆</w:t>
      </w:r>
      <w:r w:rsidR="00801949">
        <w:rPr>
          <w:rFonts w:hint="eastAsia"/>
        </w:rPr>
        <w:t>异常检测已成为智能车辆研究中的重要课题。随着深度学习和时间序列分析技术的不断发展，国内外的研究者在这一领域取得了许多突破性进展。</w:t>
      </w:r>
    </w:p>
    <w:p w14:paraId="1F76E170" w14:textId="14C9CBCB" w:rsidR="00801949" w:rsidRPr="00801949" w:rsidRDefault="00024B21" w:rsidP="00657AAC">
      <w:pPr>
        <w:ind w:firstLine="480"/>
      </w:pPr>
      <w:r>
        <w:rPr>
          <w:rFonts w:hint="eastAsia"/>
        </w:rPr>
        <w:t>传统的车辆总线数据异常检测基于统计学</w:t>
      </w:r>
      <w:r w:rsidR="0008082C">
        <w:rPr>
          <w:rFonts w:hint="eastAsia"/>
        </w:rPr>
        <w:t>与机器学习</w:t>
      </w:r>
      <w:r>
        <w:rPr>
          <w:rFonts w:hint="eastAsia"/>
        </w:rPr>
        <w:t>。</w:t>
      </w:r>
      <w:r w:rsidRPr="00024B21">
        <w:rPr>
          <w:rFonts w:cs="Times New Roman"/>
          <w:noProof/>
        </w:rPr>
        <w:t>Marchetti</w:t>
      </w:r>
      <w:r>
        <w:rPr>
          <w:rFonts w:cs="Times New Roman" w:hint="eastAsia"/>
          <w:noProof/>
        </w:rPr>
        <w:t>等人提出基于</w:t>
      </w:r>
      <w:r>
        <w:rPr>
          <w:rFonts w:cs="Times New Roman" w:hint="eastAsia"/>
          <w:noProof/>
        </w:rPr>
        <w:t>CAN</w:t>
      </w:r>
      <w:r>
        <w:rPr>
          <w:rFonts w:cs="Times New Roman" w:hint="eastAsia"/>
          <w:noProof/>
        </w:rPr>
        <w:t>报文信息熵的异常检测框架</w:t>
      </w:r>
      <w:r w:rsidRPr="00024B21">
        <w:rPr>
          <w:rFonts w:cs="Times New Roman"/>
          <w:noProof/>
          <w:vertAlign w:val="superscript"/>
        </w:rPr>
        <w:fldChar w:fldCharType="begin"/>
      </w:r>
      <w:r w:rsidRPr="00024B21">
        <w:rPr>
          <w:rFonts w:cs="Times New Roman"/>
          <w:noProof/>
          <w:vertAlign w:val="superscript"/>
        </w:rPr>
        <w:instrText xml:space="preserve"> </w:instrText>
      </w:r>
      <w:r w:rsidRPr="00024B21">
        <w:rPr>
          <w:rFonts w:cs="Times New Roman" w:hint="eastAsia"/>
          <w:noProof/>
          <w:vertAlign w:val="superscript"/>
        </w:rPr>
        <w:instrText>REF _Ref193657235 \r \h</w:instrText>
      </w:r>
      <w:r w:rsidRPr="00024B21">
        <w:rPr>
          <w:rFonts w:cs="Times New Roman"/>
          <w:noProof/>
          <w:vertAlign w:val="superscript"/>
        </w:rPr>
        <w:instrText xml:space="preserve"> </w:instrText>
      </w:r>
      <w:r>
        <w:rPr>
          <w:rFonts w:cs="Times New Roman"/>
          <w:noProof/>
          <w:vertAlign w:val="superscript"/>
        </w:rPr>
        <w:instrText xml:space="preserve"> \* MERGEFORMAT </w:instrText>
      </w:r>
      <w:r w:rsidRPr="00024B21">
        <w:rPr>
          <w:rFonts w:cs="Times New Roman"/>
          <w:noProof/>
          <w:vertAlign w:val="superscript"/>
        </w:rPr>
      </w:r>
      <w:r w:rsidRPr="00024B21">
        <w:rPr>
          <w:rFonts w:cs="Times New Roman"/>
          <w:noProof/>
          <w:vertAlign w:val="superscript"/>
        </w:rPr>
        <w:fldChar w:fldCharType="separate"/>
      </w:r>
      <w:r w:rsidR="00DA644C">
        <w:rPr>
          <w:rFonts w:cs="Times New Roman"/>
          <w:noProof/>
          <w:vertAlign w:val="superscript"/>
        </w:rPr>
        <w:t>[13]</w:t>
      </w:r>
      <w:r w:rsidRPr="00024B21">
        <w:rPr>
          <w:rFonts w:cs="Times New Roman"/>
          <w:noProof/>
          <w:vertAlign w:val="superscript"/>
        </w:rPr>
        <w:fldChar w:fldCharType="end"/>
      </w:r>
      <w:r>
        <w:rPr>
          <w:rFonts w:cs="Times New Roman" w:hint="eastAsia"/>
          <w:noProof/>
        </w:rPr>
        <w:t>，</w:t>
      </w:r>
      <w:r w:rsidRPr="00024B21">
        <w:rPr>
          <w:rFonts w:cs="Times New Roman" w:hint="eastAsia"/>
          <w:noProof/>
        </w:rPr>
        <w:t>通过监控</w:t>
      </w:r>
      <w:r>
        <w:rPr>
          <w:rFonts w:cs="Times New Roman" w:hint="eastAsia"/>
          <w:noProof/>
        </w:rPr>
        <w:t>CAN_</w:t>
      </w:r>
      <w:r w:rsidRPr="00024B21">
        <w:rPr>
          <w:rFonts w:cs="Times New Roman" w:hint="eastAsia"/>
          <w:noProof/>
        </w:rPr>
        <w:t>ID</w:t>
      </w:r>
      <w:r w:rsidRPr="00024B21">
        <w:rPr>
          <w:rFonts w:cs="Times New Roman" w:hint="eastAsia"/>
          <w:noProof/>
        </w:rPr>
        <w:t>出现频率的分布偏移</w:t>
      </w:r>
      <w:r>
        <w:rPr>
          <w:rFonts w:cs="Times New Roman" w:hint="eastAsia"/>
          <w:noProof/>
        </w:rPr>
        <w:t>来识别异常。</w:t>
      </w:r>
      <w:r w:rsidR="0008082C" w:rsidRPr="0008082C">
        <w:rPr>
          <w:rFonts w:cs="Times New Roman"/>
          <w:noProof/>
        </w:rPr>
        <w:t>Carmo</w:t>
      </w:r>
      <w:r w:rsidR="0008082C">
        <w:rPr>
          <w:rFonts w:cs="Times New Roman" w:hint="eastAsia"/>
          <w:noProof/>
        </w:rPr>
        <w:t>等人使用</w:t>
      </w:r>
      <w:r w:rsidR="0008082C">
        <w:rPr>
          <w:rFonts w:cs="Times New Roman" w:hint="eastAsia"/>
          <w:noProof/>
        </w:rPr>
        <w:t>XGBoost</w:t>
      </w:r>
      <w:r w:rsidR="00D156D4">
        <w:rPr>
          <w:rFonts w:cs="Times New Roman" w:hint="eastAsia"/>
          <w:noProof/>
        </w:rPr>
        <w:t>对车载以太网</w:t>
      </w:r>
      <w:r w:rsidR="00D156D4">
        <w:rPr>
          <w:rFonts w:cs="Times New Roman" w:hint="eastAsia"/>
          <w:noProof/>
        </w:rPr>
        <w:t>ETH</w:t>
      </w:r>
      <w:r w:rsidR="00D156D4">
        <w:rPr>
          <w:rFonts w:cs="Times New Roman" w:hint="eastAsia"/>
          <w:noProof/>
        </w:rPr>
        <w:t>数据进行异常有无的分类</w:t>
      </w:r>
      <w:r w:rsidR="007F3476" w:rsidRPr="007F3476">
        <w:rPr>
          <w:rFonts w:cs="Times New Roman"/>
          <w:noProof/>
          <w:vertAlign w:val="superscript"/>
        </w:rPr>
        <w:fldChar w:fldCharType="begin"/>
      </w:r>
      <w:r w:rsidR="007F3476" w:rsidRPr="007F3476">
        <w:rPr>
          <w:rFonts w:cs="Times New Roman"/>
          <w:noProof/>
          <w:vertAlign w:val="superscript"/>
        </w:rPr>
        <w:instrText xml:space="preserve"> </w:instrText>
      </w:r>
      <w:r w:rsidR="007F3476" w:rsidRPr="007F3476">
        <w:rPr>
          <w:rFonts w:cs="Times New Roman" w:hint="eastAsia"/>
          <w:noProof/>
          <w:vertAlign w:val="superscript"/>
        </w:rPr>
        <w:instrText>REF _Ref193662231 \r \h</w:instrText>
      </w:r>
      <w:r w:rsidR="007F3476" w:rsidRPr="007F3476">
        <w:rPr>
          <w:rFonts w:cs="Times New Roman"/>
          <w:noProof/>
          <w:vertAlign w:val="superscript"/>
        </w:rPr>
        <w:instrText xml:space="preserve"> </w:instrText>
      </w:r>
      <w:r w:rsidR="007F3476">
        <w:rPr>
          <w:rFonts w:cs="Times New Roman"/>
          <w:noProof/>
          <w:vertAlign w:val="superscript"/>
        </w:rPr>
        <w:instrText xml:space="preserve"> \* MERGEFORMAT </w:instrText>
      </w:r>
      <w:r w:rsidR="007F3476" w:rsidRPr="007F3476">
        <w:rPr>
          <w:rFonts w:cs="Times New Roman"/>
          <w:noProof/>
          <w:vertAlign w:val="superscript"/>
        </w:rPr>
      </w:r>
      <w:r w:rsidR="007F3476" w:rsidRPr="007F3476">
        <w:rPr>
          <w:rFonts w:cs="Times New Roman"/>
          <w:noProof/>
          <w:vertAlign w:val="superscript"/>
        </w:rPr>
        <w:fldChar w:fldCharType="separate"/>
      </w:r>
      <w:r w:rsidR="00DA644C">
        <w:rPr>
          <w:rFonts w:cs="Times New Roman"/>
          <w:noProof/>
          <w:vertAlign w:val="superscript"/>
        </w:rPr>
        <w:t>[14]</w:t>
      </w:r>
      <w:r w:rsidR="007F3476" w:rsidRPr="007F3476">
        <w:rPr>
          <w:rFonts w:cs="Times New Roman"/>
          <w:noProof/>
          <w:vertAlign w:val="superscript"/>
        </w:rPr>
        <w:fldChar w:fldCharType="end"/>
      </w:r>
      <w:r w:rsidR="00D156D4">
        <w:rPr>
          <w:rFonts w:cs="Times New Roman" w:hint="eastAsia"/>
          <w:noProof/>
        </w:rPr>
        <w:t>。</w:t>
      </w:r>
      <w:r w:rsidR="00260EBC">
        <w:rPr>
          <w:rFonts w:cs="Times New Roman" w:hint="eastAsia"/>
          <w:noProof/>
        </w:rPr>
        <w:t>随着深度学习的发展，越来越多研究者将深度学习方法运用到车辆异常检测任务中。</w:t>
      </w:r>
      <w:r w:rsidR="00260EBC">
        <w:rPr>
          <w:rFonts w:cs="Times New Roman"/>
          <w:noProof/>
        </w:rPr>
        <w:t>K</w:t>
      </w:r>
      <w:r w:rsidR="00260EBC">
        <w:rPr>
          <w:rFonts w:cs="Times New Roman" w:hint="eastAsia"/>
          <w:noProof/>
        </w:rPr>
        <w:t>ang</w:t>
      </w:r>
      <w:r w:rsidR="00260EBC">
        <w:rPr>
          <w:rFonts w:cs="Times New Roman" w:hint="eastAsia"/>
          <w:noProof/>
        </w:rPr>
        <w:t>等人使用深度神经网络</w:t>
      </w:r>
      <w:r w:rsidR="00260EBC">
        <w:rPr>
          <w:rFonts w:cs="Times New Roman" w:hint="eastAsia"/>
          <w:noProof/>
        </w:rPr>
        <w:t>DNN</w:t>
      </w:r>
      <w:r w:rsidR="00260EBC">
        <w:rPr>
          <w:rFonts w:cs="Times New Roman" w:hint="eastAsia"/>
          <w:noProof/>
        </w:rPr>
        <w:t>用于车载网络异常检测</w:t>
      </w:r>
      <w:r w:rsidR="00260EBC" w:rsidRPr="00260EBC">
        <w:rPr>
          <w:rFonts w:cs="Times New Roman"/>
          <w:noProof/>
          <w:vertAlign w:val="superscript"/>
        </w:rPr>
        <w:fldChar w:fldCharType="begin"/>
      </w:r>
      <w:r w:rsidR="00260EBC" w:rsidRPr="00260EBC">
        <w:rPr>
          <w:rFonts w:cs="Times New Roman"/>
          <w:noProof/>
          <w:vertAlign w:val="superscript"/>
        </w:rPr>
        <w:instrText xml:space="preserve"> </w:instrText>
      </w:r>
      <w:r w:rsidR="00260EBC" w:rsidRPr="00260EBC">
        <w:rPr>
          <w:rFonts w:cs="Times New Roman" w:hint="eastAsia"/>
          <w:noProof/>
          <w:vertAlign w:val="superscript"/>
        </w:rPr>
        <w:instrText>REF _Ref193658554 \r \h</w:instrText>
      </w:r>
      <w:r w:rsidR="00260EBC" w:rsidRPr="00260EBC">
        <w:rPr>
          <w:rFonts w:cs="Times New Roman"/>
          <w:noProof/>
          <w:vertAlign w:val="superscript"/>
        </w:rPr>
        <w:instrText xml:space="preserve"> </w:instrText>
      </w:r>
      <w:r w:rsidR="00260EBC">
        <w:rPr>
          <w:rFonts w:cs="Times New Roman"/>
          <w:noProof/>
          <w:vertAlign w:val="superscript"/>
        </w:rPr>
        <w:instrText xml:space="preserve"> \* MERGEFORMAT </w:instrText>
      </w:r>
      <w:r w:rsidR="00260EBC" w:rsidRPr="00260EBC">
        <w:rPr>
          <w:rFonts w:cs="Times New Roman"/>
          <w:noProof/>
          <w:vertAlign w:val="superscript"/>
        </w:rPr>
      </w:r>
      <w:r w:rsidR="00260EBC" w:rsidRPr="00260EBC">
        <w:rPr>
          <w:rFonts w:cs="Times New Roman"/>
          <w:noProof/>
          <w:vertAlign w:val="superscript"/>
        </w:rPr>
        <w:fldChar w:fldCharType="separate"/>
      </w:r>
      <w:r w:rsidR="00DA644C">
        <w:rPr>
          <w:rFonts w:cs="Times New Roman"/>
          <w:noProof/>
          <w:vertAlign w:val="superscript"/>
        </w:rPr>
        <w:t>[15]</w:t>
      </w:r>
      <w:r w:rsidR="00260EBC" w:rsidRPr="00260EBC">
        <w:rPr>
          <w:rFonts w:cs="Times New Roman"/>
          <w:noProof/>
          <w:vertAlign w:val="superscript"/>
        </w:rPr>
        <w:fldChar w:fldCharType="end"/>
      </w:r>
      <w:r w:rsidR="00260EBC">
        <w:rPr>
          <w:rFonts w:cs="Times New Roman" w:hint="eastAsia"/>
          <w:noProof/>
        </w:rPr>
        <w:t>，</w:t>
      </w:r>
      <w:r w:rsidR="00260EBC" w:rsidRPr="00260EBC">
        <w:rPr>
          <w:rFonts w:cs="Times New Roman"/>
          <w:noProof/>
        </w:rPr>
        <w:t>Kalutarage</w:t>
      </w:r>
      <w:r w:rsidR="00260EBC">
        <w:rPr>
          <w:rFonts w:cs="Times New Roman" w:hint="eastAsia"/>
          <w:noProof/>
        </w:rPr>
        <w:t>等人提出了针对</w:t>
      </w:r>
      <w:r w:rsidR="00260EBC">
        <w:rPr>
          <w:rFonts w:cs="Times New Roman" w:hint="eastAsia"/>
          <w:noProof/>
        </w:rPr>
        <w:t>CAN ID</w:t>
      </w:r>
      <w:r w:rsidR="00260EBC">
        <w:rPr>
          <w:rFonts w:cs="Times New Roman" w:hint="eastAsia"/>
          <w:noProof/>
        </w:rPr>
        <w:t>异常检测的</w:t>
      </w:r>
      <w:r w:rsidR="00260EBC">
        <w:rPr>
          <w:rFonts w:cs="Times New Roman" w:hint="eastAsia"/>
          <w:noProof/>
        </w:rPr>
        <w:t>CAN-CID</w:t>
      </w:r>
      <w:r w:rsidR="00260EBC">
        <w:rPr>
          <w:rFonts w:cs="Times New Roman" w:hint="eastAsia"/>
          <w:noProof/>
        </w:rPr>
        <w:t>系统，通过门控循环神经网络</w:t>
      </w:r>
      <w:r w:rsidR="00260EBC">
        <w:rPr>
          <w:rFonts w:cs="Times New Roman" w:hint="eastAsia"/>
          <w:noProof/>
        </w:rPr>
        <w:t>GRU</w:t>
      </w:r>
      <w:r w:rsidR="00260EBC">
        <w:rPr>
          <w:rFonts w:cs="Times New Roman" w:hint="eastAsia"/>
          <w:noProof/>
        </w:rPr>
        <w:t>预测</w:t>
      </w:r>
      <w:r w:rsidR="00260EBC">
        <w:rPr>
          <w:rFonts w:cs="Times New Roman" w:hint="eastAsia"/>
          <w:noProof/>
        </w:rPr>
        <w:t>CAN ID</w:t>
      </w:r>
      <w:r w:rsidR="00260EBC">
        <w:rPr>
          <w:rFonts w:cs="Times New Roman" w:hint="eastAsia"/>
          <w:noProof/>
        </w:rPr>
        <w:t>的中心值根据概率阈值来确定异常</w:t>
      </w:r>
      <w:r w:rsidR="00260EBC" w:rsidRPr="00260EBC">
        <w:rPr>
          <w:rFonts w:cs="Times New Roman"/>
          <w:noProof/>
          <w:vertAlign w:val="superscript"/>
        </w:rPr>
        <w:fldChar w:fldCharType="begin"/>
      </w:r>
      <w:r w:rsidR="00260EBC" w:rsidRPr="00260EBC">
        <w:rPr>
          <w:rFonts w:cs="Times New Roman"/>
          <w:noProof/>
          <w:vertAlign w:val="superscript"/>
        </w:rPr>
        <w:instrText xml:space="preserve"> </w:instrText>
      </w:r>
      <w:r w:rsidR="00260EBC" w:rsidRPr="00260EBC">
        <w:rPr>
          <w:rFonts w:cs="Times New Roman" w:hint="eastAsia"/>
          <w:noProof/>
          <w:vertAlign w:val="superscript"/>
        </w:rPr>
        <w:instrText>REF _Ref193658876 \r \h</w:instrText>
      </w:r>
      <w:r w:rsidR="00260EBC" w:rsidRPr="00260EBC">
        <w:rPr>
          <w:rFonts w:cs="Times New Roman"/>
          <w:noProof/>
          <w:vertAlign w:val="superscript"/>
        </w:rPr>
        <w:instrText xml:space="preserve"> </w:instrText>
      </w:r>
      <w:r w:rsidR="00260EBC">
        <w:rPr>
          <w:rFonts w:cs="Times New Roman"/>
          <w:noProof/>
          <w:vertAlign w:val="superscript"/>
        </w:rPr>
        <w:instrText xml:space="preserve"> \* MERGEFORMAT </w:instrText>
      </w:r>
      <w:r w:rsidR="00260EBC" w:rsidRPr="00260EBC">
        <w:rPr>
          <w:rFonts w:cs="Times New Roman"/>
          <w:noProof/>
          <w:vertAlign w:val="superscript"/>
        </w:rPr>
      </w:r>
      <w:r w:rsidR="00260EBC" w:rsidRPr="00260EBC">
        <w:rPr>
          <w:rFonts w:cs="Times New Roman"/>
          <w:noProof/>
          <w:vertAlign w:val="superscript"/>
        </w:rPr>
        <w:fldChar w:fldCharType="separate"/>
      </w:r>
      <w:r w:rsidR="00DA644C">
        <w:rPr>
          <w:rFonts w:cs="Times New Roman"/>
          <w:noProof/>
          <w:vertAlign w:val="superscript"/>
        </w:rPr>
        <w:t>[16]</w:t>
      </w:r>
      <w:r w:rsidR="00260EBC" w:rsidRPr="00260EBC">
        <w:rPr>
          <w:rFonts w:cs="Times New Roman"/>
          <w:noProof/>
          <w:vertAlign w:val="superscript"/>
        </w:rPr>
        <w:fldChar w:fldCharType="end"/>
      </w:r>
      <w:r w:rsidR="00260EBC">
        <w:rPr>
          <w:rFonts w:cs="Times New Roman" w:hint="eastAsia"/>
          <w:noProof/>
        </w:rPr>
        <w:t>。</w:t>
      </w:r>
      <w:proofErr w:type="spellStart"/>
      <w:r w:rsidR="00801949">
        <w:rPr>
          <w:rFonts w:hint="eastAsia"/>
        </w:rPr>
        <w:t>Alahi</w:t>
      </w:r>
      <w:proofErr w:type="spellEnd"/>
      <w:r w:rsidR="00801949">
        <w:rPr>
          <w:rFonts w:hint="eastAsia"/>
        </w:rPr>
        <w:t>等人使用</w:t>
      </w:r>
      <w:r w:rsidR="00801949">
        <w:rPr>
          <w:rFonts w:hint="eastAsia"/>
        </w:rPr>
        <w:t>LSTM</w:t>
      </w:r>
      <w:r w:rsidR="00801949">
        <w:rPr>
          <w:rFonts w:hint="eastAsia"/>
        </w:rPr>
        <w:t>建模车辆轨迹，提升了</w:t>
      </w:r>
      <w:r w:rsidR="00801949">
        <w:rPr>
          <w:rFonts w:hint="eastAsia"/>
        </w:rPr>
        <w:lastRenderedPageBreak/>
        <w:t>复杂道路场景下的预测准确性</w:t>
      </w:r>
      <w:r w:rsidR="00662564" w:rsidRPr="00662564">
        <w:rPr>
          <w:vertAlign w:val="superscript"/>
        </w:rPr>
        <w:fldChar w:fldCharType="begin"/>
      </w:r>
      <w:r w:rsidR="00662564" w:rsidRPr="00662564">
        <w:rPr>
          <w:vertAlign w:val="superscript"/>
        </w:rPr>
        <w:instrText xml:space="preserve"> </w:instrText>
      </w:r>
      <w:r w:rsidR="00662564" w:rsidRPr="00662564">
        <w:rPr>
          <w:rFonts w:hint="eastAsia"/>
          <w:vertAlign w:val="superscript"/>
        </w:rPr>
        <w:instrText>REF _Ref193657204 \r \h</w:instrText>
      </w:r>
      <w:r w:rsidR="00662564" w:rsidRPr="00662564">
        <w:rPr>
          <w:vertAlign w:val="superscript"/>
        </w:rPr>
        <w:instrText xml:space="preserve"> </w:instrText>
      </w:r>
      <w:r w:rsidR="00662564">
        <w:rPr>
          <w:vertAlign w:val="superscript"/>
        </w:rPr>
        <w:instrText xml:space="preserve"> \* MERGEFORMAT </w:instrText>
      </w:r>
      <w:r w:rsidR="00662564" w:rsidRPr="00662564">
        <w:rPr>
          <w:vertAlign w:val="superscript"/>
        </w:rPr>
      </w:r>
      <w:r w:rsidR="00662564" w:rsidRPr="00662564">
        <w:rPr>
          <w:vertAlign w:val="superscript"/>
        </w:rPr>
        <w:fldChar w:fldCharType="separate"/>
      </w:r>
      <w:r w:rsidR="00DA644C">
        <w:rPr>
          <w:vertAlign w:val="superscript"/>
        </w:rPr>
        <w:t>[17]</w:t>
      </w:r>
      <w:r w:rsidR="00662564" w:rsidRPr="00662564">
        <w:rPr>
          <w:vertAlign w:val="superscript"/>
        </w:rPr>
        <w:fldChar w:fldCharType="end"/>
      </w:r>
      <w:r w:rsidR="00801949">
        <w:rPr>
          <w:rFonts w:hint="eastAsia"/>
        </w:rPr>
        <w:t>。随着</w:t>
      </w:r>
      <w:r w:rsidR="00801949">
        <w:rPr>
          <w:rFonts w:hint="eastAsia"/>
        </w:rPr>
        <w:t>Transformer</w:t>
      </w:r>
      <w:r w:rsidR="00EA6049">
        <w:rPr>
          <w:rFonts w:hint="eastAsia"/>
        </w:rPr>
        <w:t>模型</w:t>
      </w:r>
      <w:r w:rsidR="00801949">
        <w:rPr>
          <w:rFonts w:hint="eastAsia"/>
        </w:rPr>
        <w:t>的引入，国外研究者开始将其应用于车辆传感器数据的分析。</w:t>
      </w:r>
      <w:r w:rsidR="00657AAC">
        <w:rPr>
          <w:rFonts w:hint="eastAsia"/>
        </w:rPr>
        <w:t>Min</w:t>
      </w:r>
      <w:r w:rsidR="00801949">
        <w:rPr>
          <w:rFonts w:hint="eastAsia"/>
        </w:rPr>
        <w:t>等人将</w:t>
      </w:r>
      <w:r w:rsidR="00801949">
        <w:rPr>
          <w:rFonts w:hint="eastAsia"/>
        </w:rPr>
        <w:t>Transformer</w:t>
      </w:r>
      <w:r w:rsidR="00801949">
        <w:rPr>
          <w:rFonts w:hint="eastAsia"/>
        </w:rPr>
        <w:t>用于车辆故障预测，通过自注意力机制提高了车辆传感器数据特征的提取效率和检测准确性</w:t>
      </w:r>
      <w:r w:rsidR="00657AAC" w:rsidRPr="00657AAC">
        <w:rPr>
          <w:vertAlign w:val="superscript"/>
        </w:rPr>
        <w:fldChar w:fldCharType="begin"/>
      </w:r>
      <w:r w:rsidR="00657AAC" w:rsidRPr="00657AAC">
        <w:rPr>
          <w:vertAlign w:val="superscript"/>
        </w:rPr>
        <w:instrText xml:space="preserve"> </w:instrText>
      </w:r>
      <w:r w:rsidR="00657AAC" w:rsidRPr="00657AAC">
        <w:rPr>
          <w:rFonts w:hint="eastAsia"/>
          <w:vertAlign w:val="superscript"/>
        </w:rPr>
        <w:instrText>REF _Ref193660242 \r \h</w:instrText>
      </w:r>
      <w:r w:rsidR="00657AAC" w:rsidRPr="00657AAC">
        <w:rPr>
          <w:vertAlign w:val="superscript"/>
        </w:rPr>
        <w:instrText xml:space="preserve"> </w:instrText>
      </w:r>
      <w:r w:rsidR="00657AAC">
        <w:rPr>
          <w:vertAlign w:val="superscript"/>
        </w:rPr>
        <w:instrText xml:space="preserve"> \* MERGEFORMAT </w:instrText>
      </w:r>
      <w:r w:rsidR="00657AAC" w:rsidRPr="00657AAC">
        <w:rPr>
          <w:vertAlign w:val="superscript"/>
        </w:rPr>
      </w:r>
      <w:r w:rsidR="00657AAC" w:rsidRPr="00657AAC">
        <w:rPr>
          <w:vertAlign w:val="superscript"/>
        </w:rPr>
        <w:fldChar w:fldCharType="separate"/>
      </w:r>
      <w:r w:rsidR="00DA644C">
        <w:rPr>
          <w:vertAlign w:val="superscript"/>
        </w:rPr>
        <w:t>[18]</w:t>
      </w:r>
      <w:r w:rsidR="00657AAC" w:rsidRPr="00657AAC">
        <w:rPr>
          <w:vertAlign w:val="superscript"/>
        </w:rPr>
        <w:fldChar w:fldCharType="end"/>
      </w:r>
      <w:r w:rsidR="00801949">
        <w:rPr>
          <w:rFonts w:hint="eastAsia"/>
        </w:rPr>
        <w:t>。此外，</w:t>
      </w:r>
      <w:r w:rsidR="00801949">
        <w:rPr>
          <w:rFonts w:hint="eastAsia"/>
        </w:rPr>
        <w:t>Lin</w:t>
      </w:r>
      <w:r w:rsidR="00801949">
        <w:rPr>
          <w:rFonts w:hint="eastAsia"/>
        </w:rPr>
        <w:t>等人通过结合多头注意力机制和时间卷积层的改进型</w:t>
      </w:r>
      <w:r w:rsidR="00801949">
        <w:rPr>
          <w:rFonts w:hint="eastAsia"/>
        </w:rPr>
        <w:t>Transformer</w:t>
      </w:r>
      <w:r w:rsidR="00801949">
        <w:rPr>
          <w:rFonts w:hint="eastAsia"/>
        </w:rPr>
        <w:t>模型，成功实现了对车辆多维传感器数据的多尺度异常检测</w:t>
      </w:r>
      <w:r w:rsidR="009F2B9B" w:rsidRPr="009F2B9B">
        <w:rPr>
          <w:vertAlign w:val="superscript"/>
        </w:rPr>
        <w:fldChar w:fldCharType="begin"/>
      </w:r>
      <w:r w:rsidR="009F2B9B" w:rsidRPr="009F2B9B">
        <w:rPr>
          <w:vertAlign w:val="superscript"/>
        </w:rPr>
        <w:instrText xml:space="preserve"> </w:instrText>
      </w:r>
      <w:r w:rsidR="009F2B9B" w:rsidRPr="009F2B9B">
        <w:rPr>
          <w:rFonts w:hint="eastAsia"/>
          <w:vertAlign w:val="superscript"/>
        </w:rPr>
        <w:instrText>REF _Ref193660357 \r \h</w:instrText>
      </w:r>
      <w:r w:rsidR="009F2B9B" w:rsidRPr="009F2B9B">
        <w:rPr>
          <w:vertAlign w:val="superscript"/>
        </w:rPr>
        <w:instrText xml:space="preserve"> </w:instrText>
      </w:r>
      <w:r w:rsidR="009F2B9B">
        <w:rPr>
          <w:vertAlign w:val="superscript"/>
        </w:rPr>
        <w:instrText xml:space="preserve"> \* MERGEFORMAT </w:instrText>
      </w:r>
      <w:r w:rsidR="009F2B9B" w:rsidRPr="009F2B9B">
        <w:rPr>
          <w:vertAlign w:val="superscript"/>
        </w:rPr>
      </w:r>
      <w:r w:rsidR="009F2B9B" w:rsidRPr="009F2B9B">
        <w:rPr>
          <w:vertAlign w:val="superscript"/>
        </w:rPr>
        <w:fldChar w:fldCharType="separate"/>
      </w:r>
      <w:r w:rsidR="00DA644C">
        <w:rPr>
          <w:vertAlign w:val="superscript"/>
        </w:rPr>
        <w:t>[19]</w:t>
      </w:r>
      <w:r w:rsidR="009F2B9B" w:rsidRPr="009F2B9B">
        <w:rPr>
          <w:vertAlign w:val="superscript"/>
        </w:rPr>
        <w:fldChar w:fldCharType="end"/>
      </w:r>
      <w:r w:rsidR="009F2B9B">
        <w:rPr>
          <w:rFonts w:hint="eastAsia"/>
        </w:rPr>
        <w:t>。</w:t>
      </w:r>
      <w:r w:rsidR="005601F9" w:rsidRPr="009F2B9B">
        <w:rPr>
          <w:rFonts w:cs="Times New Roman" w:hint="eastAsia"/>
          <w:noProof/>
        </w:rPr>
        <w:t>霍纬纲</w:t>
      </w:r>
      <w:r w:rsidR="00801949">
        <w:rPr>
          <w:rFonts w:hint="eastAsia"/>
        </w:rPr>
        <w:t>等人开发了一种基于自注意力机制的改进型</w:t>
      </w:r>
      <w:r w:rsidR="00801949">
        <w:rPr>
          <w:rFonts w:hint="eastAsia"/>
        </w:rPr>
        <w:t>Transformer</w:t>
      </w:r>
      <w:r w:rsidR="00801949">
        <w:rPr>
          <w:rFonts w:hint="eastAsia"/>
        </w:rPr>
        <w:t>模型，用于分析汽车的复杂时间序列数据</w:t>
      </w:r>
      <w:r w:rsidR="005601F9" w:rsidRPr="005601F9">
        <w:rPr>
          <w:vertAlign w:val="superscript"/>
        </w:rPr>
        <w:fldChar w:fldCharType="begin"/>
      </w:r>
      <w:r w:rsidR="005601F9" w:rsidRPr="005601F9">
        <w:rPr>
          <w:vertAlign w:val="superscript"/>
        </w:rPr>
        <w:instrText xml:space="preserve"> </w:instrText>
      </w:r>
      <w:r w:rsidR="005601F9" w:rsidRPr="005601F9">
        <w:rPr>
          <w:rFonts w:hint="eastAsia"/>
          <w:vertAlign w:val="superscript"/>
        </w:rPr>
        <w:instrText>REF _Ref193660746 \r \h</w:instrText>
      </w:r>
      <w:r w:rsidR="005601F9" w:rsidRPr="005601F9">
        <w:rPr>
          <w:vertAlign w:val="superscript"/>
        </w:rPr>
        <w:instrText xml:space="preserve"> </w:instrText>
      </w:r>
      <w:r w:rsidR="005601F9">
        <w:rPr>
          <w:vertAlign w:val="superscript"/>
        </w:rPr>
        <w:instrText xml:space="preserve"> \* MERGEFORMAT </w:instrText>
      </w:r>
      <w:r w:rsidR="005601F9" w:rsidRPr="005601F9">
        <w:rPr>
          <w:vertAlign w:val="superscript"/>
        </w:rPr>
      </w:r>
      <w:r w:rsidR="005601F9" w:rsidRPr="005601F9">
        <w:rPr>
          <w:vertAlign w:val="superscript"/>
        </w:rPr>
        <w:fldChar w:fldCharType="separate"/>
      </w:r>
      <w:r w:rsidR="00DA644C">
        <w:rPr>
          <w:vertAlign w:val="superscript"/>
        </w:rPr>
        <w:t>[20]</w:t>
      </w:r>
      <w:r w:rsidR="005601F9" w:rsidRPr="005601F9">
        <w:rPr>
          <w:vertAlign w:val="superscript"/>
        </w:rPr>
        <w:fldChar w:fldCharType="end"/>
      </w:r>
      <w:r w:rsidR="00E24AE7">
        <w:rPr>
          <w:rFonts w:hint="eastAsia"/>
        </w:rPr>
        <w:t>，</w:t>
      </w:r>
      <w:r w:rsidR="00801949">
        <w:rPr>
          <w:rFonts w:hint="eastAsia"/>
        </w:rPr>
        <w:t>研究表明，</w:t>
      </w:r>
      <w:r w:rsidR="00801949">
        <w:rPr>
          <w:rFonts w:hint="eastAsia"/>
        </w:rPr>
        <w:t>Transformer</w:t>
      </w:r>
      <w:r w:rsidR="00801949">
        <w:rPr>
          <w:rFonts w:hint="eastAsia"/>
        </w:rPr>
        <w:t>模型在捕捉多维传感器数据的全局特征时表现优越，尤其在长时间依赖的建模方面具有较高的效率和准确性。</w:t>
      </w:r>
    </w:p>
    <w:p w14:paraId="0478CFBA" w14:textId="02F9F47C" w:rsidR="000523BE" w:rsidRDefault="00801949" w:rsidP="000523BE">
      <w:pPr>
        <w:ind w:firstLine="480"/>
      </w:pPr>
      <w:r>
        <w:rPr>
          <w:rFonts w:hint="eastAsia"/>
        </w:rPr>
        <w:t>国</w:t>
      </w:r>
      <w:r w:rsidR="00795618">
        <w:rPr>
          <w:rFonts w:hint="eastAsia"/>
        </w:rPr>
        <w:t>内</w:t>
      </w:r>
      <w:r>
        <w:rPr>
          <w:rFonts w:hint="eastAsia"/>
        </w:rPr>
        <w:t>外一些研究还致力于通过集成多种深度学习模型来提高检测性能。</w:t>
      </w:r>
      <w:r w:rsidR="00795618">
        <w:rPr>
          <w:rFonts w:hint="eastAsia"/>
        </w:rPr>
        <w:t>Zhou</w:t>
      </w:r>
      <w:r>
        <w:rPr>
          <w:rFonts w:hint="eastAsia"/>
        </w:rPr>
        <w:t>等人提出了一种多模型集成的方法，将</w:t>
      </w:r>
      <w:r>
        <w:rPr>
          <w:rFonts w:hint="eastAsia"/>
        </w:rPr>
        <w:t>LSTM</w:t>
      </w:r>
      <w:r>
        <w:rPr>
          <w:rFonts w:hint="eastAsia"/>
        </w:rPr>
        <w:t>、</w:t>
      </w:r>
      <w:r>
        <w:rPr>
          <w:rFonts w:hint="eastAsia"/>
        </w:rPr>
        <w:t>GRU</w:t>
      </w:r>
      <w:r>
        <w:rPr>
          <w:rFonts w:hint="eastAsia"/>
        </w:rPr>
        <w:t>和</w:t>
      </w:r>
      <w:r>
        <w:rPr>
          <w:rFonts w:hint="eastAsia"/>
        </w:rPr>
        <w:t>Transformer</w:t>
      </w:r>
      <w:r>
        <w:rPr>
          <w:rFonts w:hint="eastAsia"/>
        </w:rPr>
        <w:t>的预测结果进行加权平均，从而提高了异常检测的准确性和鲁棒性</w:t>
      </w:r>
      <w:r w:rsidR="00795618" w:rsidRPr="00795618">
        <w:rPr>
          <w:vertAlign w:val="superscript"/>
        </w:rPr>
        <w:fldChar w:fldCharType="begin"/>
      </w:r>
      <w:r w:rsidR="00795618" w:rsidRPr="00795618">
        <w:rPr>
          <w:vertAlign w:val="superscript"/>
        </w:rPr>
        <w:instrText xml:space="preserve"> </w:instrText>
      </w:r>
      <w:r w:rsidR="00795618" w:rsidRPr="00795618">
        <w:rPr>
          <w:rFonts w:hint="eastAsia"/>
          <w:vertAlign w:val="superscript"/>
        </w:rPr>
        <w:instrText>REF _Ref193661477 \r \h</w:instrText>
      </w:r>
      <w:r w:rsidR="00795618" w:rsidRPr="00795618">
        <w:rPr>
          <w:vertAlign w:val="superscript"/>
        </w:rPr>
        <w:instrText xml:space="preserve"> </w:instrText>
      </w:r>
      <w:r w:rsidR="00795618">
        <w:rPr>
          <w:vertAlign w:val="superscript"/>
        </w:rPr>
        <w:instrText xml:space="preserve"> \* MERGEFORMAT </w:instrText>
      </w:r>
      <w:r w:rsidR="00795618" w:rsidRPr="00795618">
        <w:rPr>
          <w:vertAlign w:val="superscript"/>
        </w:rPr>
      </w:r>
      <w:r w:rsidR="00795618" w:rsidRPr="00795618">
        <w:rPr>
          <w:vertAlign w:val="superscript"/>
        </w:rPr>
        <w:fldChar w:fldCharType="separate"/>
      </w:r>
      <w:r w:rsidR="00DA644C">
        <w:rPr>
          <w:vertAlign w:val="superscript"/>
        </w:rPr>
        <w:t>[21]</w:t>
      </w:r>
      <w:r w:rsidR="00795618" w:rsidRPr="00795618">
        <w:rPr>
          <w:vertAlign w:val="superscript"/>
        </w:rPr>
        <w:fldChar w:fldCharType="end"/>
      </w:r>
      <w:r>
        <w:rPr>
          <w:rFonts w:hint="eastAsia"/>
        </w:rPr>
        <w:t>。此外，</w:t>
      </w:r>
      <w:r w:rsidR="0008082C">
        <w:rPr>
          <w:rFonts w:hint="eastAsia"/>
        </w:rPr>
        <w:t>Zhou Y</w:t>
      </w:r>
      <w:r>
        <w:rPr>
          <w:rFonts w:hint="eastAsia"/>
        </w:rPr>
        <w:t>等人使用组合模型对车辆传感器数据进行特征提取和异常检测，结果显示在数据噪声和不确定性较高的情况下，集成模型的性能明显优于单一模型</w:t>
      </w:r>
      <w:r w:rsidR="0008082C" w:rsidRPr="0008082C">
        <w:rPr>
          <w:vertAlign w:val="superscript"/>
        </w:rPr>
        <w:fldChar w:fldCharType="begin"/>
      </w:r>
      <w:r w:rsidR="0008082C" w:rsidRPr="0008082C">
        <w:rPr>
          <w:vertAlign w:val="superscript"/>
        </w:rPr>
        <w:instrText xml:space="preserve"> </w:instrText>
      </w:r>
      <w:r w:rsidR="0008082C" w:rsidRPr="0008082C">
        <w:rPr>
          <w:rFonts w:hint="eastAsia"/>
          <w:vertAlign w:val="superscript"/>
        </w:rPr>
        <w:instrText>REF _Ref193661602 \r \h</w:instrText>
      </w:r>
      <w:r w:rsidR="0008082C" w:rsidRPr="0008082C">
        <w:rPr>
          <w:vertAlign w:val="superscript"/>
        </w:rPr>
        <w:instrText xml:space="preserve"> </w:instrText>
      </w:r>
      <w:r w:rsidR="0008082C">
        <w:rPr>
          <w:vertAlign w:val="superscript"/>
        </w:rPr>
        <w:instrText xml:space="preserve"> \* MERGEFORMAT </w:instrText>
      </w:r>
      <w:r w:rsidR="0008082C" w:rsidRPr="0008082C">
        <w:rPr>
          <w:vertAlign w:val="superscript"/>
        </w:rPr>
      </w:r>
      <w:r w:rsidR="0008082C" w:rsidRPr="0008082C">
        <w:rPr>
          <w:vertAlign w:val="superscript"/>
        </w:rPr>
        <w:fldChar w:fldCharType="separate"/>
      </w:r>
      <w:r w:rsidR="00DA644C">
        <w:rPr>
          <w:vertAlign w:val="superscript"/>
        </w:rPr>
        <w:t>[22]</w:t>
      </w:r>
      <w:r w:rsidR="0008082C" w:rsidRPr="0008082C">
        <w:rPr>
          <w:vertAlign w:val="superscript"/>
        </w:rPr>
        <w:fldChar w:fldCharType="end"/>
      </w:r>
      <w:r>
        <w:rPr>
          <w:rFonts w:hint="eastAsia"/>
        </w:rPr>
        <w:t>。</w:t>
      </w:r>
      <w:proofErr w:type="gramStart"/>
      <w:r w:rsidR="001F4518">
        <w:rPr>
          <w:rFonts w:hint="eastAsia"/>
        </w:rPr>
        <w:t>芮</w:t>
      </w:r>
      <w:proofErr w:type="gramEnd"/>
      <w:r>
        <w:rPr>
          <w:rFonts w:hint="eastAsia"/>
        </w:rPr>
        <w:t>等人提出了一种结合</w:t>
      </w:r>
      <w:r>
        <w:rPr>
          <w:rFonts w:hint="eastAsia"/>
        </w:rPr>
        <w:t>LSTM</w:t>
      </w:r>
      <w:r>
        <w:rPr>
          <w:rFonts w:hint="eastAsia"/>
        </w:rPr>
        <w:t>和</w:t>
      </w:r>
      <w:r>
        <w:rPr>
          <w:rFonts w:hint="eastAsia"/>
        </w:rPr>
        <w:t>Transformer</w:t>
      </w:r>
      <w:r>
        <w:rPr>
          <w:rFonts w:hint="eastAsia"/>
        </w:rPr>
        <w:t>的多时间尺度混合模型，成功实现了对车辆状态的多尺度分析和实时检测</w:t>
      </w:r>
      <w:r w:rsidR="0008082C" w:rsidRPr="0008082C">
        <w:rPr>
          <w:vertAlign w:val="superscript"/>
        </w:rPr>
        <w:fldChar w:fldCharType="begin"/>
      </w:r>
      <w:r w:rsidR="0008082C" w:rsidRPr="0008082C">
        <w:rPr>
          <w:vertAlign w:val="superscript"/>
        </w:rPr>
        <w:instrText xml:space="preserve"> </w:instrText>
      </w:r>
      <w:r w:rsidR="0008082C" w:rsidRPr="0008082C">
        <w:rPr>
          <w:rFonts w:hint="eastAsia"/>
          <w:vertAlign w:val="superscript"/>
        </w:rPr>
        <w:instrText>REF _Ref193661641 \r \h</w:instrText>
      </w:r>
      <w:r w:rsidR="0008082C" w:rsidRPr="0008082C">
        <w:rPr>
          <w:vertAlign w:val="superscript"/>
        </w:rPr>
        <w:instrText xml:space="preserve"> </w:instrText>
      </w:r>
      <w:r w:rsidR="0008082C">
        <w:rPr>
          <w:vertAlign w:val="superscript"/>
        </w:rPr>
        <w:instrText xml:space="preserve"> \* MERGEFORMAT </w:instrText>
      </w:r>
      <w:r w:rsidR="0008082C" w:rsidRPr="0008082C">
        <w:rPr>
          <w:vertAlign w:val="superscript"/>
        </w:rPr>
      </w:r>
      <w:r w:rsidR="0008082C" w:rsidRPr="0008082C">
        <w:rPr>
          <w:vertAlign w:val="superscript"/>
        </w:rPr>
        <w:fldChar w:fldCharType="separate"/>
      </w:r>
      <w:r w:rsidR="00DA644C">
        <w:rPr>
          <w:vertAlign w:val="superscript"/>
        </w:rPr>
        <w:t>[23]</w:t>
      </w:r>
      <w:r w:rsidR="0008082C" w:rsidRPr="0008082C">
        <w:rPr>
          <w:vertAlign w:val="superscript"/>
        </w:rPr>
        <w:fldChar w:fldCharType="end"/>
      </w:r>
      <w:r>
        <w:rPr>
          <w:rFonts w:hint="eastAsia"/>
        </w:rPr>
        <w:t>。实验结果表明，该混合模型在应对突发性异常和长时间趋势变化时表现出更高的鲁棒性和检测精度。此外，曾强等人通过引入自适应学习机制，进一步优化了混合模型在多维传感器数据分析中的表现。</w:t>
      </w:r>
    </w:p>
    <w:p w14:paraId="4E55CFB1" w14:textId="3AF85461" w:rsidR="00801949" w:rsidRDefault="00801949" w:rsidP="000523BE">
      <w:pPr>
        <w:ind w:firstLine="480"/>
      </w:pPr>
      <w:r w:rsidRPr="00801949">
        <w:rPr>
          <w:rFonts w:hint="eastAsia"/>
        </w:rPr>
        <w:t>为了解决单一模型在复杂环境下的局限性，国内研究者积极探索多模型集成与自适应学习的策略。</w:t>
      </w:r>
      <w:r w:rsidR="001F4518">
        <w:rPr>
          <w:rFonts w:hint="eastAsia"/>
        </w:rPr>
        <w:t>研究表明</w:t>
      </w:r>
      <w:r w:rsidRPr="00801949">
        <w:rPr>
          <w:rFonts w:hint="eastAsia"/>
        </w:rPr>
        <w:t>结合</w:t>
      </w:r>
      <w:r w:rsidRPr="00801949">
        <w:rPr>
          <w:rFonts w:hint="eastAsia"/>
        </w:rPr>
        <w:t>LSTM</w:t>
      </w:r>
      <w:r w:rsidRPr="00801949">
        <w:rPr>
          <w:rFonts w:hint="eastAsia"/>
        </w:rPr>
        <w:t>和</w:t>
      </w:r>
      <w:r w:rsidRPr="00801949">
        <w:rPr>
          <w:rFonts w:hint="eastAsia"/>
        </w:rPr>
        <w:t>Transformer</w:t>
      </w:r>
      <w:r w:rsidRPr="00801949">
        <w:rPr>
          <w:rFonts w:hint="eastAsia"/>
        </w:rPr>
        <w:t>的多模型集成方法用于处理车辆多维传感器数据的异常检测。该方法通过自适应权重调整，实现了对不同数据场景的快速适应</w:t>
      </w:r>
      <w:r w:rsidR="00274AF7" w:rsidRPr="00274AF7">
        <w:rPr>
          <w:vertAlign w:val="superscript"/>
        </w:rPr>
        <w:fldChar w:fldCharType="begin"/>
      </w:r>
      <w:r w:rsidR="00274AF7" w:rsidRPr="00274AF7">
        <w:rPr>
          <w:vertAlign w:val="superscript"/>
        </w:rPr>
        <w:instrText xml:space="preserve"> </w:instrText>
      </w:r>
      <w:r w:rsidR="00274AF7" w:rsidRPr="00274AF7">
        <w:rPr>
          <w:rFonts w:hint="eastAsia"/>
          <w:vertAlign w:val="superscript"/>
        </w:rPr>
        <w:instrText>REF _Ref193662494 \r \h</w:instrText>
      </w:r>
      <w:r w:rsidR="00274AF7" w:rsidRPr="00274AF7">
        <w:rPr>
          <w:vertAlign w:val="superscript"/>
        </w:rPr>
        <w:instrText xml:space="preserve"> </w:instrText>
      </w:r>
      <w:r w:rsidR="00274AF7">
        <w:rPr>
          <w:vertAlign w:val="superscript"/>
        </w:rPr>
        <w:instrText xml:space="preserve"> \* MERGEFORMAT </w:instrText>
      </w:r>
      <w:r w:rsidR="00274AF7" w:rsidRPr="00274AF7">
        <w:rPr>
          <w:vertAlign w:val="superscript"/>
        </w:rPr>
      </w:r>
      <w:r w:rsidR="00274AF7" w:rsidRPr="00274AF7">
        <w:rPr>
          <w:vertAlign w:val="superscript"/>
        </w:rPr>
        <w:fldChar w:fldCharType="separate"/>
      </w:r>
      <w:r w:rsidR="00DA644C">
        <w:rPr>
          <w:vertAlign w:val="superscript"/>
        </w:rPr>
        <w:t>[24]</w:t>
      </w:r>
      <w:r w:rsidR="00274AF7" w:rsidRPr="00274AF7">
        <w:rPr>
          <w:vertAlign w:val="superscript"/>
        </w:rPr>
        <w:fldChar w:fldCharType="end"/>
      </w:r>
      <w:r w:rsidR="00274AF7" w:rsidRPr="00274AF7">
        <w:rPr>
          <w:vertAlign w:val="superscript"/>
        </w:rPr>
        <w:fldChar w:fldCharType="begin"/>
      </w:r>
      <w:r w:rsidR="00274AF7" w:rsidRPr="00274AF7">
        <w:rPr>
          <w:vertAlign w:val="superscript"/>
        </w:rPr>
        <w:instrText xml:space="preserve"> REF _Ref193662497 \r \h </w:instrText>
      </w:r>
      <w:r w:rsidR="00274AF7">
        <w:rPr>
          <w:vertAlign w:val="superscript"/>
        </w:rPr>
        <w:instrText xml:space="preserve"> \* MERGEFORMAT </w:instrText>
      </w:r>
      <w:r w:rsidR="00274AF7" w:rsidRPr="00274AF7">
        <w:rPr>
          <w:vertAlign w:val="superscript"/>
        </w:rPr>
      </w:r>
      <w:r w:rsidR="00274AF7" w:rsidRPr="00274AF7">
        <w:rPr>
          <w:vertAlign w:val="superscript"/>
        </w:rPr>
        <w:fldChar w:fldCharType="separate"/>
      </w:r>
      <w:r w:rsidR="00DA644C">
        <w:rPr>
          <w:vertAlign w:val="superscript"/>
        </w:rPr>
        <w:t>[25]</w:t>
      </w:r>
      <w:r w:rsidR="00274AF7" w:rsidRPr="00274AF7">
        <w:rPr>
          <w:vertAlign w:val="superscript"/>
        </w:rPr>
        <w:fldChar w:fldCharType="end"/>
      </w:r>
      <w:r w:rsidRPr="00801949">
        <w:rPr>
          <w:rFonts w:hint="eastAsia"/>
        </w:rPr>
        <w:t>。通过引入自适应学习机制，优化了多模型在实时环境中的表现，使得模型能够在突发异常和环境变化中维持较高的检测精度</w:t>
      </w:r>
      <w:r w:rsidR="001F4518">
        <w:fldChar w:fldCharType="begin"/>
      </w:r>
      <w:r w:rsidR="005D62E4">
        <w:rPr>
          <w:rFonts w:hint="eastAsia"/>
        </w:rPr>
        <w:instrText xml:space="preserve"> ADDIN EN.CITE &lt;EndNote&gt;&lt;Cite&gt;&lt;Author&gt;</w:instrText>
      </w:r>
      <w:r w:rsidR="005D62E4">
        <w:rPr>
          <w:rFonts w:hint="eastAsia"/>
        </w:rPr>
        <w:instrText>李文辉</w:instrText>
      </w:r>
      <w:r w:rsidR="005D62E4">
        <w:rPr>
          <w:rFonts w:hint="eastAsia"/>
        </w:rPr>
        <w:instrText>&lt;/Author&gt;&lt;Year&gt;2016&lt;/Year&gt;&lt;RecNum&gt;103&lt;/RecNum&gt;&lt;DisplayText&gt;&lt;style face="superscript"&gt;[19,20]&lt;/style&gt;&lt;/DisplayText&gt;&lt;record&gt;&lt;rec-number&gt;103&lt;/rec-number&gt;&lt;foreign-keys&gt;&lt;key app="EN" db-id="xrwapezvo2vramepezbx90s6pe52xw9pfeap" timestamp="1730000761"&gt;103&lt;/key&gt;&lt;/foreign-keys&gt;&lt;ref-type name="Journal Article"&gt;17&lt;/ref-type&gt;&lt;contributors&gt;&lt;authors&gt;&lt;author&gt;</w:instrText>
      </w:r>
      <w:r w:rsidR="005D62E4">
        <w:rPr>
          <w:rFonts w:hint="eastAsia"/>
        </w:rPr>
        <w:instrText>李文辉</w:instrText>
      </w:r>
      <w:r w:rsidR="005D62E4">
        <w:rPr>
          <w:rFonts w:hint="eastAsia"/>
        </w:rPr>
        <w:instrText>&lt;/author&gt;&lt;author&gt;</w:instrText>
      </w:r>
      <w:r w:rsidR="005D62E4">
        <w:rPr>
          <w:rFonts w:hint="eastAsia"/>
        </w:rPr>
        <w:instrText>陈昱昊</w:instrText>
      </w:r>
      <w:r w:rsidR="005D62E4">
        <w:rPr>
          <w:rFonts w:hint="eastAsia"/>
        </w:rPr>
        <w:instrText>&lt;/author&gt;&lt;author&gt;</w:instrText>
      </w:r>
      <w:r w:rsidR="005D62E4">
        <w:rPr>
          <w:rFonts w:hint="eastAsia"/>
        </w:rPr>
        <w:instrText>王莹</w:instrText>
      </w:r>
      <w:r w:rsidR="005D62E4">
        <w:rPr>
          <w:rFonts w:hint="eastAsia"/>
        </w:rPr>
        <w:instrText>&lt;/author&gt;&lt;/authors&gt;&lt;/contributors&gt;&lt;titles&gt;&lt;title&gt;</w:instrText>
      </w:r>
      <w:r w:rsidR="005D62E4">
        <w:rPr>
          <w:rFonts w:hint="eastAsia"/>
        </w:rPr>
        <w:instrText>自适应的免疫粒子滤波车辆跟踪算法</w:instrText>
      </w:r>
      <w:r w:rsidR="005D62E4">
        <w:rPr>
          <w:rFonts w:hint="eastAsia"/>
        </w:rPr>
        <w:instrText>&lt;/title&gt;&lt;secondary-title&gt;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)&lt;/secondary-title&gt;&lt;/titles&gt;&lt;periodical&gt;&lt;full-title&gt;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full-title&gt;&lt;/periodical&gt;&lt;pages&gt;1055-1063&lt;/pages&gt;&lt;volume&gt;54&lt;/volume&gt;&lt;number&gt;05&lt;/number&gt;&lt;dates&gt;&lt;year&gt;2016&lt;/year&gt;&lt;/dates&gt;&lt;isbn&gt;1671-5489&lt;/isbn&gt;&lt;urls&gt;&lt;/urls&gt;&lt;/record&gt;&lt;/Cite&gt;&lt;Cite&gt;&lt;Author&gt;</w:instrText>
      </w:r>
      <w:r w:rsidR="005D62E4">
        <w:rPr>
          <w:rFonts w:hint="eastAsia"/>
        </w:rPr>
        <w:instrText>赵治国</w:instrText>
      </w:r>
      <w:r w:rsidR="005D62E4">
        <w:rPr>
          <w:rFonts w:hint="eastAsia"/>
        </w:rPr>
        <w:instrText>&lt;/Author&gt;&lt;Year&gt;2018&lt;/Year&gt;&lt;RecNum&gt;104&lt;/RecNum&gt;&lt;record&gt;&lt;rec-number&gt;104&lt;/rec-number&gt;&lt;foreign-keys&gt;&lt;key app="EN" db-id="xrwapezvo2vramepezbx90s6pe52xw9pfeap" timestamp="1730000821"&gt;104&lt;/key&gt;&lt;/foreign-keys&gt;&lt;ref-type name="Journal Article"&gt;17&lt;/ref-type&gt;&lt;contributors&gt;&lt;authors&gt;&lt;author&gt;</w:instrText>
      </w:r>
      <w:r w:rsidR="005D62E4">
        <w:rPr>
          <w:rFonts w:hint="eastAsia"/>
        </w:rPr>
        <w:instrText>赵治国</w:instrText>
      </w:r>
      <w:r w:rsidR="005D62E4">
        <w:rPr>
          <w:rFonts w:hint="eastAsia"/>
        </w:rPr>
        <w:instrText>&lt;/author&gt;&lt;author&gt;</w:instrText>
      </w:r>
      <w:r w:rsidR="005D62E4">
        <w:rPr>
          <w:rFonts w:hint="eastAsia"/>
        </w:rPr>
        <w:instrText>周良杰</w:instrText>
      </w:r>
      <w:r w:rsidR="005D62E4">
        <w:rPr>
          <w:rFonts w:hint="eastAsia"/>
        </w:rPr>
        <w:instrText>&lt;/author&gt;&lt;author&gt;</w:instrText>
      </w:r>
      <w:r w:rsidR="005D62E4">
        <w:rPr>
          <w:rFonts w:hint="eastAsia"/>
        </w:rPr>
        <w:instrText>朱强</w:instrText>
      </w:r>
      <w:r w:rsidR="005D62E4">
        <w:rPr>
          <w:rFonts w:hint="eastAsia"/>
        </w:rPr>
        <w:instrText>&lt;/author&gt;&lt;/authors&gt;&lt;/contributors&gt;&lt;titles&gt;&lt;title&gt;</w:instrText>
      </w:r>
      <w:r w:rsidR="005D62E4">
        <w:rPr>
          <w:rFonts w:hint="eastAsia"/>
        </w:rPr>
        <w:instrText>无人驾驶车辆路径跟踪控制预瞄距离自适应优化</w:instrText>
      </w:r>
      <w:r w:rsidR="005D62E4">
        <w:rPr>
          <w:rFonts w:hint="eastAsia"/>
        </w:rPr>
        <w:instrText>&lt;/title&gt;&lt;secondary-title&gt;</w:instrText>
      </w:r>
      <w:r w:rsidR="005D62E4">
        <w:rPr>
          <w:rFonts w:hint="eastAsia"/>
        </w:rPr>
        <w:instrText>机械工程学报</w:instrText>
      </w:r>
      <w:r w:rsidR="005D62E4">
        <w:rPr>
          <w:rFonts w:hint="eastAsia"/>
        </w:rPr>
        <w:instrText>&lt;/secondary-title&gt;&lt;/titles&gt;&lt;periodical&gt;&lt;full-title&gt;</w:instrText>
      </w:r>
      <w:r w:rsidR="005D62E4">
        <w:rPr>
          <w:rFonts w:hint="eastAsia"/>
        </w:rPr>
        <w:instrText>机械工程学报</w:instrText>
      </w:r>
      <w:r w:rsidR="005D62E4">
        <w:rPr>
          <w:rFonts w:hint="eastAsia"/>
        </w:rPr>
        <w:instrText>&lt;/full-title&gt;</w:instrText>
      </w:r>
      <w:r w:rsidR="005D62E4">
        <w:instrText>&lt;/periodical&gt;&lt;pages&gt;166-173&lt;/pages&gt;&lt;volume&gt;54&lt;/volume&gt;&lt;number&gt;24&lt;/number&gt;&lt;dates&gt;&lt;year&gt;2018&lt;/year&gt;&lt;/dates&gt;&lt;isbn&gt;0577-6686&lt;/isbn&gt;&lt;urls&gt;&lt;/urls&gt;&lt;/record&gt;&lt;/Cite&gt;&lt;/EndNote&gt;</w:instrText>
      </w:r>
      <w:r w:rsidR="001F4518">
        <w:fldChar w:fldCharType="separate"/>
      </w:r>
      <w:r w:rsidR="005D62E4" w:rsidRPr="005D62E4">
        <w:rPr>
          <w:noProof/>
          <w:vertAlign w:val="superscript"/>
        </w:rPr>
        <w:t>[</w:t>
      </w:r>
      <w:r w:rsidR="00274AF7">
        <w:rPr>
          <w:noProof/>
          <w:vertAlign w:val="superscript"/>
        </w:rPr>
        <w:fldChar w:fldCharType="begin"/>
      </w:r>
      <w:r w:rsidR="00274AF7">
        <w:rPr>
          <w:noProof/>
          <w:vertAlign w:val="superscript"/>
        </w:rPr>
        <w:instrText xml:space="preserve"> REF _Ref193662561 \r \h </w:instrText>
      </w:r>
      <w:r w:rsidR="00274AF7">
        <w:rPr>
          <w:noProof/>
          <w:vertAlign w:val="superscript"/>
        </w:rPr>
      </w:r>
      <w:r w:rsidR="00274AF7">
        <w:rPr>
          <w:noProof/>
          <w:vertAlign w:val="superscript"/>
        </w:rPr>
        <w:fldChar w:fldCharType="separate"/>
      </w:r>
      <w:r w:rsidR="00DA644C">
        <w:rPr>
          <w:noProof/>
          <w:vertAlign w:val="superscript"/>
        </w:rPr>
        <w:t>26]</w:t>
      </w:r>
      <w:r w:rsidR="00274AF7">
        <w:rPr>
          <w:noProof/>
          <w:vertAlign w:val="superscript"/>
        </w:rPr>
        <w:fldChar w:fldCharType="end"/>
      </w:r>
      <w:r w:rsidR="00274AF7">
        <w:rPr>
          <w:rFonts w:hint="eastAsia"/>
          <w:noProof/>
          <w:vertAlign w:val="superscript"/>
        </w:rPr>
        <w:t>,</w:t>
      </w:r>
      <w:r w:rsidR="00274AF7">
        <w:rPr>
          <w:noProof/>
          <w:vertAlign w:val="superscript"/>
        </w:rPr>
        <w:fldChar w:fldCharType="begin"/>
      </w:r>
      <w:r w:rsidR="00274AF7">
        <w:rPr>
          <w:noProof/>
          <w:vertAlign w:val="superscript"/>
        </w:rPr>
        <w:instrText xml:space="preserve"> REF _Ref193662567 \r \h </w:instrText>
      </w:r>
      <w:r w:rsidR="00274AF7">
        <w:rPr>
          <w:noProof/>
          <w:vertAlign w:val="superscript"/>
        </w:rPr>
      </w:r>
      <w:r w:rsidR="00274AF7">
        <w:rPr>
          <w:noProof/>
          <w:vertAlign w:val="superscript"/>
        </w:rPr>
        <w:fldChar w:fldCharType="separate"/>
      </w:r>
      <w:r w:rsidR="00DA644C">
        <w:rPr>
          <w:noProof/>
          <w:vertAlign w:val="superscript"/>
        </w:rPr>
        <w:t>[27]</w:t>
      </w:r>
      <w:r w:rsidR="00274AF7">
        <w:rPr>
          <w:noProof/>
          <w:vertAlign w:val="superscript"/>
        </w:rPr>
        <w:fldChar w:fldCharType="end"/>
      </w:r>
      <w:r w:rsidR="001F4518">
        <w:fldChar w:fldCharType="end"/>
      </w:r>
      <w:r w:rsidRPr="00801949">
        <w:rPr>
          <w:rFonts w:hint="eastAsia"/>
        </w:rPr>
        <w:t>。</w:t>
      </w:r>
    </w:p>
    <w:p w14:paraId="6C593DA7" w14:textId="47A90A2E" w:rsidR="00C67CAC" w:rsidRDefault="00C67CAC" w:rsidP="00C67CAC">
      <w:pPr>
        <w:pStyle w:val="2"/>
      </w:pPr>
      <w:bookmarkStart w:id="14" w:name="_Toc193927520"/>
      <w:r w:rsidRPr="00D51767">
        <w:rPr>
          <w:rFonts w:hint="eastAsia"/>
        </w:rPr>
        <w:t>1.</w:t>
      </w:r>
      <w:r>
        <w:rPr>
          <w:rFonts w:hint="eastAsia"/>
        </w:rPr>
        <w:t>3</w:t>
      </w:r>
      <w:r w:rsidRPr="00D51767">
        <w:rPr>
          <w:rFonts w:hint="eastAsia"/>
        </w:rPr>
        <w:t xml:space="preserve"> </w:t>
      </w:r>
      <w:r w:rsidR="00AC311D">
        <w:rPr>
          <w:rFonts w:hint="eastAsia"/>
        </w:rPr>
        <w:t>本文主要工作</w:t>
      </w:r>
      <w:bookmarkEnd w:id="14"/>
    </w:p>
    <w:p w14:paraId="152379FA" w14:textId="78BDA0CF" w:rsidR="00AC311D" w:rsidRDefault="00AC311D" w:rsidP="003675E4">
      <w:pPr>
        <w:ind w:firstLine="480"/>
      </w:pPr>
      <w:r>
        <w:rPr>
          <w:rFonts w:hint="eastAsia"/>
        </w:rPr>
        <w:t>本论文首先阐述车辆传感器数据采集与检测的重要性以及深度学习在车辆异常检测中的研究背景及意义，结合国内外研究现状和实际的生产现状，针对车辆异常检测存在的一些问题，做了相关的研究工作。主要工作分为以下三点：</w:t>
      </w:r>
    </w:p>
    <w:p w14:paraId="30227A5A" w14:textId="744160CA" w:rsidR="00AC311D" w:rsidRDefault="00AC311D">
      <w:pPr>
        <w:pStyle w:val="af"/>
        <w:numPr>
          <w:ilvl w:val="0"/>
          <w:numId w:val="6"/>
        </w:numPr>
        <w:ind w:firstLineChars="0"/>
      </w:pPr>
      <w:r>
        <w:rPr>
          <w:rFonts w:hint="eastAsia"/>
        </w:rPr>
        <w:lastRenderedPageBreak/>
        <w:t>提出基于</w:t>
      </w:r>
      <w:r>
        <w:rPr>
          <w:rFonts w:hint="eastAsia"/>
        </w:rPr>
        <w:t>Transformer</w:t>
      </w:r>
      <w:r>
        <w:rPr>
          <w:rFonts w:hint="eastAsia"/>
        </w:rPr>
        <w:t>改进模型的车辆异常检测算法</w:t>
      </w:r>
      <w:proofErr w:type="spellStart"/>
      <w:r>
        <w:rPr>
          <w:rFonts w:hint="eastAsia"/>
        </w:rPr>
        <w:t>TransformerFFT</w:t>
      </w:r>
      <w:proofErr w:type="spellEnd"/>
      <w:r>
        <w:rPr>
          <w:rFonts w:hint="eastAsia"/>
        </w:rPr>
        <w:t>，通过引入</w:t>
      </w:r>
      <w:r>
        <w:rPr>
          <w:rFonts w:hint="eastAsia"/>
        </w:rPr>
        <w:t>FFT</w:t>
      </w:r>
      <w:r>
        <w:rPr>
          <w:rFonts w:hint="eastAsia"/>
        </w:rPr>
        <w:t>对时序数据进行分解和多时间尺度下的混合注意力机制，改进模型结构，带来了可解释性，增强了检测准确度。</w:t>
      </w:r>
      <w:r w:rsidR="001606CA">
        <w:rPr>
          <w:rFonts w:hint="eastAsia"/>
        </w:rPr>
        <w:t>通过将本文的算法模型同现在世界中存在的另外一些算法进行比较，证明</w:t>
      </w:r>
      <w:proofErr w:type="spellStart"/>
      <w:r w:rsidR="001606CA">
        <w:rPr>
          <w:rFonts w:hint="eastAsia"/>
        </w:rPr>
        <w:t>TransformerFFT</w:t>
      </w:r>
      <w:proofErr w:type="spellEnd"/>
      <w:r w:rsidR="001606CA">
        <w:rPr>
          <w:rFonts w:hint="eastAsia"/>
        </w:rPr>
        <w:t>和原</w:t>
      </w:r>
      <w:r w:rsidR="001606CA">
        <w:rPr>
          <w:rFonts w:hint="eastAsia"/>
        </w:rPr>
        <w:t>Transformer</w:t>
      </w:r>
      <w:r w:rsidR="001606CA">
        <w:rPr>
          <w:rFonts w:hint="eastAsia"/>
        </w:rPr>
        <w:t>相比，准确度有了大幅提升。</w:t>
      </w:r>
    </w:p>
    <w:p w14:paraId="0CBDCC6E" w14:textId="73F4BF68" w:rsidR="00AC311D" w:rsidRDefault="00AC311D">
      <w:pPr>
        <w:pStyle w:val="af"/>
        <w:numPr>
          <w:ilvl w:val="0"/>
          <w:numId w:val="6"/>
        </w:numPr>
        <w:ind w:firstLineChars="0"/>
      </w:pPr>
      <w:r>
        <w:rPr>
          <w:rFonts w:hint="eastAsia"/>
        </w:rPr>
        <w:t>针对车辆</w:t>
      </w:r>
      <w:r w:rsidR="00E63EDA">
        <w:rPr>
          <w:rFonts w:hint="eastAsia"/>
        </w:rPr>
        <w:t>多元</w:t>
      </w:r>
      <w:r>
        <w:rPr>
          <w:rFonts w:hint="eastAsia"/>
        </w:rPr>
        <w:t>数据异常检测问题，本研究在新的</w:t>
      </w:r>
      <w:r>
        <w:rPr>
          <w:rFonts w:hint="eastAsia"/>
        </w:rPr>
        <w:t>Transformer</w:t>
      </w:r>
      <w:r>
        <w:rPr>
          <w:rFonts w:hint="eastAsia"/>
        </w:rPr>
        <w:t>模型基础上使用</w:t>
      </w:r>
      <w:r w:rsidR="001606CA">
        <w:rPr>
          <w:rFonts w:hint="eastAsia"/>
        </w:rPr>
        <w:t>动态调整异常阈值的</w:t>
      </w:r>
      <w:r>
        <w:rPr>
          <w:rFonts w:hint="eastAsia"/>
        </w:rPr>
        <w:t>基于极值理论的</w:t>
      </w:r>
      <w:proofErr w:type="gramStart"/>
      <w:r>
        <w:rPr>
          <w:rFonts w:hint="eastAsia"/>
        </w:rPr>
        <w:t>流数据</w:t>
      </w:r>
      <w:proofErr w:type="gramEnd"/>
      <w:r>
        <w:rPr>
          <w:rFonts w:hint="eastAsia"/>
        </w:rPr>
        <w:t>实时异常检测</w:t>
      </w:r>
      <w:r>
        <w:rPr>
          <w:rFonts w:hint="eastAsia"/>
        </w:rPr>
        <w:t>SPOT</w:t>
      </w:r>
      <w:r>
        <w:rPr>
          <w:rFonts w:hint="eastAsia"/>
        </w:rPr>
        <w:t>算法进行</w:t>
      </w:r>
      <w:r w:rsidR="001606CA">
        <w:rPr>
          <w:rFonts w:hint="eastAsia"/>
        </w:rPr>
        <w:t>实时</w:t>
      </w:r>
      <w:r>
        <w:rPr>
          <w:rFonts w:hint="eastAsia"/>
        </w:rPr>
        <w:t>异常检测。</w:t>
      </w:r>
    </w:p>
    <w:p w14:paraId="3510DBF2" w14:textId="0DADEB6D" w:rsidR="001606CA" w:rsidRDefault="00B349C9">
      <w:pPr>
        <w:pStyle w:val="af"/>
        <w:numPr>
          <w:ilvl w:val="0"/>
          <w:numId w:val="6"/>
        </w:numPr>
        <w:ind w:firstLineChars="0"/>
      </w:pPr>
      <w:r>
        <w:rPr>
          <w:rFonts w:hint="eastAsia"/>
        </w:rPr>
        <w:t>设计并开发了一套完整的车辆</w:t>
      </w:r>
      <w:r>
        <w:rPr>
          <w:rFonts w:hint="eastAsia"/>
        </w:rPr>
        <w:t>CAN BUS</w:t>
      </w:r>
      <w:r>
        <w:rPr>
          <w:rFonts w:hint="eastAsia"/>
        </w:rPr>
        <w:t>数据采集与异常检测的平台。其核心包括数据采集，异常检测和异常通知三个模块，以最方便地方式通知车辆诊断工程师。</w:t>
      </w:r>
    </w:p>
    <w:p w14:paraId="41E0BE8F" w14:textId="42368316" w:rsidR="00685F49" w:rsidRPr="00D51767" w:rsidRDefault="00685F49" w:rsidP="00D51767">
      <w:pPr>
        <w:pStyle w:val="2"/>
      </w:pPr>
      <w:bookmarkStart w:id="15" w:name="_Toc193927521"/>
      <w:r w:rsidRPr="00D51767">
        <w:rPr>
          <w:rFonts w:hint="eastAsia"/>
        </w:rPr>
        <w:t>1.</w:t>
      </w:r>
      <w:r w:rsidRPr="00D51767">
        <w:t>4</w:t>
      </w:r>
      <w:r w:rsidRPr="00D51767">
        <w:rPr>
          <w:rFonts w:hint="eastAsia"/>
        </w:rPr>
        <w:t xml:space="preserve"> </w:t>
      </w:r>
      <w:r w:rsidR="005E0BC2">
        <w:rPr>
          <w:rFonts w:hint="eastAsia"/>
        </w:rPr>
        <w:t>论文组织结构</w:t>
      </w:r>
      <w:bookmarkEnd w:id="15"/>
    </w:p>
    <w:p w14:paraId="00C98AB3" w14:textId="0119F52A" w:rsidR="00B24133" w:rsidRDefault="00B24133" w:rsidP="001C7DC4">
      <w:pPr>
        <w:ind w:firstLine="480"/>
      </w:pPr>
      <w:r>
        <w:rPr>
          <w:rFonts w:hint="eastAsia"/>
        </w:rPr>
        <w:t>本文分为六个章节，具体章节内容如下：</w:t>
      </w:r>
    </w:p>
    <w:p w14:paraId="16AC2DF6" w14:textId="1E36236B" w:rsidR="00B24133" w:rsidRDefault="00B24133" w:rsidP="001C7DC4">
      <w:pPr>
        <w:ind w:firstLine="480"/>
      </w:pPr>
      <w:r>
        <w:rPr>
          <w:rFonts w:hint="eastAsia"/>
        </w:rPr>
        <w:t>第一章：绪论。介绍了新能源汽车产业发展的背景下车辆</w:t>
      </w:r>
      <w:r w:rsidR="00E63EDA">
        <w:rPr>
          <w:rFonts w:hint="eastAsia"/>
        </w:rPr>
        <w:t>多元</w:t>
      </w:r>
      <w:r>
        <w:rPr>
          <w:rFonts w:hint="eastAsia"/>
        </w:rPr>
        <w:t>数据采集与检测的重要价值，系统梳理了国内外</w:t>
      </w:r>
      <w:r w:rsidR="002455EE">
        <w:rPr>
          <w:rFonts w:hint="eastAsia"/>
        </w:rPr>
        <w:t>在多元时序异常检测与车辆数据异常检测取得的研究成果和当前的发展阶段。针对现存问题，本研究明确提出将专注于基于</w:t>
      </w:r>
      <w:r w:rsidR="002455EE">
        <w:rPr>
          <w:rFonts w:hint="eastAsia"/>
        </w:rPr>
        <w:t>Transformer</w:t>
      </w:r>
      <w:r w:rsidR="002455EE">
        <w:rPr>
          <w:rFonts w:hint="eastAsia"/>
        </w:rPr>
        <w:t>神经网络的深度学习车辆异常检测系统的研究与构建。</w:t>
      </w:r>
    </w:p>
    <w:p w14:paraId="0929A304" w14:textId="74CAD3B8" w:rsidR="00F605D7" w:rsidRDefault="00F605D7" w:rsidP="001C7DC4">
      <w:pPr>
        <w:ind w:firstLine="480"/>
      </w:pPr>
      <w:r>
        <w:rPr>
          <w:rFonts w:hint="eastAsia"/>
        </w:rPr>
        <w:t>第二章：相关工作。本章集中讨论了</w:t>
      </w:r>
      <w:r w:rsidR="00536133">
        <w:rPr>
          <w:rFonts w:hint="eastAsia"/>
        </w:rPr>
        <w:t>车辆</w:t>
      </w:r>
      <w:r w:rsidR="00536133">
        <w:rPr>
          <w:rFonts w:hint="eastAsia"/>
        </w:rPr>
        <w:t>CAN BUS</w:t>
      </w:r>
      <w:r w:rsidR="00536133">
        <w:rPr>
          <w:rFonts w:hint="eastAsia"/>
        </w:rPr>
        <w:t>数据采集的相关背景与原理，以及目前多元时序无监督异常检测算法和车辆异常检测常用的算法，同时介绍了基于极值的流式异常检测基线算法以及模型评估理论。</w:t>
      </w:r>
    </w:p>
    <w:p w14:paraId="5DE3CD37" w14:textId="77A06BF2" w:rsidR="00536133" w:rsidRDefault="00536133" w:rsidP="001C7DC4">
      <w:pPr>
        <w:ind w:firstLine="480"/>
      </w:pPr>
      <w:r>
        <w:rPr>
          <w:rFonts w:hint="eastAsia"/>
        </w:rPr>
        <w:t>第三章：多元时序异常检测算法设计。本章主要确定采用的算法模型以及针对性的改进。首先分析构建用于训练模型的公开数据集与实际生产的</w:t>
      </w:r>
      <w:r>
        <w:rPr>
          <w:rFonts w:hint="eastAsia"/>
        </w:rPr>
        <w:t>CAN BUS</w:t>
      </w:r>
      <w:r>
        <w:rPr>
          <w:rFonts w:hint="eastAsia"/>
        </w:rPr>
        <w:t>数据集，然后对模型算法进行分析，认为</w:t>
      </w:r>
      <w:r>
        <w:rPr>
          <w:rFonts w:hint="eastAsia"/>
        </w:rPr>
        <w:t>Transformer</w:t>
      </w:r>
      <w:r>
        <w:rPr>
          <w:rFonts w:hint="eastAsia"/>
        </w:rPr>
        <w:t>在多元时序异常检测有明显优势，最后对</w:t>
      </w:r>
      <w:r>
        <w:rPr>
          <w:rFonts w:hint="eastAsia"/>
        </w:rPr>
        <w:t>Transformer</w:t>
      </w:r>
      <w:r>
        <w:rPr>
          <w:rFonts w:hint="eastAsia"/>
        </w:rPr>
        <w:t>模型进行改进。通过引入</w:t>
      </w:r>
      <w:r>
        <w:rPr>
          <w:rFonts w:hint="eastAsia"/>
        </w:rPr>
        <w:t>FFT</w:t>
      </w:r>
      <w:r>
        <w:rPr>
          <w:rFonts w:hint="eastAsia"/>
        </w:rPr>
        <w:t>分解</w:t>
      </w:r>
      <w:proofErr w:type="gramStart"/>
      <w:r>
        <w:rPr>
          <w:rFonts w:hint="eastAsia"/>
        </w:rPr>
        <w:t>出趋势</w:t>
      </w:r>
      <w:proofErr w:type="gramEnd"/>
      <w:r>
        <w:rPr>
          <w:rFonts w:hint="eastAsia"/>
        </w:rPr>
        <w:t>与周期项，多时间尺度编码，时间依赖的注意力机制来给</w:t>
      </w:r>
      <w:r>
        <w:rPr>
          <w:rFonts w:hint="eastAsia"/>
        </w:rPr>
        <w:t>Transformer</w:t>
      </w:r>
      <w:r>
        <w:rPr>
          <w:rFonts w:hint="eastAsia"/>
        </w:rPr>
        <w:t>模型带来可解释性，提升了检测效果。</w:t>
      </w:r>
    </w:p>
    <w:p w14:paraId="5CE8A7F4" w14:textId="55AFA35D" w:rsidR="00536133" w:rsidRDefault="00536133" w:rsidP="001C7DC4">
      <w:pPr>
        <w:ind w:firstLine="480"/>
      </w:pPr>
      <w:r>
        <w:rPr>
          <w:rFonts w:hint="eastAsia"/>
        </w:rPr>
        <w:lastRenderedPageBreak/>
        <w:t>第四章：车辆异常检测</w:t>
      </w:r>
      <w:r w:rsidR="00DB7335">
        <w:rPr>
          <w:rFonts w:hint="eastAsia"/>
        </w:rPr>
        <w:t>实验及分析。</w:t>
      </w:r>
      <w:r w:rsidR="00E200B1">
        <w:rPr>
          <w:rFonts w:hint="eastAsia"/>
        </w:rPr>
        <w:t>本章首先介绍了实验环境，设定了车辆异常检测的评价标准，然后进行了数据预处理。接着进行了模型的训练与训练过程中的优化，并引入了</w:t>
      </w:r>
      <w:r w:rsidR="00E200B1">
        <w:rPr>
          <w:rFonts w:hint="eastAsia"/>
        </w:rPr>
        <w:t>SPOT</w:t>
      </w:r>
      <w:r w:rsidR="00E200B1">
        <w:rPr>
          <w:rFonts w:hint="eastAsia"/>
        </w:rPr>
        <w:t>异常检测基线算法来增强检测效果。</w:t>
      </w:r>
      <w:r w:rsidR="00F45456">
        <w:rPr>
          <w:rFonts w:hint="eastAsia"/>
        </w:rPr>
        <w:t>最后通过大量的对比实验，包括设计了不同的激活函数，不同的超参数进行了实验比对，也同原</w:t>
      </w:r>
      <w:r w:rsidR="00F45456">
        <w:rPr>
          <w:rFonts w:hint="eastAsia"/>
        </w:rPr>
        <w:t>Transformer</w:t>
      </w:r>
      <w:r w:rsidR="00F45456">
        <w:rPr>
          <w:rFonts w:hint="eastAsia"/>
        </w:rPr>
        <w:t>模型与</w:t>
      </w:r>
      <w:proofErr w:type="spellStart"/>
      <w:r w:rsidR="00F45456">
        <w:rPr>
          <w:rFonts w:hint="eastAsia"/>
        </w:rPr>
        <w:t>kNN</w:t>
      </w:r>
      <w:proofErr w:type="spellEnd"/>
      <w:r w:rsidR="00F45456">
        <w:rPr>
          <w:rFonts w:hint="eastAsia"/>
        </w:rPr>
        <w:t>，</w:t>
      </w:r>
      <w:proofErr w:type="spellStart"/>
      <w:r w:rsidR="00F45456">
        <w:rPr>
          <w:rFonts w:hint="eastAsia"/>
        </w:rPr>
        <w:t>LSTMAe</w:t>
      </w:r>
      <w:proofErr w:type="spellEnd"/>
      <w:r w:rsidR="00F45456">
        <w:rPr>
          <w:rFonts w:hint="eastAsia"/>
        </w:rPr>
        <w:t>模型进行了比较实验，客观评价了</w:t>
      </w:r>
      <w:proofErr w:type="spellStart"/>
      <w:r w:rsidR="00F45456">
        <w:rPr>
          <w:rFonts w:hint="eastAsia"/>
        </w:rPr>
        <w:t>TransformerFFT</w:t>
      </w:r>
      <w:proofErr w:type="spellEnd"/>
      <w:r w:rsidR="00F45456">
        <w:rPr>
          <w:rFonts w:hint="eastAsia"/>
        </w:rPr>
        <w:t>模型在多元时序和车辆异常检测上的卓越的性能。</w:t>
      </w:r>
    </w:p>
    <w:p w14:paraId="2FB0BBFC" w14:textId="0E5E159C" w:rsidR="00093149" w:rsidRDefault="00093149" w:rsidP="001C7DC4">
      <w:pPr>
        <w:ind w:firstLine="480"/>
      </w:pPr>
      <w:r>
        <w:rPr>
          <w:rFonts w:hint="eastAsia"/>
        </w:rPr>
        <w:t>第五章：车辆数据采集与异常检测系统的设计与实现。本章开发了一套完整的车辆</w:t>
      </w:r>
      <w:r>
        <w:rPr>
          <w:rFonts w:hint="eastAsia"/>
        </w:rPr>
        <w:t>CAN BUS</w:t>
      </w:r>
      <w:r>
        <w:rPr>
          <w:rFonts w:hint="eastAsia"/>
        </w:rPr>
        <w:t>数据采集与异常检测的云端系统。该系统的核心功能包括数据采集，异常检测和异常通知。便捷且高效地通知车辆诊断工程师适时地进行诊断，也为安全驾驶保驾护航。</w:t>
      </w:r>
    </w:p>
    <w:p w14:paraId="67EB4C6A" w14:textId="7BC38F0B" w:rsidR="001C7DC4" w:rsidRPr="001C7DC4" w:rsidRDefault="00093149" w:rsidP="00093149">
      <w:pPr>
        <w:ind w:firstLine="480"/>
      </w:pPr>
      <w:r>
        <w:rPr>
          <w:rFonts w:hint="eastAsia"/>
        </w:rPr>
        <w:t>第六章：总结与展望。本章对本文的研究做了汇总，同时说明依然有很多待改进的地方，对未来的工作做出指导与展望。</w:t>
      </w:r>
    </w:p>
    <w:p w14:paraId="3D3195DA" w14:textId="77777777" w:rsidR="000C3AAD" w:rsidRDefault="000C3AAD" w:rsidP="00634695">
      <w:pPr>
        <w:ind w:firstLine="480"/>
      </w:pPr>
    </w:p>
    <w:p w14:paraId="587109E5" w14:textId="77777777" w:rsidR="00685F49" w:rsidRPr="006807DA" w:rsidRDefault="00685F49" w:rsidP="00093149">
      <w:pPr>
        <w:ind w:firstLineChars="0" w:firstLine="0"/>
        <w:sectPr w:rsidR="00685F49" w:rsidRPr="006807DA" w:rsidSect="00F31C98">
          <w:headerReference w:type="default" r:id="rId26"/>
          <w:footerReference w:type="default" r:id="rId27"/>
          <w:pgSz w:w="11906" w:h="16838" w:code="9"/>
          <w:pgMar w:top="1418" w:right="1701" w:bottom="1418" w:left="1701" w:header="851" w:footer="680" w:gutter="0"/>
          <w:pgNumType w:start="1"/>
          <w:cols w:space="720"/>
          <w:docGrid w:linePitch="326"/>
        </w:sectPr>
      </w:pPr>
    </w:p>
    <w:p w14:paraId="19AF5549" w14:textId="4974BA2E" w:rsidR="00685F49" w:rsidRPr="007F3F70" w:rsidRDefault="00685F49" w:rsidP="00B62C8B">
      <w:pPr>
        <w:pStyle w:val="1"/>
      </w:pPr>
      <w:bookmarkStart w:id="16" w:name="_Toc193927522"/>
      <w:r w:rsidRPr="00C504BA">
        <w:rPr>
          <w:rFonts w:hint="eastAsia"/>
        </w:rPr>
        <w:lastRenderedPageBreak/>
        <w:t>第二章</w:t>
      </w:r>
      <w:r w:rsidRPr="00C504BA">
        <w:rPr>
          <w:rFonts w:hint="eastAsia"/>
        </w:rPr>
        <w:t xml:space="preserve"> </w:t>
      </w:r>
      <w:r w:rsidR="00E75B13">
        <w:rPr>
          <w:rFonts w:hint="eastAsia"/>
        </w:rPr>
        <w:t>相关工作</w:t>
      </w:r>
      <w:bookmarkEnd w:id="16"/>
    </w:p>
    <w:p w14:paraId="0151B928" w14:textId="4619C50F" w:rsidR="00883945" w:rsidRDefault="00883945" w:rsidP="009E6A23">
      <w:pPr>
        <w:pStyle w:val="2"/>
      </w:pPr>
      <w:bookmarkStart w:id="17" w:name="_Toc193927523"/>
      <w:r w:rsidRPr="009E6A23">
        <w:rPr>
          <w:rFonts w:hint="eastAsia"/>
        </w:rPr>
        <w:t>2.1</w:t>
      </w:r>
      <w:r w:rsidRPr="009E6A23">
        <w:t xml:space="preserve"> </w:t>
      </w:r>
      <w:r w:rsidRPr="007F3F70">
        <w:t>车辆</w:t>
      </w:r>
      <w:r>
        <w:rPr>
          <w:rFonts w:hint="eastAsia"/>
        </w:rPr>
        <w:t>C</w:t>
      </w:r>
      <w:r>
        <w:t>AN BUS</w:t>
      </w:r>
      <w:r>
        <w:rPr>
          <w:rFonts w:hint="eastAsia"/>
        </w:rPr>
        <w:t>数据采集</w:t>
      </w:r>
      <w:r w:rsidR="009642A8">
        <w:rPr>
          <w:rFonts w:hint="eastAsia"/>
        </w:rPr>
        <w:t>原理</w:t>
      </w:r>
      <w:bookmarkEnd w:id="17"/>
    </w:p>
    <w:p w14:paraId="3316AC2D" w14:textId="59DF8DA8" w:rsidR="001E116F" w:rsidRDefault="004F470C" w:rsidP="00883945">
      <w:pPr>
        <w:ind w:firstLine="480"/>
      </w:pPr>
      <w:r>
        <w:rPr>
          <w:rFonts w:hint="eastAsia"/>
        </w:rPr>
        <w:t>随着国家汽车工业的发展，尤其是新能源汽车</w:t>
      </w:r>
      <w:r w:rsidR="007235A9">
        <w:rPr>
          <w:rFonts w:hint="eastAsia"/>
        </w:rPr>
        <w:t>的大力发展</w:t>
      </w:r>
      <w:r>
        <w:rPr>
          <w:rFonts w:hint="eastAsia"/>
        </w:rPr>
        <w:t>，汽车的传感器部件越来越多，电子系统越来越复杂。</w:t>
      </w:r>
      <w:r w:rsidR="007235A9">
        <w:rPr>
          <w:rFonts w:hint="eastAsia"/>
        </w:rPr>
        <w:t>对汽车传感器数据的采集与分析成为了汽车状态监控、故障诊断、预测性维护、网络安全的</w:t>
      </w:r>
      <w:r w:rsidR="00A75B70">
        <w:rPr>
          <w:rFonts w:hint="eastAsia"/>
        </w:rPr>
        <w:t>重要基础</w:t>
      </w:r>
      <w:r w:rsidR="007235A9">
        <w:rPr>
          <w:rFonts w:hint="eastAsia"/>
        </w:rPr>
        <w:t>。</w:t>
      </w:r>
      <w:r w:rsidR="00A75B70">
        <w:rPr>
          <w:rFonts w:hint="eastAsia"/>
        </w:rPr>
        <w:t>但传感器数据一般无法直接获取，而是通过</w:t>
      </w:r>
      <w:r w:rsidR="00A75B70">
        <w:t>电子控制单元（</w:t>
      </w:r>
      <w:r w:rsidR="00A75B70">
        <w:t>ECU</w:t>
      </w:r>
      <w:r w:rsidR="00A75B70">
        <w:t>）</w:t>
      </w:r>
      <w:r w:rsidR="00A75B70">
        <w:rPr>
          <w:rFonts w:hint="eastAsia"/>
        </w:rPr>
        <w:t>获取。传感器</w:t>
      </w:r>
      <w:r w:rsidR="002A7E22">
        <w:rPr>
          <w:rFonts w:hint="eastAsia"/>
        </w:rPr>
        <w:t>将被测的原始工况转换为电信号输入给</w:t>
      </w:r>
      <w:r w:rsidR="002A7E22">
        <w:rPr>
          <w:rFonts w:hint="eastAsia"/>
        </w:rPr>
        <w:t>ECU</w:t>
      </w:r>
      <w:r w:rsidR="002A7E22">
        <w:rPr>
          <w:rFonts w:hint="eastAsia"/>
        </w:rPr>
        <w:t>，</w:t>
      </w:r>
      <w:r w:rsidR="002A7E22">
        <w:rPr>
          <w:rFonts w:hint="eastAsia"/>
        </w:rPr>
        <w:t>ECU</w:t>
      </w:r>
      <w:r w:rsidR="002A7E22">
        <w:rPr>
          <w:rFonts w:hint="eastAsia"/>
        </w:rPr>
        <w:t>根据电信号执行相应的指令</w:t>
      </w:r>
      <w:r w:rsidR="00277D3C" w:rsidRPr="00277D3C">
        <w:rPr>
          <w:vertAlign w:val="superscript"/>
        </w:rPr>
        <w:fldChar w:fldCharType="begin"/>
      </w:r>
      <w:r w:rsidR="00277D3C" w:rsidRPr="00277D3C">
        <w:rPr>
          <w:vertAlign w:val="superscript"/>
        </w:rPr>
        <w:instrText xml:space="preserve"> </w:instrText>
      </w:r>
      <w:r w:rsidR="00277D3C" w:rsidRPr="00277D3C">
        <w:rPr>
          <w:rFonts w:hint="eastAsia"/>
          <w:vertAlign w:val="superscript"/>
        </w:rPr>
        <w:instrText>REF _Ref193663610 \r \h</w:instrText>
      </w:r>
      <w:r w:rsidR="00277D3C" w:rsidRPr="00277D3C">
        <w:rPr>
          <w:vertAlign w:val="superscript"/>
        </w:rPr>
        <w:instrText xml:space="preserve">  \* MERGEFORMAT </w:instrText>
      </w:r>
      <w:r w:rsidR="00277D3C" w:rsidRPr="00277D3C">
        <w:rPr>
          <w:vertAlign w:val="superscript"/>
        </w:rPr>
      </w:r>
      <w:r w:rsidR="00277D3C" w:rsidRPr="00277D3C">
        <w:rPr>
          <w:vertAlign w:val="superscript"/>
        </w:rPr>
        <w:fldChar w:fldCharType="separate"/>
      </w:r>
      <w:r w:rsidR="00DA644C">
        <w:rPr>
          <w:vertAlign w:val="superscript"/>
        </w:rPr>
        <w:t>[28]</w:t>
      </w:r>
      <w:r w:rsidR="00277D3C" w:rsidRPr="00277D3C">
        <w:rPr>
          <w:vertAlign w:val="superscript"/>
        </w:rPr>
        <w:fldChar w:fldCharType="end"/>
      </w:r>
      <w:r w:rsidR="00277D3C">
        <w:rPr>
          <w:rFonts w:hint="eastAsia"/>
        </w:rPr>
        <w:t>。</w:t>
      </w:r>
      <w:r w:rsidR="001C57E7">
        <w:rPr>
          <w:rFonts w:hint="eastAsia"/>
        </w:rPr>
        <w:t>目前，汽车主流的</w:t>
      </w:r>
      <w:r w:rsidR="001C57E7">
        <w:rPr>
          <w:rFonts w:hint="eastAsia"/>
        </w:rPr>
        <w:t>ECU</w:t>
      </w:r>
      <w:r w:rsidR="001C57E7">
        <w:rPr>
          <w:rFonts w:hint="eastAsia"/>
        </w:rPr>
        <w:t>和微电子之间的通信协议包括</w:t>
      </w:r>
      <w:r w:rsidR="001C57E7">
        <w:rPr>
          <w:rFonts w:hint="eastAsia"/>
        </w:rPr>
        <w:t>CAN BUS</w:t>
      </w:r>
      <w:r w:rsidR="001C57E7">
        <w:rPr>
          <w:rFonts w:hint="eastAsia"/>
        </w:rPr>
        <w:t>，</w:t>
      </w:r>
      <w:r w:rsidR="001C57E7">
        <w:rPr>
          <w:rFonts w:hint="eastAsia"/>
        </w:rPr>
        <w:t>LIN BUS</w:t>
      </w:r>
      <w:r w:rsidR="001C57E7">
        <w:rPr>
          <w:rFonts w:hint="eastAsia"/>
        </w:rPr>
        <w:t>。其中</w:t>
      </w:r>
      <w:r w:rsidR="001C57E7">
        <w:rPr>
          <w:rFonts w:hint="eastAsia"/>
        </w:rPr>
        <w:t>LIN BUS</w:t>
      </w:r>
      <w:proofErr w:type="gramStart"/>
      <w:r w:rsidR="001C57E7">
        <w:rPr>
          <w:rFonts w:hint="eastAsia"/>
        </w:rPr>
        <w:t>报文较</w:t>
      </w:r>
      <w:proofErr w:type="gramEnd"/>
      <w:r w:rsidR="001C57E7">
        <w:rPr>
          <w:rFonts w:hint="eastAsia"/>
        </w:rPr>
        <w:t>简易，一般用于车窗升降，空调开关，</w:t>
      </w:r>
      <w:r w:rsidR="001C57E7" w:rsidRPr="001C57E7">
        <w:t>灯光控制等非关键性功能的指令传输；而</w:t>
      </w:r>
      <w:r w:rsidR="001C57E7" w:rsidRPr="001C57E7">
        <w:t>CAN BUS</w:t>
      </w:r>
      <w:r w:rsidR="001C57E7" w:rsidRPr="001C57E7">
        <w:t>则具有更高的数据传输速率和更强的抗干扰能力，主要应用于发动机控制、制动系统、车身稳定以及安全</w:t>
      </w:r>
      <w:r w:rsidR="001C57E7">
        <w:rPr>
          <w:rFonts w:hint="eastAsia"/>
        </w:rPr>
        <w:t>等</w:t>
      </w:r>
      <w:r w:rsidR="001C57E7" w:rsidRPr="001C57E7">
        <w:t>关键系统中</w:t>
      </w:r>
      <w:r w:rsidR="001C57E7">
        <w:rPr>
          <w:rFonts w:hint="eastAsia"/>
        </w:rPr>
        <w:t>，因而</w:t>
      </w:r>
      <w:r w:rsidR="001C57E7">
        <w:rPr>
          <w:rFonts w:hint="eastAsia"/>
        </w:rPr>
        <w:t>CAN BUS</w:t>
      </w:r>
      <w:r w:rsidR="001C57E7">
        <w:rPr>
          <w:rFonts w:hint="eastAsia"/>
        </w:rPr>
        <w:t>报文的重要性更高。</w:t>
      </w:r>
    </w:p>
    <w:p w14:paraId="0CFB9D25" w14:textId="6C4A56A1" w:rsidR="00942479" w:rsidRDefault="00707F11" w:rsidP="00695592">
      <w:pPr>
        <w:ind w:firstLine="480"/>
      </w:pPr>
      <w:r>
        <w:rPr>
          <w:rFonts w:hint="eastAsia"/>
        </w:rPr>
        <w:t>汽车</w:t>
      </w:r>
      <w:r>
        <w:rPr>
          <w:rFonts w:hint="eastAsia"/>
        </w:rPr>
        <w:t>C</w:t>
      </w:r>
      <w:r>
        <w:t>AN BUS</w:t>
      </w:r>
      <w:r>
        <w:rPr>
          <w:rFonts w:hint="eastAsia"/>
        </w:rPr>
        <w:t>数据</w:t>
      </w:r>
      <w:r w:rsidR="004F470C">
        <w:t>是车辆内部各电子控制单元（</w:t>
      </w:r>
      <w:r w:rsidR="004F470C">
        <w:t>ECU</w:t>
      </w:r>
      <w:r w:rsidR="004F470C">
        <w:t>）之间通过</w:t>
      </w:r>
      <w:r w:rsidR="004F470C">
        <w:t>CAN</w:t>
      </w:r>
      <w:r w:rsidR="004F470C">
        <w:t>总线实时传输的原始数据，这些数据以标准数据帧的形式传输，每帧包含起始位、仲裁字段、控制字段、数据字段、</w:t>
      </w:r>
      <w:r w:rsidR="004F470C">
        <w:t>CRC</w:t>
      </w:r>
      <w:r w:rsidR="004F470C">
        <w:t>校验、应答字段和</w:t>
      </w:r>
      <w:proofErr w:type="gramStart"/>
      <w:r w:rsidR="004F470C">
        <w:t>帧结束符</w:t>
      </w:r>
      <w:proofErr w:type="gramEnd"/>
      <w:r w:rsidR="00277D3C" w:rsidRPr="00277D3C">
        <w:rPr>
          <w:vertAlign w:val="superscript"/>
        </w:rPr>
        <w:fldChar w:fldCharType="begin"/>
      </w:r>
      <w:r w:rsidR="00277D3C" w:rsidRPr="00277D3C">
        <w:rPr>
          <w:vertAlign w:val="superscript"/>
        </w:rPr>
        <w:instrText xml:space="preserve"> REF _Ref193663677 \r \h </w:instrText>
      </w:r>
      <w:r w:rsidR="00277D3C">
        <w:rPr>
          <w:vertAlign w:val="superscript"/>
        </w:rPr>
        <w:instrText xml:space="preserve"> \* MERGEFORMAT </w:instrText>
      </w:r>
      <w:r w:rsidR="00277D3C" w:rsidRPr="00277D3C">
        <w:rPr>
          <w:vertAlign w:val="superscript"/>
        </w:rPr>
      </w:r>
      <w:r w:rsidR="00277D3C" w:rsidRPr="00277D3C">
        <w:rPr>
          <w:vertAlign w:val="superscript"/>
        </w:rPr>
        <w:fldChar w:fldCharType="separate"/>
      </w:r>
      <w:r w:rsidR="00DA644C">
        <w:rPr>
          <w:vertAlign w:val="superscript"/>
        </w:rPr>
        <w:t>[29]</w:t>
      </w:r>
      <w:r w:rsidR="00277D3C" w:rsidRPr="00277D3C">
        <w:rPr>
          <w:vertAlign w:val="superscript"/>
        </w:rPr>
        <w:fldChar w:fldCharType="end"/>
      </w:r>
      <w:r w:rsidR="004F470C">
        <w:t>。换句话说，汽车</w:t>
      </w:r>
      <w:r w:rsidR="004F470C">
        <w:t>CAN BUS</w:t>
      </w:r>
      <w:r w:rsidR="004F470C">
        <w:t>数据不仅记录了诸如发动机转速、油门开度、车速、温度等关键运行参数，还可能包含车辆故障、控制命令等信息，</w:t>
      </w:r>
      <w:r w:rsidR="00C21E3E">
        <w:rPr>
          <w:rFonts w:hint="eastAsia"/>
        </w:rPr>
        <w:t>在此基础上利用</w:t>
      </w:r>
      <w:r w:rsidR="00C21E3E">
        <w:rPr>
          <w:rFonts w:hint="eastAsia"/>
        </w:rPr>
        <w:t>CAN</w:t>
      </w:r>
      <w:r w:rsidR="00C21E3E">
        <w:rPr>
          <w:rFonts w:hint="eastAsia"/>
        </w:rPr>
        <w:t>收发器如德国</w:t>
      </w:r>
      <w:r w:rsidR="00C21E3E">
        <w:rPr>
          <w:rFonts w:hint="eastAsia"/>
        </w:rPr>
        <w:t>Vector</w:t>
      </w:r>
      <w:r w:rsidR="00C21E3E">
        <w:rPr>
          <w:rFonts w:hint="eastAsia"/>
        </w:rPr>
        <w:t>公司的</w:t>
      </w:r>
      <w:r w:rsidR="00C21E3E">
        <w:rPr>
          <w:rFonts w:hint="eastAsia"/>
        </w:rPr>
        <w:t>Canoe</w:t>
      </w:r>
      <w:r w:rsidR="00C21E3E">
        <w:rPr>
          <w:rFonts w:hint="eastAsia"/>
        </w:rPr>
        <w:t>，广州致远公司的</w:t>
      </w:r>
      <w:proofErr w:type="spellStart"/>
      <w:r w:rsidR="00C21E3E">
        <w:rPr>
          <w:rFonts w:hint="eastAsia"/>
        </w:rPr>
        <w:t>Zlg</w:t>
      </w:r>
      <w:proofErr w:type="spellEnd"/>
      <w:r w:rsidR="00097EC6">
        <w:rPr>
          <w:rFonts w:hint="eastAsia"/>
        </w:rPr>
        <w:t>将数据采集仪接入</w:t>
      </w:r>
      <w:r w:rsidR="00097EC6">
        <w:rPr>
          <w:rFonts w:hint="eastAsia"/>
        </w:rPr>
        <w:t>CAN</w:t>
      </w:r>
      <w:r w:rsidR="00097EC6">
        <w:rPr>
          <w:rFonts w:hint="eastAsia"/>
        </w:rPr>
        <w:t>总线就可以实时获取报文，然后进行解析并开发相关的交互软件，就可以实现对车辆运行状态的实时监控与管理</w:t>
      </w:r>
      <w:r w:rsidR="00181BB8">
        <w:rPr>
          <w:rFonts w:hint="eastAsia"/>
        </w:rPr>
        <w:t>。</w:t>
      </w:r>
      <w:r w:rsidR="00942479">
        <w:rPr>
          <w:rFonts w:hint="eastAsia"/>
        </w:rPr>
        <w:t>表</w:t>
      </w:r>
      <w:r w:rsidR="00EA3201">
        <w:rPr>
          <w:rFonts w:hint="eastAsia"/>
        </w:rPr>
        <w:t>2-1</w:t>
      </w:r>
      <w:r w:rsidR="00EA3201">
        <w:rPr>
          <w:rFonts w:hint="eastAsia"/>
        </w:rPr>
        <w:t>展示</w:t>
      </w:r>
      <w:r w:rsidR="00942479">
        <w:rPr>
          <w:rFonts w:hint="eastAsia"/>
        </w:rPr>
        <w:t>了</w:t>
      </w:r>
      <w:proofErr w:type="gramStart"/>
      <w:r w:rsidR="00695592">
        <w:rPr>
          <w:rFonts w:hint="eastAsia"/>
        </w:rPr>
        <w:t>某混动</w:t>
      </w:r>
      <w:proofErr w:type="gramEnd"/>
      <w:r w:rsidR="00695592">
        <w:rPr>
          <w:rFonts w:hint="eastAsia"/>
        </w:rPr>
        <w:t>新能源汽车通过</w:t>
      </w:r>
      <w:r w:rsidR="00695592">
        <w:rPr>
          <w:rFonts w:hint="eastAsia"/>
        </w:rPr>
        <w:t>CAN</w:t>
      </w:r>
      <w:r w:rsidR="00695592">
        <w:rPr>
          <w:rFonts w:hint="eastAsia"/>
        </w:rPr>
        <w:t>收发器采集的</w:t>
      </w:r>
      <w:r w:rsidR="00942479">
        <w:rPr>
          <w:rFonts w:hint="eastAsia"/>
        </w:rPr>
        <w:t>运行状态的参数</w:t>
      </w:r>
      <w:r w:rsidR="00695592">
        <w:rPr>
          <w:rFonts w:hint="eastAsia"/>
        </w:rPr>
        <w:t>。</w:t>
      </w:r>
    </w:p>
    <w:p w14:paraId="56412EC9" w14:textId="0D924C9C" w:rsidR="00E76764" w:rsidRPr="00E76764" w:rsidRDefault="00BE6BD1" w:rsidP="00E76764">
      <w:pPr>
        <w:ind w:firstLine="420"/>
        <w:jc w:val="center"/>
      </w:pPr>
      <w:r>
        <w:rPr>
          <w:rFonts w:ascii="黑体" w:eastAsia="黑体" w:hAnsi="黑体" w:hint="eastAsia"/>
          <w:sz w:val="21"/>
        </w:rPr>
        <w:t>表</w:t>
      </w:r>
      <w:r w:rsidR="00E76764" w:rsidRPr="00C3354D">
        <w:rPr>
          <w:rFonts w:hint="eastAsia"/>
          <w:sz w:val="21"/>
        </w:rPr>
        <w:t>2-1</w:t>
      </w:r>
      <w:r w:rsidR="00E76764">
        <w:rPr>
          <w:rFonts w:hint="eastAsia"/>
        </w:rPr>
        <w:t xml:space="preserve"> </w:t>
      </w:r>
      <w:proofErr w:type="gramStart"/>
      <w:r w:rsidR="00E76764" w:rsidRPr="00C3354D">
        <w:rPr>
          <w:rFonts w:ascii="黑体" w:eastAsia="黑体" w:hAnsi="黑体" w:hint="eastAsia"/>
          <w:sz w:val="21"/>
        </w:rPr>
        <w:t>某混动汽车</w:t>
      </w:r>
      <w:proofErr w:type="gramEnd"/>
      <w:r w:rsidR="00E76764" w:rsidRPr="00C3354D">
        <w:rPr>
          <w:rFonts w:ascii="黑体" w:eastAsia="黑体" w:hAnsi="黑体" w:hint="eastAsia"/>
          <w:sz w:val="21"/>
        </w:rPr>
        <w:t>运行状态参数表</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gridCol w:w="2124"/>
        <w:gridCol w:w="2124"/>
      </w:tblGrid>
      <w:tr w:rsidR="00784CF9" w14:paraId="1F5DB1C0" w14:textId="77777777" w:rsidTr="00897D1F">
        <w:tc>
          <w:tcPr>
            <w:tcW w:w="2123" w:type="dxa"/>
            <w:tcBorders>
              <w:top w:val="single" w:sz="4" w:space="0" w:color="auto"/>
              <w:bottom w:val="single" w:sz="4" w:space="0" w:color="auto"/>
            </w:tcBorders>
          </w:tcPr>
          <w:p w14:paraId="3B184C54" w14:textId="1C0D65A8" w:rsidR="00784CF9" w:rsidRDefault="00784CF9" w:rsidP="0070030B">
            <w:pPr>
              <w:ind w:firstLineChars="0" w:firstLine="0"/>
              <w:jc w:val="center"/>
            </w:pPr>
            <w:r>
              <w:rPr>
                <w:rFonts w:hint="eastAsia"/>
              </w:rPr>
              <w:t>状态参数</w:t>
            </w:r>
          </w:p>
        </w:tc>
        <w:tc>
          <w:tcPr>
            <w:tcW w:w="2123" w:type="dxa"/>
            <w:tcBorders>
              <w:top w:val="single" w:sz="4" w:space="0" w:color="auto"/>
              <w:bottom w:val="single" w:sz="4" w:space="0" w:color="auto"/>
            </w:tcBorders>
          </w:tcPr>
          <w:p w14:paraId="2E3500AB" w14:textId="4901963A" w:rsidR="00784CF9" w:rsidRDefault="00784CF9" w:rsidP="0070030B">
            <w:pPr>
              <w:ind w:firstLineChars="0" w:firstLine="0"/>
              <w:jc w:val="center"/>
            </w:pPr>
            <w:r>
              <w:rPr>
                <w:rFonts w:hint="eastAsia"/>
              </w:rPr>
              <w:t>单位</w:t>
            </w:r>
          </w:p>
        </w:tc>
        <w:tc>
          <w:tcPr>
            <w:tcW w:w="2124" w:type="dxa"/>
            <w:tcBorders>
              <w:top w:val="single" w:sz="4" w:space="0" w:color="auto"/>
              <w:bottom w:val="single" w:sz="4" w:space="0" w:color="auto"/>
            </w:tcBorders>
          </w:tcPr>
          <w:p w14:paraId="426764E8" w14:textId="0DCED50F" w:rsidR="00784CF9" w:rsidRDefault="00784CF9" w:rsidP="0070030B">
            <w:pPr>
              <w:ind w:firstLineChars="0" w:firstLine="0"/>
              <w:jc w:val="center"/>
            </w:pPr>
            <w:r>
              <w:rPr>
                <w:rFonts w:hint="eastAsia"/>
              </w:rPr>
              <w:t>状态参数</w:t>
            </w:r>
          </w:p>
        </w:tc>
        <w:tc>
          <w:tcPr>
            <w:tcW w:w="2124" w:type="dxa"/>
            <w:tcBorders>
              <w:top w:val="single" w:sz="4" w:space="0" w:color="auto"/>
              <w:bottom w:val="single" w:sz="4" w:space="0" w:color="auto"/>
            </w:tcBorders>
          </w:tcPr>
          <w:p w14:paraId="1396E862" w14:textId="52D05FEA" w:rsidR="00784CF9" w:rsidRDefault="00784CF9" w:rsidP="0070030B">
            <w:pPr>
              <w:ind w:firstLineChars="0" w:firstLine="0"/>
              <w:jc w:val="center"/>
            </w:pPr>
            <w:r>
              <w:rPr>
                <w:rFonts w:hint="eastAsia"/>
              </w:rPr>
              <w:t>单位</w:t>
            </w:r>
          </w:p>
        </w:tc>
      </w:tr>
      <w:tr w:rsidR="00784CF9" w14:paraId="37DE2911" w14:textId="77777777" w:rsidTr="00897D1F">
        <w:tc>
          <w:tcPr>
            <w:tcW w:w="2123" w:type="dxa"/>
            <w:tcBorders>
              <w:top w:val="single" w:sz="4" w:space="0" w:color="auto"/>
            </w:tcBorders>
          </w:tcPr>
          <w:p w14:paraId="6878C46D" w14:textId="44FDA6DC" w:rsidR="00784CF9" w:rsidRDefault="00784CF9" w:rsidP="0070030B">
            <w:pPr>
              <w:ind w:firstLineChars="0" w:firstLine="0"/>
              <w:jc w:val="center"/>
            </w:pPr>
            <w:r>
              <w:rPr>
                <w:rFonts w:hint="eastAsia"/>
              </w:rPr>
              <w:t>电池电压</w:t>
            </w:r>
          </w:p>
        </w:tc>
        <w:tc>
          <w:tcPr>
            <w:tcW w:w="2123" w:type="dxa"/>
            <w:tcBorders>
              <w:top w:val="single" w:sz="4" w:space="0" w:color="auto"/>
            </w:tcBorders>
          </w:tcPr>
          <w:p w14:paraId="7C1473D8" w14:textId="180BBA51" w:rsidR="00784CF9" w:rsidRDefault="009C4A3F" w:rsidP="0070030B">
            <w:pPr>
              <w:ind w:firstLineChars="0" w:firstLine="0"/>
              <w:jc w:val="center"/>
            </w:pPr>
            <w:r>
              <w:rPr>
                <w:rFonts w:hint="eastAsia"/>
              </w:rPr>
              <w:t>V</w:t>
            </w:r>
          </w:p>
        </w:tc>
        <w:tc>
          <w:tcPr>
            <w:tcW w:w="2124" w:type="dxa"/>
            <w:tcBorders>
              <w:top w:val="single" w:sz="4" w:space="0" w:color="auto"/>
            </w:tcBorders>
          </w:tcPr>
          <w:p w14:paraId="37AD150A" w14:textId="49F43ED1" w:rsidR="00784CF9" w:rsidRDefault="00784CF9" w:rsidP="0070030B">
            <w:pPr>
              <w:ind w:firstLineChars="0" w:firstLine="0"/>
              <w:jc w:val="center"/>
            </w:pPr>
            <w:r>
              <w:rPr>
                <w:rFonts w:hint="eastAsia"/>
              </w:rPr>
              <w:t>车速</w:t>
            </w:r>
          </w:p>
        </w:tc>
        <w:tc>
          <w:tcPr>
            <w:tcW w:w="2124" w:type="dxa"/>
            <w:tcBorders>
              <w:top w:val="single" w:sz="4" w:space="0" w:color="auto"/>
            </w:tcBorders>
          </w:tcPr>
          <w:p w14:paraId="060CE5F2" w14:textId="58D7AA68" w:rsidR="00784CF9" w:rsidRDefault="009C4A3F" w:rsidP="0070030B">
            <w:pPr>
              <w:ind w:firstLineChars="0" w:firstLine="0"/>
              <w:jc w:val="center"/>
            </w:pPr>
            <w:r>
              <w:rPr>
                <w:rFonts w:hint="eastAsia"/>
              </w:rPr>
              <w:t>km/h</w:t>
            </w:r>
          </w:p>
        </w:tc>
      </w:tr>
      <w:tr w:rsidR="00784CF9" w14:paraId="1F4123BE" w14:textId="77777777" w:rsidTr="0070030B">
        <w:tc>
          <w:tcPr>
            <w:tcW w:w="2123" w:type="dxa"/>
          </w:tcPr>
          <w:p w14:paraId="60DA34D6" w14:textId="17FACAF5" w:rsidR="00784CF9" w:rsidRDefault="00784CF9" w:rsidP="0070030B">
            <w:pPr>
              <w:ind w:firstLineChars="0" w:firstLine="0"/>
              <w:jc w:val="center"/>
            </w:pPr>
            <w:r>
              <w:rPr>
                <w:rFonts w:hint="eastAsia"/>
              </w:rPr>
              <w:t>发动机转速</w:t>
            </w:r>
          </w:p>
        </w:tc>
        <w:tc>
          <w:tcPr>
            <w:tcW w:w="2123" w:type="dxa"/>
          </w:tcPr>
          <w:p w14:paraId="2E29D068" w14:textId="083E3FAA" w:rsidR="00784CF9" w:rsidRDefault="009C4A3F" w:rsidP="0070030B">
            <w:pPr>
              <w:ind w:firstLineChars="0" w:firstLine="0"/>
              <w:jc w:val="center"/>
            </w:pPr>
            <w:r>
              <w:rPr>
                <w:rFonts w:hint="eastAsia"/>
              </w:rPr>
              <w:t>rpm</w:t>
            </w:r>
          </w:p>
        </w:tc>
        <w:tc>
          <w:tcPr>
            <w:tcW w:w="2124" w:type="dxa"/>
          </w:tcPr>
          <w:p w14:paraId="152CF762" w14:textId="2D507BCF" w:rsidR="00784CF9" w:rsidRDefault="00784CF9" w:rsidP="0070030B">
            <w:pPr>
              <w:ind w:firstLineChars="0" w:firstLine="0"/>
              <w:jc w:val="center"/>
            </w:pPr>
            <w:r>
              <w:rPr>
                <w:rFonts w:hint="eastAsia"/>
              </w:rPr>
              <w:t>轮胎压力</w:t>
            </w:r>
          </w:p>
        </w:tc>
        <w:tc>
          <w:tcPr>
            <w:tcW w:w="2124" w:type="dxa"/>
          </w:tcPr>
          <w:p w14:paraId="791B16A8" w14:textId="147EE72F" w:rsidR="00784CF9" w:rsidRDefault="009C4A3F" w:rsidP="0070030B">
            <w:pPr>
              <w:ind w:firstLineChars="0" w:firstLine="0"/>
              <w:jc w:val="center"/>
            </w:pPr>
            <w:r>
              <w:rPr>
                <w:rFonts w:hint="eastAsia"/>
              </w:rPr>
              <w:t>bar</w:t>
            </w:r>
          </w:p>
        </w:tc>
      </w:tr>
      <w:tr w:rsidR="00784CF9" w14:paraId="05E7C048" w14:textId="77777777" w:rsidTr="0070030B">
        <w:tc>
          <w:tcPr>
            <w:tcW w:w="2123" w:type="dxa"/>
          </w:tcPr>
          <w:p w14:paraId="2104FB7A" w14:textId="05BC1B1F" w:rsidR="00784CF9" w:rsidRDefault="00784CF9" w:rsidP="0070030B">
            <w:pPr>
              <w:ind w:firstLineChars="0" w:firstLine="0"/>
              <w:jc w:val="center"/>
            </w:pPr>
            <w:r>
              <w:rPr>
                <w:rFonts w:hint="eastAsia"/>
              </w:rPr>
              <w:t>机油压力</w:t>
            </w:r>
          </w:p>
        </w:tc>
        <w:tc>
          <w:tcPr>
            <w:tcW w:w="2123" w:type="dxa"/>
          </w:tcPr>
          <w:p w14:paraId="57304DC9" w14:textId="3EC20CB0" w:rsidR="00784CF9" w:rsidRDefault="009C4A3F" w:rsidP="0070030B">
            <w:pPr>
              <w:ind w:firstLineChars="0" w:firstLine="0"/>
              <w:jc w:val="center"/>
            </w:pPr>
            <w:r>
              <w:rPr>
                <w:rFonts w:hint="eastAsia"/>
              </w:rPr>
              <w:t>kPa</w:t>
            </w:r>
          </w:p>
        </w:tc>
        <w:tc>
          <w:tcPr>
            <w:tcW w:w="2124" w:type="dxa"/>
          </w:tcPr>
          <w:p w14:paraId="73250962" w14:textId="3CE4D7AC" w:rsidR="00784CF9" w:rsidRDefault="00784CF9" w:rsidP="0070030B">
            <w:pPr>
              <w:ind w:firstLineChars="0" w:firstLine="0"/>
              <w:jc w:val="center"/>
            </w:pPr>
            <w:r>
              <w:rPr>
                <w:rFonts w:hint="eastAsia"/>
              </w:rPr>
              <w:t>冷却液温度</w:t>
            </w:r>
          </w:p>
        </w:tc>
        <w:tc>
          <w:tcPr>
            <w:tcW w:w="2124" w:type="dxa"/>
          </w:tcPr>
          <w:p w14:paraId="6EE5EDFC" w14:textId="6A2C0B56" w:rsidR="00784CF9" w:rsidRDefault="009C4A3F" w:rsidP="0070030B">
            <w:pPr>
              <w:ind w:firstLineChars="0" w:firstLine="0"/>
              <w:jc w:val="center"/>
            </w:pPr>
            <w:r>
              <w:rPr>
                <w:rFonts w:ascii="宋体" w:hAnsi="宋体" w:hint="eastAsia"/>
              </w:rPr>
              <w:t>℃</w:t>
            </w:r>
          </w:p>
        </w:tc>
      </w:tr>
      <w:tr w:rsidR="00784CF9" w14:paraId="7475D9AC" w14:textId="77777777" w:rsidTr="0070030B">
        <w:tc>
          <w:tcPr>
            <w:tcW w:w="2123" w:type="dxa"/>
            <w:tcBorders>
              <w:bottom w:val="single" w:sz="4" w:space="0" w:color="auto"/>
            </w:tcBorders>
          </w:tcPr>
          <w:p w14:paraId="26C834A4" w14:textId="0B56D61E" w:rsidR="00784CF9" w:rsidRDefault="00784CF9" w:rsidP="0070030B">
            <w:pPr>
              <w:ind w:firstLineChars="0" w:firstLine="0"/>
              <w:jc w:val="center"/>
            </w:pPr>
            <w:r>
              <w:rPr>
                <w:rFonts w:hint="eastAsia"/>
              </w:rPr>
              <w:t>排气温度</w:t>
            </w:r>
          </w:p>
        </w:tc>
        <w:tc>
          <w:tcPr>
            <w:tcW w:w="2123" w:type="dxa"/>
            <w:tcBorders>
              <w:bottom w:val="single" w:sz="4" w:space="0" w:color="auto"/>
            </w:tcBorders>
          </w:tcPr>
          <w:p w14:paraId="6998510A" w14:textId="3976B007" w:rsidR="00784CF9" w:rsidRDefault="009C4A3F" w:rsidP="0070030B">
            <w:pPr>
              <w:ind w:firstLineChars="0" w:firstLine="0"/>
              <w:jc w:val="center"/>
            </w:pPr>
            <w:r>
              <w:rPr>
                <w:rFonts w:ascii="宋体" w:hAnsi="宋体" w:hint="eastAsia"/>
              </w:rPr>
              <w:t>℃</w:t>
            </w:r>
          </w:p>
        </w:tc>
        <w:tc>
          <w:tcPr>
            <w:tcW w:w="2124" w:type="dxa"/>
            <w:tcBorders>
              <w:bottom w:val="single" w:sz="4" w:space="0" w:color="auto"/>
            </w:tcBorders>
          </w:tcPr>
          <w:p w14:paraId="1369E831" w14:textId="1A0D2C24" w:rsidR="00784CF9" w:rsidRDefault="00784CF9" w:rsidP="0070030B">
            <w:pPr>
              <w:ind w:firstLineChars="0" w:firstLine="0"/>
              <w:jc w:val="center"/>
            </w:pPr>
            <w:r>
              <w:rPr>
                <w:rFonts w:hint="eastAsia"/>
              </w:rPr>
              <w:t>节气门开度</w:t>
            </w:r>
          </w:p>
        </w:tc>
        <w:tc>
          <w:tcPr>
            <w:tcW w:w="2124" w:type="dxa"/>
            <w:tcBorders>
              <w:bottom w:val="single" w:sz="4" w:space="0" w:color="auto"/>
            </w:tcBorders>
          </w:tcPr>
          <w:p w14:paraId="60FD676E" w14:textId="36BBE405" w:rsidR="00784CF9" w:rsidRDefault="009C4A3F" w:rsidP="0070030B">
            <w:pPr>
              <w:ind w:firstLineChars="0" w:firstLine="0"/>
              <w:jc w:val="center"/>
            </w:pPr>
            <w:r>
              <w:rPr>
                <w:rFonts w:ascii="宋体" w:hAnsi="宋体" w:hint="eastAsia"/>
              </w:rPr>
              <w:t>％</w:t>
            </w:r>
          </w:p>
        </w:tc>
      </w:tr>
    </w:tbl>
    <w:p w14:paraId="623B0CA8" w14:textId="0931A13A" w:rsidR="00154BF5" w:rsidRDefault="00313CA8" w:rsidP="009642A8">
      <w:pPr>
        <w:ind w:firstLine="480"/>
      </w:pPr>
      <w:r>
        <w:rPr>
          <w:noProof/>
          <w:snapToGrid/>
        </w:rPr>
        <w:lastRenderedPageBreak/>
        <w:drawing>
          <wp:anchor distT="0" distB="0" distL="114300" distR="114300" simplePos="0" relativeHeight="251744256" behindDoc="0" locked="0" layoutInCell="1" allowOverlap="1" wp14:anchorId="4AAE0DE0" wp14:editId="6C627CE4">
            <wp:simplePos x="0" y="0"/>
            <wp:positionH relativeFrom="margin">
              <wp:align>center</wp:align>
            </wp:positionH>
            <wp:positionV relativeFrom="paragraph">
              <wp:posOffset>1158875</wp:posOffset>
            </wp:positionV>
            <wp:extent cx="5400040" cy="4175125"/>
            <wp:effectExtent l="0" t="0" r="0" b="0"/>
            <wp:wrapSquare wrapText="bothSides"/>
            <wp:docPr id="1662766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66674"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4175125"/>
                    </a:xfrm>
                    <a:prstGeom prst="rect">
                      <a:avLst/>
                    </a:prstGeom>
                  </pic:spPr>
                </pic:pic>
              </a:graphicData>
            </a:graphic>
          </wp:anchor>
        </w:drawing>
      </w:r>
      <w:r w:rsidR="009642A8">
        <w:rPr>
          <w:rFonts w:hint="eastAsia"/>
        </w:rPr>
        <w:t>为了方便工程师及时准确地知道当前车辆</w:t>
      </w:r>
      <w:r w:rsidR="009642A8">
        <w:rPr>
          <w:rFonts w:hint="eastAsia"/>
        </w:rPr>
        <w:t>CAN BUS</w:t>
      </w:r>
      <w:r w:rsidR="009642A8">
        <w:rPr>
          <w:rFonts w:hint="eastAsia"/>
        </w:rPr>
        <w:t>采集的参数以及车辆状态，实时采集与可视化方案的设计与实现也成为必不可少的环节</w:t>
      </w:r>
      <w:r w:rsidR="0025287B" w:rsidRPr="0025287B">
        <w:rPr>
          <w:vertAlign w:val="superscript"/>
        </w:rPr>
        <w:fldChar w:fldCharType="begin"/>
      </w:r>
      <w:r w:rsidR="0025287B" w:rsidRPr="0025287B">
        <w:rPr>
          <w:vertAlign w:val="superscript"/>
        </w:rPr>
        <w:instrText xml:space="preserve"> </w:instrText>
      </w:r>
      <w:r w:rsidR="0025287B" w:rsidRPr="0025287B">
        <w:rPr>
          <w:rFonts w:hint="eastAsia"/>
          <w:vertAlign w:val="superscript"/>
        </w:rPr>
        <w:instrText>REF _Ref193663717 \r \h</w:instrText>
      </w:r>
      <w:r w:rsidR="0025287B" w:rsidRPr="0025287B">
        <w:rPr>
          <w:vertAlign w:val="superscript"/>
        </w:rPr>
        <w:instrText xml:space="preserve"> </w:instrText>
      </w:r>
      <w:r w:rsidR="0025287B">
        <w:rPr>
          <w:vertAlign w:val="superscript"/>
        </w:rPr>
        <w:instrText xml:space="preserve"> \* MERGEFORMAT </w:instrText>
      </w:r>
      <w:r w:rsidR="0025287B" w:rsidRPr="0025287B">
        <w:rPr>
          <w:vertAlign w:val="superscript"/>
        </w:rPr>
      </w:r>
      <w:r w:rsidR="0025287B" w:rsidRPr="0025287B">
        <w:rPr>
          <w:vertAlign w:val="superscript"/>
        </w:rPr>
        <w:fldChar w:fldCharType="separate"/>
      </w:r>
      <w:r w:rsidR="00DA644C">
        <w:rPr>
          <w:vertAlign w:val="superscript"/>
        </w:rPr>
        <w:t>[30]</w:t>
      </w:r>
      <w:r w:rsidR="0025287B" w:rsidRPr="0025287B">
        <w:rPr>
          <w:vertAlign w:val="superscript"/>
        </w:rPr>
        <w:fldChar w:fldCharType="end"/>
      </w:r>
      <w:r w:rsidR="009642A8">
        <w:rPr>
          <w:rFonts w:hint="eastAsia"/>
        </w:rPr>
        <w:t>。</w:t>
      </w:r>
      <w:r>
        <w:rPr>
          <w:rFonts w:hint="eastAsia"/>
        </w:rPr>
        <w:t>图</w:t>
      </w:r>
      <w:r>
        <w:rPr>
          <w:rFonts w:hint="eastAsia"/>
        </w:rPr>
        <w:t>2-1</w:t>
      </w:r>
      <w:r>
        <w:rPr>
          <w:rFonts w:hint="eastAsia"/>
        </w:rPr>
        <w:t>展示了车辆老化测试过程中，使用</w:t>
      </w:r>
      <w:proofErr w:type="spellStart"/>
      <w:r>
        <w:rPr>
          <w:rFonts w:hint="eastAsia"/>
        </w:rPr>
        <w:t>CANoe</w:t>
      </w:r>
      <w:proofErr w:type="spellEnd"/>
      <w:r>
        <w:rPr>
          <w:rFonts w:hint="eastAsia"/>
        </w:rPr>
        <w:t>收发器设计的数据采集仪</w:t>
      </w:r>
      <w:r w:rsidR="00481B24">
        <w:rPr>
          <w:rFonts w:hint="eastAsia"/>
        </w:rPr>
        <w:t>采集</w:t>
      </w:r>
      <w:r w:rsidR="00481B24">
        <w:rPr>
          <w:rFonts w:hint="eastAsia"/>
        </w:rPr>
        <w:t>CAN BUS</w:t>
      </w:r>
      <w:r w:rsidR="00481B24">
        <w:rPr>
          <w:rFonts w:hint="eastAsia"/>
        </w:rPr>
        <w:t>数据到云端</w:t>
      </w:r>
    </w:p>
    <w:p w14:paraId="0D2488B4" w14:textId="77777777" w:rsidR="00154BF5" w:rsidRDefault="00154BF5" w:rsidP="00944D12">
      <w:pPr>
        <w:pStyle w:val="afc"/>
        <w:ind w:firstLineChars="0" w:firstLine="0"/>
        <w:jc w:val="center"/>
      </w:pPr>
      <w:r w:rsidRPr="00171CBA">
        <w:rPr>
          <w:rFonts w:hint="eastAsia"/>
          <w:sz w:val="21"/>
          <w:szCs w:val="21"/>
        </w:rPr>
        <w:t>图</w:t>
      </w:r>
      <w:r w:rsidRPr="00171CBA">
        <w:rPr>
          <w:rFonts w:ascii="Times New Roman" w:hAnsi="Times New Roman" w:cs="Times New Roman"/>
          <w:sz w:val="21"/>
          <w:szCs w:val="21"/>
        </w:rPr>
        <w:t>2-1</w:t>
      </w:r>
      <w:r w:rsidRPr="002826AC">
        <w:rPr>
          <w:rFonts w:hint="eastAsia"/>
        </w:rPr>
        <w:t xml:space="preserve"> </w:t>
      </w:r>
      <w:r w:rsidRPr="00171CBA">
        <w:rPr>
          <w:rFonts w:hint="eastAsia"/>
          <w:sz w:val="21"/>
          <w:szCs w:val="21"/>
        </w:rPr>
        <w:t>汽车电子控制架构的系统框图</w:t>
      </w:r>
    </w:p>
    <w:p w14:paraId="26333369" w14:textId="3F79E380" w:rsidR="002826AC" w:rsidRDefault="00154BF5" w:rsidP="00154BF5">
      <w:pPr>
        <w:ind w:firstLineChars="0" w:firstLine="0"/>
      </w:pPr>
      <w:r w:rsidRPr="00154BF5">
        <w:rPr>
          <w:rFonts w:hint="eastAsia"/>
        </w:rPr>
        <w:t>服务器的系统框图。整车中央控制模块</w:t>
      </w:r>
      <w:r w:rsidR="005139DC">
        <w:rPr>
          <w:rFonts w:hint="eastAsia"/>
        </w:rPr>
        <w:t>（</w:t>
      </w:r>
      <w:r w:rsidR="005139DC">
        <w:rPr>
          <w:rFonts w:hint="eastAsia"/>
        </w:rPr>
        <w:t>VCCM</w:t>
      </w:r>
      <w:r w:rsidR="005139DC">
        <w:rPr>
          <w:rFonts w:hint="eastAsia"/>
        </w:rPr>
        <w:t>）</w:t>
      </w:r>
      <w:r w:rsidRPr="00154BF5">
        <w:rPr>
          <w:rFonts w:hint="eastAsia"/>
        </w:rPr>
        <w:t>连接多个</w:t>
      </w:r>
      <w:r w:rsidRPr="00154BF5">
        <w:rPr>
          <w:rFonts w:hint="eastAsia"/>
        </w:rPr>
        <w:t>CAN</w:t>
      </w:r>
      <w:r w:rsidRPr="00154BF5">
        <w:rPr>
          <w:rFonts w:hint="eastAsia"/>
        </w:rPr>
        <w:t>总线</w:t>
      </w:r>
      <w:r w:rsidR="00305684">
        <w:rPr>
          <w:rFonts w:hint="eastAsia"/>
        </w:rPr>
        <w:t>，通过以太网</w:t>
      </w:r>
      <w:r w:rsidR="00305684">
        <w:rPr>
          <w:rFonts w:hint="eastAsia"/>
        </w:rPr>
        <w:t>ETH</w:t>
      </w:r>
      <w:r w:rsidR="00305684">
        <w:rPr>
          <w:rFonts w:hint="eastAsia"/>
        </w:rPr>
        <w:t>和其他模块建立快速通信，带有蜂鸣器的数据采集仪</w:t>
      </w:r>
      <w:r w:rsidR="005139DC">
        <w:rPr>
          <w:rFonts w:hint="eastAsia"/>
        </w:rPr>
        <w:t>通过车载诊断接口（</w:t>
      </w:r>
      <w:r w:rsidR="005139DC">
        <w:rPr>
          <w:rFonts w:hint="eastAsia"/>
        </w:rPr>
        <w:t>OBD</w:t>
      </w:r>
      <w:r w:rsidR="005139DC">
        <w:rPr>
          <w:rFonts w:hint="eastAsia"/>
        </w:rPr>
        <w:t>接口）与</w:t>
      </w:r>
      <w:r w:rsidR="005139DC">
        <w:rPr>
          <w:rFonts w:hint="eastAsia"/>
        </w:rPr>
        <w:t>VCCM</w:t>
      </w:r>
      <w:r w:rsidR="005139DC">
        <w:rPr>
          <w:rFonts w:hint="eastAsia"/>
        </w:rPr>
        <w:t>相连采集</w:t>
      </w:r>
      <w:r w:rsidR="005139DC">
        <w:rPr>
          <w:rFonts w:hint="eastAsia"/>
        </w:rPr>
        <w:t>CAN BUS</w:t>
      </w:r>
      <w:r w:rsidR="005139DC">
        <w:rPr>
          <w:rFonts w:hint="eastAsia"/>
        </w:rPr>
        <w:t>数据，采集到的数据通过网络发给云端服务器，云端服务器通过可视化</w:t>
      </w:r>
      <w:r w:rsidR="005139DC">
        <w:rPr>
          <w:rFonts w:hint="eastAsia"/>
        </w:rPr>
        <w:t>UI</w:t>
      </w:r>
      <w:r w:rsidR="005139DC">
        <w:rPr>
          <w:rFonts w:hint="eastAsia"/>
        </w:rPr>
        <w:t>页面展示原始</w:t>
      </w:r>
      <w:r w:rsidR="005139DC">
        <w:rPr>
          <w:rFonts w:hint="eastAsia"/>
        </w:rPr>
        <w:t>CAN</w:t>
      </w:r>
      <w:proofErr w:type="gramStart"/>
      <w:r w:rsidR="005139DC">
        <w:rPr>
          <w:rFonts w:hint="eastAsia"/>
        </w:rPr>
        <w:t>帧</w:t>
      </w:r>
      <w:proofErr w:type="gramEnd"/>
      <w:r w:rsidR="005139DC">
        <w:rPr>
          <w:rFonts w:hint="eastAsia"/>
        </w:rPr>
        <w:t>数据或者经过</w:t>
      </w:r>
      <w:r w:rsidR="005139DC">
        <w:rPr>
          <w:rFonts w:hint="eastAsia"/>
        </w:rPr>
        <w:t>DBC</w:t>
      </w:r>
      <w:r w:rsidR="005139DC">
        <w:rPr>
          <w:rFonts w:hint="eastAsia"/>
        </w:rPr>
        <w:t>文件解析后的传感器的物理值。</w:t>
      </w:r>
    </w:p>
    <w:p w14:paraId="35DBE868" w14:textId="19127A2F" w:rsidR="000C3AAD" w:rsidRDefault="00685F49" w:rsidP="009E6A23">
      <w:pPr>
        <w:pStyle w:val="2"/>
      </w:pPr>
      <w:bookmarkStart w:id="18" w:name="_Toc193927524"/>
      <w:r w:rsidRPr="009E6A23">
        <w:rPr>
          <w:rFonts w:hint="eastAsia"/>
        </w:rPr>
        <w:t>2.</w:t>
      </w:r>
      <w:r w:rsidR="004660E5">
        <w:rPr>
          <w:rFonts w:hint="eastAsia"/>
        </w:rPr>
        <w:t>2</w:t>
      </w:r>
      <w:r w:rsidRPr="009E6A23">
        <w:t xml:space="preserve"> </w:t>
      </w:r>
      <w:r w:rsidR="007F3F70" w:rsidRPr="007F3F70">
        <w:t>车辆异常检测的基本理论</w:t>
      </w:r>
      <w:bookmarkEnd w:id="18"/>
    </w:p>
    <w:p w14:paraId="73652F44" w14:textId="3D16E1D0" w:rsidR="00685F49" w:rsidRPr="007F3F70" w:rsidRDefault="00410A41" w:rsidP="007F3F70">
      <w:pPr>
        <w:pStyle w:val="a9"/>
        <w:ind w:firstLineChars="200" w:firstLine="480"/>
        <w:jc w:val="both"/>
        <w:rPr>
          <w:rFonts w:eastAsia="宋体"/>
          <w:sz w:val="24"/>
          <w:szCs w:val="21"/>
        </w:rPr>
      </w:pPr>
      <w:r w:rsidRPr="00410A41">
        <w:rPr>
          <w:rFonts w:eastAsia="宋体"/>
          <w:sz w:val="24"/>
          <w:szCs w:val="21"/>
        </w:rPr>
        <w:t>车辆异常检测</w:t>
      </w:r>
      <w:r w:rsidR="00F87DE0" w:rsidRPr="00F87DE0">
        <w:rPr>
          <w:rFonts w:eastAsia="宋体"/>
          <w:sz w:val="24"/>
          <w:szCs w:val="21"/>
          <w:vertAlign w:val="superscript"/>
        </w:rPr>
        <w:fldChar w:fldCharType="begin"/>
      </w:r>
      <w:r w:rsidR="00F87DE0" w:rsidRPr="00F87DE0">
        <w:rPr>
          <w:rFonts w:eastAsia="宋体"/>
          <w:sz w:val="24"/>
          <w:szCs w:val="21"/>
          <w:vertAlign w:val="superscript"/>
        </w:rPr>
        <w:instrText xml:space="preserve"> REF _Ref193664923 \r \h </w:instrText>
      </w:r>
      <w:r w:rsidR="00F87DE0">
        <w:rPr>
          <w:rFonts w:eastAsia="宋体"/>
          <w:sz w:val="24"/>
          <w:szCs w:val="21"/>
          <w:vertAlign w:val="superscript"/>
        </w:rPr>
        <w:instrText xml:space="preserve"> \* MERGEFORMAT </w:instrText>
      </w:r>
      <w:r w:rsidR="00F87DE0" w:rsidRPr="00F87DE0">
        <w:rPr>
          <w:rFonts w:eastAsia="宋体"/>
          <w:sz w:val="24"/>
          <w:szCs w:val="21"/>
          <w:vertAlign w:val="superscript"/>
        </w:rPr>
      </w:r>
      <w:r w:rsidR="00F87DE0" w:rsidRPr="00F87DE0">
        <w:rPr>
          <w:rFonts w:eastAsia="宋体"/>
          <w:sz w:val="24"/>
          <w:szCs w:val="21"/>
          <w:vertAlign w:val="superscript"/>
        </w:rPr>
        <w:fldChar w:fldCharType="separate"/>
      </w:r>
      <w:r w:rsidR="00DA644C">
        <w:rPr>
          <w:rFonts w:eastAsia="宋体"/>
          <w:sz w:val="24"/>
          <w:szCs w:val="21"/>
          <w:vertAlign w:val="superscript"/>
        </w:rPr>
        <w:t>[31]</w:t>
      </w:r>
      <w:r w:rsidR="00F87DE0" w:rsidRPr="00F87DE0">
        <w:rPr>
          <w:rFonts w:eastAsia="宋体"/>
          <w:sz w:val="24"/>
          <w:szCs w:val="21"/>
          <w:vertAlign w:val="superscript"/>
        </w:rPr>
        <w:fldChar w:fldCharType="end"/>
      </w:r>
      <w:r w:rsidRPr="00410A41">
        <w:rPr>
          <w:rFonts w:eastAsia="宋体"/>
          <w:sz w:val="24"/>
          <w:szCs w:val="21"/>
        </w:rPr>
        <w:t>是通过分析车辆的传感器数据或运行状态，识别出与正常状态有显著偏差的行为或模式。该过程旨在及时检测潜在的故障或异常，从而提高车辆的安全性、可靠性和性能。车辆异常检测涉及多个领域的基础理论，包括异常检</w:t>
      </w:r>
      <w:r w:rsidRPr="00410A41">
        <w:rPr>
          <w:rFonts w:eastAsia="宋体"/>
          <w:sz w:val="24"/>
          <w:szCs w:val="21"/>
        </w:rPr>
        <w:lastRenderedPageBreak/>
        <w:t>测的数学模型、时间序列分析方法，以及</w:t>
      </w:r>
      <w:r w:rsidR="00E63EDA">
        <w:rPr>
          <w:rFonts w:eastAsia="宋体"/>
          <w:sz w:val="24"/>
          <w:szCs w:val="21"/>
        </w:rPr>
        <w:t>多元</w:t>
      </w:r>
      <w:r w:rsidRPr="00410A41">
        <w:rPr>
          <w:rFonts w:eastAsia="宋体"/>
          <w:sz w:val="24"/>
          <w:szCs w:val="21"/>
        </w:rPr>
        <w:t>数据的处理与融合技术。以下是车辆异常检测的基本理论概述。</w:t>
      </w:r>
    </w:p>
    <w:p w14:paraId="53AC6A80" w14:textId="3B7167BD" w:rsidR="009E6A23" w:rsidRDefault="009E6A23" w:rsidP="00B17177">
      <w:pPr>
        <w:pStyle w:val="3"/>
      </w:pPr>
      <w:bookmarkStart w:id="19" w:name="_Toc193927525"/>
      <w:r w:rsidRPr="00D51767">
        <w:rPr>
          <w:rFonts w:hint="eastAsia"/>
        </w:rPr>
        <w:t>2.</w:t>
      </w:r>
      <w:r w:rsidR="004660E5">
        <w:rPr>
          <w:rFonts w:hint="eastAsia"/>
        </w:rPr>
        <w:t>2</w:t>
      </w:r>
      <w:r>
        <w:rPr>
          <w:rFonts w:hint="eastAsia"/>
        </w:rPr>
        <w:t>.1</w:t>
      </w:r>
      <w:r w:rsidRPr="00D51767">
        <w:t xml:space="preserve"> </w:t>
      </w:r>
      <w:r w:rsidR="007F3F70" w:rsidRPr="007F3F70">
        <w:t>异常检测的数学模型</w:t>
      </w:r>
      <w:bookmarkEnd w:id="19"/>
    </w:p>
    <w:p w14:paraId="708B672A" w14:textId="38DC41E8" w:rsidR="00410A41" w:rsidRDefault="00410A41" w:rsidP="00410A41">
      <w:pPr>
        <w:ind w:firstLine="480"/>
      </w:pPr>
      <w:r>
        <w:rPr>
          <w:rFonts w:hint="eastAsia"/>
        </w:rPr>
        <w:t>异常检测的核心任务是识别与正常模式显著不同的异常点或异常模式。数学模型在异常检测中起到了基础性作用，常用的模型主要包括以下几种：</w:t>
      </w:r>
    </w:p>
    <w:p w14:paraId="34901066" w14:textId="2405FA96" w:rsidR="00410A41" w:rsidRDefault="00C62D38" w:rsidP="00410A41">
      <w:pPr>
        <w:ind w:firstLine="480"/>
      </w:pPr>
      <w:r>
        <w:rPr>
          <w:rFonts w:hint="eastAsia"/>
        </w:rPr>
        <w:t>（</w:t>
      </w:r>
      <w:r>
        <w:rPr>
          <w:rFonts w:hint="eastAsia"/>
        </w:rPr>
        <w:t>1</w:t>
      </w:r>
      <w:r>
        <w:rPr>
          <w:rFonts w:hint="eastAsia"/>
        </w:rPr>
        <w:t>）</w:t>
      </w:r>
      <w:r w:rsidR="00410A41">
        <w:rPr>
          <w:rFonts w:hint="eastAsia"/>
        </w:rPr>
        <w:t>统计学模型：基于概率和统计学的异常检测方法假设正常数据服从某种已知的分布模式，如高斯分布或泊松分布。通过统计量（如均值、方差）来描述正常状态的数据范围，超出这个范围的观测值被视为异常。例如，使用</w:t>
      </w:r>
      <w:r w:rsidR="00410A41">
        <w:rPr>
          <w:rFonts w:hint="eastAsia"/>
        </w:rPr>
        <w:t>Z-score</w:t>
      </w:r>
      <w:r w:rsidR="00410A41">
        <w:rPr>
          <w:rFonts w:hint="eastAsia"/>
        </w:rPr>
        <w:t>或</w:t>
      </w:r>
      <w:r w:rsidR="00410A41">
        <w:rPr>
          <w:rFonts w:hint="eastAsia"/>
        </w:rPr>
        <w:t>T-score</w:t>
      </w:r>
      <w:r w:rsidR="00410A41">
        <w:rPr>
          <w:rFonts w:hint="eastAsia"/>
        </w:rPr>
        <w:t>计算数据的标准化偏差来识别异常</w:t>
      </w:r>
      <w:r w:rsidR="0025287B" w:rsidRPr="0025287B">
        <w:rPr>
          <w:vertAlign w:val="superscript"/>
        </w:rPr>
        <w:fldChar w:fldCharType="begin"/>
      </w:r>
      <w:r w:rsidR="0025287B" w:rsidRPr="0025287B">
        <w:rPr>
          <w:vertAlign w:val="superscript"/>
        </w:rPr>
        <w:instrText xml:space="preserve"> </w:instrText>
      </w:r>
      <w:r w:rsidR="0025287B" w:rsidRPr="0025287B">
        <w:rPr>
          <w:rFonts w:hint="eastAsia"/>
          <w:vertAlign w:val="superscript"/>
        </w:rPr>
        <w:instrText>REF _Ref193663888 \r \h</w:instrText>
      </w:r>
      <w:r w:rsidR="0025287B" w:rsidRPr="0025287B">
        <w:rPr>
          <w:vertAlign w:val="superscript"/>
        </w:rPr>
        <w:instrText xml:space="preserve"> </w:instrText>
      </w:r>
      <w:r w:rsidR="0025287B">
        <w:rPr>
          <w:vertAlign w:val="superscript"/>
        </w:rPr>
        <w:instrText xml:space="preserve"> \* MERGEFORMAT </w:instrText>
      </w:r>
      <w:r w:rsidR="0025287B" w:rsidRPr="0025287B">
        <w:rPr>
          <w:vertAlign w:val="superscript"/>
        </w:rPr>
      </w:r>
      <w:r w:rsidR="0025287B" w:rsidRPr="0025287B">
        <w:rPr>
          <w:vertAlign w:val="superscript"/>
        </w:rPr>
        <w:fldChar w:fldCharType="separate"/>
      </w:r>
      <w:r w:rsidR="00DA644C">
        <w:rPr>
          <w:vertAlign w:val="superscript"/>
        </w:rPr>
        <w:t>[32]</w:t>
      </w:r>
      <w:r w:rsidR="0025287B" w:rsidRPr="0025287B">
        <w:rPr>
          <w:vertAlign w:val="superscript"/>
        </w:rPr>
        <w:fldChar w:fldCharType="end"/>
      </w:r>
      <w:r w:rsidR="007C2A4B">
        <w:rPr>
          <w:vertAlign w:val="superscript"/>
        </w:rPr>
        <w:fldChar w:fldCharType="begin"/>
      </w:r>
      <w:r w:rsidR="007C2A4B">
        <w:rPr>
          <w:vertAlign w:val="superscript"/>
        </w:rPr>
        <w:instrText xml:space="preserve"> REF _Ref193663888 \r \h </w:instrText>
      </w:r>
      <w:r w:rsidR="007C2A4B">
        <w:rPr>
          <w:vertAlign w:val="superscript"/>
        </w:rPr>
      </w:r>
      <w:r w:rsidR="007C2A4B">
        <w:rPr>
          <w:vertAlign w:val="superscript"/>
        </w:rPr>
        <w:fldChar w:fldCharType="separate"/>
      </w:r>
      <w:r w:rsidR="00DA644C">
        <w:rPr>
          <w:vertAlign w:val="superscript"/>
        </w:rPr>
        <w:t>[32]</w:t>
      </w:r>
      <w:r w:rsidR="007C2A4B">
        <w:rPr>
          <w:vertAlign w:val="superscript"/>
        </w:rPr>
        <w:fldChar w:fldCharType="end"/>
      </w:r>
      <w:r w:rsidR="0025287B" w:rsidRPr="0025287B">
        <w:rPr>
          <w:rFonts w:hint="eastAsia"/>
          <w:vertAlign w:val="superscript"/>
        </w:rPr>
        <w:t>,</w:t>
      </w:r>
      <w:r w:rsidR="0025287B" w:rsidRPr="0025287B">
        <w:rPr>
          <w:vertAlign w:val="superscript"/>
        </w:rPr>
        <w:fldChar w:fldCharType="begin"/>
      </w:r>
      <w:r w:rsidR="0025287B" w:rsidRPr="0025287B">
        <w:rPr>
          <w:vertAlign w:val="superscript"/>
        </w:rPr>
        <w:instrText xml:space="preserve"> REF _Ref193663891 \r \h </w:instrText>
      </w:r>
      <w:r w:rsidR="0025287B">
        <w:rPr>
          <w:vertAlign w:val="superscript"/>
        </w:rPr>
        <w:instrText xml:space="preserve"> \* MERGEFORMAT </w:instrText>
      </w:r>
      <w:r w:rsidR="0025287B" w:rsidRPr="0025287B">
        <w:rPr>
          <w:vertAlign w:val="superscript"/>
        </w:rPr>
      </w:r>
      <w:r w:rsidR="0025287B" w:rsidRPr="0025287B">
        <w:rPr>
          <w:vertAlign w:val="superscript"/>
        </w:rPr>
        <w:fldChar w:fldCharType="separate"/>
      </w:r>
      <w:r w:rsidR="00DA644C">
        <w:rPr>
          <w:vertAlign w:val="superscript"/>
        </w:rPr>
        <w:t>[33]</w:t>
      </w:r>
      <w:r w:rsidR="0025287B" w:rsidRPr="0025287B">
        <w:rPr>
          <w:vertAlign w:val="superscript"/>
        </w:rPr>
        <w:fldChar w:fldCharType="end"/>
      </w:r>
      <w:r w:rsidR="00410A41">
        <w:rPr>
          <w:rFonts w:hint="eastAsia"/>
        </w:rPr>
        <w:t>。假设一个时间序列的均值为</w:t>
      </w:r>
      <w:r w:rsidR="00410A41">
        <w:rPr>
          <w:rFonts w:ascii="Cambria Math" w:hAnsi="Cambria Math" w:cs="Cambria Math"/>
        </w:rPr>
        <w:t>𝜇</w:t>
      </w:r>
      <w:r w:rsidR="00410A41">
        <w:rPr>
          <w:rFonts w:hint="eastAsia"/>
        </w:rPr>
        <w:t>，标准差为</w:t>
      </w:r>
      <w:r w:rsidR="00410A41">
        <w:rPr>
          <w:rFonts w:ascii="Cambria Math" w:hAnsi="Cambria Math" w:cs="Cambria Math"/>
        </w:rPr>
        <w:t>𝜎</w:t>
      </w:r>
      <w:r w:rsidR="00410A41">
        <w:rPr>
          <w:rFonts w:hint="eastAsia"/>
        </w:rPr>
        <w:t>，则</w:t>
      </w:r>
      <w:r w:rsidR="00410A41">
        <w:rPr>
          <w:rFonts w:hint="eastAsia"/>
        </w:rPr>
        <w:t>Z-score</w:t>
      </w:r>
      <w:r w:rsidR="00410A41">
        <w:rPr>
          <w:rFonts w:hint="eastAsia"/>
        </w:rPr>
        <w:t>的计算公式</w:t>
      </w:r>
      <w:r w:rsidR="00EC1EC8">
        <w:rPr>
          <w:rFonts w:hint="eastAsia"/>
        </w:rPr>
        <w:t>如式（</w:t>
      </w:r>
      <w:r w:rsidR="00EC1EC8">
        <w:rPr>
          <w:rFonts w:hint="eastAsia"/>
        </w:rPr>
        <w:t>2</w:t>
      </w:r>
      <w:r w:rsidR="00EC1EC8">
        <w:t>.1</w:t>
      </w:r>
      <w:r w:rsidR="00EC1EC8">
        <w:rPr>
          <w:rFonts w:hint="eastAsia"/>
        </w:rPr>
        <w:t>）</w:t>
      </w:r>
      <w:r w:rsidR="00410A41">
        <w:rPr>
          <w:rFonts w:hint="eastAsia"/>
        </w:rPr>
        <w:t>：</w:t>
      </w:r>
    </w:p>
    <w:p w14:paraId="5F7895ED" w14:textId="5F578B03" w:rsidR="00410A41" w:rsidRDefault="00000000" w:rsidP="005D4F02">
      <w:pPr>
        <w:spacing w:line="240" w:lineRule="auto"/>
        <w:ind w:firstLine="480"/>
      </w:pPr>
      <m:oMathPara>
        <m:oMath>
          <m:eqArr>
            <m:eqArrPr>
              <m:maxDist m:val="1"/>
              <m:ctrlPr>
                <w:rPr>
                  <w:rFonts w:ascii="Cambria Math" w:hAnsi="Cambria Math"/>
                </w:rPr>
              </m:ctrlPr>
            </m:eqArrPr>
            <m:e>
              <m:r>
                <w:rPr>
                  <w:rFonts w:ascii="Cambria Math" w:hAnsi="Cambria Math"/>
                </w:rPr>
                <m:t>Z=</m:t>
              </m:r>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m:t>
                  </m:r>
                </m:e>
              </m:d>
            </m:e>
          </m:eqArr>
        </m:oMath>
      </m:oMathPara>
    </w:p>
    <w:p w14:paraId="4BEB2A29" w14:textId="710704A1" w:rsidR="00974869" w:rsidRDefault="007D2C7A" w:rsidP="00410A41">
      <w:pPr>
        <w:ind w:firstLine="480"/>
      </w:pPr>
      <w:r>
        <w:rPr>
          <w:rFonts w:hint="eastAsia"/>
        </w:rPr>
        <w:t>其中：</w:t>
      </w:r>
      <w:r w:rsidR="00410A41" w:rsidRPr="00410A41">
        <w:t>当</w:t>
      </w:r>
      <w:r w:rsidR="00410A41" w:rsidRPr="00410A41">
        <w:t>Z-score</w:t>
      </w:r>
      <w:r w:rsidR="00410A41" w:rsidRPr="00410A41">
        <w:t>超出某个设定的阈值时，该点可被视为异常</w:t>
      </w:r>
      <w:r w:rsidR="00974869" w:rsidRPr="00974869">
        <w:t>。</w:t>
      </w:r>
    </w:p>
    <w:p w14:paraId="77C895AC" w14:textId="6D73BF01" w:rsidR="005D4F02" w:rsidRDefault="00C62D38" w:rsidP="005D4F02">
      <w:pPr>
        <w:ind w:firstLine="480"/>
      </w:pPr>
      <w:r>
        <w:rPr>
          <w:rFonts w:hint="eastAsia"/>
        </w:rPr>
        <w:t>（</w:t>
      </w:r>
      <w:r>
        <w:rPr>
          <w:rFonts w:hint="eastAsia"/>
        </w:rPr>
        <w:t>2</w:t>
      </w:r>
      <w:r>
        <w:rPr>
          <w:rFonts w:hint="eastAsia"/>
        </w:rPr>
        <w:t>）</w:t>
      </w:r>
      <w:r w:rsidR="005D4F02">
        <w:rPr>
          <w:rFonts w:hint="eastAsia"/>
        </w:rPr>
        <w:t>基于密度的模型：此类模型通过计算点在数据分布中的密度来判断异常，如密度峰值聚类（</w:t>
      </w:r>
      <w:r w:rsidR="005D4F02">
        <w:rPr>
          <w:rFonts w:hint="eastAsia"/>
        </w:rPr>
        <w:t>DBSCAN</w:t>
      </w:r>
      <w:r w:rsidR="005D4F02">
        <w:rPr>
          <w:rFonts w:hint="eastAsia"/>
        </w:rPr>
        <w:t>）和局部离群因子（</w:t>
      </w:r>
      <w:r w:rsidR="005D4F02">
        <w:rPr>
          <w:rFonts w:hint="eastAsia"/>
        </w:rPr>
        <w:t>LOF</w:t>
      </w:r>
      <w:r w:rsidR="005D4F02">
        <w:rPr>
          <w:rFonts w:hint="eastAsia"/>
        </w:rPr>
        <w:t>）。当一个点周围的密度明显低于其他点时，该点被标记为异常。此类方法适用于非线性和非高斯分布的数据</w:t>
      </w:r>
      <w:r w:rsidR="00883415" w:rsidRPr="00883415">
        <w:rPr>
          <w:vertAlign w:val="superscript"/>
        </w:rPr>
        <w:fldChar w:fldCharType="begin"/>
      </w:r>
      <w:r w:rsidR="00883415" w:rsidRPr="00883415">
        <w:rPr>
          <w:vertAlign w:val="superscript"/>
        </w:rPr>
        <w:instrText xml:space="preserve"> </w:instrText>
      </w:r>
      <w:r w:rsidR="00883415" w:rsidRPr="00883415">
        <w:rPr>
          <w:rFonts w:hint="eastAsia"/>
          <w:vertAlign w:val="superscript"/>
        </w:rPr>
        <w:instrText>REF _Ref193663968 \r \h</w:instrText>
      </w:r>
      <w:r w:rsidR="00883415" w:rsidRPr="00883415">
        <w:rPr>
          <w:vertAlign w:val="superscript"/>
        </w:rPr>
        <w:instrText xml:space="preserve"> </w:instrText>
      </w:r>
      <w:r w:rsidR="00883415">
        <w:rPr>
          <w:vertAlign w:val="superscript"/>
        </w:rPr>
        <w:instrText xml:space="preserve"> \* MERGEFORMAT </w:instrText>
      </w:r>
      <w:r w:rsidR="00883415" w:rsidRPr="00883415">
        <w:rPr>
          <w:vertAlign w:val="superscript"/>
        </w:rPr>
      </w:r>
      <w:r w:rsidR="00883415" w:rsidRPr="00883415">
        <w:rPr>
          <w:vertAlign w:val="superscript"/>
        </w:rPr>
        <w:fldChar w:fldCharType="separate"/>
      </w:r>
      <w:r w:rsidR="00DA644C">
        <w:rPr>
          <w:vertAlign w:val="superscript"/>
        </w:rPr>
        <w:t>[34]</w:t>
      </w:r>
      <w:r w:rsidR="00883415" w:rsidRPr="00883415">
        <w:rPr>
          <w:vertAlign w:val="superscript"/>
        </w:rPr>
        <w:fldChar w:fldCharType="end"/>
      </w:r>
      <w:r w:rsidR="005D4F02">
        <w:rPr>
          <w:rFonts w:hint="eastAsia"/>
        </w:rPr>
        <w:t>。</w:t>
      </w:r>
    </w:p>
    <w:p w14:paraId="3444D83F" w14:textId="1470BA42" w:rsidR="005D4F02" w:rsidRPr="00974869" w:rsidRDefault="00C62D38" w:rsidP="005D4F02">
      <w:pPr>
        <w:ind w:firstLine="480"/>
      </w:pPr>
      <w:r>
        <w:rPr>
          <w:rFonts w:hint="eastAsia"/>
        </w:rPr>
        <w:t>（</w:t>
      </w:r>
      <w:r>
        <w:rPr>
          <w:rFonts w:hint="eastAsia"/>
        </w:rPr>
        <w:t>3</w:t>
      </w:r>
      <w:r>
        <w:rPr>
          <w:rFonts w:hint="eastAsia"/>
        </w:rPr>
        <w:t>）</w:t>
      </w:r>
      <w:r w:rsidR="005D4F02">
        <w:rPr>
          <w:rFonts w:hint="eastAsia"/>
        </w:rPr>
        <w:t>基于距离的模型：距离模型通常通过计算样本点之间的距离来判断异常，例如</w:t>
      </w:r>
      <w:r w:rsidR="005D4F02">
        <w:rPr>
          <w:rFonts w:hint="eastAsia"/>
        </w:rPr>
        <w:t>K</w:t>
      </w:r>
      <w:r w:rsidR="005D4F02">
        <w:rPr>
          <w:rFonts w:hint="eastAsia"/>
        </w:rPr>
        <w:t>近邻（</w:t>
      </w:r>
      <w:r w:rsidR="005D4F02">
        <w:rPr>
          <w:rFonts w:hint="eastAsia"/>
        </w:rPr>
        <w:t>KNN</w:t>
      </w:r>
      <w:r w:rsidR="005D4F02">
        <w:rPr>
          <w:rFonts w:hint="eastAsia"/>
        </w:rPr>
        <w:t>）方法和欧氏距离（</w:t>
      </w:r>
      <w:r w:rsidR="005D4F02">
        <w:rPr>
          <w:rFonts w:hint="eastAsia"/>
        </w:rPr>
        <w:t>Euclidean Distance</w:t>
      </w:r>
      <w:r w:rsidR="005D4F02">
        <w:rPr>
          <w:rFonts w:hint="eastAsia"/>
        </w:rPr>
        <w:t>）</w:t>
      </w:r>
      <w:r w:rsidR="000173DD" w:rsidRPr="000173DD">
        <w:rPr>
          <w:vertAlign w:val="superscript"/>
        </w:rPr>
        <w:fldChar w:fldCharType="begin"/>
      </w:r>
      <w:r w:rsidR="000173DD" w:rsidRPr="000173DD">
        <w:rPr>
          <w:vertAlign w:val="superscript"/>
        </w:rPr>
        <w:instrText xml:space="preserve"> </w:instrText>
      </w:r>
      <w:r w:rsidR="000173DD" w:rsidRPr="000173DD">
        <w:rPr>
          <w:rFonts w:hint="eastAsia"/>
          <w:vertAlign w:val="superscript"/>
        </w:rPr>
        <w:instrText>REF _Ref193664192 \r \h</w:instrText>
      </w:r>
      <w:r w:rsidR="000173DD" w:rsidRPr="000173DD">
        <w:rPr>
          <w:vertAlign w:val="superscript"/>
        </w:rPr>
        <w:instrText xml:space="preserve"> </w:instrText>
      </w:r>
      <w:r w:rsidR="000173DD">
        <w:rPr>
          <w:vertAlign w:val="superscript"/>
        </w:rPr>
        <w:instrText xml:space="preserve"> \* MERGEFORMAT </w:instrText>
      </w:r>
      <w:r w:rsidR="000173DD" w:rsidRPr="000173DD">
        <w:rPr>
          <w:vertAlign w:val="superscript"/>
        </w:rPr>
      </w:r>
      <w:r w:rsidR="000173DD" w:rsidRPr="000173DD">
        <w:rPr>
          <w:vertAlign w:val="superscript"/>
        </w:rPr>
        <w:fldChar w:fldCharType="separate"/>
      </w:r>
      <w:r w:rsidR="00DA644C">
        <w:rPr>
          <w:vertAlign w:val="superscript"/>
        </w:rPr>
        <w:t>[35]</w:t>
      </w:r>
      <w:r w:rsidR="000173DD" w:rsidRPr="000173DD">
        <w:rPr>
          <w:vertAlign w:val="superscript"/>
        </w:rPr>
        <w:fldChar w:fldCharType="end"/>
      </w:r>
      <w:r w:rsidR="005D4F02">
        <w:rPr>
          <w:rFonts w:hint="eastAsia"/>
        </w:rPr>
        <w:t>。如果一个点与其邻近点的距离远大于其他点与其邻近点的距离，则该点可能为异常。这种方法适用于多维数据中的异常检测</w:t>
      </w:r>
      <w:r w:rsidR="0040120B" w:rsidRPr="0040120B">
        <w:rPr>
          <w:vertAlign w:val="superscript"/>
        </w:rPr>
        <w:fldChar w:fldCharType="begin"/>
      </w:r>
      <w:r w:rsidR="0040120B" w:rsidRPr="0040120B">
        <w:rPr>
          <w:vertAlign w:val="superscript"/>
        </w:rPr>
        <w:instrText xml:space="preserve"> </w:instrText>
      </w:r>
      <w:r w:rsidR="0040120B" w:rsidRPr="0040120B">
        <w:rPr>
          <w:rFonts w:hint="eastAsia"/>
          <w:vertAlign w:val="superscript"/>
        </w:rPr>
        <w:instrText>REF _Ref193665462 \r \h</w:instrText>
      </w:r>
      <w:r w:rsidR="0040120B" w:rsidRPr="0040120B">
        <w:rPr>
          <w:vertAlign w:val="superscript"/>
        </w:rPr>
        <w:instrText xml:space="preserve"> </w:instrText>
      </w:r>
      <w:r w:rsidR="0040120B">
        <w:rPr>
          <w:vertAlign w:val="superscript"/>
        </w:rPr>
        <w:instrText xml:space="preserve"> \* MERGEFORMAT </w:instrText>
      </w:r>
      <w:r w:rsidR="0040120B" w:rsidRPr="0040120B">
        <w:rPr>
          <w:vertAlign w:val="superscript"/>
        </w:rPr>
      </w:r>
      <w:r w:rsidR="0040120B" w:rsidRPr="0040120B">
        <w:rPr>
          <w:vertAlign w:val="superscript"/>
        </w:rPr>
        <w:fldChar w:fldCharType="separate"/>
      </w:r>
      <w:r w:rsidR="00DA644C">
        <w:rPr>
          <w:vertAlign w:val="superscript"/>
        </w:rPr>
        <w:t>[36]</w:t>
      </w:r>
      <w:r w:rsidR="0040120B" w:rsidRPr="0040120B">
        <w:rPr>
          <w:vertAlign w:val="superscript"/>
        </w:rPr>
        <w:fldChar w:fldCharType="end"/>
      </w:r>
      <w:r w:rsidR="005D4F02">
        <w:rPr>
          <w:rFonts w:hint="eastAsia"/>
        </w:rPr>
        <w:t>。</w:t>
      </w:r>
    </w:p>
    <w:p w14:paraId="41B08F4A" w14:textId="506A80EF" w:rsidR="009E6A23" w:rsidRDefault="009E6A23" w:rsidP="00B17177">
      <w:pPr>
        <w:pStyle w:val="3"/>
      </w:pPr>
      <w:bookmarkStart w:id="20" w:name="_Toc193927526"/>
      <w:r w:rsidRPr="00D51767">
        <w:rPr>
          <w:rFonts w:hint="eastAsia"/>
        </w:rPr>
        <w:t>2.</w:t>
      </w:r>
      <w:r w:rsidR="004660E5">
        <w:rPr>
          <w:rFonts w:hint="eastAsia"/>
        </w:rPr>
        <w:t>2</w:t>
      </w:r>
      <w:r>
        <w:rPr>
          <w:rFonts w:hint="eastAsia"/>
        </w:rPr>
        <w:t>.2</w:t>
      </w:r>
      <w:r w:rsidRPr="00D51767">
        <w:t xml:space="preserve"> </w:t>
      </w:r>
      <w:r w:rsidR="007F3F70" w:rsidRPr="007F3F70">
        <w:t>时间序列异常检测方法</w:t>
      </w:r>
      <w:bookmarkEnd w:id="20"/>
    </w:p>
    <w:p w14:paraId="6E124875" w14:textId="5A266694" w:rsidR="004200EE" w:rsidRDefault="004200EE" w:rsidP="004200EE">
      <w:pPr>
        <w:ind w:firstLine="480"/>
      </w:pPr>
      <w:r>
        <w:rPr>
          <w:rFonts w:hint="eastAsia"/>
        </w:rPr>
        <w:t>车辆的传感器数据通常以时间序列的形式存在，时间序列异常检测的目标是识别数据随时间的变化中出现的异常模式</w:t>
      </w:r>
      <w:r w:rsidR="008517AE" w:rsidRPr="008517AE">
        <w:rPr>
          <w:vertAlign w:val="superscript"/>
        </w:rPr>
        <w:fldChar w:fldCharType="begin"/>
      </w:r>
      <w:r w:rsidR="008517AE" w:rsidRPr="008517AE">
        <w:rPr>
          <w:vertAlign w:val="superscript"/>
        </w:rPr>
        <w:instrText xml:space="preserve"> </w:instrText>
      </w:r>
      <w:r w:rsidR="008517AE" w:rsidRPr="008517AE">
        <w:rPr>
          <w:rFonts w:hint="eastAsia"/>
          <w:vertAlign w:val="superscript"/>
        </w:rPr>
        <w:instrText>REF _Ref193665705 \r \h</w:instrText>
      </w:r>
      <w:r w:rsidR="008517AE" w:rsidRPr="008517AE">
        <w:rPr>
          <w:vertAlign w:val="superscript"/>
        </w:rPr>
        <w:instrText xml:space="preserve"> </w:instrText>
      </w:r>
      <w:r w:rsidR="008517AE">
        <w:rPr>
          <w:vertAlign w:val="superscript"/>
        </w:rPr>
        <w:instrText xml:space="preserve"> \* MERGEFORMAT </w:instrText>
      </w:r>
      <w:r w:rsidR="008517AE" w:rsidRPr="008517AE">
        <w:rPr>
          <w:vertAlign w:val="superscript"/>
        </w:rPr>
      </w:r>
      <w:r w:rsidR="008517AE" w:rsidRPr="008517AE">
        <w:rPr>
          <w:vertAlign w:val="superscript"/>
        </w:rPr>
        <w:fldChar w:fldCharType="separate"/>
      </w:r>
      <w:r w:rsidR="00DA644C">
        <w:rPr>
          <w:vertAlign w:val="superscript"/>
        </w:rPr>
        <w:t>[37]</w:t>
      </w:r>
      <w:r w:rsidR="008517AE" w:rsidRPr="008517AE">
        <w:rPr>
          <w:vertAlign w:val="superscript"/>
        </w:rPr>
        <w:fldChar w:fldCharType="end"/>
      </w:r>
      <w:r>
        <w:rPr>
          <w:rFonts w:hint="eastAsia"/>
        </w:rPr>
        <w:t>。常用的方法包括：</w:t>
      </w:r>
    </w:p>
    <w:p w14:paraId="1CA4F2F6" w14:textId="6472D774" w:rsidR="004200EE" w:rsidRDefault="00C62D38" w:rsidP="004200EE">
      <w:pPr>
        <w:ind w:firstLine="480"/>
      </w:pPr>
      <w:r>
        <w:rPr>
          <w:rFonts w:hint="eastAsia"/>
        </w:rPr>
        <w:t>（</w:t>
      </w:r>
      <w:r>
        <w:rPr>
          <w:rFonts w:hint="eastAsia"/>
        </w:rPr>
        <w:t>1</w:t>
      </w:r>
      <w:r>
        <w:rPr>
          <w:rFonts w:hint="eastAsia"/>
        </w:rPr>
        <w:t>）</w:t>
      </w:r>
      <w:r w:rsidR="004200EE">
        <w:rPr>
          <w:rFonts w:hint="eastAsia"/>
        </w:rPr>
        <w:t>自回归模型（</w:t>
      </w:r>
      <w:r w:rsidR="004200EE">
        <w:rPr>
          <w:rFonts w:hint="eastAsia"/>
        </w:rPr>
        <w:t>ARIMA</w:t>
      </w:r>
      <w:r w:rsidR="004200EE">
        <w:rPr>
          <w:rFonts w:hint="eastAsia"/>
        </w:rPr>
        <w:t>）：自回归模型假设时间序列的当前值是其过去值的线性组合，通过建模时间序列的趋势和季节性变化，来预测未来值并判断异常。</w:t>
      </w:r>
      <w:r w:rsidR="004200EE">
        <w:rPr>
          <w:rFonts w:hint="eastAsia"/>
        </w:rPr>
        <w:lastRenderedPageBreak/>
        <w:t>ARIMA</w:t>
      </w:r>
      <w:r w:rsidR="004200EE">
        <w:rPr>
          <w:rFonts w:hint="eastAsia"/>
        </w:rPr>
        <w:t>模型通过将时间序列转换为平稳序列后进行建模，适用于捕捉车辆状态中的趋势变化。异常检测可以通过残差分析来实现，即检测实际值与预测值的差异，当差异超过某一阈值时视为异常</w:t>
      </w:r>
      <w:r w:rsidR="00764ECE" w:rsidRPr="00764ECE">
        <w:rPr>
          <w:vertAlign w:val="superscript"/>
        </w:rPr>
        <w:fldChar w:fldCharType="begin"/>
      </w:r>
      <w:r w:rsidR="00764ECE" w:rsidRPr="00764ECE">
        <w:rPr>
          <w:vertAlign w:val="superscript"/>
        </w:rPr>
        <w:instrText xml:space="preserve"> </w:instrText>
      </w:r>
      <w:r w:rsidR="00764ECE" w:rsidRPr="00764ECE">
        <w:rPr>
          <w:rFonts w:hint="eastAsia"/>
          <w:vertAlign w:val="superscript"/>
        </w:rPr>
        <w:instrText>REF _Ref193667616 \r \h</w:instrText>
      </w:r>
      <w:r w:rsidR="00764ECE" w:rsidRPr="00764ECE">
        <w:rPr>
          <w:vertAlign w:val="superscript"/>
        </w:rPr>
        <w:instrText xml:space="preserve"> </w:instrText>
      </w:r>
      <w:r w:rsidR="00764ECE">
        <w:rPr>
          <w:vertAlign w:val="superscript"/>
        </w:rPr>
        <w:instrText xml:space="preserve"> \* MERGEFORMAT </w:instrText>
      </w:r>
      <w:r w:rsidR="00764ECE" w:rsidRPr="00764ECE">
        <w:rPr>
          <w:vertAlign w:val="superscript"/>
        </w:rPr>
      </w:r>
      <w:r w:rsidR="00764ECE" w:rsidRPr="00764ECE">
        <w:rPr>
          <w:vertAlign w:val="superscript"/>
        </w:rPr>
        <w:fldChar w:fldCharType="separate"/>
      </w:r>
      <w:r w:rsidR="00DA644C">
        <w:rPr>
          <w:vertAlign w:val="superscript"/>
        </w:rPr>
        <w:t>[38]</w:t>
      </w:r>
      <w:r w:rsidR="00764ECE" w:rsidRPr="00764ECE">
        <w:rPr>
          <w:vertAlign w:val="superscript"/>
        </w:rPr>
        <w:fldChar w:fldCharType="end"/>
      </w:r>
      <w:r w:rsidR="004200EE">
        <w:rPr>
          <w:rFonts w:hint="eastAsia"/>
        </w:rPr>
        <w:t>。</w:t>
      </w:r>
    </w:p>
    <w:p w14:paraId="2A7B197A" w14:textId="05CC5F35" w:rsidR="004200EE" w:rsidRDefault="00EF4FAB" w:rsidP="004200EE">
      <w:pPr>
        <w:ind w:firstLine="480"/>
      </w:pPr>
      <w:r>
        <w:rPr>
          <w:rFonts w:hint="eastAsia"/>
        </w:rPr>
        <w:t>（</w:t>
      </w:r>
      <w:r>
        <w:rPr>
          <w:rFonts w:hint="eastAsia"/>
        </w:rPr>
        <w:t>2</w:t>
      </w:r>
      <w:r>
        <w:rPr>
          <w:rFonts w:hint="eastAsia"/>
        </w:rPr>
        <w:t>）</w:t>
      </w:r>
      <w:r w:rsidR="004200EE">
        <w:rPr>
          <w:rFonts w:hint="eastAsia"/>
        </w:rPr>
        <w:t>指数平滑法：该方法通过对时间序列数据赋予不同的权重（近期数据权重更高）来预测未来值。常见的指数平滑法包括简单指数平滑、霍尔特平滑（</w:t>
      </w:r>
      <w:r w:rsidR="004200EE">
        <w:rPr>
          <w:rFonts w:hint="eastAsia"/>
        </w:rPr>
        <w:t>Holt's method</w:t>
      </w:r>
      <w:r w:rsidR="004200EE">
        <w:rPr>
          <w:rFonts w:hint="eastAsia"/>
        </w:rPr>
        <w:t>）和霍尔特</w:t>
      </w:r>
      <w:r w:rsidR="004200EE">
        <w:rPr>
          <w:rFonts w:hint="eastAsia"/>
        </w:rPr>
        <w:t>-</w:t>
      </w:r>
      <w:r w:rsidR="004200EE">
        <w:rPr>
          <w:rFonts w:hint="eastAsia"/>
        </w:rPr>
        <w:t>温</w:t>
      </w:r>
      <w:proofErr w:type="gramStart"/>
      <w:r w:rsidR="004200EE">
        <w:rPr>
          <w:rFonts w:hint="eastAsia"/>
        </w:rPr>
        <w:t>特</w:t>
      </w:r>
      <w:proofErr w:type="gramEnd"/>
      <w:r w:rsidR="004200EE">
        <w:rPr>
          <w:rFonts w:hint="eastAsia"/>
        </w:rPr>
        <w:t>斯平滑（</w:t>
      </w:r>
      <w:r w:rsidR="004200EE">
        <w:rPr>
          <w:rFonts w:hint="eastAsia"/>
        </w:rPr>
        <w:t>Holt-Winters method</w:t>
      </w:r>
      <w:r w:rsidR="004200EE">
        <w:rPr>
          <w:rFonts w:hint="eastAsia"/>
        </w:rPr>
        <w:t>）。通过计算残差的大小来判断时间序列中的异常点</w:t>
      </w:r>
      <w:r w:rsidR="00CA434A" w:rsidRPr="00CA434A">
        <w:rPr>
          <w:vertAlign w:val="superscript"/>
        </w:rPr>
        <w:fldChar w:fldCharType="begin"/>
      </w:r>
      <w:r w:rsidR="00CA434A" w:rsidRPr="00CA434A">
        <w:rPr>
          <w:vertAlign w:val="superscript"/>
        </w:rPr>
        <w:instrText xml:space="preserve"> </w:instrText>
      </w:r>
      <w:r w:rsidR="00CA434A" w:rsidRPr="00CA434A">
        <w:rPr>
          <w:rFonts w:hint="eastAsia"/>
          <w:vertAlign w:val="superscript"/>
        </w:rPr>
        <w:instrText>REF _Ref193667724 \r \h</w:instrText>
      </w:r>
      <w:r w:rsidR="00CA434A" w:rsidRPr="00CA434A">
        <w:rPr>
          <w:vertAlign w:val="superscript"/>
        </w:rPr>
        <w:instrText xml:space="preserve"> </w:instrText>
      </w:r>
      <w:r w:rsidR="00CA434A">
        <w:rPr>
          <w:vertAlign w:val="superscript"/>
        </w:rPr>
        <w:instrText xml:space="preserve"> \* MERGEFORMAT </w:instrText>
      </w:r>
      <w:r w:rsidR="00CA434A" w:rsidRPr="00CA434A">
        <w:rPr>
          <w:vertAlign w:val="superscript"/>
        </w:rPr>
      </w:r>
      <w:r w:rsidR="00CA434A" w:rsidRPr="00CA434A">
        <w:rPr>
          <w:vertAlign w:val="superscript"/>
        </w:rPr>
        <w:fldChar w:fldCharType="separate"/>
      </w:r>
      <w:r w:rsidR="00DA644C">
        <w:rPr>
          <w:vertAlign w:val="superscript"/>
        </w:rPr>
        <w:t>[39]</w:t>
      </w:r>
      <w:r w:rsidR="00CA434A" w:rsidRPr="00CA434A">
        <w:rPr>
          <w:vertAlign w:val="superscript"/>
        </w:rPr>
        <w:fldChar w:fldCharType="end"/>
      </w:r>
      <w:r w:rsidR="004200EE">
        <w:rPr>
          <w:rFonts w:hint="eastAsia"/>
        </w:rPr>
        <w:t>。</w:t>
      </w:r>
    </w:p>
    <w:p w14:paraId="76593F46" w14:textId="52FE9E14" w:rsidR="004200EE" w:rsidRDefault="00EF4FAB" w:rsidP="004200EE">
      <w:pPr>
        <w:ind w:firstLine="480"/>
      </w:pPr>
      <w:r>
        <w:rPr>
          <w:rFonts w:hint="eastAsia"/>
        </w:rPr>
        <w:t>（</w:t>
      </w:r>
      <w:r>
        <w:rPr>
          <w:rFonts w:hint="eastAsia"/>
        </w:rPr>
        <w:t>3</w:t>
      </w:r>
      <w:r>
        <w:rPr>
          <w:rFonts w:hint="eastAsia"/>
        </w:rPr>
        <w:t>）</w:t>
      </w:r>
      <w:r w:rsidR="004200EE">
        <w:rPr>
          <w:rFonts w:hint="eastAsia"/>
        </w:rPr>
        <w:t>滑动窗口方法：滑动窗口方法通过定义一个固定长度的时间窗口，在每个窗口内分析数据的变化趋势和分布特征。通过计算窗口内的数据统计量（如均值、方差、变化率等），检测是否存在与正常状态显著偏离的值</w:t>
      </w:r>
      <w:r w:rsidR="00D015EE" w:rsidRPr="00D015EE">
        <w:rPr>
          <w:vertAlign w:val="superscript"/>
        </w:rPr>
        <w:fldChar w:fldCharType="begin"/>
      </w:r>
      <w:r w:rsidR="00D015EE" w:rsidRPr="00D015EE">
        <w:rPr>
          <w:vertAlign w:val="superscript"/>
        </w:rPr>
        <w:instrText xml:space="preserve"> </w:instrText>
      </w:r>
      <w:r w:rsidR="00D015EE" w:rsidRPr="00D015EE">
        <w:rPr>
          <w:rFonts w:hint="eastAsia"/>
          <w:vertAlign w:val="superscript"/>
        </w:rPr>
        <w:instrText>REF _Ref193668038 \r \h</w:instrText>
      </w:r>
      <w:r w:rsidR="00D015EE" w:rsidRPr="00D015EE">
        <w:rPr>
          <w:vertAlign w:val="superscript"/>
        </w:rPr>
        <w:instrText xml:space="preserve"> </w:instrText>
      </w:r>
      <w:r w:rsidR="00D015EE">
        <w:rPr>
          <w:vertAlign w:val="superscript"/>
        </w:rPr>
        <w:instrText xml:space="preserve"> \* MERGEFORMAT </w:instrText>
      </w:r>
      <w:r w:rsidR="00D015EE" w:rsidRPr="00D015EE">
        <w:rPr>
          <w:vertAlign w:val="superscript"/>
        </w:rPr>
      </w:r>
      <w:r w:rsidR="00D015EE" w:rsidRPr="00D015EE">
        <w:rPr>
          <w:vertAlign w:val="superscript"/>
        </w:rPr>
        <w:fldChar w:fldCharType="separate"/>
      </w:r>
      <w:r w:rsidR="00DA644C">
        <w:rPr>
          <w:vertAlign w:val="superscript"/>
        </w:rPr>
        <w:t>[40]</w:t>
      </w:r>
      <w:r w:rsidR="00D015EE" w:rsidRPr="00D015EE">
        <w:rPr>
          <w:vertAlign w:val="superscript"/>
        </w:rPr>
        <w:fldChar w:fldCharType="end"/>
      </w:r>
      <w:r w:rsidR="004200EE">
        <w:rPr>
          <w:rFonts w:hint="eastAsia"/>
        </w:rPr>
        <w:t>。</w:t>
      </w:r>
    </w:p>
    <w:p w14:paraId="16D81D93" w14:textId="69AC36D9" w:rsidR="00974869" w:rsidRDefault="00EF4FAB" w:rsidP="004200EE">
      <w:pPr>
        <w:ind w:firstLine="480"/>
      </w:pPr>
      <w:r>
        <w:rPr>
          <w:rFonts w:hint="eastAsia"/>
        </w:rPr>
        <w:t>（</w:t>
      </w:r>
      <w:r>
        <w:rPr>
          <w:rFonts w:hint="eastAsia"/>
        </w:rPr>
        <w:t>4</w:t>
      </w:r>
      <w:r>
        <w:rPr>
          <w:rFonts w:hint="eastAsia"/>
        </w:rPr>
        <w:t>）</w:t>
      </w:r>
      <w:r w:rsidR="004200EE">
        <w:rPr>
          <w:rFonts w:hint="eastAsia"/>
        </w:rPr>
        <w:t>深度学习方法：</w:t>
      </w:r>
      <w:r w:rsidR="00442B20">
        <w:rPr>
          <w:rFonts w:hint="eastAsia"/>
        </w:rPr>
        <w:t>深度学习模型用在异常检测任务中主要分为基于预测与基于重构。</w:t>
      </w:r>
      <w:r w:rsidR="00FC7405">
        <w:rPr>
          <w:rFonts w:hint="eastAsia"/>
        </w:rPr>
        <w:t>基于预测的</w:t>
      </w:r>
      <w:r w:rsidR="004200EE">
        <w:rPr>
          <w:rFonts w:hint="eastAsia"/>
        </w:rPr>
        <w:t>异常检测的关键在于预测误差分析，即将实际值与模型预测值之间的差异作为判定异常的依据</w:t>
      </w:r>
      <w:r w:rsidR="00FC7405">
        <w:rPr>
          <w:rFonts w:hint="eastAsia"/>
        </w:rPr>
        <w:t>；基于重构的异常检测的关键在于</w:t>
      </w:r>
      <w:r w:rsidR="00FC7405" w:rsidRPr="00FC7405">
        <w:t>模型对正常模式表征能力的学习，即通过自编码器（</w:t>
      </w:r>
      <w:r w:rsidR="00FC7405" w:rsidRPr="00FC7405">
        <w:t>Autoencoder</w:t>
      </w:r>
      <w:r w:rsidR="00FC7405" w:rsidRPr="00FC7405">
        <w:t>）或生成对抗网络（</w:t>
      </w:r>
      <w:r w:rsidR="00FC7405" w:rsidRPr="00FC7405">
        <w:t>GAN</w:t>
      </w:r>
      <w:r w:rsidR="00FC7405" w:rsidRPr="00FC7405">
        <w:t>）等模型将输入序列映射到低维潜在空间并重构还原</w:t>
      </w:r>
      <w:r w:rsidR="00BD35E5" w:rsidRPr="00BD35E5">
        <w:rPr>
          <w:vertAlign w:val="superscript"/>
        </w:rPr>
        <w:fldChar w:fldCharType="begin"/>
      </w:r>
      <w:r w:rsidR="00BD35E5" w:rsidRPr="00BD35E5">
        <w:rPr>
          <w:vertAlign w:val="superscript"/>
        </w:rPr>
        <w:instrText xml:space="preserve"> REF _Ref193668828 \r \h </w:instrText>
      </w:r>
      <w:r w:rsidR="00BD35E5">
        <w:rPr>
          <w:vertAlign w:val="superscript"/>
        </w:rPr>
        <w:instrText xml:space="preserve"> \* MERGEFORMAT </w:instrText>
      </w:r>
      <w:r w:rsidR="00BD35E5" w:rsidRPr="00BD35E5">
        <w:rPr>
          <w:vertAlign w:val="superscript"/>
        </w:rPr>
      </w:r>
      <w:r w:rsidR="00BD35E5" w:rsidRPr="00BD35E5">
        <w:rPr>
          <w:vertAlign w:val="superscript"/>
        </w:rPr>
        <w:fldChar w:fldCharType="separate"/>
      </w:r>
      <w:r w:rsidR="00DA644C">
        <w:rPr>
          <w:vertAlign w:val="superscript"/>
        </w:rPr>
        <w:t>[41]</w:t>
      </w:r>
      <w:r w:rsidR="00BD35E5" w:rsidRPr="00BD35E5">
        <w:rPr>
          <w:vertAlign w:val="superscript"/>
        </w:rPr>
        <w:fldChar w:fldCharType="end"/>
      </w:r>
      <w:r w:rsidR="00BD35E5">
        <w:rPr>
          <w:rFonts w:hint="eastAsia"/>
          <w:vertAlign w:val="superscript"/>
        </w:rPr>
        <w:t>,</w:t>
      </w:r>
      <w:r w:rsidR="00BD35E5" w:rsidRPr="00BD35E5">
        <w:rPr>
          <w:vertAlign w:val="superscript"/>
        </w:rPr>
        <w:fldChar w:fldCharType="begin"/>
      </w:r>
      <w:r w:rsidR="00BD35E5" w:rsidRPr="00BD35E5">
        <w:rPr>
          <w:vertAlign w:val="superscript"/>
        </w:rPr>
        <w:instrText xml:space="preserve"> REF _Ref193668830 \r \h </w:instrText>
      </w:r>
      <w:r w:rsidR="00BD35E5">
        <w:rPr>
          <w:vertAlign w:val="superscript"/>
        </w:rPr>
        <w:instrText xml:space="preserve"> \* MERGEFORMAT </w:instrText>
      </w:r>
      <w:r w:rsidR="00BD35E5" w:rsidRPr="00BD35E5">
        <w:rPr>
          <w:vertAlign w:val="superscript"/>
        </w:rPr>
      </w:r>
      <w:r w:rsidR="00BD35E5" w:rsidRPr="00BD35E5">
        <w:rPr>
          <w:vertAlign w:val="superscript"/>
        </w:rPr>
        <w:fldChar w:fldCharType="separate"/>
      </w:r>
      <w:r w:rsidR="00DA644C">
        <w:rPr>
          <w:vertAlign w:val="superscript"/>
        </w:rPr>
        <w:t>[42]</w:t>
      </w:r>
      <w:r w:rsidR="00BD35E5" w:rsidRPr="00BD35E5">
        <w:rPr>
          <w:vertAlign w:val="superscript"/>
        </w:rPr>
        <w:fldChar w:fldCharType="end"/>
      </w:r>
      <w:r w:rsidR="00FC7405" w:rsidRPr="00FC7405">
        <w:t>。</w:t>
      </w:r>
    </w:p>
    <w:p w14:paraId="7DA805D0" w14:textId="39D25EC9" w:rsidR="007F3F70" w:rsidRPr="007F3F70" w:rsidRDefault="007F3F70" w:rsidP="00B17177">
      <w:pPr>
        <w:pStyle w:val="3"/>
      </w:pPr>
      <w:bookmarkStart w:id="21" w:name="_Toc193927527"/>
      <w:r w:rsidRPr="007F3F70">
        <w:rPr>
          <w:rFonts w:hint="eastAsia"/>
        </w:rPr>
        <w:t>2.</w:t>
      </w:r>
      <w:r w:rsidR="004660E5">
        <w:rPr>
          <w:rFonts w:hint="eastAsia"/>
        </w:rPr>
        <w:t>2</w:t>
      </w:r>
      <w:r w:rsidRPr="007F3F70">
        <w:rPr>
          <w:rFonts w:hint="eastAsia"/>
        </w:rPr>
        <w:t>.3</w:t>
      </w:r>
      <w:r w:rsidRPr="007F3F70">
        <w:t xml:space="preserve"> </w:t>
      </w:r>
      <w:r w:rsidR="00E63EDA">
        <w:t>多元</w:t>
      </w:r>
      <w:r w:rsidRPr="007F3F70">
        <w:t>数据的异常检测理论</w:t>
      </w:r>
      <w:bookmarkEnd w:id="21"/>
    </w:p>
    <w:p w14:paraId="7C07E350" w14:textId="688FD663" w:rsidR="004200EE" w:rsidRDefault="004200EE" w:rsidP="004200EE">
      <w:pPr>
        <w:ind w:firstLine="480"/>
      </w:pPr>
      <w:r>
        <w:rPr>
          <w:rFonts w:hint="eastAsia"/>
        </w:rPr>
        <w:t>现代汽车中集成了多个传感器，这些传感器提供的</w:t>
      </w:r>
      <w:r w:rsidR="00E63EDA">
        <w:rPr>
          <w:rFonts w:hint="eastAsia"/>
        </w:rPr>
        <w:t>多元</w:t>
      </w:r>
      <w:r>
        <w:rPr>
          <w:rFonts w:hint="eastAsia"/>
        </w:rPr>
        <w:t>数据为异常检测提供了丰富的信息。</w:t>
      </w:r>
      <w:r w:rsidR="00E63EDA">
        <w:rPr>
          <w:rFonts w:hint="eastAsia"/>
        </w:rPr>
        <w:t>多元</w:t>
      </w:r>
      <w:r>
        <w:rPr>
          <w:rFonts w:hint="eastAsia"/>
        </w:rPr>
        <w:t>数据的异常检测理论涉及到数据的融合、特征提取和多模态建模等方面。</w:t>
      </w:r>
    </w:p>
    <w:p w14:paraId="3B02808E" w14:textId="2325F217" w:rsidR="004200EE" w:rsidRDefault="00EF4FAB" w:rsidP="004200EE">
      <w:pPr>
        <w:ind w:firstLine="480"/>
      </w:pPr>
      <w:r>
        <w:rPr>
          <w:rFonts w:hint="eastAsia"/>
        </w:rPr>
        <w:t>（</w:t>
      </w:r>
      <w:r>
        <w:rPr>
          <w:rFonts w:hint="eastAsia"/>
        </w:rPr>
        <w:t>1</w:t>
      </w:r>
      <w:r>
        <w:rPr>
          <w:rFonts w:hint="eastAsia"/>
        </w:rPr>
        <w:t>）</w:t>
      </w:r>
      <w:r w:rsidR="00E63EDA">
        <w:rPr>
          <w:rFonts w:hint="eastAsia"/>
        </w:rPr>
        <w:t>多元</w:t>
      </w:r>
      <w:r w:rsidR="004200EE">
        <w:rPr>
          <w:rFonts w:hint="eastAsia"/>
        </w:rPr>
        <w:t>数据融合：</w:t>
      </w:r>
      <w:r w:rsidR="00E63EDA">
        <w:rPr>
          <w:rFonts w:hint="eastAsia"/>
        </w:rPr>
        <w:t>多元</w:t>
      </w:r>
      <w:r w:rsidR="004200EE">
        <w:rPr>
          <w:rFonts w:hint="eastAsia"/>
        </w:rPr>
        <w:t>数据融合的目标是将不同传感器提供的信息进行整合，以获取全面的车辆状态描述。常见的融合策略包括数据层融合、特征层融合和决策层融合。例如，数据层融合将多个传感器的原始数据进行拼接或组合；特征层融合则是对不同传感器的数据进行特征提取后，再将特征进行组合；决策层融合通过集成不同传感器的检测结果来做出最终决策</w:t>
      </w:r>
      <w:r w:rsidR="00BD0CF6" w:rsidRPr="00BD0CF6">
        <w:rPr>
          <w:vertAlign w:val="superscript"/>
        </w:rPr>
        <w:fldChar w:fldCharType="begin"/>
      </w:r>
      <w:r w:rsidR="00BD0CF6" w:rsidRPr="00BD0CF6">
        <w:rPr>
          <w:vertAlign w:val="superscript"/>
        </w:rPr>
        <w:instrText xml:space="preserve"> </w:instrText>
      </w:r>
      <w:r w:rsidR="00BD0CF6" w:rsidRPr="00BD0CF6">
        <w:rPr>
          <w:rFonts w:hint="eastAsia"/>
          <w:vertAlign w:val="superscript"/>
        </w:rPr>
        <w:instrText>REF _Ref193669008 \r \h</w:instrText>
      </w:r>
      <w:r w:rsidR="00BD0CF6" w:rsidRPr="00BD0CF6">
        <w:rPr>
          <w:vertAlign w:val="superscript"/>
        </w:rPr>
        <w:instrText xml:space="preserve"> </w:instrText>
      </w:r>
      <w:r w:rsidR="00BD0CF6">
        <w:rPr>
          <w:vertAlign w:val="superscript"/>
        </w:rPr>
        <w:instrText xml:space="preserve"> \* MERGEFORMAT </w:instrText>
      </w:r>
      <w:r w:rsidR="00BD0CF6" w:rsidRPr="00BD0CF6">
        <w:rPr>
          <w:vertAlign w:val="superscript"/>
        </w:rPr>
      </w:r>
      <w:r w:rsidR="00BD0CF6" w:rsidRPr="00BD0CF6">
        <w:rPr>
          <w:vertAlign w:val="superscript"/>
        </w:rPr>
        <w:fldChar w:fldCharType="separate"/>
      </w:r>
      <w:r w:rsidR="00DA644C">
        <w:rPr>
          <w:vertAlign w:val="superscript"/>
        </w:rPr>
        <w:t>[43]</w:t>
      </w:r>
      <w:r w:rsidR="00BD0CF6" w:rsidRPr="00BD0CF6">
        <w:rPr>
          <w:vertAlign w:val="superscript"/>
        </w:rPr>
        <w:fldChar w:fldCharType="end"/>
      </w:r>
      <w:r w:rsidR="004200EE">
        <w:rPr>
          <w:rFonts w:hint="eastAsia"/>
        </w:rPr>
        <w:t>。</w:t>
      </w:r>
    </w:p>
    <w:p w14:paraId="35C2BA0E" w14:textId="1DA407D4" w:rsidR="004200EE" w:rsidRDefault="00EF4FAB" w:rsidP="004200EE">
      <w:pPr>
        <w:ind w:firstLine="480"/>
      </w:pPr>
      <w:r>
        <w:rPr>
          <w:rFonts w:hint="eastAsia"/>
        </w:rPr>
        <w:t>（</w:t>
      </w:r>
      <w:r>
        <w:rPr>
          <w:rFonts w:hint="eastAsia"/>
        </w:rPr>
        <w:t>2</w:t>
      </w:r>
      <w:r>
        <w:rPr>
          <w:rFonts w:hint="eastAsia"/>
        </w:rPr>
        <w:t>）</w:t>
      </w:r>
      <w:r w:rsidR="004200EE">
        <w:rPr>
          <w:rFonts w:hint="eastAsia"/>
        </w:rPr>
        <w:t>多模态特征提取与建模：多模态数据通常包含不同类型的特征（如时间序列、图像、视频等），在车辆异常检测中，不同模态的数据可以提供不同维度的</w:t>
      </w:r>
      <w:r w:rsidR="004200EE">
        <w:rPr>
          <w:rFonts w:hint="eastAsia"/>
        </w:rPr>
        <w:lastRenderedPageBreak/>
        <w:t>车辆状态信息。多模态特征提取通过将不同模态的特征向量进行整合，提升异常检测的鲁棒性和准确性</w:t>
      </w:r>
      <w:r w:rsidR="003C69A2" w:rsidRPr="003C69A2">
        <w:rPr>
          <w:vertAlign w:val="superscript"/>
        </w:rPr>
        <w:fldChar w:fldCharType="begin"/>
      </w:r>
      <w:r w:rsidR="003C69A2" w:rsidRPr="003C69A2">
        <w:rPr>
          <w:vertAlign w:val="superscript"/>
        </w:rPr>
        <w:instrText xml:space="preserve"> </w:instrText>
      </w:r>
      <w:r w:rsidR="003C69A2" w:rsidRPr="003C69A2">
        <w:rPr>
          <w:rFonts w:hint="eastAsia"/>
          <w:vertAlign w:val="superscript"/>
        </w:rPr>
        <w:instrText>REF _Ref193669110 \r \h</w:instrText>
      </w:r>
      <w:r w:rsidR="003C69A2" w:rsidRPr="003C69A2">
        <w:rPr>
          <w:vertAlign w:val="superscript"/>
        </w:rPr>
        <w:instrText xml:space="preserve"> </w:instrText>
      </w:r>
      <w:r w:rsidR="003C69A2">
        <w:rPr>
          <w:vertAlign w:val="superscript"/>
        </w:rPr>
        <w:instrText xml:space="preserve"> \* MERGEFORMAT </w:instrText>
      </w:r>
      <w:r w:rsidR="003C69A2" w:rsidRPr="003C69A2">
        <w:rPr>
          <w:vertAlign w:val="superscript"/>
        </w:rPr>
      </w:r>
      <w:r w:rsidR="003C69A2" w:rsidRPr="003C69A2">
        <w:rPr>
          <w:vertAlign w:val="superscript"/>
        </w:rPr>
        <w:fldChar w:fldCharType="separate"/>
      </w:r>
      <w:r w:rsidR="00DA644C">
        <w:rPr>
          <w:vertAlign w:val="superscript"/>
        </w:rPr>
        <w:t>[44]</w:t>
      </w:r>
      <w:r w:rsidR="003C69A2" w:rsidRPr="003C69A2">
        <w:rPr>
          <w:vertAlign w:val="superscript"/>
        </w:rPr>
        <w:fldChar w:fldCharType="end"/>
      </w:r>
      <w:r w:rsidR="004200EE">
        <w:rPr>
          <w:rFonts w:hint="eastAsia"/>
        </w:rPr>
        <w:t>。深度学习模型（如多层感知机、卷积神经网络和注意力机制）常用于处理和整合多模态特征。</w:t>
      </w:r>
    </w:p>
    <w:p w14:paraId="08494350" w14:textId="2F6FE364" w:rsidR="007F3F70" w:rsidRDefault="00EF4FAB" w:rsidP="004200EE">
      <w:pPr>
        <w:ind w:firstLine="480"/>
      </w:pPr>
      <w:r>
        <w:rPr>
          <w:rFonts w:hint="eastAsia"/>
        </w:rPr>
        <w:t>（</w:t>
      </w:r>
      <w:r>
        <w:rPr>
          <w:rFonts w:hint="eastAsia"/>
        </w:rPr>
        <w:t>3</w:t>
      </w:r>
      <w:r>
        <w:rPr>
          <w:rFonts w:hint="eastAsia"/>
        </w:rPr>
        <w:t>）</w:t>
      </w:r>
      <w:r w:rsidR="004200EE">
        <w:rPr>
          <w:rFonts w:hint="eastAsia"/>
        </w:rPr>
        <w:t>基于贝叶斯理论的概率融合模型：贝叶斯模型通过计算每个数据源的条件概率，来推断整体的异常概率。假设多个传感器的异常检测结果为独立事件，可以通过贝叶斯公式进行概率的更新和融合，从而得到更加精确的异常检测结果</w:t>
      </w:r>
      <w:r w:rsidR="00111005" w:rsidRPr="00111005">
        <w:rPr>
          <w:vertAlign w:val="superscript"/>
        </w:rPr>
        <w:fldChar w:fldCharType="begin"/>
      </w:r>
      <w:r w:rsidR="00111005" w:rsidRPr="00111005">
        <w:rPr>
          <w:vertAlign w:val="superscript"/>
        </w:rPr>
        <w:instrText xml:space="preserve"> </w:instrText>
      </w:r>
      <w:r w:rsidR="00111005" w:rsidRPr="00111005">
        <w:rPr>
          <w:rFonts w:hint="eastAsia"/>
          <w:vertAlign w:val="superscript"/>
        </w:rPr>
        <w:instrText>REF _Ref193669250 \r \h</w:instrText>
      </w:r>
      <w:r w:rsidR="00111005" w:rsidRPr="00111005">
        <w:rPr>
          <w:vertAlign w:val="superscript"/>
        </w:rPr>
        <w:instrText xml:space="preserve"> </w:instrText>
      </w:r>
      <w:r w:rsidR="00111005">
        <w:rPr>
          <w:vertAlign w:val="superscript"/>
        </w:rPr>
        <w:instrText xml:space="preserve"> \* MERGEFORMAT </w:instrText>
      </w:r>
      <w:r w:rsidR="00111005" w:rsidRPr="00111005">
        <w:rPr>
          <w:vertAlign w:val="superscript"/>
        </w:rPr>
      </w:r>
      <w:r w:rsidR="00111005" w:rsidRPr="00111005">
        <w:rPr>
          <w:vertAlign w:val="superscript"/>
        </w:rPr>
        <w:fldChar w:fldCharType="separate"/>
      </w:r>
      <w:r w:rsidR="00DA644C">
        <w:rPr>
          <w:vertAlign w:val="superscript"/>
        </w:rPr>
        <w:t>[45]</w:t>
      </w:r>
      <w:r w:rsidR="00111005" w:rsidRPr="00111005">
        <w:rPr>
          <w:vertAlign w:val="superscript"/>
        </w:rPr>
        <w:fldChar w:fldCharType="end"/>
      </w:r>
      <w:r w:rsidR="004200EE">
        <w:rPr>
          <w:rFonts w:hint="eastAsia"/>
        </w:rPr>
        <w:t>。</w:t>
      </w:r>
    </w:p>
    <w:p w14:paraId="287C4C8D" w14:textId="14F4EE36" w:rsidR="004200EE" w:rsidRDefault="004200EE" w:rsidP="004200EE">
      <w:pPr>
        <w:ind w:firstLine="480"/>
      </w:pPr>
      <w:r>
        <w:rPr>
          <w:rFonts w:hint="eastAsia"/>
        </w:rPr>
        <w:t>尽管车辆异常检测在理论上有了较大的发展，但在实际应用中仍存在一些关键挑战。数据噪声与不确定性：车辆传感器数据中可能存在大量噪声和干扰，如何区分正常的波动和真正的异常是一个关键问题；多维度与高频数据处理：现代车辆的传感器数据多为高频采集，且涉及多个维度（如速度、温度、转速等），如何在实时性和精度之间取得平衡是一个挑战；非线性与复杂模式的识别：车辆状态中的异常模式往往具有非线性和复杂性，单一的线性模型或传统方法难以有效应对，需要更复杂的深度学习或多模态融合方法来解决。</w:t>
      </w:r>
    </w:p>
    <w:p w14:paraId="397E8BBC" w14:textId="04753C95" w:rsidR="004200EE" w:rsidRPr="004200EE" w:rsidRDefault="004200EE" w:rsidP="004200EE">
      <w:pPr>
        <w:ind w:firstLine="480"/>
      </w:pPr>
      <w:r>
        <w:rPr>
          <w:rFonts w:hint="eastAsia"/>
        </w:rPr>
        <w:t>总之，车辆异常检测的基本理论涵盖了从统计模型、时间序列分析到</w:t>
      </w:r>
      <w:r w:rsidR="00E63EDA">
        <w:rPr>
          <w:rFonts w:hint="eastAsia"/>
        </w:rPr>
        <w:t>多元</w:t>
      </w:r>
      <w:r>
        <w:rPr>
          <w:rFonts w:hint="eastAsia"/>
        </w:rPr>
        <w:t>数据融合的多种方法与技术。随着汽车电子系统和传感器技术的快速发展，深度学习和多模态融合技术的应用，将进一步提升异常检测的准确性、实时性和鲁棒性，为智能车辆的安全性和可靠性提供强有力的支撑。</w:t>
      </w:r>
    </w:p>
    <w:p w14:paraId="5C35D61C" w14:textId="5E46E5E6" w:rsidR="009E6A23" w:rsidRDefault="009E6A23" w:rsidP="009E6A23">
      <w:pPr>
        <w:pStyle w:val="2"/>
      </w:pPr>
      <w:bookmarkStart w:id="22" w:name="_Toc193927528"/>
      <w:r w:rsidRPr="009E6A23">
        <w:rPr>
          <w:rFonts w:hint="eastAsia"/>
        </w:rPr>
        <w:t>2.</w:t>
      </w:r>
      <w:r w:rsidR="004660E5">
        <w:rPr>
          <w:rFonts w:hint="eastAsia"/>
        </w:rPr>
        <w:t>3</w:t>
      </w:r>
      <w:r w:rsidRPr="009E6A23">
        <w:t xml:space="preserve"> </w:t>
      </w:r>
      <w:r w:rsidR="006F57AB">
        <w:rPr>
          <w:rFonts w:hint="eastAsia"/>
        </w:rPr>
        <w:t>基于</w:t>
      </w:r>
      <w:r w:rsidR="007F3F70" w:rsidRPr="007F3F70">
        <w:t>深度学习</w:t>
      </w:r>
      <w:r w:rsidR="006F57AB">
        <w:rPr>
          <w:rFonts w:hint="eastAsia"/>
        </w:rPr>
        <w:t>的多元时序无监督异常检测算法</w:t>
      </w:r>
      <w:bookmarkEnd w:id="22"/>
    </w:p>
    <w:p w14:paraId="4ED9F900" w14:textId="49C95A4C" w:rsidR="00620B77" w:rsidRPr="00620B77" w:rsidRDefault="00620B77" w:rsidP="00620B77">
      <w:pPr>
        <w:ind w:firstLine="480"/>
      </w:pPr>
      <w:r>
        <w:rPr>
          <w:rFonts w:hint="eastAsia"/>
        </w:rPr>
        <w:t>由于工业生产的多元时序大部分是没有是否异常的标签的，因此多元时序的无监督异常检测算法有其深刻的现实意义。</w:t>
      </w:r>
      <w:r w:rsidR="00E210C8" w:rsidRPr="00E210C8">
        <w:t>而深度学习由于其能提取复杂的时序模式和隐含特征，在无监督异常检测任务中表现出色。常见的方法包括基于</w:t>
      </w:r>
      <w:r w:rsidR="00E210C8" w:rsidRPr="00E210C8">
        <w:t>LSTM</w:t>
      </w:r>
      <w:r w:rsidR="00E210C8" w:rsidRPr="00E210C8">
        <w:t>、</w:t>
      </w:r>
      <w:r w:rsidR="00E210C8" w:rsidRPr="00E210C8">
        <w:t>Transformer</w:t>
      </w:r>
      <w:r w:rsidR="00E210C8" w:rsidRPr="00E210C8">
        <w:t>等时序模型的预测误差检测</w:t>
      </w:r>
      <w:r w:rsidR="00E210C8">
        <w:rPr>
          <w:rFonts w:hint="eastAsia"/>
        </w:rPr>
        <w:t>以及</w:t>
      </w:r>
      <w:r w:rsidR="00E210C8" w:rsidRPr="00E210C8">
        <w:t>基于自编码器（</w:t>
      </w:r>
      <w:r w:rsidR="00E210C8" w:rsidRPr="00E210C8">
        <w:t>Autoencoder</w:t>
      </w:r>
      <w:r w:rsidR="00E210C8" w:rsidRPr="00E210C8">
        <w:t>）的重构误差检测、变分自编码器（</w:t>
      </w:r>
      <w:r w:rsidR="00E210C8" w:rsidRPr="00E210C8">
        <w:t>VAE</w:t>
      </w:r>
      <w:r w:rsidR="00E210C8" w:rsidRPr="00E210C8">
        <w:t>）建模数据分布。这些方法可以在无标签数据上进行训练，从时序数据中学习正常模式，并在测试时通过偏离程度来识别异常点，从而广泛应用于工业设备监测、故障预测和异常预警等场景</w:t>
      </w:r>
      <w:r w:rsidR="009C60D7" w:rsidRPr="009C60D7">
        <w:rPr>
          <w:vertAlign w:val="superscript"/>
        </w:rPr>
        <w:fldChar w:fldCharType="begin"/>
      </w:r>
      <w:r w:rsidR="009C60D7" w:rsidRPr="009C60D7">
        <w:rPr>
          <w:vertAlign w:val="superscript"/>
        </w:rPr>
        <w:instrText xml:space="preserve"> REF _Ref193711417 \r \h  \* MERGEFORMAT </w:instrText>
      </w:r>
      <w:r w:rsidR="009C60D7" w:rsidRPr="009C60D7">
        <w:rPr>
          <w:vertAlign w:val="superscript"/>
        </w:rPr>
      </w:r>
      <w:r w:rsidR="009C60D7" w:rsidRPr="009C60D7">
        <w:rPr>
          <w:vertAlign w:val="superscript"/>
        </w:rPr>
        <w:fldChar w:fldCharType="separate"/>
      </w:r>
      <w:r w:rsidR="00DA644C">
        <w:rPr>
          <w:vertAlign w:val="superscript"/>
        </w:rPr>
        <w:t>[46]</w:t>
      </w:r>
      <w:r w:rsidR="009C60D7" w:rsidRPr="009C60D7">
        <w:rPr>
          <w:vertAlign w:val="superscript"/>
        </w:rPr>
        <w:fldChar w:fldCharType="end"/>
      </w:r>
      <w:r w:rsidR="00E210C8" w:rsidRPr="00E210C8">
        <w:t>。</w:t>
      </w:r>
    </w:p>
    <w:p w14:paraId="108F2B59" w14:textId="7E6EB178" w:rsidR="009E6A23" w:rsidRPr="007F3F70" w:rsidRDefault="009E6A23" w:rsidP="00B17177">
      <w:pPr>
        <w:pStyle w:val="3"/>
      </w:pPr>
      <w:bookmarkStart w:id="23" w:name="_Toc193927529"/>
      <w:r w:rsidRPr="00D51767">
        <w:rPr>
          <w:rFonts w:hint="eastAsia"/>
        </w:rPr>
        <w:lastRenderedPageBreak/>
        <w:t>2.</w:t>
      </w:r>
      <w:r w:rsidR="004660E5">
        <w:rPr>
          <w:rFonts w:hint="eastAsia"/>
        </w:rPr>
        <w:t>3</w:t>
      </w:r>
      <w:r>
        <w:rPr>
          <w:rFonts w:hint="eastAsia"/>
        </w:rPr>
        <w:t>.1</w:t>
      </w:r>
      <w:r w:rsidRPr="00D51767">
        <w:t xml:space="preserve"> </w:t>
      </w:r>
      <w:r w:rsidR="00181965">
        <w:rPr>
          <w:rFonts w:hint="eastAsia"/>
        </w:rPr>
        <w:t>基于预测的算法</w:t>
      </w:r>
      <w:bookmarkEnd w:id="23"/>
    </w:p>
    <w:p w14:paraId="13F87E50" w14:textId="0A4B26C0" w:rsidR="004A7CBA" w:rsidRDefault="004A7CBA" w:rsidP="0050206C">
      <w:pPr>
        <w:ind w:firstLine="480"/>
      </w:pPr>
      <w:r w:rsidRPr="004A7CBA">
        <w:rPr>
          <w:rFonts w:hint="eastAsia"/>
        </w:rPr>
        <w:t>基于预测的异常检测方法通过建立时序数据预测模型，利用模型预测值与实际观测值的残差作为异常判据。其核心假设为：正常数据遵循潜在的时间演化规律，而异常点会破坏时序连续性导致预测偏差显著增大。</w:t>
      </w:r>
    </w:p>
    <w:p w14:paraId="7652BCB2" w14:textId="4E45B83A" w:rsidR="00503933" w:rsidRDefault="00301CCD" w:rsidP="0050206C">
      <w:pPr>
        <w:ind w:firstLine="480"/>
      </w:pPr>
      <w:r>
        <w:rPr>
          <w:rFonts w:hint="eastAsia"/>
        </w:rPr>
        <w:t>（</w:t>
      </w:r>
      <w:r>
        <w:rPr>
          <w:rFonts w:hint="eastAsia"/>
        </w:rPr>
        <w:t>1</w:t>
      </w:r>
      <w:r>
        <w:rPr>
          <w:rFonts w:hint="eastAsia"/>
        </w:rPr>
        <w:t>）</w:t>
      </w:r>
      <w:r w:rsidR="0050206C">
        <w:rPr>
          <w:rFonts w:hint="eastAsia"/>
        </w:rPr>
        <w:t>循环神经网络</w:t>
      </w:r>
      <w:r w:rsidR="00ED2B3C">
        <w:rPr>
          <w:rFonts w:hint="eastAsia"/>
        </w:rPr>
        <w:t>（</w:t>
      </w:r>
      <w:r w:rsidR="00ED2B3C">
        <w:rPr>
          <w:rFonts w:hint="eastAsia"/>
        </w:rPr>
        <w:t>Recurrent Neural Network, RNN</w:t>
      </w:r>
      <w:r w:rsidR="00ED2B3C">
        <w:rPr>
          <w:rFonts w:hint="eastAsia"/>
        </w:rPr>
        <w:t>）因其能</w:t>
      </w:r>
      <w:r w:rsidR="00ED2B3C" w:rsidRPr="00ED2B3C">
        <w:t>够捕捉时间序列数据中复杂的时序依赖性和非线性动态特征，被广泛应用于时序预测任务。</w:t>
      </w:r>
      <w:r w:rsidR="00ED2B3C" w:rsidRPr="00ED2B3C">
        <w:t xml:space="preserve">RNN </w:t>
      </w:r>
      <w:r w:rsidR="00ED2B3C" w:rsidRPr="00ED2B3C">
        <w:t>通过其循环结构，将前一时刻的隐藏状态传递到当前时刻，从而有效地整合历史信息并提取数据的潜在时间演化规律</w:t>
      </w:r>
      <w:r w:rsidR="008242E8">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 </w:instrText>
      </w:r>
      <w:r w:rsidR="007F0562">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EN.CITE.DATA </w:instrText>
      </w:r>
      <w:r w:rsidR="007F0562">
        <w:fldChar w:fldCharType="end"/>
      </w:r>
      <w:r w:rsidR="008242E8">
        <w:fldChar w:fldCharType="separate"/>
      </w:r>
      <w:r w:rsidR="007F0562" w:rsidRPr="007F0562">
        <w:rPr>
          <w:noProof/>
          <w:vertAlign w:val="superscript"/>
        </w:rPr>
        <w:t>[</w:t>
      </w:r>
      <w:r w:rsidR="0043228E">
        <w:rPr>
          <w:noProof/>
          <w:vertAlign w:val="superscript"/>
        </w:rPr>
        <w:t>8</w:t>
      </w:r>
      <w:r w:rsidR="007F0562" w:rsidRPr="007F0562">
        <w:rPr>
          <w:noProof/>
          <w:vertAlign w:val="superscript"/>
        </w:rPr>
        <w:t>]</w:t>
      </w:r>
      <w:r w:rsidR="008242E8">
        <w:fldChar w:fldCharType="end"/>
      </w:r>
      <w:r w:rsidR="0050206C">
        <w:rPr>
          <w:rFonts w:hint="eastAsia"/>
        </w:rPr>
        <w:t>。</w:t>
      </w:r>
      <w:r w:rsidR="0050206C">
        <w:rPr>
          <w:rFonts w:hint="eastAsia"/>
        </w:rPr>
        <w:t>RNN</w:t>
      </w:r>
      <w:r w:rsidR="0050206C">
        <w:rPr>
          <w:rFonts w:hint="eastAsia"/>
        </w:rPr>
        <w:t>的基本结构可以表示为</w:t>
      </w:r>
      <w:r w:rsidR="00182B95">
        <w:rPr>
          <w:rFonts w:hint="eastAsia"/>
        </w:rPr>
        <w:t>式（</w:t>
      </w:r>
      <w:r w:rsidR="00182B95">
        <w:rPr>
          <w:rFonts w:hint="eastAsia"/>
        </w:rPr>
        <w:t>2</w:t>
      </w:r>
      <w:r w:rsidR="00182B95">
        <w:t>.2</w:t>
      </w:r>
      <w:r w:rsidR="00182B95">
        <w:rPr>
          <w:rFonts w:hint="eastAsia"/>
        </w:rPr>
        <w:t>）</w:t>
      </w:r>
      <w:r w:rsidR="0050206C">
        <w:rPr>
          <w:rFonts w:hint="eastAsia"/>
        </w:rPr>
        <w:t>：</w:t>
      </w:r>
    </w:p>
    <w:p w14:paraId="3A951500" w14:textId="71E1520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x</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h</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+b)</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m:t>
                  </m:r>
                </m:e>
              </m:d>
            </m:e>
          </m:eqArr>
        </m:oMath>
      </m:oMathPara>
    </w:p>
    <w:p w14:paraId="4A4FAE38" w14:textId="492ADA3B" w:rsidR="0050206C" w:rsidRDefault="0050206C" w:rsidP="0050206C">
      <w:pPr>
        <w:ind w:firstLine="480"/>
      </w:pPr>
      <w:r>
        <w:rPr>
          <w:rFonts w:hint="eastAsia"/>
        </w:rPr>
        <w:t>其中</w:t>
      </w:r>
      <w:proofErr w:type="spellStart"/>
      <w:r w:rsidRPr="00EF4FAB">
        <w:rPr>
          <w:i/>
          <w:iCs/>
        </w:rPr>
        <w:t>h</w:t>
      </w:r>
      <w:r w:rsidRPr="00EF4FAB">
        <w:rPr>
          <w:i/>
          <w:iCs/>
          <w:vertAlign w:val="subscript"/>
        </w:rPr>
        <w:t>t</w:t>
      </w:r>
      <w:proofErr w:type="spellEnd"/>
      <w:r>
        <w:rPr>
          <w:rFonts w:hint="eastAsia"/>
        </w:rPr>
        <w:t>为当前时间步的隐藏状态；</w:t>
      </w:r>
      <w:r>
        <w:rPr>
          <w:rFonts w:ascii="Cambria Math" w:hAnsi="Cambria Math" w:cs="Cambria Math"/>
        </w:rPr>
        <w:t>𝑊</w:t>
      </w:r>
      <w:r w:rsidRPr="0050206C">
        <w:rPr>
          <w:rFonts w:ascii="Cambria Math" w:hAnsi="Cambria Math" w:cs="Cambria Math"/>
          <w:vertAlign w:val="subscript"/>
        </w:rPr>
        <w:t>𝑥</w:t>
      </w:r>
      <w:r>
        <w:rPr>
          <w:rFonts w:hint="eastAsia"/>
        </w:rPr>
        <w:t>、</w:t>
      </w:r>
      <w:r>
        <w:rPr>
          <w:rFonts w:ascii="Cambria Math" w:hAnsi="Cambria Math" w:cs="Cambria Math"/>
        </w:rPr>
        <w:t>𝑊</w:t>
      </w:r>
      <w:r w:rsidRPr="0050206C">
        <w:rPr>
          <w:vertAlign w:val="subscript"/>
        </w:rPr>
        <w:t>ℎ</w:t>
      </w:r>
      <w:r>
        <w:rPr>
          <w:rFonts w:hint="eastAsia"/>
        </w:rPr>
        <w:t>为输入和隐藏状态的权重矩阵；</w:t>
      </w:r>
      <w:r>
        <w:rPr>
          <w:rFonts w:ascii="Cambria Math" w:hAnsi="Cambria Math" w:cs="Cambria Math"/>
        </w:rPr>
        <w:t>𝑥</w:t>
      </w:r>
      <w:r w:rsidRPr="0050206C">
        <w:rPr>
          <w:rFonts w:ascii="Cambria Math" w:hAnsi="Cambria Math" w:cs="Cambria Math"/>
          <w:vertAlign w:val="subscript"/>
        </w:rPr>
        <w:t>𝑡</w:t>
      </w:r>
      <w:r>
        <w:rPr>
          <w:rFonts w:hint="eastAsia"/>
        </w:rPr>
        <w:t>为当前时间步的输入；</w:t>
      </w:r>
      <w:r>
        <w:rPr>
          <w:rFonts w:ascii="Cambria Math" w:hAnsi="Cambria Math" w:cs="Cambria Math"/>
        </w:rPr>
        <w:t>𝑏</w:t>
      </w:r>
      <w:r>
        <w:rPr>
          <w:rFonts w:hint="eastAsia"/>
        </w:rPr>
        <w:t>为偏置项；</w:t>
      </w:r>
      <w:r>
        <w:rPr>
          <w:rFonts w:ascii="Cambria Math" w:hAnsi="Cambria Math" w:cs="Cambria Math"/>
        </w:rPr>
        <w:t>𝑓</w:t>
      </w:r>
      <w:r>
        <w:rPr>
          <w:rFonts w:hint="eastAsia"/>
        </w:rPr>
        <w:t>为激活函数。</w:t>
      </w:r>
    </w:p>
    <w:p w14:paraId="00D810AA" w14:textId="073741BE" w:rsidR="0050206C" w:rsidRDefault="00ED2B3C" w:rsidP="0050206C">
      <w:pPr>
        <w:ind w:firstLine="480"/>
      </w:pPr>
      <w:r>
        <w:rPr>
          <w:rFonts w:hint="eastAsia"/>
        </w:rPr>
        <w:t>然而实践中发现</w:t>
      </w:r>
      <w:r w:rsidR="0050206C">
        <w:rPr>
          <w:rFonts w:hint="eastAsia"/>
        </w:rPr>
        <w:t>RNN</w:t>
      </w:r>
      <w:r>
        <w:rPr>
          <w:rFonts w:hint="eastAsia"/>
        </w:rPr>
        <w:t>在处理长序列时存在</w:t>
      </w:r>
      <w:r w:rsidR="0050206C">
        <w:rPr>
          <w:rFonts w:hint="eastAsia"/>
        </w:rPr>
        <w:t>“梯度消失问题”，</w:t>
      </w:r>
      <w:r>
        <w:rPr>
          <w:rFonts w:hint="eastAsia"/>
        </w:rPr>
        <w:t>距离较远的数据会失去对当前隐藏层的影响</w:t>
      </w:r>
      <w:r w:rsidR="0043228E">
        <w:rPr>
          <w:rFonts w:hint="eastAsia"/>
        </w:rPr>
        <w:t>。</w:t>
      </w:r>
    </w:p>
    <w:p w14:paraId="20CD9C08" w14:textId="48056624" w:rsidR="0050206C" w:rsidRDefault="00DE3840" w:rsidP="00DE3840">
      <w:pPr>
        <w:ind w:firstLine="480"/>
      </w:pPr>
      <w:r>
        <w:rPr>
          <w:rFonts w:hint="eastAsia"/>
        </w:rPr>
        <w:t>为解决这一问题，</w:t>
      </w:r>
      <w:proofErr w:type="spellStart"/>
      <w:r>
        <w:rPr>
          <w:rFonts w:hint="eastAsia"/>
        </w:rPr>
        <w:t>Hochreiter</w:t>
      </w:r>
      <w:proofErr w:type="spellEnd"/>
      <w:r>
        <w:rPr>
          <w:rFonts w:hint="eastAsia"/>
        </w:rPr>
        <w:t>和</w:t>
      </w:r>
      <w:proofErr w:type="spellStart"/>
      <w:r>
        <w:rPr>
          <w:rFonts w:hint="eastAsia"/>
        </w:rPr>
        <w:t>Schmidhuber</w:t>
      </w:r>
      <w:proofErr w:type="spellEnd"/>
      <w:r>
        <w:rPr>
          <w:rFonts w:hint="eastAsia"/>
        </w:rPr>
        <w:t>在上世纪</w:t>
      </w:r>
      <w:r>
        <w:rPr>
          <w:rFonts w:hint="eastAsia"/>
        </w:rPr>
        <w:t>90</w:t>
      </w:r>
      <w:r>
        <w:rPr>
          <w:rFonts w:hint="eastAsia"/>
        </w:rPr>
        <w:t>年代提出长短期记忆网络（</w:t>
      </w:r>
      <w:r>
        <w:rPr>
          <w:rFonts w:hint="eastAsia"/>
        </w:rPr>
        <w:t>LSTM</w:t>
      </w:r>
      <w:r>
        <w:rPr>
          <w:rFonts w:hint="eastAsia"/>
        </w:rPr>
        <w:t>），专门用于解决</w:t>
      </w:r>
      <w:r>
        <w:rPr>
          <w:rFonts w:hint="eastAsia"/>
        </w:rPr>
        <w:t>RNN</w:t>
      </w:r>
      <w:r>
        <w:rPr>
          <w:rFonts w:hint="eastAsia"/>
        </w:rPr>
        <w:t>梯度消失问题。</w:t>
      </w:r>
      <w:r w:rsidR="0050206C" w:rsidRPr="0050206C">
        <w:rPr>
          <w:rFonts w:hint="eastAsia"/>
        </w:rPr>
        <w:t>LSTM</w:t>
      </w:r>
      <w:r w:rsidR="0050206C" w:rsidRPr="0050206C">
        <w:rPr>
          <w:rFonts w:hint="eastAsia"/>
        </w:rPr>
        <w:t>通过引入记忆单元和门控机制（如输入门、遗忘门和输出门），能够更好地</w:t>
      </w:r>
      <w:proofErr w:type="gramStart"/>
      <w:r w:rsidR="0050206C" w:rsidRPr="0050206C">
        <w:rPr>
          <w:rFonts w:hint="eastAsia"/>
        </w:rPr>
        <w:t>捕捉长</w:t>
      </w:r>
      <w:proofErr w:type="gramEnd"/>
      <w:r w:rsidR="0050206C" w:rsidRPr="0050206C">
        <w:rPr>
          <w:rFonts w:hint="eastAsia"/>
        </w:rPr>
        <w:t>时间依赖关系</w:t>
      </w:r>
      <w:r w:rsidR="006F38D5" w:rsidRPr="006F38D5">
        <w:rPr>
          <w:vertAlign w:val="superscript"/>
        </w:rPr>
        <w:fldChar w:fldCharType="begin"/>
      </w:r>
      <w:r w:rsidR="006F38D5" w:rsidRPr="006F38D5">
        <w:rPr>
          <w:vertAlign w:val="superscript"/>
        </w:rPr>
        <w:instrText xml:space="preserve"> </w:instrText>
      </w:r>
      <w:r w:rsidR="006F38D5" w:rsidRPr="006F38D5">
        <w:rPr>
          <w:rFonts w:hint="eastAsia"/>
          <w:vertAlign w:val="superscript"/>
        </w:rPr>
        <w:instrText>REF _Ref193656288 \r \h</w:instrText>
      </w:r>
      <w:r w:rsidR="006F38D5" w:rsidRPr="006F38D5">
        <w:rPr>
          <w:vertAlign w:val="superscript"/>
        </w:rPr>
        <w:instrText xml:space="preserve"> </w:instrText>
      </w:r>
      <w:r w:rsidR="006F38D5">
        <w:rPr>
          <w:vertAlign w:val="superscript"/>
        </w:rPr>
        <w:instrText xml:space="preserve"> \* MERGEFORMAT </w:instrText>
      </w:r>
      <w:r w:rsidR="006F38D5" w:rsidRPr="006F38D5">
        <w:rPr>
          <w:vertAlign w:val="superscript"/>
        </w:rPr>
      </w:r>
      <w:r w:rsidR="006F38D5" w:rsidRPr="006F38D5">
        <w:rPr>
          <w:vertAlign w:val="superscript"/>
        </w:rPr>
        <w:fldChar w:fldCharType="separate"/>
      </w:r>
      <w:r w:rsidR="00DA644C">
        <w:rPr>
          <w:vertAlign w:val="superscript"/>
        </w:rPr>
        <w:t>[9]</w:t>
      </w:r>
      <w:r w:rsidR="006F38D5" w:rsidRPr="006F38D5">
        <w:rPr>
          <w:vertAlign w:val="superscript"/>
        </w:rPr>
        <w:fldChar w:fldCharType="end"/>
      </w:r>
      <w:r w:rsidR="0050206C" w:rsidRPr="0050206C">
        <w:rPr>
          <w:rFonts w:hint="eastAsia"/>
        </w:rPr>
        <w:t>。</w:t>
      </w:r>
      <w:r w:rsidR="004B67F7">
        <w:rPr>
          <w:rFonts w:hint="eastAsia"/>
        </w:rPr>
        <w:t>给出多元时间序列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4B67F7">
        <w:rPr>
          <w:rFonts w:hint="eastAsia"/>
        </w:rPr>
        <w:t>，</w:t>
      </w:r>
      <w:r w:rsidR="004B67F7" w:rsidRPr="004B67F7">
        <w:rPr>
          <w:rFonts w:hint="eastAsia"/>
          <w:i/>
          <w:iCs/>
        </w:rPr>
        <w:t>d</w:t>
      </w:r>
      <w:r w:rsidR="004B67F7">
        <w:rPr>
          <w:rFonts w:hint="eastAsia"/>
        </w:rPr>
        <w:t>是特征维度，</w:t>
      </w:r>
      <w:r w:rsidR="0050206C" w:rsidRPr="0050206C">
        <w:rPr>
          <w:rFonts w:hint="eastAsia"/>
        </w:rPr>
        <w:t>LSTM</w:t>
      </w:r>
      <w:r w:rsidR="00151E63">
        <w:rPr>
          <w:rFonts w:hint="eastAsia"/>
        </w:rPr>
        <w:t>单元在时间步</w:t>
      </w:r>
      <w:r w:rsidR="00151E63" w:rsidRPr="00151E63">
        <w:rPr>
          <w:rFonts w:hint="eastAsia"/>
          <w:i/>
          <w:iCs/>
        </w:rPr>
        <w:t>t</w:t>
      </w:r>
      <w:r w:rsidR="0050206C" w:rsidRPr="0050206C">
        <w:rPr>
          <w:rFonts w:hint="eastAsia"/>
        </w:rPr>
        <w:t>的</w:t>
      </w:r>
      <w:r w:rsidR="00F364BA">
        <w:rPr>
          <w:rFonts w:hint="eastAsia"/>
        </w:rPr>
        <w:t>计算过程</w:t>
      </w:r>
      <w:r w:rsidR="0050206C" w:rsidRPr="0050206C">
        <w:rPr>
          <w:rFonts w:hint="eastAsia"/>
        </w:rPr>
        <w:t>包括：</w:t>
      </w:r>
    </w:p>
    <w:p w14:paraId="436129B0" w14:textId="609F89F4" w:rsidR="0050206C" w:rsidRDefault="0050206C" w:rsidP="0050206C">
      <w:pPr>
        <w:ind w:firstLine="480"/>
      </w:pPr>
      <w:r w:rsidRPr="0050206C">
        <w:rPr>
          <w:rFonts w:hint="eastAsia"/>
        </w:rPr>
        <w:t>输入门：控制新信息的输入</w:t>
      </w:r>
      <w:r w:rsidR="00B540B5">
        <w:rPr>
          <w:rFonts w:hint="eastAsia"/>
        </w:rPr>
        <w:t>，其计算如式（</w:t>
      </w:r>
      <w:r w:rsidR="00B540B5">
        <w:rPr>
          <w:rFonts w:hint="eastAsia"/>
        </w:rPr>
        <w:t>2</w:t>
      </w:r>
      <w:r w:rsidR="00B540B5">
        <w:t>.3</w:t>
      </w:r>
      <w:r w:rsidR="00B540B5">
        <w:rPr>
          <w:rFonts w:hint="eastAsia"/>
        </w:rPr>
        <w:t>）所示</w:t>
      </w:r>
      <w:r w:rsidRPr="0050206C">
        <w:rPr>
          <w:rFonts w:hint="eastAsia"/>
        </w:rPr>
        <w:t>：</w:t>
      </w:r>
    </w:p>
    <w:p w14:paraId="5147AE28" w14:textId="5B784658" w:rsidR="0050206C" w:rsidRP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.3</m:t>
                  </m:r>
                </m:e>
              </m:d>
            </m:e>
          </m:eqArr>
        </m:oMath>
      </m:oMathPara>
    </w:p>
    <w:p w14:paraId="3ECF1EAF" w14:textId="1A9E4D0C" w:rsidR="0050206C" w:rsidRDefault="0050206C" w:rsidP="0050206C">
      <w:pPr>
        <w:ind w:firstLine="480"/>
      </w:pPr>
      <w:r w:rsidRPr="0050206C">
        <w:rPr>
          <w:rFonts w:hint="eastAsia"/>
        </w:rPr>
        <w:t>遗忘门：决定遗忘的旧信息</w:t>
      </w:r>
      <w:r w:rsidR="00B540B5">
        <w:rPr>
          <w:rFonts w:hint="eastAsia"/>
        </w:rPr>
        <w:t>，其计算如式（</w:t>
      </w:r>
      <w:r w:rsidR="00B540B5">
        <w:rPr>
          <w:rFonts w:hint="eastAsia"/>
        </w:rPr>
        <w:t>2</w:t>
      </w:r>
      <w:r w:rsidR="00B540B5">
        <w:t>.4</w:t>
      </w:r>
      <w:r w:rsidR="00B540B5">
        <w:rPr>
          <w:rFonts w:hint="eastAsia"/>
        </w:rPr>
        <w:t>）所示</w:t>
      </w:r>
      <w:r w:rsidRPr="0050206C">
        <w:rPr>
          <w:rFonts w:hint="eastAsia"/>
        </w:rPr>
        <w:t>：</w:t>
      </w:r>
    </w:p>
    <w:p w14:paraId="6AC22677" w14:textId="2B446D25"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f</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.4</m:t>
                  </m:r>
                </m:e>
              </m:d>
            </m:e>
          </m:eqArr>
        </m:oMath>
      </m:oMathPara>
    </w:p>
    <w:p w14:paraId="6B357409" w14:textId="1BC5ADDE" w:rsidR="0050206C" w:rsidRDefault="0050206C" w:rsidP="0050206C">
      <w:pPr>
        <w:ind w:firstLine="480"/>
      </w:pPr>
      <w:r w:rsidRPr="0050206C">
        <w:rPr>
          <w:rFonts w:hint="eastAsia"/>
        </w:rPr>
        <w:t>记忆单元状态更新</w:t>
      </w:r>
      <w:r w:rsidR="00B540B5">
        <w:rPr>
          <w:rFonts w:hint="eastAsia"/>
        </w:rPr>
        <w:t>如式（</w:t>
      </w:r>
      <w:r w:rsidR="00B540B5">
        <w:rPr>
          <w:rFonts w:hint="eastAsia"/>
        </w:rPr>
        <w:t>2</w:t>
      </w:r>
      <w:r w:rsidR="00B540B5">
        <w:t>.5</w:t>
      </w:r>
      <w:r w:rsidR="00B540B5">
        <w:rPr>
          <w:rFonts w:hint="eastAsia"/>
        </w:rPr>
        <w:t>）所示</w:t>
      </w:r>
      <w:r w:rsidRPr="0050206C">
        <w:rPr>
          <w:rFonts w:hint="eastAsia"/>
        </w:rPr>
        <w:t>：</w:t>
      </w:r>
    </w:p>
    <w:p w14:paraId="5AD18FF3" w14:textId="78FA443A"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m:rPr>
                  <m:sty m:val="b"/>
                </m:rPr>
                <w:rPr>
                  <w:rFonts w:ascii="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m:rPr>
                  <m:sty m:val="b"/>
                </m:rPr>
                <w:rPr>
                  <w:rFonts w:ascii="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C</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C</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.5</m:t>
                  </m:r>
                </m:e>
              </m:d>
            </m:e>
          </m:eqArr>
        </m:oMath>
      </m:oMathPara>
    </w:p>
    <w:p w14:paraId="0926F862" w14:textId="48758E3E" w:rsidR="0050206C" w:rsidRDefault="0050206C" w:rsidP="0050206C">
      <w:pPr>
        <w:ind w:firstLine="480"/>
      </w:pPr>
      <w:r w:rsidRPr="0050206C">
        <w:rPr>
          <w:rFonts w:hint="eastAsia"/>
        </w:rPr>
        <w:t>输出门：控制输出信息</w:t>
      </w:r>
      <w:r w:rsidR="007070B4">
        <w:rPr>
          <w:rFonts w:hint="eastAsia"/>
        </w:rPr>
        <w:t>，其计算如式（</w:t>
      </w:r>
      <w:r w:rsidR="007070B4">
        <w:rPr>
          <w:rFonts w:hint="eastAsia"/>
        </w:rPr>
        <w:t>2</w:t>
      </w:r>
      <w:r w:rsidR="007070B4">
        <w:t>.6</w:t>
      </w:r>
      <w:r w:rsidR="007070B4">
        <w:rPr>
          <w:rFonts w:hint="eastAsia"/>
        </w:rPr>
        <w:t>）所示</w:t>
      </w:r>
      <w:r w:rsidRPr="0050206C">
        <w:rPr>
          <w:rFonts w:hint="eastAsia"/>
        </w:rPr>
        <w:t>：</w:t>
      </w:r>
    </w:p>
    <w:p w14:paraId="37B0EA36" w14:textId="2F60F73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o</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o</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.6</m:t>
                  </m:r>
                </m:e>
              </m:d>
            </m:e>
          </m:eqArr>
        </m:oMath>
      </m:oMathPara>
    </w:p>
    <w:p w14:paraId="73B3D760" w14:textId="74CEAAAC" w:rsidR="0050206C" w:rsidRDefault="0050206C" w:rsidP="0050206C">
      <w:pPr>
        <w:ind w:firstLine="480"/>
      </w:pPr>
      <w:r w:rsidRPr="0050206C">
        <w:rPr>
          <w:rFonts w:hint="eastAsia"/>
        </w:rPr>
        <w:t>隐藏状态更新</w:t>
      </w:r>
      <w:r w:rsidR="001D1CB2">
        <w:rPr>
          <w:rFonts w:hint="eastAsia"/>
        </w:rPr>
        <w:t>如式（</w:t>
      </w:r>
      <w:r w:rsidR="001D1CB2">
        <w:rPr>
          <w:rFonts w:hint="eastAsia"/>
        </w:rPr>
        <w:t>2</w:t>
      </w:r>
      <w:r w:rsidR="001D1CB2">
        <w:t>.7</w:t>
      </w:r>
      <w:r w:rsidR="001D1CB2">
        <w:rPr>
          <w:rFonts w:hint="eastAsia"/>
        </w:rPr>
        <w:t>）所示</w:t>
      </w:r>
      <w:r w:rsidRPr="0050206C">
        <w:rPr>
          <w:rFonts w:hint="eastAsia"/>
        </w:rPr>
        <w:t>：</w:t>
      </w:r>
    </w:p>
    <w:p w14:paraId="2EA18B82" w14:textId="4B0B6B2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m:rPr>
                  <m:sty m:val="b"/>
                </m:rPr>
                <w:rPr>
                  <w:rFonts w:ascii="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.7</m:t>
                  </m:r>
                </m:e>
              </m:d>
            </m:e>
          </m:eqArr>
        </m:oMath>
      </m:oMathPara>
    </w:p>
    <w:p w14:paraId="4E961D10" w14:textId="460CA456" w:rsidR="00810AAE" w:rsidRDefault="00FB6A82" w:rsidP="00810AAE">
      <w:pPr>
        <w:ind w:firstLine="480"/>
      </w:pPr>
      <w:r>
        <w:rPr>
          <w:noProof/>
          <w:snapToGrid/>
        </w:rPr>
        <w:lastRenderedPageBreak/>
        <w:drawing>
          <wp:anchor distT="0" distB="0" distL="114300" distR="114300" simplePos="0" relativeHeight="251745280" behindDoc="0" locked="0" layoutInCell="1" allowOverlap="1" wp14:anchorId="2CF6E07F" wp14:editId="47840903">
            <wp:simplePos x="0" y="0"/>
            <wp:positionH relativeFrom="margin">
              <wp:align>center</wp:align>
            </wp:positionH>
            <wp:positionV relativeFrom="paragraph">
              <wp:posOffset>643255</wp:posOffset>
            </wp:positionV>
            <wp:extent cx="3588385" cy="2425700"/>
            <wp:effectExtent l="0" t="0" r="0" b="0"/>
            <wp:wrapTopAndBottom/>
            <wp:docPr id="1509036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36784"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88385" cy="2425700"/>
                    </a:xfrm>
                    <a:prstGeom prst="rect">
                      <a:avLst/>
                    </a:prstGeom>
                  </pic:spPr>
                </pic:pic>
              </a:graphicData>
            </a:graphic>
            <wp14:sizeRelH relativeFrom="margin">
              <wp14:pctWidth>0</wp14:pctWidth>
            </wp14:sizeRelH>
            <wp14:sizeRelV relativeFrom="margin">
              <wp14:pctHeight>0</wp14:pctHeight>
            </wp14:sizeRelV>
          </wp:anchor>
        </w:drawing>
      </w:r>
      <w:r w:rsidR="006F074D" w:rsidRPr="006F074D">
        <w:t>式中</w:t>
      </w:r>
      <w:r w:rsidR="006F074D" w:rsidRPr="006F074D">
        <w:rPr>
          <w:i/>
          <w:iCs/>
        </w:rPr>
        <w:t>σ</w:t>
      </w:r>
      <w:r w:rsidR="006F074D" w:rsidRPr="006F074D">
        <w:t>为</w:t>
      </w:r>
      <w:r w:rsidR="006F074D" w:rsidRPr="006F074D">
        <w:t>sigmoid</w:t>
      </w:r>
      <w:r w:rsidR="006F074D" w:rsidRPr="006F074D">
        <w:t>函数，</w:t>
      </w:r>
      <w:r w:rsidR="006F074D" w:rsidRPr="006F074D">
        <w:rPr>
          <w:rFonts w:ascii="Cambria Math" w:hAnsi="Cambria Math" w:cs="Cambria Math"/>
        </w:rPr>
        <w:t>⊙</w:t>
      </w:r>
      <w:r w:rsidR="006F074D" w:rsidRPr="006F074D">
        <w:t>表示</w:t>
      </w:r>
      <w:r w:rsidR="006F074D" w:rsidRPr="006F074D">
        <w:t>Hadamard</w:t>
      </w:r>
      <w:r w:rsidR="006F074D" w:rsidRPr="006F074D">
        <w:t>积</w:t>
      </w:r>
      <w:r w:rsidR="006F074D">
        <w:rPr>
          <w:rFonts w:hint="eastAsia"/>
        </w:rPr>
        <w:t>，</w:t>
      </w:r>
      <m:oMath>
        <m:sSub>
          <m:sSubPr>
            <m:ctrlPr>
              <w:rPr>
                <w:rFonts w:ascii="Cambria Math" w:hAnsi="Cambria Math"/>
                <w:i/>
              </w:rPr>
            </m:ctrlPr>
          </m:sSubPr>
          <m:e>
            <m:r>
              <w:rPr>
                <w:rFonts w:ascii="Cambria Math" w:hAnsi="Cambria Math" w:hint="eastAsia"/>
              </w:rPr>
              <m:t>W</m:t>
            </m:r>
          </m:e>
          <m:sub>
            <m:r>
              <w:rPr>
                <w:rFonts w:ascii="Cambria Math" w:hAnsi="Cambria Math"/>
              </w:rPr>
              <m:t>*</m:t>
            </m:r>
          </m:sub>
        </m:sSub>
      </m:oMath>
      <w:r w:rsidR="00810AAE">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m:t>
            </m:r>
          </m:sub>
        </m:sSub>
      </m:oMath>
      <w:r w:rsidR="00810AAE" w:rsidRPr="006F074D">
        <w:t>​​</w:t>
      </w:r>
      <w:r w:rsidR="006F074D" w:rsidRPr="006F074D">
        <w:t>为可训练参数。</w:t>
      </w:r>
      <w:r w:rsidR="006F074D">
        <w:rPr>
          <w:rFonts w:hint="eastAsia"/>
        </w:rPr>
        <w:t>LSTM</w:t>
      </w:r>
      <w:r w:rsidR="006F074D">
        <w:rPr>
          <w:rFonts w:hint="eastAsia"/>
        </w:rPr>
        <w:t>的网络结构</w:t>
      </w:r>
      <w:r w:rsidR="004E34CA">
        <w:rPr>
          <w:rFonts w:hint="eastAsia"/>
        </w:rPr>
        <w:t>如图</w:t>
      </w:r>
      <w:r w:rsidR="004E34CA">
        <w:rPr>
          <w:rFonts w:hint="eastAsia"/>
        </w:rPr>
        <w:t>2-2</w:t>
      </w:r>
      <w:r w:rsidR="004E34CA">
        <w:rPr>
          <w:rFonts w:hint="eastAsia"/>
        </w:rPr>
        <w:t>所示。</w:t>
      </w:r>
    </w:p>
    <w:p w14:paraId="0940C105" w14:textId="61871CD5" w:rsidR="002613C0" w:rsidRPr="002613C0" w:rsidRDefault="002613C0" w:rsidP="00944D12">
      <w:pPr>
        <w:ind w:firstLineChars="0" w:firstLine="0"/>
        <w:jc w:val="center"/>
        <w:rPr>
          <w:sz w:val="21"/>
        </w:rPr>
      </w:pPr>
      <w:r w:rsidRPr="002613C0">
        <w:rPr>
          <w:rFonts w:ascii="黑体" w:eastAsia="黑体" w:hAnsi="黑体" w:hint="eastAsia"/>
          <w:sz w:val="21"/>
        </w:rPr>
        <w:t>图</w:t>
      </w:r>
      <w:r w:rsidRPr="002613C0">
        <w:rPr>
          <w:rFonts w:hint="eastAsia"/>
          <w:sz w:val="21"/>
        </w:rPr>
        <w:t>2-2</w:t>
      </w:r>
      <w:r w:rsidR="00171CBA">
        <w:rPr>
          <w:sz w:val="21"/>
        </w:rPr>
        <w:t xml:space="preserve"> </w:t>
      </w:r>
      <w:r w:rsidRPr="002613C0">
        <w:rPr>
          <w:rFonts w:hint="eastAsia"/>
          <w:sz w:val="21"/>
        </w:rPr>
        <w:t>LSTM</w:t>
      </w:r>
      <w:r w:rsidRPr="002613C0">
        <w:rPr>
          <w:rFonts w:ascii="黑体" w:eastAsia="黑体" w:hAnsi="黑体" w:hint="eastAsia"/>
          <w:sz w:val="21"/>
        </w:rPr>
        <w:t>网络模型结构图</w:t>
      </w:r>
    </w:p>
    <w:p w14:paraId="33FC034D" w14:textId="779326A4" w:rsidR="00272847" w:rsidRDefault="006F7217" w:rsidP="00272847">
      <w:pPr>
        <w:ind w:firstLine="480"/>
      </w:pPr>
      <w:r w:rsidRPr="006F7217">
        <w:t>在多元时序预测任务中，采用滑动窗口构造训练样本。设窗口长度为</w:t>
      </w:r>
      <m:oMath>
        <m:r>
          <w:rPr>
            <w:rFonts w:ascii="Cambria Math" w:hAnsi="Cambria Math"/>
          </w:rPr>
          <m:t>ω</m:t>
        </m:r>
      </m:oMath>
      <w:r w:rsidRPr="006F7217">
        <w:t>，模型以</w:t>
      </w:r>
      <m:oMath>
        <m:sSub>
          <m:sSubPr>
            <m:ctrlPr>
              <w:rPr>
                <w:rFonts w:ascii="Cambria Math" w:hAnsi="Cambria Math"/>
                <w:i/>
              </w:rPr>
            </m:ctrlPr>
          </m:sSubPr>
          <m:e>
            <m:r>
              <w:rPr>
                <w:rFonts w:ascii="Cambria Math" w:hAnsi="Cambria Math"/>
              </w:rPr>
              <m:t>X</m:t>
            </m:r>
          </m:e>
          <m:sub>
            <m:r>
              <w:rPr>
                <w:rFonts w:ascii="Cambria Math" w:hAnsi="Cambria Math"/>
              </w:rPr>
              <m:t>t-ω:t</m:t>
            </m:r>
          </m:sub>
        </m:sSub>
      </m:oMath>
      <w:r w:rsidRPr="006F7217">
        <w:t>为输入，预测</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sidR="00E454F2">
        <w:rPr>
          <w:rFonts w:hint="eastAsia"/>
        </w:rPr>
        <w:t>。</w:t>
      </w:r>
      <w:r w:rsidR="00264404">
        <w:rPr>
          <w:rFonts w:hint="eastAsia"/>
        </w:rPr>
        <w:t>损失函数通常采用均方误差</w:t>
      </w:r>
      <w:r w:rsidR="006F64ED">
        <w:rPr>
          <w:rFonts w:hint="eastAsia"/>
        </w:rPr>
        <w:t>，如式（</w:t>
      </w:r>
      <w:r w:rsidR="006F64ED">
        <w:rPr>
          <w:rFonts w:hint="eastAsia"/>
        </w:rPr>
        <w:t>2</w:t>
      </w:r>
      <w:r w:rsidR="006F64ED">
        <w:t>.8</w:t>
      </w:r>
      <w:r w:rsidR="006F64ED">
        <w:rPr>
          <w:rFonts w:hint="eastAsia"/>
        </w:rPr>
        <w:t>）所示</w:t>
      </w:r>
      <w:r w:rsidR="00272847">
        <w:rPr>
          <w:rFonts w:hint="eastAsia"/>
        </w:rPr>
        <w:t>：</w:t>
      </w:r>
      <w:r w:rsidR="00272847" w:rsidRPr="00272847">
        <w:rPr>
          <w:position w:val="-4"/>
        </w:rPr>
        <w:object w:dxaOrig="180" w:dyaOrig="279" w14:anchorId="18B7FD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14.25pt" o:ole="">
            <v:imagedata r:id="rId30" o:title=""/>
          </v:shape>
          <o:OLEObject Type="Embed" ProgID="Equation.DSMT4" ShapeID="_x0000_i1025" DrawAspect="Content" ObjectID="_1804603063" r:id="rId31"/>
        </w:object>
      </w:r>
      <w:r w:rsidR="00272847">
        <w:tab/>
        <w:t xml:space="preserve"> </w:t>
      </w:r>
    </w:p>
    <w:p w14:paraId="1996F257" w14:textId="1F8AA855" w:rsidR="00D576EE" w:rsidRPr="00D576EE" w:rsidRDefault="00000000" w:rsidP="00D576EE">
      <w:pPr>
        <w:pStyle w:val="MTDisplayEquation"/>
        <w:spacing w:line="240" w:lineRule="auto"/>
        <w:jc w:val="right"/>
      </w:pPr>
      <m:oMathPara>
        <m:oMath>
          <m:eqArr>
            <m:eqArrPr>
              <m:maxDist m:val="1"/>
              <m:ctrlPr>
                <w:rPr>
                  <w:rFonts w:ascii="Cambria Math" w:hAnsi="Cambria Math"/>
                  <w:i/>
                </w:rPr>
              </m:ctrlPr>
            </m:eqArrPr>
            <m:e>
              <m:r>
                <w:rPr>
                  <w:rFonts w:ascii="Cambria Math" w:hAnsi="Cambria Math"/>
                </w:rPr>
                <m:t>L=</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m:t>
                      </m:r>
                      <m:sSubSup>
                        <m:sSubSupPr>
                          <m:ctrlPr>
                            <w:rPr>
                              <w:rFonts w:ascii="Cambria Math" w:hAnsi="Cambria Math"/>
                            </w:rPr>
                          </m:ctrlPr>
                        </m:sSubSupPr>
                        <m:e>
                          <m:acc>
                            <m:accPr>
                              <m:ctrlPr>
                                <w:rPr>
                                  <w:rFonts w:ascii="Cambria Math" w:hAnsi="Cambria Math"/>
                                  <w:i/>
                                </w:rPr>
                              </m:ctrlPr>
                            </m:accPr>
                            <m:e>
                              <m:r>
                                <w:rPr>
                                  <w:rFonts w:ascii="Cambria Math" w:hAnsi="Cambria Math"/>
                                </w:rPr>
                                <m:t>X</m:t>
                              </m:r>
                            </m:e>
                          </m:acc>
                        </m:e>
                        <m:sub>
                          <m:r>
                            <w:rPr>
                              <w:rFonts w:ascii="Cambria Math" w:hAnsi="Cambria Math"/>
                            </w:rPr>
                            <m:t>t+1</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t+1</m:t>
                          </m:r>
                        </m:sub>
                        <m:sup>
                          <m:d>
                            <m:dPr>
                              <m:ctrlPr>
                                <w:rPr>
                                  <w:rFonts w:ascii="Cambria Math" w:hAnsi="Cambria Math"/>
                                  <w:i/>
                                </w:rPr>
                              </m:ctrlPr>
                            </m:dPr>
                            <m:e>
                              <m:r>
                                <w:rPr>
                                  <w:rFonts w:ascii="Cambria Math" w:hAnsi="Cambria Math"/>
                                </w:rPr>
                                <m:t>i</m:t>
                              </m:r>
                            </m:e>
                          </m:d>
                        </m:sup>
                      </m:sSubSup>
                      <m:r>
                        <w:rPr>
                          <w:rFonts w:ascii="Cambria Math" w:hAnsi="Cambria Math"/>
                        </w:rPr>
                        <m:t>∥</m:t>
                      </m:r>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2.8</m:t>
                  </m:r>
                </m:e>
              </m:d>
            </m:e>
          </m:eqArr>
        </m:oMath>
      </m:oMathPara>
    </w:p>
    <w:p w14:paraId="5B0DD3AD" w14:textId="6419344C" w:rsidR="00272847" w:rsidRDefault="00431F6D" w:rsidP="00431F6D">
      <w:pPr>
        <w:pStyle w:val="MTDisplayEquation"/>
        <w:spacing w:line="240" w:lineRule="auto"/>
        <w:jc w:val="right"/>
        <w:rPr>
          <w:rFonts w:ascii="Cambria Math" w:hAnsi="Cambria Math"/>
        </w:rPr>
      </w:pPr>
      <w:r>
        <w:rPr>
          <w:rFonts w:hint="eastAsia"/>
        </w:rPr>
        <w:t xml:space="preserve">                     </w:t>
      </w:r>
    </w:p>
    <w:p w14:paraId="56D385FF" w14:textId="117A2B79" w:rsidR="00751DC3" w:rsidRDefault="004C6C4D" w:rsidP="004037E1">
      <w:pPr>
        <w:ind w:firstLine="480"/>
      </w:pPr>
      <w:r w:rsidRPr="004C6C4D">
        <w:t>异常评分函数定义为预测残差的加权范数</w:t>
      </w:r>
      <w:r w:rsidR="008B4FDC">
        <w:rPr>
          <w:rFonts w:hint="eastAsia"/>
        </w:rPr>
        <w:t>，如式（</w:t>
      </w:r>
      <w:r w:rsidR="008B4FDC">
        <w:rPr>
          <w:rFonts w:hint="eastAsia"/>
        </w:rPr>
        <w:t>2</w:t>
      </w:r>
      <w:r w:rsidR="008B4FDC">
        <w:t>.9</w:t>
      </w:r>
      <w:r w:rsidR="008B4FDC">
        <w:rPr>
          <w:rFonts w:hint="eastAsia"/>
        </w:rPr>
        <w:t>）所示</w:t>
      </w:r>
      <w:r w:rsidR="00751DC3">
        <w:rPr>
          <w:rFonts w:hint="eastAsia"/>
        </w:rPr>
        <w:t>：</w:t>
      </w:r>
    </w:p>
    <w:p w14:paraId="21C9C854" w14:textId="77777777" w:rsidR="00751DC3" w:rsidRPr="00751DC3" w:rsidRDefault="00000000" w:rsidP="00751DC3">
      <w:pPr>
        <w:spacing w:line="240" w:lineRule="auto"/>
        <w:ind w:firstLine="480"/>
        <w:jc w:val="cente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d</m:t>
                  </m:r>
                </m:sup>
                <m:e>
                  <m:sSub>
                    <m:sSubPr>
                      <m:ctrlPr>
                        <w:rPr>
                          <w:rFonts w:ascii="Cambria Math" w:hAnsi="Cambria Math"/>
                        </w:rPr>
                      </m:ctrlPr>
                    </m:sSubPr>
                    <m:e>
                      <m:r>
                        <w:rPr>
                          <w:rFonts w:ascii="Cambria Math" w:hAnsi="Cambria Math"/>
                        </w:rPr>
                        <m:t>w</m:t>
                      </m:r>
                    </m:e>
                    <m:sub>
                      <m:r>
                        <w:rPr>
                          <w:rFonts w:ascii="Cambria Math" w:hAnsi="Cambria Math"/>
                        </w:rPr>
                        <m:t>k</m:t>
                      </m:r>
                    </m:sub>
                  </m:sSub>
                </m:e>
              </m:nary>
              <m:sSup>
                <m:sSupPr>
                  <m:ctrlPr>
                    <w:rPr>
                      <w:rFonts w:ascii="Cambria Math" w:hAnsi="Cambria Math"/>
                    </w:rPr>
                  </m:ctrlPr>
                </m:sSupPr>
                <m:e>
                  <m:d>
                    <m:dPr>
                      <m:begChr m:val="|"/>
                      <m:endChr m:val="|"/>
                      <m:ctrlPr>
                        <w:rPr>
                          <w:rFonts w:ascii="Cambria Math" w:hAnsi="Cambria Math"/>
                          <w:i/>
                        </w:rPr>
                      </m:ctrlPr>
                    </m:dPr>
                    <m:e>
                      <m:sSubSup>
                        <m:sSubSupPr>
                          <m:ctrlPr>
                            <w:rPr>
                              <w:rFonts w:ascii="Cambria Math" w:hAnsi="Cambria Math"/>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d>
                            <m:dPr>
                              <m:ctrlPr>
                                <w:rPr>
                                  <w:rFonts w:ascii="Cambria Math" w:hAnsi="Cambria Math"/>
                                  <w:i/>
                                </w:rPr>
                              </m:ctrlPr>
                            </m:dPr>
                            <m:e>
                              <m:r>
                                <w:rPr>
                                  <w:rFonts w:ascii="Cambria Math" w:hAnsi="Cambria Math"/>
                                </w:rPr>
                                <m:t>t</m:t>
                              </m:r>
                            </m:e>
                          </m:d>
                        </m:sup>
                      </m:sSubSup>
                    </m:e>
                  </m:d>
                </m:e>
                <m:sup>
                  <m:r>
                    <w:rPr>
                      <w:rFonts w:ascii="Cambria Math" w:hAnsi="Cambria Math"/>
                    </w:rPr>
                    <m:t>α</m:t>
                  </m:r>
                </m:sup>
              </m:sSup>
              <m:r>
                <w:rPr>
                  <w:rFonts w:ascii="Cambria Math" w:hAnsi="Cambria Math"/>
                </w:rPr>
                <m:t>#</m:t>
              </m:r>
              <m:d>
                <m:dPr>
                  <m:ctrlPr>
                    <w:rPr>
                      <w:rFonts w:ascii="Cambria Math" w:hAnsi="Cambria Math"/>
                      <w:i/>
                    </w:rPr>
                  </m:ctrlPr>
                </m:dPr>
                <m:e>
                  <m:r>
                    <w:rPr>
                      <w:rFonts w:ascii="Cambria Math" w:hAnsi="Cambria Math"/>
                    </w:rPr>
                    <m:t>2.9</m:t>
                  </m:r>
                </m:e>
              </m:d>
            </m:e>
          </m:eqArr>
        </m:oMath>
      </m:oMathPara>
    </w:p>
    <w:p w14:paraId="7909746B" w14:textId="5AAD6E12" w:rsidR="007F3F70" w:rsidRDefault="005343FE" w:rsidP="004A3A54">
      <w:pPr>
        <w:ind w:firstLine="480"/>
      </w:pPr>
      <w:r w:rsidRPr="005343FE">
        <w:rPr>
          <w:rFonts w:hint="eastAsia"/>
        </w:rPr>
        <w:t>（</w:t>
      </w:r>
      <w:r>
        <w:rPr>
          <w:rFonts w:hint="eastAsia"/>
        </w:rPr>
        <w:t>2</w:t>
      </w:r>
      <w:r w:rsidRPr="005343FE">
        <w:rPr>
          <w:rFonts w:hint="eastAsia"/>
        </w:rPr>
        <w:t>）</w:t>
      </w:r>
      <w:r w:rsidR="00CD712B">
        <w:rPr>
          <w:rFonts w:hint="eastAsia"/>
        </w:rPr>
        <w:t>注意力机制</w:t>
      </w:r>
      <w:r w:rsidR="00926105">
        <w:rPr>
          <w:rFonts w:hint="eastAsia"/>
        </w:rPr>
        <w:t>（</w:t>
      </w:r>
      <w:r w:rsidR="00926105">
        <w:rPr>
          <w:rFonts w:hint="eastAsia"/>
        </w:rPr>
        <w:t>Attention Mechanism</w:t>
      </w:r>
      <w:r w:rsidR="00926105">
        <w:rPr>
          <w:rFonts w:hint="eastAsia"/>
        </w:rPr>
        <w:t>）</w:t>
      </w:r>
      <w:r w:rsidR="00CD712B">
        <w:rPr>
          <w:rFonts w:hint="eastAsia"/>
        </w:rPr>
        <w:t>是近年来深度学习领域的一项重要创新，它通过计算不同输入的权重来聚焦于最相关的信息，从而提高模型的学习能力。</w:t>
      </w:r>
      <w:r w:rsidR="00CD712B">
        <w:rPr>
          <w:rFonts w:hint="eastAsia"/>
        </w:rPr>
        <w:t xml:space="preserve"> </w:t>
      </w:r>
      <w:r w:rsidR="00CD712B">
        <w:rPr>
          <w:rFonts w:hint="eastAsia"/>
        </w:rPr>
        <w:t>注意力机制可以被看作一种动态的权重分配方法，用于将模型的“注意力”集中在最重要的信息上。常见的注意力机制包括加性注意力和缩放点积注意力。后者的计算公式</w:t>
      </w:r>
      <w:r w:rsidR="00FF386A">
        <w:rPr>
          <w:rFonts w:hint="eastAsia"/>
        </w:rPr>
        <w:t>如式（</w:t>
      </w:r>
      <w:r w:rsidR="00FF386A">
        <w:rPr>
          <w:rFonts w:hint="eastAsia"/>
        </w:rPr>
        <w:t>2</w:t>
      </w:r>
      <w:r w:rsidR="00FF386A">
        <w:t>.10</w:t>
      </w:r>
      <w:r w:rsidR="00FF386A">
        <w:rPr>
          <w:rFonts w:hint="eastAsia"/>
        </w:rPr>
        <w:t>）所示</w:t>
      </w:r>
      <w:r w:rsidR="00CD712B">
        <w:rPr>
          <w:rFonts w:hint="eastAsia"/>
        </w:rPr>
        <w:t>：</w:t>
      </w:r>
    </w:p>
    <w:p w14:paraId="0CEA7F1A" w14:textId="03D02C90" w:rsidR="00CD712B" w:rsidRPr="00503933"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Attention</m:t>
              </m:r>
              <m:r>
                <w:rPr>
                  <w:rFonts w:ascii="Cambria Math" w:eastAsia="Cambria Math" w:hAnsi="Cambria Math" w:cs="Cambria Math"/>
                </w:rPr>
                <m:t>=(Q,K,V)=</m:t>
              </m:r>
              <m:r>
                <m:rPr>
                  <m:nor/>
                </m:rPr>
                <w:rPr>
                  <w:rFonts w:ascii="Cambria Math" w:eastAsia="Cambria Math" w:hAnsi="Cambria Math" w:cs="Cambria Math" w:hint="eastAsia"/>
                  <w:i/>
                </w:rPr>
                <m:t>softmax</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Q</m:t>
                  </m:r>
                  <m:sSup>
                    <m:sSupPr>
                      <m:ctrlPr>
                        <w:rPr>
                          <w:rFonts w:ascii="Cambria Math" w:eastAsia="Cambria Math" w:hAnsi="Cambria Math" w:cs="Cambria Math"/>
                          <w:i/>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i/>
                        </w:rPr>
                      </m:ctrlPr>
                    </m:radPr>
                    <m:deg/>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k</m:t>
                          </m:r>
                        </m:sub>
                      </m:sSub>
                    </m:e>
                  </m:rad>
                </m:den>
              </m:f>
              <m:r>
                <w:rPr>
                  <w:rFonts w:ascii="Cambria Math" w:eastAsia="Cambria Math" w:hAnsi="Cambria Math" w:cs="Cambria Math"/>
                </w:rPr>
                <m:t>)V</m:t>
              </m:r>
              <m:r>
                <m:rPr>
                  <m:sty m:val="p"/>
                </m:rPr>
                <w:rPr>
                  <w:rFonts w:ascii="Cambria Math" w:hAnsi="Cambria Math"/>
                </w:rPr>
                <m:t>#</m:t>
              </m:r>
              <m:d>
                <m:dPr>
                  <m:begChr m:val="（"/>
                  <m:endChr m:val="）"/>
                  <m:ctrlPr>
                    <w:rPr>
                      <w:rFonts w:ascii="Cambria Math" w:hAnsi="Cambria Math"/>
                      <w:i/>
                      <w:iCs/>
                    </w:rPr>
                  </m:ctrlPr>
                </m:dPr>
                <m:e>
                  <m:r>
                    <w:rPr>
                      <w:rFonts w:ascii="Cambria Math" w:hAnsi="Cambria Math" w:hint="eastAsia"/>
                    </w:rPr>
                    <m:t>2</m:t>
                  </m:r>
                  <m:r>
                    <w:rPr>
                      <w:rFonts w:ascii="Cambria Math" w:hAnsi="Cambria Math"/>
                    </w:rPr>
                    <m:t>.</m:t>
                  </m:r>
                  <m:r>
                    <w:rPr>
                      <w:rFonts w:ascii="Cambria Math" w:hAnsi="Cambria Math" w:hint="eastAsia"/>
                    </w:rPr>
                    <m:t>1</m:t>
                  </m:r>
                  <m:r>
                    <w:rPr>
                      <w:rFonts w:ascii="Cambria Math" w:hAnsi="Cambria Math"/>
                    </w:rPr>
                    <m:t>0</m:t>
                  </m:r>
                </m:e>
              </m:d>
            </m:e>
          </m:eqArr>
        </m:oMath>
      </m:oMathPara>
    </w:p>
    <w:p w14:paraId="19BCBF74" w14:textId="29711548" w:rsidR="007F3F70" w:rsidRDefault="00CD712B" w:rsidP="00CD712B">
      <w:pPr>
        <w:ind w:firstLine="480"/>
      </w:pPr>
      <w:r>
        <w:rPr>
          <w:rFonts w:hint="eastAsia"/>
        </w:rPr>
        <w:t>其中</w:t>
      </w:r>
      <w:r w:rsidRPr="00E45C38">
        <w:rPr>
          <w:rFonts w:hint="eastAsia"/>
          <w:i/>
          <w:iCs/>
        </w:rPr>
        <w:t>Q</w:t>
      </w:r>
      <w:r>
        <w:rPr>
          <w:rFonts w:hint="eastAsia"/>
        </w:rPr>
        <w:t>为查询向量（</w:t>
      </w:r>
      <w:r>
        <w:rPr>
          <w:rFonts w:hint="eastAsia"/>
        </w:rPr>
        <w:t>Query</w:t>
      </w:r>
      <w:r>
        <w:rPr>
          <w:rFonts w:hint="eastAsia"/>
        </w:rPr>
        <w:t>）；</w:t>
      </w:r>
      <w:r>
        <w:rPr>
          <w:rFonts w:hint="eastAsia"/>
        </w:rPr>
        <w:t xml:space="preserve"> </w:t>
      </w:r>
      <w:r>
        <w:rPr>
          <w:rFonts w:ascii="Cambria Math" w:hAnsi="Cambria Math" w:cs="Cambria Math"/>
        </w:rPr>
        <w:t>𝐾</w:t>
      </w:r>
      <w:r>
        <w:rPr>
          <w:rFonts w:hint="eastAsia"/>
        </w:rPr>
        <w:t>为键向量（</w:t>
      </w:r>
      <w:r>
        <w:rPr>
          <w:rFonts w:hint="eastAsia"/>
        </w:rPr>
        <w:t>Key</w:t>
      </w:r>
      <w:r>
        <w:rPr>
          <w:rFonts w:hint="eastAsia"/>
        </w:rPr>
        <w:t>）</w:t>
      </w:r>
      <w:r w:rsidR="008F5FAA">
        <w:rPr>
          <w:rFonts w:hint="eastAsia"/>
        </w:rPr>
        <w:t>；</w:t>
      </w:r>
      <w:r>
        <w:rPr>
          <w:rFonts w:ascii="Cambria Math" w:hAnsi="Cambria Math" w:cs="Cambria Math"/>
        </w:rPr>
        <w:t>𝑉</w:t>
      </w:r>
      <w:r>
        <w:rPr>
          <w:rFonts w:hint="eastAsia"/>
        </w:rPr>
        <w:t>为值向量（</w:t>
      </w:r>
      <w:r>
        <w:rPr>
          <w:rFonts w:hint="eastAsia"/>
        </w:rPr>
        <w:t>Value</w:t>
      </w:r>
      <w:r>
        <w:rPr>
          <w:rFonts w:hint="eastAsia"/>
        </w:rPr>
        <w:t>）；</w:t>
      </w:r>
      <w:r>
        <w:rPr>
          <w:rFonts w:ascii="Cambria Math" w:hAnsi="Cambria Math" w:cs="Cambria Math"/>
        </w:rPr>
        <w:t>𝑑</w:t>
      </w:r>
      <w:r w:rsidRPr="00CD712B">
        <w:rPr>
          <w:rFonts w:ascii="Cambria Math" w:hAnsi="Cambria Math" w:cs="Cambria Math"/>
          <w:vertAlign w:val="subscript"/>
        </w:rPr>
        <w:t>𝑘</w:t>
      </w:r>
      <w:r>
        <w:rPr>
          <w:rFonts w:hint="eastAsia"/>
        </w:rPr>
        <w:t>为键向量的维度。</w:t>
      </w:r>
    </w:p>
    <w:p w14:paraId="5D45EED3" w14:textId="518316AD" w:rsidR="00EB08C4" w:rsidRDefault="00EB08C4" w:rsidP="00EB08C4">
      <w:pPr>
        <w:ind w:firstLine="480"/>
      </w:pPr>
      <w:r>
        <w:rPr>
          <w:rFonts w:hint="eastAsia"/>
        </w:rPr>
        <w:t>Transformer</w:t>
      </w:r>
      <w:r>
        <w:rPr>
          <w:rFonts w:hint="eastAsia"/>
        </w:rPr>
        <w:t>模型是一种</w:t>
      </w:r>
      <w:r w:rsidR="000C3223">
        <w:rPr>
          <w:rFonts w:hint="eastAsia"/>
        </w:rPr>
        <w:t>完全</w:t>
      </w:r>
      <w:r>
        <w:rPr>
          <w:rFonts w:hint="eastAsia"/>
        </w:rPr>
        <w:t>基于注意力机制的深度学习模型，主要用于处理长序列数据，如自然语言处理（</w:t>
      </w:r>
      <w:r>
        <w:rPr>
          <w:rFonts w:hint="eastAsia"/>
        </w:rPr>
        <w:t>NLP</w:t>
      </w:r>
      <w:r>
        <w:rPr>
          <w:rFonts w:hint="eastAsia"/>
        </w:rPr>
        <w:t>）和时间序列分析。与</w:t>
      </w:r>
      <w:r>
        <w:rPr>
          <w:rFonts w:hint="eastAsia"/>
        </w:rPr>
        <w:t>RNN</w:t>
      </w:r>
      <w:r>
        <w:rPr>
          <w:rFonts w:hint="eastAsia"/>
        </w:rPr>
        <w:t>和</w:t>
      </w:r>
      <w:r>
        <w:rPr>
          <w:rFonts w:hint="eastAsia"/>
        </w:rPr>
        <w:t>LSTM</w:t>
      </w:r>
      <w:r>
        <w:rPr>
          <w:rFonts w:hint="eastAsia"/>
        </w:rPr>
        <w:t>不同，</w:t>
      </w:r>
      <w:r>
        <w:rPr>
          <w:rFonts w:hint="eastAsia"/>
        </w:rPr>
        <w:lastRenderedPageBreak/>
        <w:t>Transformer</w:t>
      </w:r>
      <w:r>
        <w:rPr>
          <w:rFonts w:hint="eastAsia"/>
        </w:rPr>
        <w:t>通过并行处理实现了更高的效率。其核心组件包括自注意力层、多头注意力机制和前馈神经网络。</w:t>
      </w:r>
    </w:p>
    <w:p w14:paraId="2EA0AC9F" w14:textId="45CC433F" w:rsidR="00400B3F" w:rsidRDefault="002D21EB" w:rsidP="00EB08C4">
      <w:pPr>
        <w:ind w:firstLine="480"/>
      </w:pPr>
      <w:r>
        <w:rPr>
          <w:noProof/>
          <w:snapToGrid/>
        </w:rPr>
        <w:drawing>
          <wp:anchor distT="0" distB="0" distL="114300" distR="114300" simplePos="0" relativeHeight="251746304" behindDoc="0" locked="0" layoutInCell="1" allowOverlap="1" wp14:anchorId="01C6AF9D" wp14:editId="195E243A">
            <wp:simplePos x="0" y="0"/>
            <wp:positionH relativeFrom="margin">
              <wp:align>center</wp:align>
            </wp:positionH>
            <wp:positionV relativeFrom="paragraph">
              <wp:posOffset>1659327</wp:posOffset>
            </wp:positionV>
            <wp:extent cx="3407410" cy="4832350"/>
            <wp:effectExtent l="0" t="0" r="2540" b="6350"/>
            <wp:wrapTopAndBottom/>
            <wp:docPr id="1515992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92918" name=""/>
                    <pic:cNvPicPr/>
                  </pic:nvPicPr>
                  <pic:blipFill>
                    <a:blip r:embed="rId32">
                      <a:extLst>
                        <a:ext uri="{28A0092B-C50C-407E-A947-70E740481C1C}">
                          <a14:useLocalDpi xmlns:a14="http://schemas.microsoft.com/office/drawing/2010/main" val="0"/>
                        </a:ext>
                      </a:extLst>
                    </a:blip>
                    <a:stretch>
                      <a:fillRect/>
                    </a:stretch>
                  </pic:blipFill>
                  <pic:spPr>
                    <a:xfrm>
                      <a:off x="0" y="0"/>
                      <a:ext cx="3407410" cy="4832350"/>
                    </a:xfrm>
                    <a:prstGeom prst="rect">
                      <a:avLst/>
                    </a:prstGeom>
                  </pic:spPr>
                </pic:pic>
              </a:graphicData>
            </a:graphic>
            <wp14:sizeRelH relativeFrom="margin">
              <wp14:pctWidth>0</wp14:pctWidth>
            </wp14:sizeRelH>
            <wp14:sizeRelV relativeFrom="margin">
              <wp14:pctHeight>0</wp14:pctHeight>
            </wp14:sizeRelV>
          </wp:anchor>
        </w:drawing>
      </w:r>
      <w:r w:rsidR="00EB08C4">
        <w:rPr>
          <w:rFonts w:hint="eastAsia"/>
        </w:rPr>
        <w:t>Transformer</w:t>
      </w:r>
      <w:r w:rsidR="00EB08C4">
        <w:rPr>
          <w:rFonts w:hint="eastAsia"/>
        </w:rPr>
        <w:t>的架构分为编码器（</w:t>
      </w:r>
      <w:r w:rsidR="00EB08C4">
        <w:rPr>
          <w:rFonts w:hint="eastAsia"/>
        </w:rPr>
        <w:t>Encoder</w:t>
      </w:r>
      <w:r w:rsidR="00EB08C4">
        <w:rPr>
          <w:rFonts w:hint="eastAsia"/>
        </w:rPr>
        <w:t>）和解码器（</w:t>
      </w:r>
      <w:r w:rsidR="00EB08C4">
        <w:rPr>
          <w:rFonts w:hint="eastAsia"/>
        </w:rPr>
        <w:t>Decoder</w:t>
      </w:r>
      <w:r w:rsidR="00EB08C4">
        <w:rPr>
          <w:rFonts w:hint="eastAsia"/>
        </w:rPr>
        <w:t>），两者均由多层堆叠的自注意力和前馈层组成。</w:t>
      </w:r>
      <w:r w:rsidR="00400B3F">
        <w:rPr>
          <w:rFonts w:hint="eastAsia"/>
        </w:rPr>
        <w:t>在时间序列预测中，</w:t>
      </w:r>
      <w:r w:rsidR="00EB08C4">
        <w:rPr>
          <w:rFonts w:hint="eastAsia"/>
        </w:rPr>
        <w:t>编码器的任务是提取输入的</w:t>
      </w:r>
      <m:oMath>
        <m:sSub>
          <m:sSubPr>
            <m:ctrlPr>
              <w:rPr>
                <w:rFonts w:ascii="Cambria Math" w:hAnsi="Cambria Math"/>
                <w:i/>
              </w:rPr>
            </m:ctrlPr>
          </m:sSubPr>
          <m:e>
            <m:r>
              <w:rPr>
                <w:rFonts w:ascii="Cambria Math" w:hAnsi="Cambria Math"/>
              </w:rPr>
              <m:t>X</m:t>
            </m:r>
          </m:e>
          <m:sub>
            <m:r>
              <w:rPr>
                <w:rFonts w:ascii="Cambria Math" w:hAnsi="Cambria Math"/>
              </w:rPr>
              <m:t>t-ω:t</m:t>
            </m:r>
          </m:sub>
        </m:sSub>
      </m:oMath>
      <w:r w:rsidR="00400B3F">
        <w:rPr>
          <w:rFonts w:hint="eastAsia"/>
        </w:rPr>
        <w:t>历史序列特征</w:t>
      </w:r>
      <w:r w:rsidR="00EB08C4">
        <w:rPr>
          <w:rFonts w:hint="eastAsia"/>
        </w:rPr>
        <w:t>，解码器则根据编码器的输出生成预测结果</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sidR="00EB08C4">
        <w:rPr>
          <w:rFonts w:hint="eastAsia"/>
        </w:rPr>
        <w:t>。</w:t>
      </w:r>
      <w:r w:rsidR="00400B3F">
        <w:rPr>
          <w:rFonts w:hint="eastAsia"/>
        </w:rPr>
        <w:t>Transformer</w:t>
      </w:r>
      <w:r w:rsidR="00400B3F">
        <w:rPr>
          <w:rFonts w:hint="eastAsia"/>
        </w:rPr>
        <w:t>模型通过多头注意力（</w:t>
      </w:r>
      <w:r w:rsidR="00400B3F">
        <w:rPr>
          <w:rFonts w:hint="eastAsia"/>
        </w:rPr>
        <w:t>Multi-head Attention</w:t>
      </w:r>
      <w:r w:rsidR="00400B3F">
        <w:rPr>
          <w:rFonts w:hint="eastAsia"/>
        </w:rPr>
        <w:t>）扩展其表达能力，公式如</w:t>
      </w:r>
      <w:r w:rsidR="008F5FAA">
        <w:rPr>
          <w:rFonts w:hint="eastAsia"/>
        </w:rPr>
        <w:t>（</w:t>
      </w:r>
      <w:r w:rsidR="008F5FAA">
        <w:rPr>
          <w:rFonts w:hint="eastAsia"/>
        </w:rPr>
        <w:t>2</w:t>
      </w:r>
      <w:r w:rsidR="008F5FAA">
        <w:t>.11</w:t>
      </w:r>
      <w:r w:rsidR="008F5FAA">
        <w:rPr>
          <w:rFonts w:hint="eastAsia"/>
        </w:rPr>
        <w:t>）和（</w:t>
      </w:r>
      <w:r w:rsidR="008F5FAA">
        <w:rPr>
          <w:rFonts w:hint="eastAsia"/>
        </w:rPr>
        <w:t>2</w:t>
      </w:r>
      <w:r w:rsidR="008F5FAA">
        <w:t>.12</w:t>
      </w:r>
      <w:r w:rsidR="008F5FAA">
        <w:rPr>
          <w:rFonts w:hint="eastAsia"/>
        </w:rPr>
        <w:t>）所示</w:t>
      </w:r>
      <w:r w:rsidR="00400B3F">
        <w:rPr>
          <w:rFonts w:hint="eastAsia"/>
        </w:rPr>
        <w:t>：</w:t>
      </w:r>
    </w:p>
    <w:p w14:paraId="5A65F584" w14:textId="03330CC4" w:rsidR="009070BC" w:rsidRDefault="009070BC" w:rsidP="00944D12">
      <w:pPr>
        <w:ind w:firstLineChars="0" w:firstLine="0"/>
        <w:jc w:val="center"/>
        <w:rPr>
          <w:rFonts w:ascii="黑体" w:eastAsia="黑体" w:hAnsi="黑体"/>
          <w:sz w:val="21"/>
        </w:rPr>
      </w:pPr>
      <w:r w:rsidRPr="009070BC">
        <w:rPr>
          <w:rFonts w:ascii="黑体" w:eastAsia="黑体" w:hAnsi="黑体" w:hint="eastAsia"/>
          <w:sz w:val="21"/>
        </w:rPr>
        <w:t>图</w:t>
      </w:r>
      <w:r w:rsidRPr="009070BC">
        <w:rPr>
          <w:rFonts w:hint="eastAsia"/>
          <w:sz w:val="21"/>
        </w:rPr>
        <w:t>2-3 Transformer</w:t>
      </w:r>
      <w:r w:rsidRPr="009070BC">
        <w:rPr>
          <w:rFonts w:ascii="黑体" w:eastAsia="黑体" w:hAnsi="黑体" w:hint="eastAsia"/>
          <w:sz w:val="21"/>
        </w:rPr>
        <w:t>网络模型结构图</w:t>
      </w:r>
    </w:p>
    <w:p w14:paraId="75A5DEB0" w14:textId="5AEFEF0A" w:rsidR="008F5FAA" w:rsidRPr="008F5FAA" w:rsidRDefault="00000000" w:rsidP="008F5FAA">
      <w:pPr>
        <w:ind w:firstLine="480"/>
        <w:jc w:val="center"/>
        <w:rPr>
          <w:rFonts w:ascii="黑体" w:eastAsia="黑体" w:hAnsi="黑体"/>
        </w:rPr>
      </w:pPr>
      <m:oMathPara>
        <m:oMath>
          <m:eqArr>
            <m:eqArrPr>
              <m:maxDist m:val="1"/>
              <m:ctrlPr>
                <w:rPr>
                  <w:rFonts w:ascii="Cambria Math" w:hAnsi="Cambria Math"/>
                  <w:i/>
                </w:rPr>
              </m:ctrlPr>
            </m:eqArrPr>
            <m:e>
              <m:r>
                <w:rPr>
                  <w:rFonts w:ascii="Cambria Math" w:hAnsi="Cambria Math" w:hint="eastAsia"/>
                </w:rPr>
                <m:t>MHA</m:t>
              </m:r>
              <m:d>
                <m:dPr>
                  <m:ctrlPr>
                    <w:rPr>
                      <w:rFonts w:ascii="Cambria Math" w:hAnsi="Cambria Math"/>
                      <w:i/>
                    </w:rPr>
                  </m:ctrlPr>
                </m:dPr>
                <m:e>
                  <m:r>
                    <w:rPr>
                      <w:rFonts w:ascii="Cambria Math" w:hAnsi="Cambria Math"/>
                    </w:rPr>
                    <m:t>Q,K,V</m:t>
                  </m:r>
                </m:e>
              </m:d>
              <m:r>
                <w:rPr>
                  <w:rFonts w:ascii="Cambria Math" w:hAnsi="Cambria Math"/>
                </w:rPr>
                <m:t>=Concat</m:t>
              </m:r>
              <m:d>
                <m:dPr>
                  <m:ctrlPr>
                    <w:rPr>
                      <w:rFonts w:ascii="Cambria Math" w:hAnsi="Cambria Math"/>
                      <w:i/>
                    </w:rPr>
                  </m:ctrlPr>
                </m:dPr>
                <m:e>
                  <m:sSub>
                    <m:sSubPr>
                      <m:ctrlPr>
                        <w:rPr>
                          <w:rFonts w:ascii="Cambria Math" w:hAnsi="Cambria Math"/>
                          <w:i/>
                        </w:rPr>
                      </m:ctrlPr>
                    </m:sSubPr>
                    <m:e>
                      <m: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m:t>
              </m:r>
              <m:d>
                <m:dPr>
                  <m:ctrlPr>
                    <w:rPr>
                      <w:rFonts w:ascii="Cambria Math" w:hAnsi="Cambria Math"/>
                      <w:i/>
                    </w:rPr>
                  </m:ctrlPr>
                </m:dPr>
                <m:e>
                  <m:r>
                    <w:rPr>
                      <w:rFonts w:ascii="Cambria Math" w:hAnsi="Cambria Math"/>
                    </w:rPr>
                    <m:t>2.11</m:t>
                  </m:r>
                </m:e>
              </m:d>
            </m:e>
          </m:eqArr>
        </m:oMath>
      </m:oMathPara>
    </w:p>
    <w:p w14:paraId="19B27202" w14:textId="6AA61808" w:rsidR="000E423C" w:rsidRPr="000F66C6" w:rsidRDefault="00000000" w:rsidP="009070BC">
      <w:pPr>
        <w:ind w:firstLine="480"/>
        <w:jc w:val="center"/>
        <w:rPr>
          <w:rFonts w:ascii="黑体" w:eastAsia="黑体" w:hAnsi="黑体"/>
        </w:rPr>
      </w:pPr>
      <m:oMathPara>
        <m:oMathParaPr>
          <m:jc m:val="right"/>
        </m:oMathParaPr>
        <m:oMath>
          <m:sSub>
            <m:sSubPr>
              <m:ctrlPr>
                <w:rPr>
                  <w:rFonts w:ascii="Cambria Math" w:eastAsia="黑体" w:hAnsi="Cambria Math"/>
                  <w:i/>
                </w:rPr>
              </m:ctrlPr>
            </m:sSubPr>
            <m:e>
              <m:r>
                <w:rPr>
                  <w:rFonts w:ascii="Cambria Math" w:eastAsia="黑体" w:hAnsi="Cambria Math"/>
                </w:rPr>
                <m:t>head</m:t>
              </m:r>
            </m:e>
            <m:sub>
              <m:r>
                <w:rPr>
                  <w:rFonts w:ascii="Cambria Math" w:eastAsia="黑体" w:hAnsi="Cambria Math"/>
                </w:rPr>
                <m:t>i</m:t>
              </m:r>
            </m:sub>
          </m:sSub>
          <m:r>
            <w:rPr>
              <w:rFonts w:ascii="Cambria Math" w:eastAsia="黑体" w:hAnsi="Cambria Math"/>
            </w:rPr>
            <m:t>=Attention</m:t>
          </m:r>
          <m:d>
            <m:dPr>
              <m:ctrlPr>
                <w:rPr>
                  <w:rFonts w:ascii="Cambria Math" w:eastAsia="黑体" w:hAnsi="Cambria Math"/>
                  <w:i/>
                </w:rPr>
              </m:ctrlPr>
            </m:dPr>
            <m:e>
              <m:r>
                <w:rPr>
                  <w:rFonts w:ascii="Cambria Math" w:eastAsia="黑体" w:hAnsi="Cambria Math"/>
                </w:rPr>
                <m:t>Q</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Q</m:t>
                  </m:r>
                </m:sup>
              </m:sSubSup>
              <m:r>
                <w:rPr>
                  <w:rFonts w:ascii="Cambria Math" w:eastAsia="黑体" w:hAnsi="Cambria Math"/>
                </w:rPr>
                <m:t>,K</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K</m:t>
                  </m:r>
                </m:sup>
              </m:sSubSup>
              <m:r>
                <w:rPr>
                  <w:rFonts w:ascii="Cambria Math" w:eastAsia="黑体" w:hAnsi="Cambria Math"/>
                </w:rPr>
                <m:t>,V</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V</m:t>
                  </m:r>
                </m:sup>
              </m:sSubSup>
            </m:e>
          </m:d>
          <m:r>
            <w:rPr>
              <w:rFonts w:ascii="Cambria Math" w:eastAsia="黑体" w:hAnsi="Cambria Math"/>
            </w:rPr>
            <m:t xml:space="preserve">                               (2.12)</m:t>
          </m:r>
        </m:oMath>
      </m:oMathPara>
    </w:p>
    <w:p w14:paraId="668E8460" w14:textId="6B241253" w:rsidR="00CB0D71" w:rsidRDefault="00CB0D71" w:rsidP="001F0C8A">
      <w:pPr>
        <w:ind w:firstLine="480"/>
      </w:pPr>
      <w:r>
        <w:rPr>
          <w:rFonts w:hint="eastAsia"/>
        </w:rPr>
        <w:t>为保留时序信息，需要注入位置编码</w:t>
      </w:r>
      <w:r w:rsidR="00C900DE">
        <w:rPr>
          <w:rFonts w:hint="eastAsia"/>
        </w:rPr>
        <w:t>，计算如式（</w:t>
      </w:r>
      <w:r w:rsidR="00C900DE">
        <w:rPr>
          <w:rFonts w:hint="eastAsia"/>
        </w:rPr>
        <w:t>2</w:t>
      </w:r>
      <w:r w:rsidR="00C900DE">
        <w:t>.13</w:t>
      </w:r>
      <w:r w:rsidR="00C900DE">
        <w:rPr>
          <w:rFonts w:hint="eastAsia"/>
        </w:rPr>
        <w:t>）和（</w:t>
      </w:r>
      <w:r w:rsidR="00C900DE">
        <w:rPr>
          <w:rFonts w:hint="eastAsia"/>
        </w:rPr>
        <w:t>2</w:t>
      </w:r>
      <w:r w:rsidR="00C900DE">
        <w:t>.14</w:t>
      </w:r>
      <w:r w:rsidR="00C900DE">
        <w:rPr>
          <w:rFonts w:hint="eastAsia"/>
        </w:rPr>
        <w:t>）所示</w:t>
      </w:r>
      <w:r>
        <w:rPr>
          <w:rFonts w:hint="eastAsia"/>
        </w:rPr>
        <w:t>：</w:t>
      </w:r>
    </w:p>
    <w:p w14:paraId="31853034" w14:textId="5D970930" w:rsidR="00C900DE" w:rsidRPr="00C900DE" w:rsidRDefault="00000000" w:rsidP="00C73518">
      <w:pPr>
        <w:spacing w:line="240" w:lineRule="auto"/>
        <w:ind w:firstLineChars="0" w:firstLine="0"/>
      </w:pPr>
      <m:oMathPara>
        <m:oMath>
          <m:eqArr>
            <m:eqArrPr>
              <m:maxDist m:val="1"/>
              <m:ctrlPr>
                <w:rPr>
                  <w:rFonts w:ascii="Cambria Math" w:hAnsi="Cambria Math"/>
                  <w:i/>
                </w:rPr>
              </m:ctrlPr>
            </m:eqArrPr>
            <m:e>
              <m:r>
                <w:rPr>
                  <w:rFonts w:ascii="Cambria Math" w:hAnsi="Cambria Math"/>
                </w:rPr>
                <m:t>PE</m:t>
              </m:r>
              <m:d>
                <m:dPr>
                  <m:ctrlPr>
                    <w:rPr>
                      <w:rFonts w:ascii="Cambria Math" w:hAnsi="Cambria Math"/>
                      <w:i/>
                    </w:rPr>
                  </m:ctrlPr>
                </m:dPr>
                <m:e>
                  <m:r>
                    <w:rPr>
                      <w:rFonts w:ascii="Cambria Math" w:hAnsi="Cambria Math"/>
                    </w:rPr>
                    <m:t>pos,2i</m:t>
                  </m:r>
                </m:e>
              </m:d>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r>
                                    <w:rPr>
                                      <w:rFonts w:ascii="Cambria Math" w:hAnsi="Cambria Math"/>
                                    </w:rPr>
                                    <m:t>d</m:t>
                                  </m:r>
                                </m:den>
                              </m:f>
                            </m:sup>
                          </m:sSup>
                        </m:den>
                      </m:f>
                    </m:e>
                  </m:d>
                </m:e>
              </m:func>
              <m:r>
                <w:rPr>
                  <w:rFonts w:ascii="Cambria Math" w:hAnsi="Cambria Math"/>
                </w:rPr>
                <m:t>#</m:t>
              </m:r>
              <m:d>
                <m:dPr>
                  <m:ctrlPr>
                    <w:rPr>
                      <w:rFonts w:ascii="Cambria Math" w:hAnsi="Cambria Math"/>
                      <w:i/>
                    </w:rPr>
                  </m:ctrlPr>
                </m:dPr>
                <m:e>
                  <m:r>
                    <w:rPr>
                      <w:rFonts w:ascii="Cambria Math" w:hAnsi="Cambria Math"/>
                    </w:rPr>
                    <m:t>2.13</m:t>
                  </m:r>
                </m:e>
              </m:d>
            </m:e>
          </m:eqArr>
        </m:oMath>
      </m:oMathPara>
    </w:p>
    <w:p w14:paraId="6ADA4407" w14:textId="23EB2F8A" w:rsidR="00EB62A7" w:rsidRPr="00A6236C" w:rsidRDefault="00000000" w:rsidP="00C73518">
      <w:pPr>
        <w:spacing w:line="240" w:lineRule="auto"/>
        <w:ind w:firstLineChars="0" w:firstLine="0"/>
        <w:jc w:val="center"/>
        <w:rPr>
          <w:rStyle w:val="Char2"/>
          <w:rFonts w:ascii="Times New Roman" w:hAnsi="Times New Roman"/>
          <w:i w:val="0"/>
        </w:rPr>
      </w:pPr>
      <m:oMathPara>
        <m:oMath>
          <m:eqArr>
            <m:eqArrPr>
              <m:maxDist m:val="1"/>
              <m:ctrlPr>
                <w:rPr>
                  <w:rStyle w:val="Char2"/>
                  <w:i w:val="0"/>
                </w:rPr>
              </m:ctrlPr>
            </m:eqArrPr>
            <m:e>
              <m:r>
                <w:rPr>
                  <w:rStyle w:val="Char2"/>
                </w:rPr>
                <m:t>PE</m:t>
              </m:r>
              <m:d>
                <m:dPr>
                  <m:ctrlPr>
                    <w:rPr>
                      <w:rStyle w:val="Char2"/>
                      <w:i w:val="0"/>
                    </w:rPr>
                  </m:ctrlPr>
                </m:dPr>
                <m:e>
                  <m:r>
                    <w:rPr>
                      <w:rStyle w:val="Char2"/>
                    </w:rPr>
                    <m:t>pos,2i+1</m:t>
                  </m:r>
                </m:e>
              </m:d>
              <m:r>
                <m:rPr>
                  <m:sty m:val="p"/>
                </m:rPr>
                <w:rPr>
                  <w:rStyle w:val="Char2"/>
                </w:rPr>
                <m:t>=</m:t>
              </m:r>
              <m:func>
                <m:funcPr>
                  <m:ctrlPr>
                    <w:rPr>
                      <w:rStyle w:val="Char2"/>
                      <w:i w:val="0"/>
                    </w:rPr>
                  </m:ctrlPr>
                </m:funcPr>
                <m:fName>
                  <m:r>
                    <m:rPr>
                      <m:sty m:val="p"/>
                    </m:rPr>
                    <w:rPr>
                      <w:rStyle w:val="Char2"/>
                    </w:rPr>
                    <m:t>cos</m:t>
                  </m:r>
                </m:fName>
                <m:e>
                  <m:r>
                    <m:rPr>
                      <m:sty m:val="p"/>
                    </m:rPr>
                    <w:rPr>
                      <w:rStyle w:val="Char2"/>
                    </w:rPr>
                    <m:t>(</m:t>
                  </m:r>
                  <m:f>
                    <m:fPr>
                      <m:ctrlPr>
                        <w:rPr>
                          <w:rStyle w:val="Char2"/>
                          <w:i w:val="0"/>
                        </w:rPr>
                      </m:ctrlPr>
                    </m:fPr>
                    <m:num>
                      <m:r>
                        <w:rPr>
                          <w:rStyle w:val="Char2"/>
                        </w:rPr>
                        <m:t>pos</m:t>
                      </m:r>
                    </m:num>
                    <m:den>
                      <m:sSup>
                        <m:sSupPr>
                          <m:ctrlPr>
                            <w:rPr>
                              <w:rStyle w:val="Char2"/>
                              <w:i w:val="0"/>
                            </w:rPr>
                          </m:ctrlPr>
                        </m:sSupPr>
                        <m:e>
                          <m:r>
                            <w:rPr>
                              <w:rStyle w:val="Char2"/>
                            </w:rPr>
                            <m:t>10000</m:t>
                          </m:r>
                        </m:e>
                        <m:sup>
                          <m:f>
                            <m:fPr>
                              <m:ctrlPr>
                                <w:rPr>
                                  <w:rStyle w:val="Char2"/>
                                  <w:i w:val="0"/>
                                </w:rPr>
                              </m:ctrlPr>
                            </m:fPr>
                            <m:num>
                              <m:r>
                                <w:rPr>
                                  <w:rStyle w:val="Char2"/>
                                </w:rPr>
                                <m:t>2i</m:t>
                              </m:r>
                            </m:num>
                            <m:den>
                              <m:r>
                                <w:rPr>
                                  <w:rStyle w:val="Char2"/>
                                </w:rPr>
                                <m:t>d</m:t>
                              </m:r>
                            </m:den>
                          </m:f>
                        </m:sup>
                      </m:sSup>
                    </m:den>
                  </m:f>
                  <m:r>
                    <m:rPr>
                      <m:sty m:val="p"/>
                    </m:rPr>
                    <w:rPr>
                      <w:rStyle w:val="Char2"/>
                    </w:rPr>
                    <m:t>)</m:t>
                  </m:r>
                </m:e>
              </m:func>
              <m:r>
                <m:rPr>
                  <m:sty m:val="p"/>
                </m:rPr>
                <w:rPr>
                  <w:rStyle w:val="Char2"/>
                </w:rPr>
                <m:t>#</m:t>
              </m:r>
              <m:d>
                <m:dPr>
                  <m:ctrlPr>
                    <w:rPr>
                      <w:rFonts w:ascii="Cambria Math" w:hAnsi="Cambria Math"/>
                      <w:i/>
                    </w:rPr>
                  </m:ctrlPr>
                </m:dPr>
                <m:e>
                  <m:r>
                    <m:rPr>
                      <m:sty m:val="p"/>
                    </m:rPr>
                    <w:rPr>
                      <w:rStyle w:val="Char2"/>
                      <w:rFonts w:hint="eastAsia"/>
                    </w:rPr>
                    <m:t>2.1</m:t>
                  </m:r>
                  <m:r>
                    <m:rPr>
                      <m:sty m:val="p"/>
                    </m:rPr>
                    <w:rPr>
                      <w:rStyle w:val="Char2"/>
                    </w:rPr>
                    <m:t>4</m:t>
                  </m:r>
                  <m:ctrlPr>
                    <w:rPr>
                      <w:rStyle w:val="Char2"/>
                      <w:i w:val="0"/>
                    </w:rPr>
                  </m:ctrlPr>
                </m:e>
              </m:d>
            </m:e>
          </m:eqArr>
        </m:oMath>
      </m:oMathPara>
    </w:p>
    <w:p w14:paraId="4E957CC0" w14:textId="7C620B17" w:rsidR="00AE42E7" w:rsidRDefault="00AE42E7" w:rsidP="001F0C8A">
      <w:pPr>
        <w:ind w:firstLine="480"/>
      </w:pPr>
      <w:r>
        <w:rPr>
          <w:rFonts w:hint="eastAsia"/>
        </w:rPr>
        <w:t>前置反馈层是全连接层</w:t>
      </w:r>
      <w:r w:rsidR="002C6CDA">
        <w:rPr>
          <w:rFonts w:hint="eastAsia"/>
        </w:rPr>
        <w:t>，计算如式（</w:t>
      </w:r>
      <w:r w:rsidR="002C6CDA">
        <w:rPr>
          <w:rFonts w:hint="eastAsia"/>
        </w:rPr>
        <w:t>2</w:t>
      </w:r>
      <w:r w:rsidR="002C6CDA">
        <w:t>.15</w:t>
      </w:r>
      <w:r w:rsidR="002C6CDA">
        <w:rPr>
          <w:rFonts w:hint="eastAsia"/>
        </w:rPr>
        <w:t>）所示</w:t>
      </w:r>
      <w:r>
        <w:rPr>
          <w:rFonts w:hint="eastAsia"/>
        </w:rPr>
        <w:t>：</w:t>
      </w:r>
    </w:p>
    <w:p w14:paraId="2F4BE0A0" w14:textId="7E1EC340" w:rsidR="00AE42E7" w:rsidRPr="00AE42E7" w:rsidRDefault="00000000" w:rsidP="00AE42E7">
      <w:pPr>
        <w:ind w:firstLineChars="0" w:firstLine="0"/>
      </w:pPr>
      <m:oMathPara>
        <m:oMath>
          <m:eqArr>
            <m:eqArrPr>
              <m:maxDist m:val="1"/>
              <m:ctrlPr>
                <w:rPr>
                  <w:rFonts w:ascii="Cambria Math" w:hAnsi="Cambria Math"/>
                  <w:i/>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p</m:t>
                  </m:r>
                </m:sub>
              </m:sSub>
              <m: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t</m:t>
                  </m:r>
                </m:sub>
                <m:sup>
                  <m:d>
                    <m:dPr>
                      <m:ctrlPr>
                        <w:rPr>
                          <w:rFonts w:ascii="Cambria Math" w:hAnsi="Cambria Math"/>
                          <w:i/>
                        </w:rPr>
                      </m:ctrlPr>
                    </m:dPr>
                    <m:e>
                      <m:r>
                        <w:rPr>
                          <w:rFonts w:ascii="Cambria Math" w:hAnsi="Cambria Math"/>
                        </w:rPr>
                        <m:t>L</m:t>
                      </m:r>
                    </m:e>
                  </m:d>
                </m:sup>
              </m:sSubSup>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2.15</m:t>
                  </m:r>
                </m:e>
              </m:d>
            </m:e>
          </m:eqArr>
        </m:oMath>
      </m:oMathPara>
    </w:p>
    <w:p w14:paraId="2DD36ADB" w14:textId="4B26537B" w:rsidR="00AE42E7" w:rsidRDefault="00AE42E7" w:rsidP="001F0C8A">
      <w:pPr>
        <w:ind w:firstLine="480"/>
      </w:pPr>
      <w:r>
        <w:rPr>
          <w:rFonts w:hint="eastAsia"/>
        </w:rPr>
        <w:t>其中</w:t>
      </w:r>
      <m:oMath>
        <m:sSubSup>
          <m:sSubSupPr>
            <m:ctrlPr>
              <w:rPr>
                <w:rFonts w:ascii="Cambria Math" w:hAnsi="Cambria Math"/>
              </w:rPr>
            </m:ctrlPr>
          </m:sSubSupPr>
          <m:e>
            <m:r>
              <w:rPr>
                <w:rFonts w:ascii="Cambria Math" w:hAnsi="Cambria Math"/>
              </w:rPr>
              <m:t>h</m:t>
            </m:r>
          </m:e>
          <m:sub>
            <m:r>
              <w:rPr>
                <w:rFonts w:ascii="Cambria Math" w:hAnsi="Cambria Math"/>
              </w:rPr>
              <m:t>t</m:t>
            </m:r>
          </m:sub>
          <m:sup>
            <m:r>
              <w:rPr>
                <w:rFonts w:ascii="Cambria Math" w:hAnsi="Cambria Math"/>
              </w:rPr>
              <m:t>(L)</m:t>
            </m:r>
          </m:sup>
        </m:sSubSup>
      </m:oMath>
      <w:r>
        <w:rPr>
          <w:rFonts w:hint="eastAsia"/>
        </w:rPr>
        <w:t>为第</w:t>
      </w:r>
      <w:r>
        <w:rPr>
          <w:rFonts w:hint="eastAsia"/>
        </w:rPr>
        <w:t>L</w:t>
      </w:r>
      <w:r>
        <w:rPr>
          <w:rFonts w:hint="eastAsia"/>
        </w:rPr>
        <w:t>层编码输出。</w:t>
      </w:r>
      <w:r w:rsidR="00CD4B54" w:rsidRPr="00CD4B54">
        <w:rPr>
          <w:rFonts w:hint="eastAsia"/>
        </w:rPr>
        <w:t>异常检测阶段，通过动态阈值法确定异常</w:t>
      </w:r>
      <w:r w:rsidR="00A63FD9">
        <w:rPr>
          <w:rFonts w:hint="eastAsia"/>
        </w:rPr>
        <w:t>，计算如式（</w:t>
      </w:r>
      <w:r w:rsidR="00A63FD9">
        <w:rPr>
          <w:rFonts w:hint="eastAsia"/>
        </w:rPr>
        <w:t>2</w:t>
      </w:r>
      <w:r w:rsidR="00A63FD9">
        <w:t>.16</w:t>
      </w:r>
      <w:r w:rsidR="00A63FD9">
        <w:rPr>
          <w:rFonts w:hint="eastAsia"/>
        </w:rPr>
        <w:t>）所示</w:t>
      </w:r>
      <w:r w:rsidR="00CD4B54" w:rsidRPr="00CD4B54">
        <w:rPr>
          <w:rFonts w:hint="eastAsia"/>
        </w:rPr>
        <w:t>：</w:t>
      </w:r>
    </w:p>
    <w:p w14:paraId="1D8D338D" w14:textId="21BADADA" w:rsidR="00CD4B54" w:rsidRPr="00CD4B54" w:rsidRDefault="00000000" w:rsidP="00CD4B54">
      <w:pPr>
        <w:pStyle w:val="af5"/>
      </w:pPr>
      <m:oMathPara>
        <m:oMathParaPr>
          <m:jc m:val="right"/>
        </m:oMathParaPr>
        <m:oMath>
          <m:sSub>
            <m:sSubPr>
              <m:ctrlPr/>
            </m:sSubPr>
            <m:e>
              <m:r>
                <m:t> Anomaly </m:t>
              </m:r>
            </m:e>
            <m:sub>
              <m:r>
                <m:t>t</m:t>
              </m:r>
            </m:sub>
          </m:sSub>
          <m:r>
            <m:t>={</m:t>
          </m:r>
          <m:m>
            <m:mPr>
              <m:plcHide m:val="1"/>
              <m:mcs>
                <m:mc>
                  <m:mcPr>
                    <m:count m:val="2"/>
                    <m:mcJc m:val="center"/>
                  </m:mcPr>
                </m:mc>
              </m:mcs>
              <m:ctrlPr/>
            </m:mPr>
            <m:mr>
              <m:e>
                <m:r>
                  <m:t>1</m:t>
                </m:r>
              </m:e>
              <m:e>
                <m:r>
                  <m:t> if </m:t>
                </m:r>
                <m:sSub>
                  <m:sSubPr>
                    <m:ctrlPr/>
                  </m:sSubPr>
                  <m:e>
                    <m:r>
                      <m:t>s</m:t>
                    </m:r>
                  </m:e>
                  <m:sub>
                    <m:r>
                      <m:t>t</m:t>
                    </m:r>
                  </m:sub>
                </m:sSub>
                <m:r>
                  <m:t>&gt;μ+λσ</m:t>
                </m:r>
              </m:e>
            </m:mr>
            <m:mr>
              <m:e>
                <m:r>
                  <m:t>0</m:t>
                </m:r>
              </m:e>
              <m:e>
                <m:r>
                  <m:t> otherwise </m:t>
                </m:r>
              </m:e>
            </m:mr>
          </m:m>
          <m:r>
            <w:rPr>
              <w:rStyle w:val="Char2"/>
            </w:rPr>
            <m:t xml:space="preserve">                                  (2.16)</m:t>
          </m:r>
        </m:oMath>
      </m:oMathPara>
    </w:p>
    <w:p w14:paraId="708CDEBC" w14:textId="2F1DD4AE" w:rsidR="00C86C42" w:rsidRPr="00CB625A" w:rsidRDefault="00CB625A" w:rsidP="001F0C8A">
      <w:pPr>
        <w:ind w:firstLine="480"/>
      </w:pPr>
      <w:r w:rsidRPr="00CB625A">
        <w:t>其中</w:t>
      </w:r>
      <w:r w:rsidRPr="00CB625A">
        <w:rPr>
          <w:i/>
          <w:iCs/>
        </w:rPr>
        <w:t>μ</w:t>
      </w:r>
      <w:r w:rsidRPr="00CB625A">
        <w:t>,</w:t>
      </w:r>
      <w:r w:rsidRPr="00CB625A">
        <w:rPr>
          <w:i/>
          <w:iCs/>
        </w:rPr>
        <w:t>σ</w:t>
      </w:r>
      <w:r w:rsidRPr="00CB625A">
        <w:t>为滑动窗口内残差的均值和标准差，</w:t>
      </w:r>
      <w:r w:rsidRPr="00CB625A">
        <w:rPr>
          <w:i/>
          <w:iCs/>
        </w:rPr>
        <w:t>λ</w:t>
      </w:r>
      <w:r w:rsidRPr="00CB625A">
        <w:t>为灵敏度系数。</w:t>
      </w:r>
    </w:p>
    <w:p w14:paraId="5F7EBC23" w14:textId="431584FC" w:rsidR="009E6A23" w:rsidRDefault="007F3F70" w:rsidP="00B17177">
      <w:pPr>
        <w:pStyle w:val="3"/>
      </w:pPr>
      <w:bookmarkStart w:id="24" w:name="_Toc193927530"/>
      <w:r w:rsidRPr="00D51767">
        <w:rPr>
          <w:rFonts w:hint="eastAsia"/>
        </w:rPr>
        <w:t>2.</w:t>
      </w:r>
      <w:r w:rsidR="004660E5">
        <w:rPr>
          <w:rFonts w:hint="eastAsia"/>
        </w:rPr>
        <w:t>3</w:t>
      </w:r>
      <w:r>
        <w:rPr>
          <w:rFonts w:hint="eastAsia"/>
        </w:rPr>
        <w:t>.</w:t>
      </w:r>
      <w:r w:rsidR="004660E5">
        <w:rPr>
          <w:rFonts w:hint="eastAsia"/>
        </w:rPr>
        <w:t>2</w:t>
      </w:r>
      <w:r w:rsidRPr="00D51767">
        <w:t xml:space="preserve"> </w:t>
      </w:r>
      <w:r w:rsidR="00880A0B">
        <w:rPr>
          <w:rFonts w:hint="eastAsia"/>
        </w:rPr>
        <w:t>基于</w:t>
      </w:r>
      <w:r w:rsidR="00D34BFF">
        <w:rPr>
          <w:rFonts w:hint="eastAsia"/>
        </w:rPr>
        <w:t>重构</w:t>
      </w:r>
      <w:r w:rsidR="00880A0B">
        <w:rPr>
          <w:rFonts w:hint="eastAsia"/>
        </w:rPr>
        <w:t>的算法</w:t>
      </w:r>
      <w:bookmarkEnd w:id="24"/>
    </w:p>
    <w:p w14:paraId="1555E8CE" w14:textId="46EBF7ED" w:rsidR="005D3B82" w:rsidRDefault="005D3B82" w:rsidP="005D3B82">
      <w:pPr>
        <w:ind w:firstLine="480"/>
      </w:pPr>
      <w:r w:rsidRPr="005D3B82">
        <w:rPr>
          <w:rFonts w:hint="eastAsia"/>
        </w:rPr>
        <w:t>基于</w:t>
      </w:r>
      <w:r w:rsidR="00D34BFF">
        <w:rPr>
          <w:rFonts w:hint="eastAsia"/>
        </w:rPr>
        <w:t>重构</w:t>
      </w:r>
      <w:r w:rsidRPr="005D3B82">
        <w:rPr>
          <w:rFonts w:hint="eastAsia"/>
        </w:rPr>
        <w:t>的</w:t>
      </w:r>
      <w:r w:rsidR="00F82296">
        <w:rPr>
          <w:rFonts w:hint="eastAsia"/>
        </w:rPr>
        <w:t>多元时序无监督</w:t>
      </w:r>
      <w:r w:rsidRPr="005D3B82">
        <w:rPr>
          <w:rFonts w:hint="eastAsia"/>
        </w:rPr>
        <w:t>异常检测算法通过构建深度神经网络模型学习正常数据的潜在分布特征，利用模型在异常样本上的</w:t>
      </w:r>
      <w:r w:rsidR="00D34BFF">
        <w:rPr>
          <w:rFonts w:hint="eastAsia"/>
        </w:rPr>
        <w:t>重构</w:t>
      </w:r>
      <w:r w:rsidRPr="005D3B82">
        <w:rPr>
          <w:rFonts w:hint="eastAsia"/>
        </w:rPr>
        <w:t>误差显著高于正常样本的特性进行异常判断</w:t>
      </w:r>
      <w:r w:rsidR="003A50BA" w:rsidRPr="003A50BA">
        <w:rPr>
          <w:vertAlign w:val="superscript"/>
        </w:rPr>
        <w:fldChar w:fldCharType="begin"/>
      </w:r>
      <w:r w:rsidR="003A50BA" w:rsidRPr="003A50BA">
        <w:rPr>
          <w:vertAlign w:val="superscript"/>
        </w:rPr>
        <w:instrText xml:space="preserve"> </w:instrText>
      </w:r>
      <w:r w:rsidR="003A50BA" w:rsidRPr="003A50BA">
        <w:rPr>
          <w:rFonts w:hint="eastAsia"/>
          <w:vertAlign w:val="superscript"/>
        </w:rPr>
        <w:instrText>REF _Ref193656310 \r \h</w:instrText>
      </w:r>
      <w:r w:rsidR="003A50BA" w:rsidRPr="003A50BA">
        <w:rPr>
          <w:vertAlign w:val="superscript"/>
        </w:rPr>
        <w:instrText xml:space="preserve">  \* MERGEFORMAT </w:instrText>
      </w:r>
      <w:r w:rsidR="003A50BA" w:rsidRPr="003A50BA">
        <w:rPr>
          <w:vertAlign w:val="superscript"/>
        </w:rPr>
      </w:r>
      <w:r w:rsidR="003A50BA" w:rsidRPr="003A50BA">
        <w:rPr>
          <w:vertAlign w:val="superscript"/>
        </w:rPr>
        <w:fldChar w:fldCharType="separate"/>
      </w:r>
      <w:r w:rsidR="00DA644C">
        <w:rPr>
          <w:vertAlign w:val="superscript"/>
        </w:rPr>
        <w:t>[10]</w:t>
      </w:r>
      <w:r w:rsidR="003A50BA" w:rsidRPr="003A50BA">
        <w:rPr>
          <w:vertAlign w:val="superscript"/>
        </w:rPr>
        <w:fldChar w:fldCharType="end"/>
      </w:r>
      <w:r w:rsidR="006642AB">
        <w:t>。</w:t>
      </w:r>
      <w:r w:rsidR="00607923">
        <w:rPr>
          <w:rFonts w:hint="eastAsia"/>
        </w:rPr>
        <w:t>于输入的多元时间序列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607923">
        <w:rPr>
          <w:rFonts w:hint="eastAsia"/>
        </w:rPr>
        <w:t>，</w:t>
      </w:r>
      <w:r w:rsidR="00607923" w:rsidRPr="004B67F7">
        <w:rPr>
          <w:rFonts w:hint="eastAsia"/>
          <w:i/>
          <w:iCs/>
        </w:rPr>
        <w:t>d</w:t>
      </w:r>
      <w:r w:rsidR="00607923">
        <w:rPr>
          <w:rFonts w:hint="eastAsia"/>
        </w:rPr>
        <w:t>是特征维度，</w:t>
      </w:r>
      <w:r w:rsidR="002C2B21" w:rsidRPr="002C2B21">
        <w:rPr>
          <w:rFonts w:hint="eastAsia"/>
          <w:i/>
          <w:iCs/>
        </w:rPr>
        <w:t>t</w:t>
      </w:r>
      <w:r w:rsidR="002C2B21">
        <w:rPr>
          <w:rFonts w:hint="eastAsia"/>
        </w:rPr>
        <w:t>为时间步长，</w:t>
      </w:r>
      <w:r w:rsidR="00D34BFF">
        <w:rPr>
          <w:rFonts w:hint="eastAsia"/>
        </w:rPr>
        <w:t>重构</w:t>
      </w:r>
      <w:r w:rsidR="00A54915">
        <w:rPr>
          <w:rFonts w:hint="eastAsia"/>
        </w:rPr>
        <w:t>模型的目标函数同样采用均方误差</w:t>
      </w:r>
      <w:r w:rsidR="00995EF2">
        <w:rPr>
          <w:rFonts w:hint="eastAsia"/>
        </w:rPr>
        <w:t>的形式</w:t>
      </w:r>
      <w:r w:rsidR="00A54915">
        <w:rPr>
          <w:rFonts w:hint="eastAsia"/>
        </w:rPr>
        <w:t>，可以表示为</w:t>
      </w:r>
      <w:r w:rsidR="00897435">
        <w:rPr>
          <w:rFonts w:hint="eastAsia"/>
        </w:rPr>
        <w:t>式（</w:t>
      </w:r>
      <w:r w:rsidR="00897435">
        <w:rPr>
          <w:rFonts w:hint="eastAsia"/>
        </w:rPr>
        <w:t>2</w:t>
      </w:r>
      <w:r w:rsidR="00897435">
        <w:t>.17</w:t>
      </w:r>
      <w:r w:rsidR="00897435">
        <w:rPr>
          <w:rFonts w:hint="eastAsia"/>
        </w:rPr>
        <w:t>）</w:t>
      </w:r>
      <w:r w:rsidR="00A54915">
        <w:rPr>
          <w:rFonts w:hint="eastAsia"/>
        </w:rPr>
        <w:t>：</w:t>
      </w:r>
    </w:p>
    <w:p w14:paraId="75F58630" w14:textId="2F740866" w:rsidR="00A54915" w:rsidRPr="00DE4048" w:rsidRDefault="00000000" w:rsidP="00A54915">
      <w:pPr>
        <w:spacing w:line="240" w:lineRule="auto"/>
        <w:ind w:firstLine="480"/>
      </w:pPr>
      <m:oMathPara>
        <m:oMath>
          <m:eqArr>
            <m:eqArrPr>
              <m:maxDist m:val="1"/>
              <m:ctrlPr>
                <w:rPr>
                  <w:rFonts w:ascii="Cambria Math" w:hAnsi="Cambria Math"/>
                  <w:i/>
                </w:rPr>
              </m:ctrlPr>
            </m:eqArrPr>
            <m:e>
              <m:limLow>
                <m:limLowPr>
                  <m:ctrlPr>
                    <w:rPr>
                      <w:rFonts w:ascii="Cambria Math" w:hAnsi="Cambria Math"/>
                    </w:rPr>
                  </m:ctrlPr>
                </m:limLowPr>
                <m:e>
                  <m:r>
                    <w:rPr>
                      <w:rFonts w:ascii="Cambria Math" w:hAnsi="Cambria Math"/>
                    </w:rPr>
                    <m:t>min</m:t>
                  </m:r>
                </m:e>
                <m:lim>
                  <m:r>
                    <w:rPr>
                      <w:rFonts w:ascii="Cambria Math" w:hAnsi="Cambria Math"/>
                    </w:rPr>
                    <m:t>θ</m:t>
                  </m:r>
                </m:lim>
              </m:limLow>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e>
                    <m:sub>
                      <m:r>
                        <w:rPr>
                          <w:rFonts w:ascii="Cambria Math" w:hAnsi="Cambria Math"/>
                        </w:rPr>
                        <m:t>F</m:t>
                      </m:r>
                    </m:sub>
                    <m:sup>
                      <m:r>
                        <w:rPr>
                          <w:rFonts w:ascii="Cambria Math" w:hAnsi="Cambria Math"/>
                        </w:rPr>
                        <m:t>2</m:t>
                      </m:r>
                    </m:sup>
                  </m:sSubSup>
                </m:e>
              </m:nary>
              <m:r>
                <w:rPr>
                  <w:rFonts w:ascii="Cambria Math" w:hAnsi="Cambria Math"/>
                </w:rPr>
                <m:t>#</m:t>
              </m:r>
              <m:d>
                <m:dPr>
                  <m:begChr m:val="（"/>
                  <m:endChr m:val="）"/>
                  <m:ctrlPr>
                    <w:rPr>
                      <w:rFonts w:ascii="Cambria Math" w:hAnsi="Cambria Math"/>
                      <w:i/>
                    </w:rPr>
                  </m:ctrlPr>
                </m:dPr>
                <m:e>
                  <m:r>
                    <w:rPr>
                      <w:rFonts w:ascii="Cambria Math" w:hAnsi="Cambria Math"/>
                    </w:rPr>
                    <m:t>2.17</m:t>
                  </m:r>
                </m:e>
              </m:d>
            </m:e>
          </m:eqArr>
        </m:oMath>
      </m:oMathPara>
    </w:p>
    <w:p w14:paraId="36D8D38B" w14:textId="5C5F77A0" w:rsidR="00DE4048" w:rsidRDefault="00772496" w:rsidP="00C823BE">
      <w:pPr>
        <w:ind w:firstLine="480"/>
      </w:pPr>
      <w:r>
        <w:rPr>
          <w:rFonts w:hint="eastAsia"/>
        </w:rPr>
        <w:t>其中</w:t>
      </w:r>
      <m:oMath>
        <m:r>
          <m:rPr>
            <m:nor/>
          </m:rPr>
          <w:rPr>
            <w:rFonts w:hint="eastAsia"/>
          </w:rPr>
          <m:t xml:space="preserve"> </m:t>
        </m:r>
        <m:sSub>
          <m:sSubPr>
            <m:ctrlPr>
              <w:rPr>
                <w:rFonts w:ascii="Cambria Math" w:hAnsi="Cambria Math"/>
              </w:rPr>
            </m:ctrlPr>
          </m:sSubPr>
          <m:e>
            <m:r>
              <w:rPr>
                <w:rFonts w:ascii="Cambria Math" w:hAnsi="Cambria Math"/>
              </w:rPr>
              <m:t>f</m:t>
            </m:r>
          </m:e>
          <m:sub>
            <m:r>
              <w:rPr>
                <w:rFonts w:ascii="Cambria Math" w:hAnsi="Cambria Math"/>
              </w:rPr>
              <m:t>θ</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oMath>
      <w:r>
        <w:rPr>
          <w:rFonts w:hint="eastAsia"/>
        </w:rPr>
        <w:t>为参数化的神经网络，</w:t>
      </w:r>
      <m:oMath>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F</m:t>
            </m:r>
          </m:sub>
        </m:sSub>
      </m:oMath>
      <w:r w:rsidR="00C823BE">
        <w:rPr>
          <w:rFonts w:hint="eastAsia"/>
        </w:rPr>
        <w:t>表示</w:t>
      </w:r>
      <w:r w:rsidR="00C823BE" w:rsidRPr="00C823BE">
        <w:t>Frobenius</w:t>
      </w:r>
      <w:r w:rsidR="00C823BE" w:rsidRPr="00C823BE">
        <w:t>范数</w:t>
      </w:r>
      <w:r w:rsidR="00C823BE">
        <w:rPr>
          <w:rFonts w:hint="eastAsia"/>
        </w:rPr>
        <w:t>。异常分数计算为</w:t>
      </w:r>
      <w:r w:rsidR="00B70864">
        <w:rPr>
          <w:rFonts w:hint="eastAsia"/>
        </w:rPr>
        <w:t>式（</w:t>
      </w:r>
      <w:r w:rsidR="00B70864">
        <w:rPr>
          <w:rFonts w:hint="eastAsia"/>
        </w:rPr>
        <w:t>2</w:t>
      </w:r>
      <w:r w:rsidR="00B70864">
        <w:t>.18</w:t>
      </w:r>
      <w:r w:rsidR="00B70864">
        <w:rPr>
          <w:rFonts w:hint="eastAsia"/>
        </w:rPr>
        <w:t>）</w:t>
      </w:r>
      <w:r w:rsidR="00C823BE">
        <w:rPr>
          <w:rFonts w:hint="eastAsia"/>
        </w:rPr>
        <w:t>：</w:t>
      </w:r>
    </w:p>
    <w:p w14:paraId="523BDAC1" w14:textId="3E70F4D4" w:rsidR="00C823BE" w:rsidRPr="00C823BE" w:rsidRDefault="00000000" w:rsidP="00C823BE">
      <w:pPr>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m:t>
                      </m:r>
                    </m:sub>
                  </m:sSub>
                  <m:r>
                    <w:rPr>
                      <w:rFonts w:ascii="Cambria Math" w:hAnsi="Cambria Math"/>
                    </w:rPr>
                    <m:t>∥</m:t>
                  </m:r>
                </m:e>
                <m:sub>
                  <m:r>
                    <w:rPr>
                      <w:rFonts w:ascii="Cambria Math" w:hAnsi="Cambria Math"/>
                    </w:rPr>
                    <m:t>2</m:t>
                  </m:r>
                </m:sub>
                <m:sup>
                  <m:r>
                    <w:rPr>
                      <w:rFonts w:ascii="Cambria Math" w:hAnsi="Cambria Math"/>
                    </w:rPr>
                    <m:t>2</m:t>
                  </m:r>
                </m:sup>
              </m:sSubSup>
              <m:r>
                <w:rPr>
                  <w:rFonts w:ascii="Cambria Math" w:hAnsi="Cambria Math"/>
                </w:rPr>
                <m:t>+λ⋅</m:t>
              </m:r>
              <m:r>
                <m:rPr>
                  <m:sty m:val="p"/>
                </m:rPr>
                <w:rPr>
                  <w:rFonts w:ascii="Cambria Math" w:hAnsi="Cambria Math"/>
                </w:rPr>
                <m:t>KL</m:t>
              </m:r>
              <m:d>
                <m:dPr>
                  <m:ctrlPr>
                    <w:rPr>
                      <w:rFonts w:ascii="Cambria Math" w:hAnsi="Cambria Math"/>
                      <w:i/>
                    </w:rPr>
                  </m:ctrlPr>
                </m:dPr>
                <m:e>
                  <m:r>
                    <w:rPr>
                      <w:rFonts w:ascii="Cambria Math" w:hAnsi="Cambria Math"/>
                    </w:rPr>
                    <m:t>q</m:t>
                  </m:r>
                  <m:d>
                    <m:dPr>
                      <m:sepChr m:val="∣"/>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t</m:t>
                          </m:r>
                        </m:sub>
                      </m:sSub>
                    </m:e>
                    <m:e>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t</m:t>
                          </m:r>
                        </m:sub>
                      </m:sSub>
                    </m:e>
                  </m:d>
                </m:e>
              </m:d>
              <m:r>
                <w:rPr>
                  <w:rFonts w:ascii="Cambria Math" w:hAnsi="Cambria Math"/>
                </w:rPr>
                <m:t>#</m:t>
              </m:r>
              <m:d>
                <m:dPr>
                  <m:ctrlPr>
                    <w:rPr>
                      <w:rFonts w:ascii="Cambria Math" w:hAnsi="Cambria Math"/>
                      <w:i/>
                    </w:rPr>
                  </m:ctrlPr>
                </m:dPr>
                <m:e>
                  <m:r>
                    <w:rPr>
                      <w:rFonts w:ascii="Cambria Math" w:hAnsi="Cambria Math"/>
                    </w:rPr>
                    <m:t>2.18</m:t>
                  </m:r>
                </m:e>
              </m:d>
            </m:e>
          </m:eqArr>
        </m:oMath>
      </m:oMathPara>
    </w:p>
    <w:p w14:paraId="54FC8AF0" w14:textId="554D9696" w:rsidR="00C823BE" w:rsidRDefault="00BE00EA" w:rsidP="005A3C13">
      <w:pPr>
        <w:ind w:firstLineChars="0" w:firstLine="0"/>
      </w:pPr>
      <w:r>
        <w:rPr>
          <w:rFonts w:hint="eastAsia"/>
        </w:rPr>
        <w:t>其中</w:t>
      </w:r>
      <m:oMath>
        <m:r>
          <w:rPr>
            <w:rFonts w:ascii="Cambria Math" w:hAnsi="Cambria Math"/>
          </w:rPr>
          <m:t>λ</m:t>
        </m:r>
      </m:oMath>
      <w:r w:rsidR="00776A21">
        <w:rPr>
          <w:rFonts w:hint="eastAsia"/>
        </w:rPr>
        <w:t>为平衡系数，</w:t>
      </w:r>
      <w:r w:rsidR="00776A21">
        <w:rPr>
          <w:rFonts w:hint="eastAsia"/>
        </w:rPr>
        <w:t>KL</w:t>
      </w:r>
      <w:r w:rsidR="00776A21">
        <w:rPr>
          <w:rFonts w:hint="eastAsia"/>
        </w:rPr>
        <w:t>表示</w:t>
      </w:r>
      <w:r w:rsidR="00776A21">
        <w:rPr>
          <w:rFonts w:hint="eastAsia"/>
        </w:rPr>
        <w:t>KL</w:t>
      </w:r>
      <w:r w:rsidR="00776A21">
        <w:rPr>
          <w:rFonts w:hint="eastAsia"/>
        </w:rPr>
        <w:t>散度</w:t>
      </w:r>
      <w:r w:rsidR="00B100C9">
        <w:rPr>
          <w:rFonts w:hint="eastAsia"/>
        </w:rPr>
        <w:t>（</w:t>
      </w:r>
      <w:r w:rsidR="00B100C9">
        <w:rPr>
          <w:rFonts w:hint="eastAsia"/>
        </w:rPr>
        <w:t>Kullback-Leibler Divergence</w:t>
      </w:r>
      <w:r w:rsidR="00B100C9">
        <w:rPr>
          <w:rFonts w:hint="eastAsia"/>
        </w:rPr>
        <w:t>）</w:t>
      </w:r>
      <w:r w:rsidR="00776A21">
        <w:rPr>
          <w:rFonts w:hint="eastAsia"/>
        </w:rPr>
        <w:t>，用于约束潜在空间分布。</w:t>
      </w:r>
      <w:r w:rsidR="00B100C9">
        <w:rPr>
          <w:rFonts w:hint="eastAsia"/>
        </w:rPr>
        <w:t>KL</w:t>
      </w:r>
      <w:r w:rsidR="00B100C9">
        <w:rPr>
          <w:rFonts w:hint="eastAsia"/>
        </w:rPr>
        <w:t>散度是衡量两个概率分布之间差异的一种方法。</w:t>
      </w:r>
      <w:r w:rsidR="00E84CA1">
        <w:rPr>
          <w:rFonts w:hint="eastAsia"/>
        </w:rPr>
        <w:t>其</w:t>
      </w:r>
      <w:r w:rsidR="00B100C9">
        <w:rPr>
          <w:rFonts w:hint="eastAsia"/>
        </w:rPr>
        <w:t>衡量的是一个分布</w:t>
      </w:r>
      <w:r w:rsidR="00E84CA1" w:rsidRPr="00E84CA1">
        <w:rPr>
          <w:rFonts w:hint="eastAsia"/>
          <w:i/>
          <w:iCs/>
        </w:rPr>
        <w:t>Q</w:t>
      </w:r>
      <w:r w:rsidR="00E84CA1">
        <w:rPr>
          <w:rFonts w:hint="eastAsia"/>
        </w:rPr>
        <w:t>来逼近于另一个分布</w:t>
      </w:r>
      <w:r w:rsidR="00E84CA1" w:rsidRPr="00E84CA1">
        <w:rPr>
          <w:rFonts w:hint="eastAsia"/>
          <w:i/>
          <w:iCs/>
        </w:rPr>
        <w:t>P</w:t>
      </w:r>
      <w:r w:rsidR="00B100C9">
        <w:rPr>
          <w:rFonts w:hint="eastAsia"/>
        </w:rPr>
        <w:t>时所需要的额外代价。</w:t>
      </w:r>
      <w:r w:rsidR="00B100C9">
        <w:rPr>
          <w:rFonts w:hint="eastAsia"/>
        </w:rPr>
        <w:t>KL</w:t>
      </w:r>
      <w:r w:rsidR="00B100C9">
        <w:rPr>
          <w:rFonts w:hint="eastAsia"/>
        </w:rPr>
        <w:t>散度越小，表示两个分布越相似；而</w:t>
      </w:r>
      <w:r w:rsidR="00B100C9">
        <w:rPr>
          <w:rFonts w:hint="eastAsia"/>
        </w:rPr>
        <w:t>KL</w:t>
      </w:r>
      <w:r w:rsidR="00B100C9">
        <w:rPr>
          <w:rFonts w:hint="eastAsia"/>
        </w:rPr>
        <w:t>散度越大，表示两个分布的差异越显著。</w:t>
      </w:r>
      <w:r w:rsidR="00430C0A">
        <w:rPr>
          <w:rFonts w:hint="eastAsia"/>
        </w:rPr>
        <w:t>基于</w:t>
      </w:r>
      <w:r w:rsidR="00D34BFF">
        <w:rPr>
          <w:rFonts w:hint="eastAsia"/>
        </w:rPr>
        <w:t>重构</w:t>
      </w:r>
      <w:r w:rsidR="00430C0A">
        <w:rPr>
          <w:rFonts w:hint="eastAsia"/>
        </w:rPr>
        <w:t>的异常检测算法主要有基础自编码器</w:t>
      </w:r>
      <w:r w:rsidR="000C62F6">
        <w:rPr>
          <w:rFonts w:hint="eastAsia"/>
        </w:rPr>
        <w:t>（</w:t>
      </w:r>
      <w:r w:rsidR="000C62F6">
        <w:rPr>
          <w:rFonts w:hint="eastAsia"/>
        </w:rPr>
        <w:t>Auto encoder</w:t>
      </w:r>
      <w:r w:rsidR="000C62F6">
        <w:rPr>
          <w:rFonts w:hint="eastAsia"/>
        </w:rPr>
        <w:t>）</w:t>
      </w:r>
      <w:r w:rsidR="00430C0A">
        <w:rPr>
          <w:rFonts w:hint="eastAsia"/>
        </w:rPr>
        <w:t>和</w:t>
      </w:r>
      <w:r w:rsidR="00430C0A" w:rsidRPr="00430C0A">
        <w:rPr>
          <w:rFonts w:hint="eastAsia"/>
        </w:rPr>
        <w:t>变分自编码器</w:t>
      </w:r>
      <w:r w:rsidR="00430C0A" w:rsidRPr="00430C0A">
        <w:rPr>
          <w:rFonts w:hint="eastAsia"/>
        </w:rPr>
        <w:t>(VAE)</w:t>
      </w:r>
      <w:r w:rsidR="000A6FB3" w:rsidRPr="000A6FB3">
        <w:rPr>
          <w:vertAlign w:val="superscript"/>
        </w:rPr>
        <w:fldChar w:fldCharType="begin"/>
      </w:r>
      <w:r w:rsidR="000A6FB3" w:rsidRPr="000A6FB3">
        <w:rPr>
          <w:vertAlign w:val="superscript"/>
        </w:rPr>
        <w:instrText xml:space="preserve"> </w:instrText>
      </w:r>
      <w:r w:rsidR="000A6FB3" w:rsidRPr="000A6FB3">
        <w:rPr>
          <w:rFonts w:hint="eastAsia"/>
          <w:vertAlign w:val="superscript"/>
        </w:rPr>
        <w:instrText>REF _Ref193719358 \r \h</w:instrText>
      </w:r>
      <w:r w:rsidR="000A6FB3" w:rsidRPr="000A6FB3">
        <w:rPr>
          <w:vertAlign w:val="superscript"/>
        </w:rPr>
        <w:instrText xml:space="preserve"> </w:instrText>
      </w:r>
      <w:r w:rsidR="000A6FB3">
        <w:rPr>
          <w:vertAlign w:val="superscript"/>
        </w:rPr>
        <w:instrText xml:space="preserve"> \* MERGEFORMAT </w:instrText>
      </w:r>
      <w:r w:rsidR="000A6FB3" w:rsidRPr="000A6FB3">
        <w:rPr>
          <w:vertAlign w:val="superscript"/>
        </w:rPr>
      </w:r>
      <w:r w:rsidR="000A6FB3" w:rsidRPr="000A6FB3">
        <w:rPr>
          <w:vertAlign w:val="superscript"/>
        </w:rPr>
        <w:fldChar w:fldCharType="separate"/>
      </w:r>
      <w:r w:rsidR="00DA644C">
        <w:rPr>
          <w:vertAlign w:val="superscript"/>
        </w:rPr>
        <w:t>[47]</w:t>
      </w:r>
      <w:r w:rsidR="000A6FB3" w:rsidRPr="000A6FB3">
        <w:rPr>
          <w:vertAlign w:val="superscript"/>
        </w:rPr>
        <w:fldChar w:fldCharType="end"/>
      </w:r>
      <w:r w:rsidR="00430C0A">
        <w:rPr>
          <w:rFonts w:hint="eastAsia"/>
        </w:rPr>
        <w:t>。</w:t>
      </w:r>
    </w:p>
    <w:p w14:paraId="234112D8" w14:textId="61439639" w:rsidR="00430C0A" w:rsidRDefault="00430C0A" w:rsidP="00B100C9">
      <w:pPr>
        <w:ind w:firstLine="480"/>
      </w:pPr>
      <w:r>
        <w:rPr>
          <w:rFonts w:hint="eastAsia"/>
        </w:rPr>
        <w:t>（</w:t>
      </w:r>
      <w:r>
        <w:rPr>
          <w:rFonts w:hint="eastAsia"/>
        </w:rPr>
        <w:t>1</w:t>
      </w:r>
      <w:r>
        <w:rPr>
          <w:rFonts w:hint="eastAsia"/>
        </w:rPr>
        <w:t>）自编码器</w:t>
      </w:r>
      <w:r>
        <w:rPr>
          <w:rFonts w:hint="eastAsia"/>
        </w:rPr>
        <w:t>AE</w:t>
      </w:r>
      <w:r>
        <w:rPr>
          <w:rFonts w:hint="eastAsia"/>
        </w:rPr>
        <w:t>。</w:t>
      </w:r>
      <w:r w:rsidR="005774C5">
        <w:rPr>
          <w:rFonts w:hint="eastAsia"/>
        </w:rPr>
        <w:t>如图</w:t>
      </w:r>
      <w:r w:rsidR="005774C5">
        <w:rPr>
          <w:rFonts w:hint="eastAsia"/>
        </w:rPr>
        <w:t>2</w:t>
      </w:r>
      <w:r w:rsidR="005774C5">
        <w:t>-4</w:t>
      </w:r>
      <w:r w:rsidR="005774C5">
        <w:rPr>
          <w:rFonts w:hint="eastAsia"/>
        </w:rPr>
        <w:t>所示，</w:t>
      </w:r>
      <w:r w:rsidR="00070FF5" w:rsidRPr="00070FF5">
        <w:rPr>
          <w:rFonts w:hint="eastAsia"/>
        </w:rPr>
        <w:t>自编码器主要由两个部分组成：编码器（</w:t>
      </w:r>
      <w:r w:rsidR="00070FF5" w:rsidRPr="00070FF5">
        <w:rPr>
          <w:rFonts w:hint="eastAsia"/>
        </w:rPr>
        <w:t>Encoder</w:t>
      </w:r>
      <w:r w:rsidR="00070FF5" w:rsidRPr="00070FF5">
        <w:rPr>
          <w:rFonts w:hint="eastAsia"/>
        </w:rPr>
        <w:t>）和解码器（</w:t>
      </w:r>
      <w:r w:rsidR="00070FF5" w:rsidRPr="00070FF5">
        <w:rPr>
          <w:rFonts w:hint="eastAsia"/>
        </w:rPr>
        <w:t>Decoder</w:t>
      </w:r>
      <w:r w:rsidR="00070FF5" w:rsidRPr="00070FF5">
        <w:rPr>
          <w:rFonts w:hint="eastAsia"/>
        </w:rPr>
        <w:t>）</w:t>
      </w:r>
      <w:r w:rsidR="00070FF5">
        <w:rPr>
          <w:rFonts w:hint="eastAsia"/>
        </w:rPr>
        <w:t>。</w:t>
      </w:r>
      <w:r w:rsidR="00070FF5" w:rsidRPr="00070FF5">
        <w:t>编码器的作用是将输入数据</w:t>
      </w:r>
      <w:r w:rsidR="00070FF5" w:rsidRPr="00070FF5">
        <w:t xml:space="preserve"> </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070FF5" w:rsidRPr="00070FF5">
        <w:t>映射到一个低维的潜在空间表示</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070FF5" w:rsidRPr="00070FF5">
        <w:t xml:space="preserve"> </w:t>
      </w:r>
      <w:r w:rsidR="00141A61">
        <w:rPr>
          <w:rFonts w:hint="eastAsia"/>
        </w:rPr>
        <w:t>。</w:t>
      </w:r>
      <w:r w:rsidR="00070FF5" w:rsidRPr="00070FF5">
        <w:t>编码器是一个逐层减少维度的</w:t>
      </w:r>
      <w:r w:rsidR="00141A61">
        <w:rPr>
          <w:rFonts w:hint="eastAsia"/>
        </w:rPr>
        <w:t>神经</w:t>
      </w:r>
      <w:r w:rsidR="00070FF5" w:rsidRPr="00070FF5">
        <w:t>网络，其目标是捕捉数据中的重要特征，并将这些特征压缩成潜在空间的表示。</w:t>
      </w:r>
      <w:r w:rsidR="008538FD" w:rsidRPr="008538FD">
        <w:t>解码器的作用是</w:t>
      </w:r>
      <w:r w:rsidR="008538FD" w:rsidRPr="008538FD">
        <w:lastRenderedPageBreak/>
        <w:t>从潜在空间表示</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008538FD" w:rsidRPr="008538FD">
        <w:t>中</w:t>
      </w:r>
      <w:r w:rsidR="00D34BFF">
        <w:t>重构</w:t>
      </w:r>
      <w:r w:rsidR="008538FD" w:rsidRPr="008538FD">
        <w:t>出输入数据</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8538FD" w:rsidRPr="008538FD">
        <w:t>，通常使用一个逐层增加维度的神经网络。解码器的目标是尽量还原输入数据，达到与输入数据最接近的</w:t>
      </w:r>
      <w:r w:rsidR="00D34BFF">
        <w:t>重构</w:t>
      </w:r>
      <w:r w:rsidR="008538FD" w:rsidRPr="008538FD">
        <w:t>结果。</w:t>
      </w:r>
      <w:r w:rsidR="00D95262">
        <w:rPr>
          <w:rFonts w:hint="eastAsia"/>
        </w:rPr>
        <w:t>模型训练过程主要是</w:t>
      </w:r>
      <w:r w:rsidR="00141A61" w:rsidRPr="00141A61">
        <w:t>通过最小化</w:t>
      </w:r>
      <w:r w:rsidR="00D34BFF">
        <w:t>重构</w:t>
      </w:r>
      <w:r w:rsidR="00141A61" w:rsidRPr="00141A61">
        <w:t>误差，训练自编码器的网络权重，使得网络能够从潜在表示中</w:t>
      </w:r>
      <w:r w:rsidR="00D34BFF">
        <w:t>重构</w:t>
      </w:r>
      <w:r w:rsidR="00141A61" w:rsidRPr="00141A61">
        <w:t>尽可能接近原始数据的结果。</w:t>
      </w:r>
      <w:proofErr w:type="spellStart"/>
      <w:r w:rsidR="006A1982">
        <w:rPr>
          <w:rFonts w:hint="eastAsia"/>
        </w:rPr>
        <w:t>LSTMAe</w:t>
      </w:r>
      <w:proofErr w:type="spellEnd"/>
      <w:r w:rsidR="006A1982">
        <w:rPr>
          <w:rFonts w:hint="eastAsia"/>
        </w:rPr>
        <w:t>即是通过两个分别作为编码器和解码器的</w:t>
      </w:r>
      <w:r w:rsidR="000A6FB3">
        <w:rPr>
          <w:noProof/>
          <w:snapToGrid/>
        </w:rPr>
        <w:drawing>
          <wp:anchor distT="0" distB="0" distL="114300" distR="114300" simplePos="0" relativeHeight="251748352" behindDoc="0" locked="0" layoutInCell="1" allowOverlap="1" wp14:anchorId="291BCEE4" wp14:editId="77506AAE">
            <wp:simplePos x="0" y="0"/>
            <wp:positionH relativeFrom="margin">
              <wp:align>center</wp:align>
            </wp:positionH>
            <wp:positionV relativeFrom="paragraph">
              <wp:posOffset>1661664</wp:posOffset>
            </wp:positionV>
            <wp:extent cx="5080635" cy="2462530"/>
            <wp:effectExtent l="0" t="0" r="571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80635" cy="24625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A1982">
        <w:rPr>
          <w:rFonts w:hint="eastAsia"/>
        </w:rPr>
        <w:t>Lstm</w:t>
      </w:r>
      <w:proofErr w:type="spellEnd"/>
      <w:r w:rsidR="006A1982">
        <w:rPr>
          <w:rFonts w:hint="eastAsia"/>
        </w:rPr>
        <w:t>网络完成数据的特征提取与</w:t>
      </w:r>
      <w:r w:rsidR="00D34BFF">
        <w:rPr>
          <w:rFonts w:hint="eastAsia"/>
        </w:rPr>
        <w:t>重构</w:t>
      </w:r>
      <w:r w:rsidR="007A0816" w:rsidRPr="007A0816">
        <w:rPr>
          <w:vertAlign w:val="superscript"/>
        </w:rPr>
        <w:fldChar w:fldCharType="begin"/>
      </w:r>
      <w:r w:rsidR="007A0816" w:rsidRPr="007A0816">
        <w:rPr>
          <w:vertAlign w:val="superscript"/>
        </w:rPr>
        <w:instrText xml:space="preserve"> </w:instrText>
      </w:r>
      <w:r w:rsidR="007A0816" w:rsidRPr="007A0816">
        <w:rPr>
          <w:rFonts w:hint="eastAsia"/>
          <w:vertAlign w:val="superscript"/>
        </w:rPr>
        <w:instrText>REF _Ref193719781 \r \h</w:instrText>
      </w:r>
      <w:r w:rsidR="007A0816" w:rsidRPr="007A0816">
        <w:rPr>
          <w:vertAlign w:val="superscript"/>
        </w:rPr>
        <w:instrText xml:space="preserve">  \* MERGEFORMAT </w:instrText>
      </w:r>
      <w:r w:rsidR="007A0816" w:rsidRPr="007A0816">
        <w:rPr>
          <w:vertAlign w:val="superscript"/>
        </w:rPr>
      </w:r>
      <w:r w:rsidR="007A0816" w:rsidRPr="007A0816">
        <w:rPr>
          <w:vertAlign w:val="superscript"/>
        </w:rPr>
        <w:fldChar w:fldCharType="separate"/>
      </w:r>
      <w:r w:rsidR="00DA644C">
        <w:rPr>
          <w:vertAlign w:val="superscript"/>
        </w:rPr>
        <w:t>[48]</w:t>
      </w:r>
      <w:r w:rsidR="007A0816" w:rsidRPr="007A0816">
        <w:rPr>
          <w:vertAlign w:val="superscript"/>
        </w:rPr>
        <w:fldChar w:fldCharType="end"/>
      </w:r>
      <w:r w:rsidR="006A1982">
        <w:rPr>
          <w:rFonts w:hint="eastAsia"/>
        </w:rPr>
        <w:t>。</w:t>
      </w:r>
      <w:r w:rsidR="00E002FE" w:rsidRPr="00E002FE">
        <w:rPr>
          <w:noProof/>
          <w:snapToGrid/>
        </w:rPr>
        <w:t xml:space="preserve"> </w:t>
      </w:r>
    </w:p>
    <w:p w14:paraId="213DADC5" w14:textId="4E9D2BA6" w:rsidR="00A24D40" w:rsidRPr="00A24D40" w:rsidRDefault="00A24D40" w:rsidP="00944D12">
      <w:pPr>
        <w:ind w:firstLineChars="0" w:firstLine="0"/>
        <w:jc w:val="center"/>
        <w:rPr>
          <w:sz w:val="21"/>
        </w:rPr>
      </w:pPr>
      <w:r w:rsidRPr="00A24D40">
        <w:rPr>
          <w:rFonts w:ascii="黑体" w:eastAsia="黑体" w:hAnsi="黑体" w:hint="eastAsia"/>
          <w:sz w:val="21"/>
        </w:rPr>
        <w:t>图</w:t>
      </w:r>
      <w:r w:rsidRPr="00A24D40">
        <w:rPr>
          <w:rFonts w:hint="eastAsia"/>
          <w:sz w:val="21"/>
        </w:rPr>
        <w:t>2</w:t>
      </w:r>
      <w:r w:rsidRPr="00A24D40">
        <w:rPr>
          <w:sz w:val="21"/>
        </w:rPr>
        <w:t xml:space="preserve">-4 </w:t>
      </w:r>
      <w:r w:rsidRPr="00A24D40">
        <w:rPr>
          <w:rFonts w:ascii="黑体" w:eastAsia="黑体" w:hAnsi="黑体" w:hint="eastAsia"/>
          <w:sz w:val="21"/>
        </w:rPr>
        <w:t>自编码器结构</w:t>
      </w:r>
    </w:p>
    <w:p w14:paraId="3A0CD73E" w14:textId="14791B54" w:rsidR="00E44927" w:rsidRDefault="00E44927" w:rsidP="009B63A3">
      <w:pPr>
        <w:ind w:firstLine="480"/>
      </w:pPr>
      <w:r>
        <w:rPr>
          <w:rFonts w:hint="eastAsia"/>
        </w:rPr>
        <w:t>（</w:t>
      </w:r>
      <w:r>
        <w:rPr>
          <w:rFonts w:hint="eastAsia"/>
        </w:rPr>
        <w:t>2</w:t>
      </w:r>
      <w:r>
        <w:rPr>
          <w:rFonts w:hint="eastAsia"/>
        </w:rPr>
        <w:t>）变自分编码器（</w:t>
      </w:r>
      <w:r w:rsidR="00C031C2" w:rsidRPr="00C031C2">
        <w:rPr>
          <w:rFonts w:hint="eastAsia"/>
        </w:rPr>
        <w:t>Variational Autoencoder</w:t>
      </w:r>
      <w:r w:rsidR="00C031C2">
        <w:rPr>
          <w:rFonts w:hint="eastAsia"/>
        </w:rPr>
        <w:t>，</w:t>
      </w:r>
      <w:r>
        <w:rPr>
          <w:rFonts w:hint="eastAsia"/>
        </w:rPr>
        <w:t>VAE</w:t>
      </w:r>
      <w:r>
        <w:rPr>
          <w:rFonts w:hint="eastAsia"/>
        </w:rPr>
        <w:t>）。</w:t>
      </w:r>
      <w:r w:rsidR="00C031C2" w:rsidRPr="00C031C2">
        <w:rPr>
          <w:rFonts w:hint="eastAsia"/>
        </w:rPr>
        <w:t>变分自编码器是自编码器的一种扩展，属于生成模型的一类。</w:t>
      </w:r>
      <w:r w:rsidR="00C031C2" w:rsidRPr="00C031C2">
        <w:rPr>
          <w:rFonts w:hint="eastAsia"/>
        </w:rPr>
        <w:t>VAE</w:t>
      </w:r>
      <w:r w:rsidR="00C031C2" w:rsidRPr="00C031C2">
        <w:rPr>
          <w:rFonts w:hint="eastAsia"/>
        </w:rPr>
        <w:t>通过引入概率论中的变分推断方法，学习数据的潜在空间分布，并能生成新的数据样本</w:t>
      </w:r>
      <w:r w:rsidR="003A0CD7">
        <w:rPr>
          <w:rFonts w:hint="eastAsia"/>
        </w:rPr>
        <w:t>。</w:t>
      </w:r>
      <w:r w:rsidR="003A0CD7" w:rsidRPr="003A0CD7">
        <w:t>VAE</w:t>
      </w:r>
      <w:r w:rsidR="003A0CD7" w:rsidRPr="003A0CD7">
        <w:t>的基本目标是通过学习数据的潜在变量分布（通常是隐变量），从而能够生成与训练数据相似的新样本。与传统的自编码器（</w:t>
      </w:r>
      <w:r w:rsidR="003A0CD7" w:rsidRPr="003A0CD7">
        <w:t>AE</w:t>
      </w:r>
      <w:r w:rsidR="003A0CD7" w:rsidRPr="003A0CD7">
        <w:t>）不同，</w:t>
      </w:r>
      <w:r w:rsidR="003A0CD7" w:rsidRPr="003A0CD7">
        <w:t>VAE</w:t>
      </w:r>
      <w:r w:rsidR="003A0CD7" w:rsidRPr="003A0CD7">
        <w:t>不仅仅学习一个潜在变量的确定性表示，而是学习一个潜在变量的</w:t>
      </w:r>
      <w:r w:rsidR="003A0CD7" w:rsidRPr="009B63A3">
        <w:t>概率分布</w:t>
      </w:r>
      <w:r w:rsidR="003A0CD7" w:rsidRPr="003A0CD7">
        <w:t>。</w:t>
      </w:r>
      <w:r w:rsidR="003A0CD7" w:rsidRPr="003A0CD7">
        <w:t>VAE</w:t>
      </w:r>
      <w:r w:rsidR="003A0CD7" w:rsidRPr="003A0CD7">
        <w:t>通过引入概率图模型来建模数据生成过程，假设数据</w:t>
      </w:r>
      <m:oMath>
        <m:r>
          <m:rPr>
            <m:sty m:val="b"/>
          </m:rPr>
          <w:rPr>
            <w:rFonts w:ascii="Cambria Math" w:hAnsi="Cambria Math"/>
          </w:rPr>
          <m:t>x</m:t>
        </m:r>
      </m:oMath>
      <w:r w:rsidR="003A0CD7" w:rsidRPr="003A0CD7">
        <w:t>是由一个潜在变量</w:t>
      </w:r>
      <m:oMath>
        <m:r>
          <m:rPr>
            <m:sty m:val="b"/>
          </m:rPr>
          <w:rPr>
            <w:rFonts w:ascii="Cambria Math" w:hAnsi="Cambria Math"/>
          </w:rPr>
          <m:t>z</m:t>
        </m:r>
      </m:oMath>
      <w:r w:rsidR="003A0CD7" w:rsidRPr="003A0CD7">
        <w:t>生成的。通过学习潜在变量分布，可以从中采样来生成新数据</w:t>
      </w:r>
      <w:r w:rsidR="00BE00EA">
        <w:rPr>
          <w:rFonts w:hint="eastAsia"/>
        </w:rPr>
        <w:t>，然后</w:t>
      </w:r>
      <w:r w:rsidR="003A0CD7" w:rsidRPr="003A0CD7">
        <w:t>通过最大化证据下界（</w:t>
      </w:r>
      <w:r w:rsidR="003A0CD7" w:rsidRPr="003A0CD7">
        <w:t>ELBO</w:t>
      </w:r>
      <w:r w:rsidR="003A0CD7" w:rsidRPr="003A0CD7">
        <w:t>）来训练模型。</w:t>
      </w:r>
      <w:r w:rsidR="00BE00EA">
        <w:rPr>
          <w:rFonts w:hint="eastAsia"/>
        </w:rPr>
        <w:t>VAE</w:t>
      </w:r>
      <w:r w:rsidR="00BE00EA">
        <w:rPr>
          <w:rFonts w:hint="eastAsia"/>
        </w:rPr>
        <w:t>的编码器不同于普通</w:t>
      </w:r>
      <w:r w:rsidR="00BE00EA">
        <w:rPr>
          <w:rFonts w:hint="eastAsia"/>
        </w:rPr>
        <w:t>AE</w:t>
      </w:r>
      <w:r w:rsidR="00BE00EA">
        <w:rPr>
          <w:rFonts w:hint="eastAsia"/>
        </w:rPr>
        <w:t>，其输出是</w:t>
      </w:r>
      <w:r w:rsidR="00BE00EA" w:rsidRPr="003A0CD7">
        <w:t>潜在变量</w:t>
      </w:r>
      <m:oMath>
        <m:r>
          <m:rPr>
            <m:sty m:val="b"/>
          </m:rPr>
          <w:rPr>
            <w:rFonts w:ascii="Cambria Math" w:hAnsi="Cambria Math"/>
          </w:rPr>
          <m:t>z</m:t>
        </m:r>
      </m:oMath>
      <w:r w:rsidR="00BE00EA">
        <w:rPr>
          <w:rFonts w:hint="eastAsia"/>
        </w:rPr>
        <w:t>的概率分布</w:t>
      </w:r>
      <w:r w:rsidR="00FB6146">
        <w:rPr>
          <w:rFonts w:hint="eastAsia"/>
        </w:rPr>
        <w:t>，如式（</w:t>
      </w:r>
      <w:r w:rsidR="00FB6146">
        <w:rPr>
          <w:rFonts w:hint="eastAsia"/>
        </w:rPr>
        <w:t>2</w:t>
      </w:r>
      <w:r w:rsidR="00FB6146">
        <w:t>.1</w:t>
      </w:r>
      <w:r w:rsidR="00DC0047">
        <w:t>9</w:t>
      </w:r>
      <w:r w:rsidR="00FB6146">
        <w:rPr>
          <w:rFonts w:hint="eastAsia"/>
        </w:rPr>
        <w:t>）所示</w:t>
      </w:r>
      <w:r w:rsidR="00BE00EA">
        <w:rPr>
          <w:rFonts w:hint="eastAsia"/>
        </w:rPr>
        <w:t>：</w:t>
      </w:r>
    </w:p>
    <w:p w14:paraId="29C6051D" w14:textId="7B0D0430" w:rsidR="00BE00EA" w:rsidRPr="00BE00EA" w:rsidRDefault="00000000" w:rsidP="009B63A3">
      <w:pPr>
        <w:ind w:firstLine="480"/>
      </w:pPr>
      <m:oMathPara>
        <m:oMath>
          <m:eqArr>
            <m:eqArrPr>
              <m:maxDist m:val="1"/>
              <m:ctrlPr>
                <w:rPr>
                  <w:rFonts w:ascii="Cambria Math" w:hAnsi="Cambria Math"/>
                  <w:i/>
                </w:rPr>
              </m:ctrlPr>
            </m:eqArrPr>
            <m:e>
              <m:r>
                <w:rPr>
                  <w:rFonts w:ascii="Cambria Math" w:hAnsi="Cambria Math"/>
                </w:rPr>
                <m:t>q</m:t>
              </m:r>
              <m:d>
                <m:dPr>
                  <m:sepChr m:val="∣"/>
                  <m:ctrlPr>
                    <w:rPr>
                      <w:rFonts w:ascii="Cambria Math" w:hAnsi="Cambria Math"/>
                      <w:i/>
                    </w:rPr>
                  </m:ctrlPr>
                </m:dPr>
                <m:e>
                  <m:r>
                    <m:rPr>
                      <m:sty m:val="b"/>
                    </m:rPr>
                    <w:rPr>
                      <w:rFonts w:ascii="Cambria Math" w:hAnsi="Cambria Math"/>
                    </w:rPr>
                    <m:t>z</m:t>
                  </m:r>
                </m:e>
                <m:e>
                  <m:r>
                    <m:rPr>
                      <m:sty m:val="b"/>
                    </m:rPr>
                    <w:rPr>
                      <w:rFonts w:ascii="Cambria Math" w:hAnsi="Cambria Math"/>
                    </w:rPr>
                    <m:t>x</m:t>
                  </m:r>
                </m:e>
              </m:d>
              <m:r>
                <m:rPr>
                  <m:scr m:val="script"/>
                </m:rPr>
                <w:rPr>
                  <w:rFonts w:ascii="Cambria Math" w:hAnsi="Cambria Math"/>
                </w:rPr>
                <m:t>=N</m:t>
              </m:r>
              <m:d>
                <m:dPr>
                  <m:sepChr m:val="∣"/>
                  <m:ctrlPr>
                    <w:rPr>
                      <w:rFonts w:ascii="Cambria Math" w:hAnsi="Cambria Math"/>
                      <w:i/>
                    </w:rPr>
                  </m:ctrlPr>
                </m:dPr>
                <m:e>
                  <m:r>
                    <m:rPr>
                      <m:sty m:val="b"/>
                    </m:rPr>
                    <w:rPr>
                      <w:rFonts w:ascii="Cambria Math" w:hAnsi="Cambria Math"/>
                    </w:rPr>
                    <m:t>z</m:t>
                  </m:r>
                </m:e>
                <m:e>
                  <m:r>
                    <w:rPr>
                      <w:rFonts w:ascii="Cambria Math" w:hAnsi="Cambria Math"/>
                    </w:rPr>
                    <m:t>μ</m:t>
                  </m:r>
                  <m:d>
                    <m:dPr>
                      <m:ctrlPr>
                        <w:rPr>
                          <w:rFonts w:ascii="Cambria Math" w:hAnsi="Cambria Math"/>
                          <w:i/>
                        </w:rPr>
                      </m:ctrlPr>
                    </m:dPr>
                    <m:e>
                      <m:r>
                        <m:rPr>
                          <m:sty m:val="b"/>
                        </m:rP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d>
                    <m:dPr>
                      <m:ctrlPr>
                        <w:rPr>
                          <w:rFonts w:ascii="Cambria Math" w:hAnsi="Cambria Math"/>
                          <w:i/>
                        </w:rPr>
                      </m:ctrlPr>
                    </m:dPr>
                    <m:e>
                      <m:r>
                        <m:rPr>
                          <m:sty m:val="b"/>
                        </m:rPr>
                        <w:rPr>
                          <w:rFonts w:ascii="Cambria Math" w:hAnsi="Cambria Math"/>
                        </w:rPr>
                        <m:t>x</m:t>
                      </m:r>
                    </m:e>
                  </m:d>
                </m:e>
              </m:d>
              <m:r>
                <w:rPr>
                  <w:rFonts w:ascii="Cambria Math" w:hAnsi="Cambria Math"/>
                </w:rPr>
                <m:t>#</m:t>
              </m:r>
              <m:d>
                <m:dPr>
                  <m:ctrlPr>
                    <w:rPr>
                      <w:rFonts w:ascii="Cambria Math" w:hAnsi="Cambria Math"/>
                      <w:i/>
                    </w:rPr>
                  </m:ctrlPr>
                </m:dPr>
                <m:e>
                  <m:r>
                    <w:rPr>
                      <w:rFonts w:ascii="Cambria Math" w:hAnsi="Cambria Math"/>
                    </w:rPr>
                    <m:t>2.19</m:t>
                  </m:r>
                </m:e>
              </m:d>
            </m:e>
          </m:eqArr>
        </m:oMath>
      </m:oMathPara>
    </w:p>
    <w:p w14:paraId="6D990C1A" w14:textId="697DFDCC" w:rsidR="00BE00EA" w:rsidRDefault="005A3C13" w:rsidP="001F0C8A">
      <w:pPr>
        <w:ind w:firstLine="480"/>
      </w:pPr>
      <w:r>
        <w:rPr>
          <w:rFonts w:hint="eastAsia"/>
        </w:rPr>
        <w:t>其中</w:t>
      </w:r>
      <m:oMath>
        <m:r>
          <w:rPr>
            <w:rFonts w:ascii="Cambria Math" w:hAnsi="Cambria Math"/>
          </w:rPr>
          <m:t>μ</m:t>
        </m:r>
        <m:d>
          <m:dPr>
            <m:ctrlPr>
              <w:rPr>
                <w:rFonts w:ascii="Cambria Math" w:hAnsi="Cambria Math"/>
                <w:i/>
              </w:rPr>
            </m:ctrlPr>
          </m:dPr>
          <m:e>
            <m:r>
              <m:rPr>
                <m:sty m:val="b"/>
              </m:rPr>
              <w:rPr>
                <w:rFonts w:ascii="Cambria Math" w:hAnsi="Cambria Math"/>
              </w:rPr>
              <m:t>x</m:t>
            </m:r>
          </m:e>
        </m:d>
      </m:oMath>
      <w:r>
        <w:rPr>
          <w:rFonts w:hint="eastAsia"/>
        </w:rPr>
        <w:t>和</w:t>
      </w:r>
      <m:oMath>
        <m:sSup>
          <m:sSupPr>
            <m:ctrlPr>
              <w:rPr>
                <w:rFonts w:ascii="Cambria Math" w:hAnsi="Cambria Math"/>
              </w:rPr>
            </m:ctrlPr>
          </m:sSupPr>
          <m:e>
            <m:r>
              <w:rPr>
                <w:rFonts w:ascii="Cambria Math" w:hAnsi="Cambria Math"/>
              </w:rPr>
              <m:t>σ</m:t>
            </m:r>
          </m:e>
          <m:sup>
            <m:r>
              <w:rPr>
                <w:rFonts w:ascii="Cambria Math" w:hAnsi="Cambria Math"/>
              </w:rPr>
              <m:t>2</m:t>
            </m:r>
          </m:sup>
        </m:sSup>
        <m:d>
          <m:dPr>
            <m:ctrlPr>
              <w:rPr>
                <w:rFonts w:ascii="Cambria Math" w:hAnsi="Cambria Math"/>
                <w:i/>
              </w:rPr>
            </m:ctrlPr>
          </m:dPr>
          <m:e>
            <m:r>
              <m:rPr>
                <m:sty m:val="b"/>
              </m:rPr>
              <w:rPr>
                <w:rFonts w:ascii="Cambria Math" w:hAnsi="Cambria Math"/>
              </w:rPr>
              <m:t>x</m:t>
            </m:r>
          </m:e>
        </m:d>
      </m:oMath>
      <w:r>
        <w:rPr>
          <w:rFonts w:hint="eastAsia"/>
        </w:rPr>
        <w:t>是编码器神经网络的输出。同样</w:t>
      </w:r>
      <w:r>
        <w:rPr>
          <w:rFonts w:hint="eastAsia"/>
        </w:rPr>
        <w:t>VAE</w:t>
      </w:r>
      <w:r>
        <w:rPr>
          <w:rFonts w:hint="eastAsia"/>
        </w:rPr>
        <w:t>的解码器也不同于普通</w:t>
      </w:r>
      <w:r>
        <w:rPr>
          <w:rFonts w:hint="eastAsia"/>
        </w:rPr>
        <w:t>AE</w:t>
      </w:r>
      <w:r>
        <w:rPr>
          <w:rFonts w:hint="eastAsia"/>
        </w:rPr>
        <w:t>解码器，</w:t>
      </w:r>
      <w:r w:rsidR="001906CC">
        <w:rPr>
          <w:rFonts w:hint="eastAsia"/>
        </w:rPr>
        <w:t>而是通过一个神经网络映射到数据的</w:t>
      </w:r>
      <w:r w:rsidR="00D34BFF">
        <w:rPr>
          <w:rFonts w:hint="eastAsia"/>
        </w:rPr>
        <w:t>重构</w:t>
      </w:r>
      <w:r w:rsidR="001906CC">
        <w:rPr>
          <w:rFonts w:hint="eastAsia"/>
        </w:rPr>
        <w:t>分布</w:t>
      </w:r>
      <w:r w:rsidR="00DC0047">
        <w:rPr>
          <w:rFonts w:hint="eastAsia"/>
        </w:rPr>
        <w:t>，如式（</w:t>
      </w:r>
      <w:r w:rsidR="00DC0047">
        <w:rPr>
          <w:rFonts w:hint="eastAsia"/>
        </w:rPr>
        <w:t>2</w:t>
      </w:r>
      <w:r w:rsidR="00DC0047">
        <w:t>.20</w:t>
      </w:r>
      <w:r w:rsidR="00DC0047">
        <w:rPr>
          <w:rFonts w:hint="eastAsia"/>
        </w:rPr>
        <w:t>）所示</w:t>
      </w:r>
      <w:r w:rsidR="001906CC">
        <w:rPr>
          <w:rFonts w:hint="eastAsia"/>
        </w:rPr>
        <w:t>：</w:t>
      </w:r>
    </w:p>
    <w:p w14:paraId="3B4AD67C" w14:textId="72B3F9A1" w:rsidR="001906CC" w:rsidRPr="00721A8E" w:rsidRDefault="00000000" w:rsidP="001906CC">
      <w:pPr>
        <w:ind w:firstLine="480"/>
      </w:pPr>
      <m:oMathPara>
        <m:oMath>
          <m:eqArr>
            <m:eqArrPr>
              <m:maxDist m:val="1"/>
              <m:ctrlPr>
                <w:rPr>
                  <w:rFonts w:ascii="Cambria Math" w:hAnsi="Cambria Math"/>
                  <w:i/>
                </w:rPr>
              </m:ctrlPr>
            </m:eqArrPr>
            <m:e>
              <m:r>
                <w:rPr>
                  <w:rFonts w:ascii="Cambria Math" w:hAnsi="Cambria Math"/>
                </w:rPr>
                <m:t>p</m:t>
              </m:r>
              <m:d>
                <m:dPr>
                  <m:sepChr m:val="∣"/>
                  <m:ctrlPr>
                    <w:rPr>
                      <w:rFonts w:ascii="Cambria Math" w:hAnsi="Cambria Math"/>
                      <w:i/>
                    </w:rPr>
                  </m:ctrlPr>
                </m:dPr>
                <m:e>
                  <m:r>
                    <m:rPr>
                      <m:sty m:val="b"/>
                    </m:rPr>
                    <w:rPr>
                      <w:rFonts w:ascii="Cambria Math" w:hAnsi="Cambria Math"/>
                    </w:rPr>
                    <m:t>x</m:t>
                  </m:r>
                </m:e>
                <m:e>
                  <m:r>
                    <m:rPr>
                      <m:sty m:val="b"/>
                    </m:rPr>
                    <w:rPr>
                      <w:rFonts w:ascii="Cambria Math" w:hAnsi="Cambria Math"/>
                    </w:rPr>
                    <m:t>z</m:t>
                  </m:r>
                </m:e>
              </m:d>
              <m:r>
                <m:rPr>
                  <m:scr m:val="script"/>
                </m:rPr>
                <w:rPr>
                  <w:rFonts w:ascii="Cambria Math" w:hAnsi="Cambria Math"/>
                </w:rPr>
                <m:t>=N</m:t>
              </m:r>
              <m:d>
                <m:dPr>
                  <m:sepChr m:val="∣"/>
                  <m:ctrlPr>
                    <w:rPr>
                      <w:rFonts w:ascii="Cambria Math" w:hAnsi="Cambria Math"/>
                      <w:i/>
                    </w:rPr>
                  </m:ctrlPr>
                </m:dPr>
                <m:e>
                  <m:r>
                    <m:rPr>
                      <m:sty m:val="b"/>
                    </m:rPr>
                    <w:rPr>
                      <w:rFonts w:ascii="Cambria Math" w:hAnsi="Cambria Math"/>
                    </w:rPr>
                    <m:t>x</m:t>
                  </m:r>
                </m:e>
                <m:e>
                  <m:acc>
                    <m:accPr>
                      <m:ctrlPr>
                        <w:rPr>
                          <w:rFonts w:ascii="Cambria Math" w:hAnsi="Cambria Math"/>
                          <w:i/>
                        </w:rPr>
                      </m:ctrlPr>
                    </m:accPr>
                    <m:e>
                      <m:r>
                        <m:rPr>
                          <m:sty m:val="b"/>
                        </m:rPr>
                        <w:rPr>
                          <w:rFonts w:ascii="Cambria Math" w:hAnsi="Cambria Math"/>
                        </w:rPr>
                        <m:t>x</m:t>
                      </m:r>
                    </m:e>
                  </m:acc>
                  <m:r>
                    <w:rPr>
                      <w:rFonts w:ascii="Cambria Math" w:hAnsi="Cambria Math"/>
                    </w:rPr>
                    <m:t>(</m:t>
                  </m:r>
                  <m:r>
                    <m:rPr>
                      <m:sty m:val="b"/>
                    </m:rPr>
                    <w:rPr>
                      <w:rFonts w:ascii="Cambria Math" w:hAnsi="Cambria Math"/>
                    </w:rPr>
                    <m:t>z</m:t>
                  </m:r>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2.20</m:t>
                  </m:r>
                </m:e>
              </m:d>
            </m:e>
          </m:eqArr>
        </m:oMath>
      </m:oMathPara>
    </w:p>
    <w:p w14:paraId="628FD0B5" w14:textId="2BA3FB53" w:rsidR="00DD0893" w:rsidRDefault="00721A8E" w:rsidP="001F0C8A">
      <w:pPr>
        <w:ind w:firstLine="480"/>
      </w:pPr>
      <w:r>
        <w:rPr>
          <w:rFonts w:hint="eastAsia"/>
        </w:rPr>
        <w:t>其中</w:t>
      </w:r>
      <m:oMath>
        <m:acc>
          <m:accPr>
            <m:ctrlPr>
              <w:rPr>
                <w:rFonts w:ascii="Cambria Math" w:hAnsi="Cambria Math"/>
                <w:i/>
              </w:rPr>
            </m:ctrlPr>
          </m:accPr>
          <m:e>
            <m:r>
              <m:rPr>
                <m:sty m:val="b"/>
              </m:rPr>
              <w:rPr>
                <w:rFonts w:ascii="Cambria Math" w:hAnsi="Cambria Math"/>
              </w:rPr>
              <m:t>x</m:t>
            </m:r>
          </m:e>
        </m:acc>
        <m:r>
          <w:rPr>
            <w:rFonts w:ascii="Cambria Math" w:hAnsi="Cambria Math"/>
          </w:rPr>
          <m:t>(</m:t>
        </m:r>
        <m:r>
          <m:rPr>
            <m:sty m:val="b"/>
          </m:rPr>
          <w:rPr>
            <w:rFonts w:ascii="Cambria Math" w:hAnsi="Cambria Math"/>
          </w:rPr>
          <m:t>z</m:t>
        </m:r>
        <m:r>
          <w:rPr>
            <w:rFonts w:ascii="Cambria Math" w:hAnsi="Cambria Math"/>
          </w:rPr>
          <m:t>)</m:t>
        </m:r>
      </m:oMath>
      <w:r>
        <w:rPr>
          <w:rFonts w:hint="eastAsia"/>
        </w:rPr>
        <w:t>是</w:t>
      </w:r>
      <w:r w:rsidRPr="00721A8E">
        <w:t>解码器从潜在变量</w:t>
      </w:r>
      <m:oMath>
        <m:r>
          <m:rPr>
            <m:sty m:val="b"/>
          </m:rPr>
          <w:rPr>
            <w:rFonts w:ascii="Cambria Math" w:hAnsi="Cambria Math"/>
          </w:rPr>
          <m:t>z</m:t>
        </m:r>
      </m:oMath>
      <w:r w:rsidRPr="00721A8E">
        <w:t>中生成的</w:t>
      </w:r>
      <w:r w:rsidR="00D34BFF">
        <w:t>重构</w:t>
      </w:r>
      <w:r w:rsidRPr="00721A8E">
        <w:t>数据</w:t>
      </w:r>
      <w:r>
        <w:rPr>
          <w:rFonts w:hint="eastAsia"/>
        </w:rPr>
        <w:t>。</w:t>
      </w:r>
    </w:p>
    <w:p w14:paraId="3D7A5ACD" w14:textId="1BE72CF4" w:rsidR="00544531" w:rsidRDefault="00DD0893" w:rsidP="00544531">
      <w:pPr>
        <w:ind w:firstLine="480"/>
        <w:rPr>
          <w:bCs/>
        </w:rPr>
      </w:pPr>
      <w:r>
        <w:rPr>
          <w:rFonts w:hint="eastAsia"/>
        </w:rPr>
        <w:lastRenderedPageBreak/>
        <w:t>VAE</w:t>
      </w:r>
      <w:r>
        <w:rPr>
          <w:rFonts w:hint="eastAsia"/>
        </w:rPr>
        <w:t>的训练目标是</w:t>
      </w:r>
      <w:r w:rsidRPr="003A0CD7">
        <w:t>最大化证据下界</w:t>
      </w:r>
      <w:r>
        <w:rPr>
          <w:rFonts w:hint="eastAsia"/>
        </w:rPr>
        <w:t>，即从</w:t>
      </w:r>
      <w:r w:rsidRPr="003A0CD7">
        <w:t>潜在变量</w:t>
      </w:r>
      <m:oMath>
        <m:r>
          <m:rPr>
            <m:sty m:val="b"/>
          </m:rPr>
          <w:rPr>
            <w:rFonts w:ascii="Cambria Math" w:hAnsi="Cambria Math"/>
          </w:rPr>
          <m:t>z</m:t>
        </m:r>
      </m:oMath>
      <w:r>
        <w:rPr>
          <w:rFonts w:hint="eastAsia"/>
          <w:bCs/>
        </w:rPr>
        <w:t>生成数据</w:t>
      </w:r>
      <m:oMath>
        <m:r>
          <m:rPr>
            <m:sty m:val="b"/>
          </m:rPr>
          <w:rPr>
            <w:rFonts w:ascii="Cambria Math" w:hAnsi="Cambria Math"/>
          </w:rPr>
          <m:t>x</m:t>
        </m:r>
      </m:oMath>
      <w:r w:rsidRPr="00DD0893">
        <w:rPr>
          <w:rFonts w:hint="eastAsia"/>
          <w:bCs/>
        </w:rPr>
        <w:t>的</w:t>
      </w:r>
      <w:r w:rsidR="00544531">
        <w:rPr>
          <w:rFonts w:hint="eastAsia"/>
          <w:bCs/>
        </w:rPr>
        <w:t>似然函数尽可能大</w:t>
      </w:r>
      <w:r w:rsidR="00DC0047">
        <w:rPr>
          <w:rFonts w:hint="eastAsia"/>
          <w:bCs/>
        </w:rPr>
        <w:t>，其</w:t>
      </w:r>
      <w:r w:rsidR="00FC4BFE">
        <w:rPr>
          <w:rFonts w:hint="eastAsia"/>
          <w:bCs/>
        </w:rPr>
        <w:t>目标</w:t>
      </w:r>
      <w:r w:rsidR="00DC0047">
        <w:rPr>
          <w:rFonts w:hint="eastAsia"/>
          <w:bCs/>
        </w:rPr>
        <w:t>函数如式（</w:t>
      </w:r>
      <w:r w:rsidR="00DC0047">
        <w:rPr>
          <w:rFonts w:hint="eastAsia"/>
          <w:bCs/>
        </w:rPr>
        <w:t>2</w:t>
      </w:r>
      <w:r w:rsidR="00DC0047">
        <w:rPr>
          <w:bCs/>
        </w:rPr>
        <w:t>.21</w:t>
      </w:r>
      <w:r w:rsidR="00DC0047">
        <w:rPr>
          <w:rFonts w:hint="eastAsia"/>
          <w:bCs/>
        </w:rPr>
        <w:t>）所示</w:t>
      </w:r>
      <w:r w:rsidR="00544531">
        <w:rPr>
          <w:rFonts w:hint="eastAsia"/>
          <w:bCs/>
        </w:rPr>
        <w:t>：</w:t>
      </w:r>
    </w:p>
    <w:p w14:paraId="637FC596" w14:textId="532836DE" w:rsidR="00677881" w:rsidRPr="00677881" w:rsidRDefault="00000000" w:rsidP="00677881">
      <w:pPr>
        <w:ind w:firstLine="480"/>
        <w:rPr>
          <w:bCs/>
        </w:rPr>
      </w:pPr>
      <m:oMathPara>
        <m:oMath>
          <m:eqArr>
            <m:eqArrPr>
              <m:maxDist m:val="1"/>
              <m:ctrlPr>
                <w:rPr>
                  <w:rFonts w:ascii="Cambria Math" w:hAnsi="Cambria Math"/>
                  <w:bCs/>
                  <w:i/>
                </w:rPr>
              </m:ctrlPr>
            </m:eqArrPr>
            <m:e>
              <m:sSub>
                <m:sSubPr>
                  <m:ctrlPr>
                    <w:rPr>
                      <w:rFonts w:ascii="Cambria Math" w:hAnsi="Cambria Math"/>
                      <w:bCs/>
                    </w:rPr>
                  </m:ctrlPr>
                </m:sSubPr>
                <m:e>
                  <m:r>
                    <m:rPr>
                      <m:scr m:val="script"/>
                    </m:rPr>
                    <w:rPr>
                      <w:rFonts w:ascii="Cambria Math" w:hAnsi="Cambria Math"/>
                    </w:rPr>
                    <m:t>L</m:t>
                  </m:r>
                </m:e>
                <m:sub>
                  <m:r>
                    <w:rPr>
                      <w:rFonts w:ascii="Cambria Math" w:hAnsi="Cambria Math"/>
                    </w:rPr>
                    <m:t>VAE</m:t>
                  </m:r>
                </m:sub>
              </m:sSub>
              <m:r>
                <w:rPr>
                  <w:rFonts w:ascii="Cambria Math" w:hAnsi="Cambria Math"/>
                </w:rPr>
                <m:t>=</m:t>
              </m:r>
              <m:sSub>
                <m:sSubPr>
                  <m:ctrlPr>
                    <w:rPr>
                      <w:rFonts w:ascii="Cambria Math" w:hAnsi="Cambria Math"/>
                      <w:bCs/>
                    </w:rPr>
                  </m:ctrlPr>
                </m:sSubPr>
                <m:e>
                  <m:r>
                    <m:rPr>
                      <m:scr m:val="double-struck"/>
                      <m:sty m:val="p"/>
                    </m:rPr>
                    <w:rPr>
                      <w:rFonts w:ascii="Cambria Math" w:hAnsi="Cambria Math"/>
                    </w:rPr>
                    <m:t>E</m:t>
                  </m:r>
                </m:e>
                <m:sub>
                  <m:r>
                    <w:rPr>
                      <w:rFonts w:ascii="Cambria Math" w:hAnsi="Cambria Math"/>
                    </w:rPr>
                    <m:t>q</m:t>
                  </m:r>
                  <m:d>
                    <m:dPr>
                      <m:sepChr m:val="∣"/>
                      <m:ctrlPr>
                        <w:rPr>
                          <w:rFonts w:ascii="Cambria Math" w:hAnsi="Cambria Math"/>
                          <w:bCs/>
                          <w:i/>
                        </w:rPr>
                      </m:ctrlPr>
                    </m:dPr>
                    <m:e>
                      <m:r>
                        <m:rPr>
                          <m:sty m:val="b"/>
                        </m:rPr>
                        <w:rPr>
                          <w:rFonts w:ascii="Cambria Math" w:hAnsi="Cambria Math"/>
                        </w:rPr>
                        <m:t>z</m:t>
                      </m:r>
                    </m:e>
                    <m:e>
                      <m:r>
                        <m:rPr>
                          <m:sty m:val="b"/>
                        </m:rPr>
                        <w:rPr>
                          <w:rFonts w:ascii="Cambria Math" w:hAnsi="Cambria Math"/>
                        </w:rPr>
                        <m:t>x</m:t>
                      </m:r>
                    </m:e>
                  </m:d>
                </m:sub>
              </m:sSub>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p</m:t>
                      </m:r>
                      <m:d>
                        <m:dPr>
                          <m:sepChr m:val="∣"/>
                          <m:ctrlPr>
                            <w:rPr>
                              <w:rFonts w:ascii="Cambria Math" w:hAnsi="Cambria Math"/>
                              <w:bCs/>
                              <w:i/>
                            </w:rPr>
                          </m:ctrlPr>
                        </m:dPr>
                        <m:e>
                          <m:r>
                            <m:rPr>
                              <m:sty m:val="b"/>
                            </m:rPr>
                            <w:rPr>
                              <w:rFonts w:ascii="Cambria Math" w:hAnsi="Cambria Math"/>
                            </w:rPr>
                            <m:t>x</m:t>
                          </m:r>
                        </m:e>
                        <m:e>
                          <m:r>
                            <m:rPr>
                              <m:sty m:val="b"/>
                            </m:rPr>
                            <w:rPr>
                              <w:rFonts w:ascii="Cambria Math" w:hAnsi="Cambria Math"/>
                            </w:rPr>
                            <m:t>z</m:t>
                          </m:r>
                        </m:e>
                      </m:d>
                    </m:e>
                  </m:func>
                </m:e>
              </m:d>
              <m:r>
                <w:rPr>
                  <w:rFonts w:ascii="Cambria Math" w:hAnsi="Cambria Math"/>
                </w:rPr>
                <m:t>-</m:t>
              </m:r>
              <m:sSub>
                <m:sSubPr>
                  <m:ctrlPr>
                    <w:rPr>
                      <w:rFonts w:ascii="Cambria Math" w:hAnsi="Cambria Math"/>
                      <w:bCs/>
                    </w:rPr>
                  </m:ctrlPr>
                </m:sSubPr>
                <m:e>
                  <m:r>
                    <w:rPr>
                      <w:rFonts w:ascii="Cambria Math" w:hAnsi="Cambria Math"/>
                    </w:rPr>
                    <m:t>D</m:t>
                  </m:r>
                </m:e>
                <m:sub>
                  <m:r>
                    <m:rPr>
                      <m:sty m:val="p"/>
                    </m:rPr>
                    <w:rPr>
                      <w:rFonts w:ascii="Cambria Math" w:hAnsi="Cambria Math"/>
                    </w:rPr>
                    <m:t>KL</m:t>
                  </m:r>
                </m:sub>
              </m:sSub>
              <m:d>
                <m:dPr>
                  <m:begChr m:val="["/>
                  <m:endChr m:val="]"/>
                  <m:ctrlPr>
                    <w:rPr>
                      <w:rFonts w:ascii="Cambria Math" w:hAnsi="Cambria Math"/>
                      <w:bCs/>
                      <w:i/>
                    </w:rPr>
                  </m:ctrlPr>
                </m:dPr>
                <m:e>
                  <m:r>
                    <w:rPr>
                      <w:rFonts w:ascii="Cambria Math" w:hAnsi="Cambria Math"/>
                    </w:rPr>
                    <m:t>q</m:t>
                  </m:r>
                  <m:d>
                    <m:dPr>
                      <m:sepChr m:val="∣"/>
                      <m:ctrlPr>
                        <w:rPr>
                          <w:rFonts w:ascii="Cambria Math" w:hAnsi="Cambria Math"/>
                          <w:bCs/>
                          <w:i/>
                        </w:rPr>
                      </m:ctrlPr>
                    </m:dPr>
                    <m:e>
                      <m:r>
                        <m:rPr>
                          <m:sty m:val="b"/>
                        </m:rPr>
                        <w:rPr>
                          <w:rFonts w:ascii="Cambria Math" w:hAnsi="Cambria Math"/>
                        </w:rPr>
                        <m:t>z</m:t>
                      </m:r>
                    </m:e>
                    <m:e>
                      <m:r>
                        <m:rPr>
                          <m:sty m:val="b"/>
                        </m:rPr>
                        <w:rPr>
                          <w:rFonts w:ascii="Cambria Math" w:hAnsi="Cambria Math"/>
                        </w:rPr>
                        <m:t>x</m:t>
                      </m:r>
                    </m:e>
                  </m:d>
                  <m:r>
                    <w:rPr>
                      <w:rFonts w:ascii="Cambria Math" w:hAnsi="Cambria Math"/>
                    </w:rPr>
                    <m:t>∥p</m:t>
                  </m:r>
                  <m:d>
                    <m:dPr>
                      <m:ctrlPr>
                        <w:rPr>
                          <w:rFonts w:ascii="Cambria Math" w:hAnsi="Cambria Math"/>
                          <w:bCs/>
                          <w:i/>
                        </w:rPr>
                      </m:ctrlPr>
                    </m:dPr>
                    <m:e>
                      <m:r>
                        <m:rPr>
                          <m:sty m:val="b"/>
                        </m:rPr>
                        <w:rPr>
                          <w:rFonts w:ascii="Cambria Math" w:hAnsi="Cambria Math"/>
                        </w:rPr>
                        <m:t>z</m:t>
                      </m:r>
                    </m:e>
                  </m:d>
                </m:e>
              </m:d>
              <m:r>
                <w:rPr>
                  <w:rFonts w:ascii="Cambria Math" w:hAnsi="Cambria Math"/>
                </w:rPr>
                <m:t>#</m:t>
              </m:r>
              <m:d>
                <m:dPr>
                  <m:begChr m:val="（"/>
                  <m:endChr m:val="）"/>
                  <m:ctrlPr>
                    <w:rPr>
                      <w:rFonts w:ascii="Cambria Math" w:hAnsi="Cambria Math"/>
                      <w:bCs/>
                      <w:i/>
                    </w:rPr>
                  </m:ctrlPr>
                </m:dPr>
                <m:e>
                  <m:r>
                    <w:rPr>
                      <w:rFonts w:ascii="Cambria Math" w:hAnsi="Cambria Math"/>
                    </w:rPr>
                    <m:t>2.21</m:t>
                  </m:r>
                </m:e>
              </m:d>
            </m:e>
          </m:eqArr>
        </m:oMath>
      </m:oMathPara>
    </w:p>
    <w:p w14:paraId="27918260" w14:textId="5A11E1DF" w:rsidR="00544531" w:rsidRPr="00DD0893" w:rsidRDefault="00677881" w:rsidP="001F0C8A">
      <w:pPr>
        <w:ind w:firstLine="480"/>
        <w:rPr>
          <w:bCs/>
        </w:rPr>
      </w:pPr>
      <w:r>
        <w:rPr>
          <w:rFonts w:hint="eastAsia"/>
          <w:bCs/>
        </w:rPr>
        <w:t>从公式</w:t>
      </w:r>
      <w:r w:rsidR="00DC0047">
        <w:rPr>
          <w:rFonts w:hint="eastAsia"/>
          <w:bCs/>
        </w:rPr>
        <w:t>（</w:t>
      </w:r>
      <w:r w:rsidR="00DC0047">
        <w:rPr>
          <w:rFonts w:hint="eastAsia"/>
          <w:bCs/>
        </w:rPr>
        <w:t>2</w:t>
      </w:r>
      <w:r w:rsidR="00DC0047">
        <w:rPr>
          <w:bCs/>
        </w:rPr>
        <w:t>.21</w:t>
      </w:r>
      <w:r w:rsidR="00DC0047">
        <w:rPr>
          <w:rFonts w:hint="eastAsia"/>
          <w:bCs/>
        </w:rPr>
        <w:t>）</w:t>
      </w:r>
      <w:r>
        <w:rPr>
          <w:rFonts w:hint="eastAsia"/>
          <w:bCs/>
        </w:rPr>
        <w:t>可以看出最大化</w:t>
      </w:r>
      <w:r>
        <w:rPr>
          <w:rFonts w:hint="eastAsia"/>
          <w:bCs/>
        </w:rPr>
        <w:t>ELBO</w:t>
      </w:r>
      <w:r w:rsidRPr="00677881">
        <w:rPr>
          <w:bCs/>
        </w:rPr>
        <w:t>等价于最小化</w:t>
      </w:r>
      <w:r w:rsidRPr="00677881">
        <w:rPr>
          <w:bCs/>
        </w:rPr>
        <w:t>KL</w:t>
      </w:r>
      <w:r w:rsidRPr="00677881">
        <w:rPr>
          <w:bCs/>
        </w:rPr>
        <w:t>散度和最大化数据的</w:t>
      </w:r>
      <w:r w:rsidR="00D34BFF">
        <w:rPr>
          <w:bCs/>
        </w:rPr>
        <w:t>重构</w:t>
      </w:r>
      <w:r w:rsidRPr="00677881">
        <w:rPr>
          <w:bCs/>
        </w:rPr>
        <w:t>可能性</w:t>
      </w:r>
      <m:oMath>
        <m:r>
          <w:rPr>
            <w:rFonts w:ascii="Cambria Math" w:hAnsi="Cambria Math"/>
          </w:rPr>
          <m:t>p</m:t>
        </m:r>
        <m:d>
          <m:dPr>
            <m:sepChr m:val="∣"/>
            <m:ctrlPr>
              <w:rPr>
                <w:rFonts w:ascii="Cambria Math" w:hAnsi="Cambria Math"/>
                <w:bCs/>
                <w:i/>
              </w:rPr>
            </m:ctrlPr>
          </m:dPr>
          <m:e>
            <m:r>
              <m:rPr>
                <m:sty m:val="b"/>
              </m:rPr>
              <w:rPr>
                <w:rFonts w:ascii="Cambria Math" w:hAnsi="Cambria Math"/>
              </w:rPr>
              <m:t>x</m:t>
            </m:r>
          </m:e>
          <m:e>
            <m:r>
              <m:rPr>
                <m:sty m:val="b"/>
              </m:rPr>
              <w:rPr>
                <w:rFonts w:ascii="Cambria Math" w:hAnsi="Cambria Math"/>
              </w:rPr>
              <m:t>z</m:t>
            </m:r>
          </m:e>
        </m:d>
      </m:oMath>
      <w:r>
        <w:rPr>
          <w:rFonts w:hint="eastAsia"/>
          <w:bCs/>
        </w:rPr>
        <w:t>。</w:t>
      </w:r>
    </w:p>
    <w:p w14:paraId="5A4E692C" w14:textId="20F24847" w:rsidR="009E6A23" w:rsidRDefault="009E6A23" w:rsidP="009E6A23">
      <w:pPr>
        <w:pStyle w:val="2"/>
      </w:pPr>
      <w:bookmarkStart w:id="25" w:name="_Toc193927531"/>
      <w:r w:rsidRPr="009E6A23">
        <w:rPr>
          <w:rFonts w:hint="eastAsia"/>
        </w:rPr>
        <w:t>2.</w:t>
      </w:r>
      <w:r w:rsidR="004660E5">
        <w:rPr>
          <w:rFonts w:hint="eastAsia"/>
        </w:rPr>
        <w:t>4</w:t>
      </w:r>
      <w:r w:rsidRPr="009E6A23">
        <w:t xml:space="preserve"> </w:t>
      </w:r>
      <w:r w:rsidR="003C47ED">
        <w:rPr>
          <w:rFonts w:hint="eastAsia"/>
        </w:rPr>
        <w:t>无监督学习的</w:t>
      </w:r>
      <w:r w:rsidR="007334F6">
        <w:rPr>
          <w:rFonts w:hint="eastAsia"/>
        </w:rPr>
        <w:t>异常检测基线算法</w:t>
      </w:r>
      <w:bookmarkEnd w:id="25"/>
    </w:p>
    <w:p w14:paraId="33F89A13" w14:textId="3274EDC3" w:rsidR="004C6054" w:rsidRDefault="004C6054" w:rsidP="004C6054">
      <w:pPr>
        <w:ind w:firstLine="480"/>
      </w:pPr>
      <w:r>
        <w:rPr>
          <w:rFonts w:hint="eastAsia"/>
        </w:rPr>
        <w:t>无监督学习的异常检测算法本身输出并不是</w:t>
      </w:r>
      <w:r>
        <w:rPr>
          <w:rFonts w:hint="eastAsia"/>
        </w:rPr>
        <w:t>0</w:t>
      </w:r>
      <w:r>
        <w:rPr>
          <w:rFonts w:hint="eastAsia"/>
        </w:rPr>
        <w:t>和</w:t>
      </w:r>
      <w:r>
        <w:rPr>
          <w:rFonts w:hint="eastAsia"/>
        </w:rPr>
        <w:t>1</w:t>
      </w:r>
      <w:r>
        <w:rPr>
          <w:rFonts w:hint="eastAsia"/>
        </w:rPr>
        <w:t>的标签，而是预测的值或者</w:t>
      </w:r>
      <w:r w:rsidR="00D34BFF">
        <w:rPr>
          <w:rFonts w:hint="eastAsia"/>
        </w:rPr>
        <w:t>重构</w:t>
      </w:r>
      <w:r>
        <w:rPr>
          <w:rFonts w:hint="eastAsia"/>
        </w:rPr>
        <w:t>的分布，</w:t>
      </w:r>
      <w:r w:rsidR="001613C7">
        <w:rPr>
          <w:rFonts w:hint="eastAsia"/>
        </w:rPr>
        <w:t>需要通过阈值或者异常分数确定是否异常。</w:t>
      </w:r>
      <w:r>
        <w:rPr>
          <w:rFonts w:hint="eastAsia"/>
        </w:rPr>
        <w:t>为了</w:t>
      </w:r>
      <w:r w:rsidR="00DA3C8C">
        <w:rPr>
          <w:rFonts w:hint="eastAsia"/>
        </w:rPr>
        <w:t>统一对</w:t>
      </w:r>
      <w:r w:rsidR="00351B88">
        <w:rPr>
          <w:rFonts w:hint="eastAsia"/>
        </w:rPr>
        <w:t>重构后的时序数据</w:t>
      </w:r>
      <w:r w:rsidR="00DA3C8C">
        <w:rPr>
          <w:rFonts w:hint="eastAsia"/>
        </w:rPr>
        <w:t>打上是否异常的标签，需要一个异常检测基线算法。</w:t>
      </w:r>
    </w:p>
    <w:p w14:paraId="08FA56E7" w14:textId="4D4AAA6D" w:rsidR="005C20DF" w:rsidRDefault="009144EE" w:rsidP="004C6054">
      <w:pPr>
        <w:ind w:firstLine="480"/>
      </w:pPr>
      <w:r>
        <w:rPr>
          <w:rFonts w:hint="eastAsia"/>
        </w:rPr>
        <w:t>假设流数据</w:t>
      </w:r>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color w:val="auto"/>
          </w:rPr>
          <m:t>}ϵ</m:t>
        </m:r>
        <m:sSup>
          <m:sSupPr>
            <m:ctrlPr>
              <w:rPr>
                <w:rStyle w:val="af8"/>
                <w:rFonts w:ascii="Cambria Math" w:hAnsi="Cambria Math"/>
                <w:i/>
                <w:color w:val="auto"/>
              </w:rPr>
            </m:ctrlPr>
          </m:sSupPr>
          <m:e>
            <m:r>
              <w:rPr>
                <w:rStyle w:val="af8"/>
                <w:rFonts w:ascii="Cambria Math" w:hAnsi="Cambria Math"/>
                <w:color w:val="auto"/>
              </w:rPr>
              <m:t>R</m:t>
            </m:r>
          </m:e>
          <m:sup>
            <m:r>
              <w:rPr>
                <w:rStyle w:val="af8"/>
                <w:rFonts w:ascii="Cambria Math" w:hAnsi="Cambria Math"/>
                <w:color w:val="auto"/>
              </w:rPr>
              <m:t>n×T</m:t>
            </m:r>
          </m:sup>
        </m:sSup>
      </m:oMath>
      <w:r w:rsidRPr="00321007">
        <w:rPr>
          <w:rStyle w:val="af8"/>
          <w:rFonts w:hint="eastAsia"/>
          <w:color w:val="auto"/>
        </w:rPr>
        <w:t>，</w:t>
      </w:r>
      <w:r w:rsidR="00D34BFF">
        <w:rPr>
          <w:rStyle w:val="af8"/>
          <w:rFonts w:hint="eastAsia"/>
          <w:color w:val="auto"/>
        </w:rPr>
        <w:t>重构</w:t>
      </w:r>
      <w:r w:rsidRPr="009144EE">
        <w:rPr>
          <w:rStyle w:val="af8"/>
          <w:rFonts w:hint="eastAsia"/>
          <w:color w:val="auto"/>
        </w:rPr>
        <w:t>模型</w:t>
      </w:r>
      <m:oMath>
        <m:r>
          <m:rPr>
            <m:nor/>
          </m:rPr>
          <w:rPr>
            <w:rFonts w:hint="eastAsia"/>
          </w:rPr>
          <m:t xml:space="preserve"> </m:t>
        </m:r>
        <m:sSub>
          <m:sSubPr>
            <m:ctrlPr>
              <w:rPr>
                <w:rFonts w:ascii="Cambria Math" w:hAnsi="Cambria Math"/>
              </w:rPr>
            </m:ctrlPr>
          </m:sSubPr>
          <m:e>
            <m:r>
              <w:rPr>
                <w:rFonts w:ascii="Cambria Math" w:hAnsi="Cambria Math"/>
              </w:rPr>
              <m:t>f</m:t>
            </m:r>
          </m:e>
          <m:sub>
            <m:r>
              <w:rPr>
                <w:rFonts w:ascii="Cambria Math" w:hAnsi="Cambria Math"/>
              </w:rPr>
              <m:t>θ</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oMath>
      <w:r w:rsidR="00DF2C68">
        <w:rPr>
          <w:rFonts w:hint="eastAsia"/>
        </w:rPr>
        <w:t>，</w:t>
      </w:r>
      <w:r w:rsidR="00DF2C68" w:rsidRPr="00DF2C68">
        <w:t>通过最小化正常数据的重构误差学习潜在分布</w:t>
      </w:r>
      <w:r w:rsidR="00DF2C68">
        <w:rPr>
          <w:rFonts w:hint="eastAsia"/>
        </w:rPr>
        <w:t>。异常分数定义为</w:t>
      </w:r>
      <w:r w:rsidR="00D34BFF">
        <w:rPr>
          <w:rFonts w:hint="eastAsia"/>
        </w:rPr>
        <w:t>重构</w:t>
      </w:r>
      <w:r w:rsidR="00DF2C68">
        <w:rPr>
          <w:rFonts w:hint="eastAsia"/>
        </w:rPr>
        <w:t>误差。</w:t>
      </w:r>
      <w:r w:rsidR="00DF2C68" w:rsidRPr="00DF2C68">
        <w:t>传统方法通过固定阈值</w:t>
      </w:r>
      <w:r w:rsidR="00DF2C68" w:rsidRPr="00DF2C68">
        <w:t> </w:t>
      </w:r>
      <m:oMath>
        <m:r>
          <w:rPr>
            <w:rFonts w:ascii="Cambria Math" w:hAnsi="Cambria Math"/>
          </w:rPr>
          <m:t>τ</m:t>
        </m:r>
      </m:oMath>
      <w:r w:rsidR="00DF2C68" w:rsidRPr="00DF2C68">
        <w:t>判定异常（</w:t>
      </w:r>
      <m:oMath>
        <m:sSub>
          <m:sSubPr>
            <m:ctrlPr>
              <w:rPr>
                <w:rFonts w:ascii="Cambria Math" w:hAnsi="Cambria Math"/>
                <w:i/>
              </w:rPr>
            </m:ctrlPr>
          </m:sSubPr>
          <m:e>
            <m:r>
              <w:rPr>
                <w:rFonts w:ascii="Cambria Math" w:hAnsi="Cambria Math" w:hint="eastAsia"/>
              </w:rPr>
              <m:t>e</m:t>
            </m:r>
          </m:e>
          <m:sub>
            <m:r>
              <w:rPr>
                <w:rFonts w:ascii="Cambria Math" w:hAnsi="Cambria Math"/>
              </w:rPr>
              <m:t>t</m:t>
            </m:r>
          </m:sub>
        </m:sSub>
        <m:r>
          <w:rPr>
            <w:rFonts w:ascii="Cambria Math" w:hAnsi="Cambria Math"/>
          </w:rPr>
          <m:t>&gt;τ</m:t>
        </m:r>
      </m:oMath>
      <w:r w:rsidR="00DF2C68" w:rsidRPr="00DF2C68">
        <w:t>则为异常），但流数据中误差分布可能随时间漂移，需动态调整阈值。</w:t>
      </w:r>
      <w:r w:rsidR="002A76FB" w:rsidRPr="005C20DF">
        <w:rPr>
          <w:rFonts w:hint="eastAsia"/>
        </w:rPr>
        <w:t>极值理论（</w:t>
      </w:r>
      <w:r w:rsidR="002A76FB" w:rsidRPr="005C20DF">
        <w:rPr>
          <w:rFonts w:hint="eastAsia"/>
        </w:rPr>
        <w:t>EVT</w:t>
      </w:r>
      <w:r w:rsidR="002A76FB" w:rsidRPr="005C20DF">
        <w:rPr>
          <w:rFonts w:hint="eastAsia"/>
        </w:rPr>
        <w:t>）因其对尾部事件建模的优势，成为动态阈值设定的重要工具</w:t>
      </w:r>
      <w:r w:rsidR="005C20DF" w:rsidRPr="005C20DF">
        <w:rPr>
          <w:rFonts w:hint="eastAsia"/>
        </w:rPr>
        <w:t>。</w:t>
      </w:r>
    </w:p>
    <w:p w14:paraId="15DF15AF" w14:textId="4CDE62E9" w:rsidR="00F50B0B" w:rsidRDefault="00F50B0B" w:rsidP="004C6054">
      <w:pPr>
        <w:ind w:firstLine="480"/>
      </w:pPr>
      <w:r>
        <w:rPr>
          <w:rFonts w:hint="eastAsia"/>
        </w:rPr>
        <w:t>极值理论</w:t>
      </w:r>
      <w:r w:rsidRPr="00F50B0B">
        <w:t>专注于描述随机变量分布的尾部特性，假设</w:t>
      </w:r>
      <w:r w:rsidR="00D34BFF">
        <w:t>重构</w:t>
      </w:r>
      <w:r w:rsidRPr="00F50B0B">
        <w:t>误差序列的极值服从广义帕累托分布（</w:t>
      </w:r>
      <w:r w:rsidRPr="00F50B0B">
        <w:t>Generalized Pareto Distribution, GPD</w:t>
      </w:r>
      <w:r w:rsidRPr="00F50B0B">
        <w:t>）。</w:t>
      </w:r>
      <w:r w:rsidR="00050C79">
        <w:rPr>
          <w:rFonts w:hint="eastAsia"/>
        </w:rPr>
        <w:t>则动态阈值的计算</w:t>
      </w:r>
      <w:r w:rsidRPr="00F50B0B">
        <w:t>步骤如下</w:t>
      </w:r>
      <w:r w:rsidR="00351B88" w:rsidRPr="00351B88">
        <w:rPr>
          <w:vertAlign w:val="superscript"/>
        </w:rPr>
        <w:fldChar w:fldCharType="begin"/>
      </w:r>
      <w:r w:rsidR="00351B88" w:rsidRPr="00351B88">
        <w:rPr>
          <w:vertAlign w:val="superscript"/>
        </w:rPr>
        <w:instrText xml:space="preserve"> REF _Ref193721066 \r \h  \* MERGEFORMAT </w:instrText>
      </w:r>
      <w:r w:rsidR="00351B88" w:rsidRPr="00351B88">
        <w:rPr>
          <w:vertAlign w:val="superscript"/>
        </w:rPr>
      </w:r>
      <w:r w:rsidR="00351B88" w:rsidRPr="00351B88">
        <w:rPr>
          <w:vertAlign w:val="superscript"/>
        </w:rPr>
        <w:fldChar w:fldCharType="separate"/>
      </w:r>
      <w:r w:rsidR="00DA644C">
        <w:rPr>
          <w:vertAlign w:val="superscript"/>
        </w:rPr>
        <w:t>[49]</w:t>
      </w:r>
      <w:r w:rsidR="00351B88" w:rsidRPr="00351B88">
        <w:rPr>
          <w:vertAlign w:val="superscript"/>
        </w:rPr>
        <w:fldChar w:fldCharType="end"/>
      </w:r>
      <w:r w:rsidRPr="00F50B0B">
        <w:t>：</w:t>
      </w:r>
    </w:p>
    <w:p w14:paraId="59E0EC5A" w14:textId="7F3CF0F3" w:rsidR="00050C79" w:rsidRDefault="00050C79" w:rsidP="004C6054">
      <w:pPr>
        <w:ind w:firstLine="480"/>
      </w:pPr>
      <w:r>
        <w:rPr>
          <w:rFonts w:hint="eastAsia"/>
        </w:rPr>
        <w:t>（</w:t>
      </w:r>
      <w:r>
        <w:rPr>
          <w:rFonts w:hint="eastAsia"/>
        </w:rPr>
        <w:t>1</w:t>
      </w:r>
      <w:r>
        <w:rPr>
          <w:rFonts w:hint="eastAsia"/>
        </w:rPr>
        <w:t>）极值提取</w:t>
      </w:r>
      <w:r w:rsidR="00EF5B51">
        <w:rPr>
          <w:rFonts w:hint="eastAsia"/>
        </w:rPr>
        <w:t>。</w:t>
      </w:r>
      <w:r w:rsidRPr="00050C79">
        <w:t>对误差序列</w:t>
      </w:r>
      <m:oMath>
        <m:r>
          <w:rPr>
            <w:rFonts w:ascii="Cambria Math" w:hAnsi="Cambria Math" w:hint="eastAsia"/>
          </w:rPr>
          <m:t>{</m:t>
        </m:r>
        <m:sSub>
          <m:sSubPr>
            <m:ctrlPr>
              <w:rPr>
                <w:rFonts w:ascii="Cambria Math" w:hAnsi="Cambria Math"/>
                <w:i/>
              </w:rPr>
            </m:ctrlPr>
          </m:sSubPr>
          <m:e>
            <m:r>
              <w:rPr>
                <w:rFonts w:ascii="Cambria Math" w:hAnsi="Cambria Math" w:hint="eastAsia"/>
              </w:rPr>
              <m:t>e</m:t>
            </m:r>
          </m:e>
          <m:sub>
            <m:r>
              <w:rPr>
                <w:rFonts w:ascii="Cambria Math" w:hAnsi="Cambria Math"/>
              </w:rPr>
              <m:t>t</m:t>
            </m:r>
          </m:sub>
        </m:sSub>
        <m:r>
          <w:rPr>
            <w:rFonts w:ascii="Cambria Math" w:hAnsi="Cambria Math" w:hint="eastAsia"/>
          </w:rPr>
          <m:t>}</m:t>
        </m:r>
      </m:oMath>
      <w:r>
        <w:rPr>
          <w:rFonts w:hint="eastAsia"/>
        </w:rPr>
        <w:t>按窗口划分，选取窗口内前</w:t>
      </w:r>
      <w:r>
        <w:rPr>
          <w:rFonts w:hint="eastAsia"/>
        </w:rPr>
        <w:t>k</w:t>
      </w:r>
      <w:r>
        <w:rPr>
          <w:rFonts w:hint="eastAsia"/>
        </w:rPr>
        <w:t>个最大值</w:t>
      </w:r>
      <w:r w:rsidRPr="00050C79">
        <w:t>构成极值样本集</w:t>
      </w:r>
      <m:oMath>
        <m:r>
          <w:rPr>
            <w:rFonts w:ascii="Cambria Math" w:hAnsi="Cambria Math" w:hint="eastAsia"/>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2</m:t>
                </m:r>
              </m:e>
            </m:d>
          </m:sub>
        </m:sSub>
        <m:r>
          <w:rPr>
            <w:rFonts w:ascii="Cambria Math" w:hAnsi="Cambria Math"/>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k</m:t>
                </m:r>
              </m:e>
            </m:d>
          </m:sub>
        </m:sSub>
        <m:r>
          <w:rPr>
            <w:rFonts w:ascii="Cambria Math" w:hAnsi="Cambria Math" w:hint="eastAsia"/>
          </w:rPr>
          <m:t>}</m:t>
        </m:r>
      </m:oMath>
      <w:r w:rsidR="00EF5B51">
        <w:rPr>
          <w:rFonts w:hint="eastAsia"/>
        </w:rPr>
        <w:t>。</w:t>
      </w:r>
    </w:p>
    <w:p w14:paraId="03D8DB06" w14:textId="691A5EA0" w:rsidR="00EF5B51" w:rsidRDefault="00EF5B51" w:rsidP="004C6054">
      <w:pPr>
        <w:ind w:firstLine="480"/>
      </w:pPr>
      <w:r>
        <w:rPr>
          <w:rFonts w:hint="eastAsia"/>
        </w:rPr>
        <w:t>（</w:t>
      </w:r>
      <w:r>
        <w:rPr>
          <w:rFonts w:hint="eastAsia"/>
        </w:rPr>
        <w:t>2</w:t>
      </w:r>
      <w:r>
        <w:rPr>
          <w:rFonts w:hint="eastAsia"/>
        </w:rPr>
        <w:t>）</w:t>
      </w:r>
      <w:r>
        <w:rPr>
          <w:rFonts w:hint="eastAsia"/>
        </w:rPr>
        <w:t>GPD</w:t>
      </w:r>
      <w:r>
        <w:rPr>
          <w:rFonts w:hint="eastAsia"/>
        </w:rPr>
        <w:t>参数估计。</w:t>
      </w:r>
      <w:r>
        <w:rPr>
          <w:rFonts w:hint="eastAsia"/>
        </w:rPr>
        <w:t>GPD</w:t>
      </w:r>
      <w:r>
        <w:rPr>
          <w:rFonts w:hint="eastAsia"/>
        </w:rPr>
        <w:t>的概率密度函数</w:t>
      </w:r>
      <w:r w:rsidR="00351B88">
        <w:rPr>
          <w:rFonts w:hint="eastAsia"/>
        </w:rPr>
        <w:t>如式（</w:t>
      </w:r>
      <w:r w:rsidR="00351B88">
        <w:rPr>
          <w:rFonts w:hint="eastAsia"/>
        </w:rPr>
        <w:t>2</w:t>
      </w:r>
      <w:r w:rsidR="00351B88">
        <w:t>.22</w:t>
      </w:r>
      <w:r w:rsidR="00351B88">
        <w:rPr>
          <w:rFonts w:hint="eastAsia"/>
        </w:rPr>
        <w:t>）所示</w:t>
      </w:r>
      <w:r>
        <w:rPr>
          <w:rFonts w:hint="eastAsia"/>
        </w:rPr>
        <w:t>：</w:t>
      </w:r>
    </w:p>
    <w:p w14:paraId="25C568A1" w14:textId="13CF476A" w:rsidR="00EF5B51" w:rsidRPr="00EF5B51" w:rsidRDefault="00000000" w:rsidP="00EF5B51">
      <w:pPr>
        <w:spacing w:line="240" w:lineRule="auto"/>
        <w:ind w:firstLine="480"/>
      </w:pPr>
      <m:oMathPara>
        <m:oMathParaPr>
          <m:jc m:val="right"/>
        </m:oMathParaPr>
        <m:oMath>
          <m:sSub>
            <m:sSubPr>
              <m:ctrlPr>
                <w:rPr>
                  <w:rFonts w:ascii="Cambria Math" w:hAnsi="Cambria Math"/>
                </w:rPr>
              </m:ctrlPr>
            </m:sSubPr>
            <m:e>
              <m:r>
                <w:rPr>
                  <w:rFonts w:ascii="Cambria Math" w:hAnsi="Cambria Math"/>
                </w:rPr>
                <m:t>G</m:t>
              </m:r>
            </m:e>
            <m:sub>
              <m:r>
                <w:rPr>
                  <w:rFonts w:ascii="Cambria Math" w:hAnsi="Cambria Math"/>
                </w:rPr>
                <m:t>ξ,σ</m:t>
              </m:r>
            </m:sub>
          </m:sSub>
          <m:r>
            <w:rPr>
              <w:rFonts w:ascii="Cambria Math" w:hAnsi="Cambria Math"/>
            </w:rPr>
            <m:t>(e)={</m:t>
          </m:r>
          <m:m>
            <m:mPr>
              <m:plcHide m:val="1"/>
              <m:mcs>
                <m:mc>
                  <m:mcPr>
                    <m:count m:val="2"/>
                    <m:mcJc m:val="center"/>
                  </m:mcPr>
                </m:mc>
              </m:mcs>
              <m:ctrlPr>
                <w:rPr>
                  <w:rFonts w:ascii="Cambria Math" w:hAnsi="Cambria Math"/>
                </w:rPr>
              </m:ctrlPr>
            </m:mPr>
            <m:mr>
              <m:e>
                <m:r>
                  <w:rPr>
                    <w:rFonts w:ascii="Cambria Math" w:hAnsi="Cambria Math"/>
                  </w:rPr>
                  <m:t>1-</m:t>
                </m:r>
                <m:sSup>
                  <m:sSupPr>
                    <m:ctrlPr>
                      <w:rPr>
                        <w:rFonts w:ascii="Cambria Math" w:hAnsi="Cambria Math"/>
                      </w:rPr>
                    </m:ctrlPr>
                  </m:sSupPr>
                  <m:e>
                    <m:d>
                      <m:dPr>
                        <m:ctrlPr>
                          <w:rPr>
                            <w:rFonts w:ascii="Cambria Math" w:hAnsi="Cambria Math"/>
                            <w:i/>
                          </w:rPr>
                        </m:ctrlPr>
                      </m:dPr>
                      <m:e>
                        <m:r>
                          <w:rPr>
                            <w:rFonts w:ascii="Cambria Math" w:hAnsi="Cambria Math"/>
                          </w:rPr>
                          <m:t>1+ξ</m:t>
                        </m:r>
                        <m:f>
                          <m:fPr>
                            <m:ctrlPr>
                              <w:rPr>
                                <w:rFonts w:ascii="Cambria Math" w:hAnsi="Cambria Math"/>
                              </w:rPr>
                            </m:ctrlPr>
                          </m:fPr>
                          <m:num>
                            <m:r>
                              <w:rPr>
                                <w:rFonts w:ascii="Cambria Math" w:hAnsi="Cambria Math"/>
                              </w:rPr>
                              <m:t>e-μ</m:t>
                            </m:r>
                          </m:num>
                          <m:den>
                            <m:r>
                              <w:rPr>
                                <w:rFonts w:ascii="Cambria Math" w:hAnsi="Cambria Math"/>
                              </w:rPr>
                              <m:t>σ</m:t>
                            </m:r>
                          </m:den>
                        </m:f>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ξ</m:t>
                        </m:r>
                      </m:den>
                    </m:f>
                  </m:sup>
                </m:sSup>
                <m:r>
                  <w:rPr>
                    <w:rFonts w:ascii="Cambria Math" w:hAnsi="Cambria Math"/>
                  </w:rPr>
                  <m:t>,</m:t>
                </m:r>
              </m:e>
              <m:e>
                <m:r>
                  <w:rPr>
                    <w:rFonts w:ascii="Cambria Math" w:hAnsi="Cambria Math"/>
                  </w:rPr>
                  <m:t>ξ≠0</m:t>
                </m:r>
              </m:e>
            </m:mr>
            <m:mr>
              <m:e>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rPr>
                            </m:ctrlPr>
                          </m:fPr>
                          <m:num>
                            <m:r>
                              <w:rPr>
                                <w:rFonts w:ascii="Cambria Math" w:hAnsi="Cambria Math"/>
                              </w:rPr>
                              <m:t>e-μ</m:t>
                            </m:r>
                          </m:num>
                          <m:den>
                            <m:r>
                              <w:rPr>
                                <w:rFonts w:ascii="Cambria Math" w:hAnsi="Cambria Math"/>
                              </w:rPr>
                              <m:t>σ</m:t>
                            </m:r>
                          </m:den>
                        </m:f>
                      </m:e>
                    </m:d>
                  </m:e>
                </m:func>
                <m:r>
                  <w:rPr>
                    <w:rFonts w:ascii="Cambria Math" w:hAnsi="Cambria Math"/>
                  </w:rPr>
                  <m:t>,</m:t>
                </m:r>
              </m:e>
              <m:e>
                <m:r>
                  <w:rPr>
                    <w:rFonts w:ascii="Cambria Math" w:hAnsi="Cambria Math"/>
                  </w:rPr>
                  <m:t>ξ=0</m:t>
                </m:r>
              </m:e>
            </m:mr>
          </m:m>
          <m:r>
            <w:rPr>
              <w:rFonts w:ascii="Cambria Math" w:hAnsi="Cambria Math"/>
            </w:rPr>
            <m:t xml:space="preserve">                                  (2.22)</m:t>
          </m:r>
        </m:oMath>
      </m:oMathPara>
    </w:p>
    <w:p w14:paraId="712E2C2F" w14:textId="000CF55D" w:rsidR="00EF5B51" w:rsidRDefault="001613C7" w:rsidP="001613C7">
      <w:pPr>
        <w:ind w:firstLine="480"/>
      </w:pPr>
      <w:r w:rsidRPr="001613C7">
        <w:t>其中</w:t>
      </w:r>
      <w:r w:rsidRPr="001613C7">
        <w:t> </w:t>
      </w:r>
      <w:r w:rsidRPr="001613C7">
        <w:rPr>
          <w:i/>
          <w:iCs/>
        </w:rPr>
        <w:t>μ</w:t>
      </w:r>
      <w:r w:rsidRPr="001613C7">
        <w:t> </w:t>
      </w:r>
      <w:r w:rsidRPr="001613C7">
        <w:t>为阈值初值，</w:t>
      </w:r>
      <w:r w:rsidRPr="001613C7">
        <w:rPr>
          <w:i/>
          <w:iCs/>
        </w:rPr>
        <w:t>σ</w:t>
      </w:r>
      <w:r w:rsidRPr="001613C7">
        <w:t>&gt;0 </w:t>
      </w:r>
      <w:r w:rsidRPr="001613C7">
        <w:t>为尺度参数，</w:t>
      </w:r>
      <w:r w:rsidRPr="001613C7">
        <w:rPr>
          <w:i/>
          <w:iCs/>
        </w:rPr>
        <w:t>ξ</w:t>
      </w:r>
      <w:r w:rsidRPr="001613C7">
        <w:t> </w:t>
      </w:r>
      <w:r w:rsidRPr="001613C7">
        <w:t>为形状参数。通过极大似然估计（</w:t>
      </w:r>
      <w:r w:rsidRPr="001613C7">
        <w:t>MLE</w:t>
      </w:r>
      <w:r w:rsidRPr="001613C7">
        <w:t>）拟合参数</w:t>
      </w:r>
      <w:r>
        <w:rPr>
          <w:rFonts w:hint="eastAsia"/>
        </w:rPr>
        <w:t>。</w:t>
      </w:r>
    </w:p>
    <w:p w14:paraId="4E009024" w14:textId="0583F6D3" w:rsidR="001613C7" w:rsidRDefault="001613C7" w:rsidP="001613C7">
      <w:pPr>
        <w:ind w:firstLine="480"/>
      </w:pPr>
      <w:r>
        <w:rPr>
          <w:rFonts w:hint="eastAsia"/>
        </w:rPr>
        <w:t>（</w:t>
      </w:r>
      <w:r>
        <w:rPr>
          <w:rFonts w:hint="eastAsia"/>
        </w:rPr>
        <w:t>3</w:t>
      </w:r>
      <w:r>
        <w:rPr>
          <w:rFonts w:hint="eastAsia"/>
        </w:rPr>
        <w:t>）动态阈值计算。给定置信水平</w:t>
      </w:r>
      <m:oMath>
        <m:r>
          <w:rPr>
            <w:rFonts w:ascii="Cambria Math" w:hAnsi="Cambria Math"/>
          </w:rPr>
          <m:t>α</m:t>
        </m:r>
      </m:oMath>
      <w:r>
        <w:rPr>
          <w:rFonts w:hint="eastAsia"/>
        </w:rPr>
        <w:t>（表示正常样本的概率，比如</w:t>
      </w:r>
      <w:r>
        <w:rPr>
          <w:rFonts w:hint="eastAsia"/>
        </w:rPr>
        <w:t>99%</w:t>
      </w:r>
      <w:r>
        <w:rPr>
          <w:rFonts w:hint="eastAsia"/>
        </w:rPr>
        <w:t>），动态阈值</w:t>
      </w:r>
      <m:oMath>
        <m:sSub>
          <m:sSubPr>
            <m:ctrlPr>
              <w:rPr>
                <w:rFonts w:ascii="Cambria Math" w:hAnsi="Cambria Math"/>
                <w:i/>
              </w:rPr>
            </m:ctrlPr>
          </m:sSubPr>
          <m:e>
            <m:r>
              <w:rPr>
                <w:rFonts w:ascii="Cambria Math" w:hAnsi="Cambria Math"/>
              </w:rPr>
              <m:t>τ</m:t>
            </m:r>
          </m:e>
          <m:sub>
            <m:r>
              <w:rPr>
                <w:rFonts w:ascii="Cambria Math" w:hAnsi="Cambria Math" w:hint="eastAsia"/>
              </w:rPr>
              <m:t>t</m:t>
            </m:r>
          </m:sub>
        </m:sSub>
      </m:oMath>
      <w:r>
        <w:rPr>
          <w:rFonts w:hint="eastAsia"/>
        </w:rPr>
        <w:t>通过式</w:t>
      </w:r>
      <w:r w:rsidR="00A42244">
        <w:rPr>
          <w:rFonts w:hint="eastAsia"/>
        </w:rPr>
        <w:t>（</w:t>
      </w:r>
      <w:r w:rsidR="00A42244">
        <w:rPr>
          <w:rFonts w:hint="eastAsia"/>
        </w:rPr>
        <w:t>2</w:t>
      </w:r>
      <w:r w:rsidR="00A42244">
        <w:t>.23</w:t>
      </w:r>
      <w:r w:rsidR="00A42244">
        <w:rPr>
          <w:rFonts w:hint="eastAsia"/>
        </w:rPr>
        <w:t>）</w:t>
      </w:r>
      <w:r>
        <w:rPr>
          <w:rFonts w:hint="eastAsia"/>
        </w:rPr>
        <w:t>确定：</w:t>
      </w:r>
    </w:p>
    <w:p w14:paraId="3ACC7B4E" w14:textId="57C5C85A" w:rsidR="001613C7" w:rsidRPr="001613C7" w:rsidRDefault="00000000" w:rsidP="001613C7">
      <w:pPr>
        <w:spacing w:line="240" w:lineRule="auto"/>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τ</m:t>
                  </m:r>
                </m:e>
                <m:sub>
                  <m:r>
                    <w:rPr>
                      <w:rFonts w:ascii="Cambria Math" w:hAnsi="Cambria Math"/>
                    </w:rPr>
                    <m:t>t</m:t>
                  </m:r>
                </m:sub>
              </m:sSub>
              <m:r>
                <w:rPr>
                  <w:rFonts w:ascii="Cambria Math" w:hAnsi="Cambria Math"/>
                </w:rPr>
                <m:t>=μ+</m:t>
              </m:r>
              <m:f>
                <m:fPr>
                  <m:ctrlPr>
                    <w:rPr>
                      <w:rFonts w:ascii="Cambria Math" w:hAnsi="Cambria Math"/>
                    </w:rPr>
                  </m:ctrlPr>
                </m:fPr>
                <m:num>
                  <m:r>
                    <w:rPr>
                      <w:rFonts w:ascii="Cambria Math" w:hAnsi="Cambria Math"/>
                    </w:rPr>
                    <m:t>σ</m:t>
                  </m:r>
                </m:num>
                <m:den>
                  <m:r>
                    <w:rPr>
                      <w:rFonts w:ascii="Cambria Math" w:hAnsi="Cambria Math"/>
                    </w:rPr>
                    <m:t>ξ</m:t>
                  </m:r>
                </m:den>
              </m:f>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f>
                            <m:fPr>
                              <m:ctrlPr>
                                <w:rPr>
                                  <w:rFonts w:ascii="Cambria Math" w:hAnsi="Cambria Math"/>
                                </w:rPr>
                              </m:ctrlPr>
                            </m:fPr>
                            <m:num>
                              <m:r>
                                <w:rPr>
                                  <w:rFonts w:ascii="Cambria Math" w:hAnsi="Cambria Math"/>
                                </w:rPr>
                                <m:t>k</m:t>
                              </m:r>
                            </m:num>
                            <m:den>
                              <m:r>
                                <w:rPr>
                                  <w:rFonts w:ascii="Cambria Math" w:hAnsi="Cambria Math"/>
                                </w:rPr>
                                <m:t>T</m:t>
                              </m:r>
                              <m:d>
                                <m:dPr>
                                  <m:ctrlPr>
                                    <w:rPr>
                                      <w:rFonts w:ascii="Cambria Math" w:hAnsi="Cambria Math"/>
                                      <w:i/>
                                    </w:rPr>
                                  </m:ctrlPr>
                                </m:dPr>
                                <m:e>
                                  <m:r>
                                    <w:rPr>
                                      <w:rFonts w:ascii="Cambria Math" w:hAnsi="Cambria Math"/>
                                    </w:rPr>
                                    <m:t>1-α</m:t>
                                  </m:r>
                                </m:e>
                              </m:d>
                            </m:den>
                          </m:f>
                        </m:e>
                      </m:d>
                    </m:e>
                    <m:sup>
                      <m:r>
                        <w:rPr>
                          <w:rFonts w:ascii="Cambria Math" w:hAnsi="Cambria Math"/>
                        </w:rPr>
                        <m:t>-ξ</m:t>
                      </m:r>
                    </m:sup>
                  </m:sSup>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2.23</m:t>
                  </m:r>
                </m:e>
              </m:d>
            </m:e>
          </m:eqArr>
        </m:oMath>
      </m:oMathPara>
    </w:p>
    <w:p w14:paraId="4704B345" w14:textId="4E5797F6" w:rsidR="001613C7" w:rsidRPr="001613C7" w:rsidRDefault="001613C7" w:rsidP="001613C7">
      <w:pPr>
        <w:ind w:firstLine="480"/>
      </w:pPr>
      <w:r w:rsidRPr="001613C7">
        <w:t>该阈值随窗口内极值分布自适应调整，优于静态阈值</w:t>
      </w:r>
      <w:r>
        <w:rPr>
          <w:rFonts w:hint="eastAsia"/>
        </w:rPr>
        <w:t>。</w:t>
      </w:r>
    </w:p>
    <w:p w14:paraId="02DE16AE" w14:textId="61CC89FC" w:rsidR="004C6054" w:rsidRPr="001613C7" w:rsidRDefault="001613C7" w:rsidP="001613C7">
      <w:pPr>
        <w:pStyle w:val="2"/>
      </w:pPr>
      <w:bookmarkStart w:id="26" w:name="_Toc193927532"/>
      <w:r w:rsidRPr="009E6A23">
        <w:rPr>
          <w:rFonts w:hint="eastAsia"/>
        </w:rPr>
        <w:t>2.</w:t>
      </w:r>
      <w:r w:rsidR="004660E5">
        <w:rPr>
          <w:rFonts w:hint="eastAsia"/>
        </w:rPr>
        <w:t>5</w:t>
      </w:r>
      <w:r w:rsidRPr="009E6A23">
        <w:t xml:space="preserve"> </w:t>
      </w:r>
      <w:r w:rsidR="00D644D5">
        <w:rPr>
          <w:rFonts w:hint="eastAsia"/>
        </w:rPr>
        <w:t>模型评估理论</w:t>
      </w:r>
      <w:bookmarkEnd w:id="26"/>
    </w:p>
    <w:p w14:paraId="268D6C0E" w14:textId="63C62A54" w:rsidR="009E6A23" w:rsidRDefault="008519CE" w:rsidP="009E6A23">
      <w:pPr>
        <w:ind w:firstLine="480"/>
      </w:pPr>
      <w:r w:rsidRPr="008519CE">
        <w:rPr>
          <w:rFonts w:hint="eastAsia"/>
        </w:rPr>
        <w:t>模型评估是机器学习和深度学习模型开发的关键环节，用于衡量模型的性能、稳定性和泛化能力。通过评估，研究人员可以了解模型在不同任务和数据上的表现，从而对模型进行优化和选择。模型评估主要涉及评估指标、交叉验证方法和错误分析等方面。</w:t>
      </w:r>
    </w:p>
    <w:p w14:paraId="489B7982" w14:textId="7421A312" w:rsidR="008519CE" w:rsidRDefault="008519CE" w:rsidP="008519CE">
      <w:pPr>
        <w:ind w:firstLine="480"/>
      </w:pPr>
      <w:r>
        <w:rPr>
          <w:rFonts w:hint="eastAsia"/>
        </w:rPr>
        <w:t>模型评估的核心是通过一组量化的指标，评估模型在测试集或验证集上的表现。通常，评估模型需要分离训练数据和测试数据，以确保模型的性能能够推广到未见数据。这一过程通常包括以下几个步骤：分割数据集为训练集、验证集和测试集；通过训练集进行模型的学习，通过验证集进行模型参数的调优，通过测试集进行最终的性能评估。</w:t>
      </w:r>
    </w:p>
    <w:p w14:paraId="48C372DC" w14:textId="3065B344" w:rsidR="00DC05DC" w:rsidRDefault="00DC05DC" w:rsidP="008519CE">
      <w:pPr>
        <w:ind w:firstLine="480"/>
      </w:pPr>
      <w:r>
        <w:rPr>
          <w:rFonts w:hint="eastAsia"/>
        </w:rPr>
        <w:t>对于</w:t>
      </w:r>
      <w:r w:rsidR="006D2042">
        <w:rPr>
          <w:rFonts w:hint="eastAsia"/>
        </w:rPr>
        <w:t>多元时序数据异常检测任务中的</w:t>
      </w:r>
      <w:r>
        <w:rPr>
          <w:rFonts w:hint="eastAsia"/>
        </w:rPr>
        <w:t>单点异常，一般使用以下指标：</w:t>
      </w:r>
    </w:p>
    <w:p w14:paraId="44FAEA1C" w14:textId="13E7BE31" w:rsidR="008519CE" w:rsidRDefault="008519CE" w:rsidP="008519CE">
      <w:pPr>
        <w:ind w:firstLine="480"/>
      </w:pPr>
      <w:r>
        <w:rPr>
          <w:rFonts w:hint="eastAsia"/>
        </w:rPr>
        <w:t>准确率（</w:t>
      </w:r>
      <w:r>
        <w:rPr>
          <w:rFonts w:hint="eastAsia"/>
        </w:rPr>
        <w:t>Accuracy</w:t>
      </w:r>
      <w:r>
        <w:rPr>
          <w:rFonts w:hint="eastAsia"/>
        </w:rPr>
        <w:t>）：衡量模型正确预测的比例，适用于类别分布均衡的分类问题，公式如</w:t>
      </w:r>
      <w:r w:rsidR="006D2042">
        <w:rPr>
          <w:rFonts w:hint="eastAsia"/>
        </w:rPr>
        <w:t>（</w:t>
      </w:r>
      <w:r w:rsidR="006D2042">
        <w:rPr>
          <w:rFonts w:hint="eastAsia"/>
        </w:rPr>
        <w:t>2</w:t>
      </w:r>
      <w:r w:rsidR="006D2042">
        <w:t>.24</w:t>
      </w:r>
      <w:r w:rsidR="006D2042">
        <w:rPr>
          <w:rFonts w:hint="eastAsia"/>
        </w:rPr>
        <w:t>）所示</w:t>
      </w:r>
      <w:r w:rsidR="00E45C38">
        <w:rPr>
          <w:rFonts w:hint="eastAsia"/>
        </w:rPr>
        <w:t>：</w:t>
      </w:r>
    </w:p>
    <w:p w14:paraId="6CA3146A" w14:textId="693254D0" w:rsidR="008519CE" w:rsidRP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Accuracy</m:t>
              </m:r>
              <m:r>
                <w:rPr>
                  <w:rFonts w:ascii="Cambria Math" w:eastAsia="Cambria Math" w:hAnsi="Cambria Math" w:cs="Cambria Math"/>
                </w:rPr>
                <m:t>=</m:t>
              </m:r>
              <m:f>
                <m:fPr>
                  <m:ctrlPr>
                    <w:rPr>
                      <w:rFonts w:ascii="Cambria Math" w:eastAsia="Cambria Math" w:hAnsi="Cambria Math" w:cs="Cambria Math"/>
                      <w:i/>
                    </w:rPr>
                  </m:ctrlPr>
                </m:fPr>
                <m:num>
                  <m:r>
                    <m:rPr>
                      <m:nor/>
                    </m:rPr>
                    <w:rPr>
                      <w:rFonts w:ascii="宋体" w:hAnsi="宋体" w:cs="宋体" w:hint="eastAsia"/>
                      <w:i/>
                    </w:rPr>
                    <m:t>正确预测的样本数</m:t>
                  </m:r>
                </m:num>
                <m:den>
                  <m:r>
                    <m:rPr>
                      <m:nor/>
                    </m:rPr>
                    <w:rPr>
                      <w:rFonts w:ascii="宋体" w:hAnsi="宋体" w:cs="宋体" w:hint="eastAsia"/>
                      <w:i/>
                    </w:rPr>
                    <m:t>总样本数</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.24</m:t>
                  </m:r>
                </m:e>
              </m:d>
            </m:e>
          </m:eqArr>
        </m:oMath>
      </m:oMathPara>
    </w:p>
    <w:p w14:paraId="7398630F" w14:textId="67165EB3" w:rsidR="008519CE" w:rsidRDefault="008519CE" w:rsidP="008519CE">
      <w:pPr>
        <w:ind w:firstLine="480"/>
      </w:pPr>
      <w:r w:rsidRPr="008519CE">
        <w:rPr>
          <w:rFonts w:hint="eastAsia"/>
        </w:rPr>
        <w:t>精确率（</w:t>
      </w:r>
      <w:r w:rsidRPr="008519CE">
        <w:rPr>
          <w:rFonts w:hint="eastAsia"/>
        </w:rPr>
        <w:t>Precision</w:t>
      </w:r>
      <w:r w:rsidRPr="008519CE">
        <w:rPr>
          <w:rFonts w:hint="eastAsia"/>
        </w:rPr>
        <w:t>）：衡量模型预测为正样本的准确性，适用于关注假阳性（</w:t>
      </w:r>
      <w:r w:rsidRPr="008519CE">
        <w:rPr>
          <w:rFonts w:hint="eastAsia"/>
        </w:rPr>
        <w:t>False Positive, FP</w:t>
      </w:r>
      <w:r w:rsidRPr="008519CE">
        <w:rPr>
          <w:rFonts w:hint="eastAsia"/>
        </w:rPr>
        <w:t>）情况的应用场景</w:t>
      </w:r>
      <w:r>
        <w:rPr>
          <w:rFonts w:hint="eastAsia"/>
        </w:rPr>
        <w:t>，公式如</w:t>
      </w:r>
      <w:r w:rsidR="006D2042">
        <w:rPr>
          <w:rFonts w:hint="eastAsia"/>
        </w:rPr>
        <w:t>（</w:t>
      </w:r>
      <w:r w:rsidR="006D2042">
        <w:rPr>
          <w:rFonts w:hint="eastAsia"/>
        </w:rPr>
        <w:t>2</w:t>
      </w:r>
      <w:r w:rsidR="006D2042">
        <w:t>.25</w:t>
      </w:r>
      <w:r w:rsidR="006D2042">
        <w:rPr>
          <w:rFonts w:hint="eastAsia"/>
        </w:rPr>
        <w:t>）</w:t>
      </w:r>
      <w:r>
        <w:rPr>
          <w:rFonts w:hint="eastAsia"/>
        </w:rPr>
        <w:t>下</w:t>
      </w:r>
      <w:r w:rsidR="00E45C38">
        <w:rPr>
          <w:rFonts w:hint="eastAsia"/>
        </w:rPr>
        <w:t>：</w:t>
      </w:r>
    </w:p>
    <w:p w14:paraId="1F985524" w14:textId="76E968B5" w:rsid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FP</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.25</m:t>
                  </m:r>
                </m:e>
              </m:d>
            </m:e>
          </m:eqArr>
        </m:oMath>
      </m:oMathPara>
    </w:p>
    <w:p w14:paraId="372179AA" w14:textId="6EE2F318" w:rsidR="008519CE" w:rsidRDefault="008519CE" w:rsidP="008519CE">
      <w:pPr>
        <w:ind w:firstLine="480"/>
      </w:pPr>
      <w:r w:rsidRPr="008519CE">
        <w:rPr>
          <w:rFonts w:hint="eastAsia"/>
        </w:rPr>
        <w:t>其中，</w:t>
      </w:r>
      <w:r w:rsidRPr="00E45C38">
        <w:rPr>
          <w:rFonts w:hint="eastAsia"/>
          <w:i/>
          <w:iCs/>
        </w:rPr>
        <w:t>TP</w:t>
      </w:r>
      <w:r w:rsidRPr="008519CE">
        <w:rPr>
          <w:rFonts w:hint="eastAsia"/>
        </w:rPr>
        <w:t>表示真正例，</w:t>
      </w:r>
      <w:r w:rsidRPr="00E45C38">
        <w:rPr>
          <w:rFonts w:hint="eastAsia"/>
          <w:i/>
          <w:iCs/>
        </w:rPr>
        <w:t>FP</w:t>
      </w:r>
      <w:r w:rsidRPr="008519CE">
        <w:rPr>
          <w:rFonts w:hint="eastAsia"/>
        </w:rPr>
        <w:t>表示假正例。</w:t>
      </w:r>
    </w:p>
    <w:p w14:paraId="4D8DDE74" w14:textId="36619D2A" w:rsidR="008519CE" w:rsidRDefault="008519CE" w:rsidP="008519CE">
      <w:pPr>
        <w:ind w:firstLine="480"/>
      </w:pPr>
      <w:r w:rsidRPr="008519CE">
        <w:rPr>
          <w:rFonts w:hint="eastAsia"/>
        </w:rPr>
        <w:t>召回率（</w:t>
      </w:r>
      <w:r w:rsidRPr="008519CE">
        <w:rPr>
          <w:rFonts w:hint="eastAsia"/>
        </w:rPr>
        <w:t>Recall</w:t>
      </w:r>
      <w:r w:rsidRPr="008519CE">
        <w:rPr>
          <w:rFonts w:hint="eastAsia"/>
        </w:rPr>
        <w:t>）：衡量模型在所有正样本中正确预测的比例，适用于关注假阴性（</w:t>
      </w:r>
      <w:r w:rsidRPr="008519CE">
        <w:rPr>
          <w:rFonts w:hint="eastAsia"/>
        </w:rPr>
        <w:t>False Negative, FN</w:t>
      </w:r>
      <w:r w:rsidRPr="008519CE">
        <w:rPr>
          <w:rFonts w:hint="eastAsia"/>
        </w:rPr>
        <w:t>）的场景</w:t>
      </w:r>
      <w:r w:rsidR="003F3F75">
        <w:rPr>
          <w:rFonts w:hint="eastAsia"/>
        </w:rPr>
        <w:t>，公式如</w:t>
      </w:r>
      <w:r w:rsidR="006D2042">
        <w:rPr>
          <w:rFonts w:hint="eastAsia"/>
        </w:rPr>
        <w:t>（</w:t>
      </w:r>
      <w:r w:rsidR="006D2042">
        <w:rPr>
          <w:rFonts w:hint="eastAsia"/>
        </w:rPr>
        <w:t>2</w:t>
      </w:r>
      <w:r w:rsidR="006D2042">
        <w:t>.26</w:t>
      </w:r>
      <w:r w:rsidR="006D2042">
        <w:rPr>
          <w:rFonts w:hint="eastAsia"/>
        </w:rPr>
        <w:t>）所示</w:t>
      </w:r>
      <w:r w:rsidR="00E45C38">
        <w:rPr>
          <w:rFonts w:hint="eastAsia"/>
        </w:rPr>
        <w:t>：</w:t>
      </w:r>
    </w:p>
    <w:p w14:paraId="03611E94" w14:textId="2FCB1E59" w:rsidR="008519CE" w:rsidRDefault="00000000" w:rsidP="003F3F75">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FN</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.26</m:t>
                  </m:r>
                </m:e>
              </m:d>
            </m:e>
          </m:eqArr>
        </m:oMath>
      </m:oMathPara>
    </w:p>
    <w:p w14:paraId="58C575CB" w14:textId="77777777" w:rsidR="008519CE" w:rsidRDefault="008519CE" w:rsidP="008519CE">
      <w:pPr>
        <w:ind w:firstLine="480"/>
      </w:pPr>
      <w:r>
        <w:rPr>
          <w:rFonts w:hint="eastAsia"/>
        </w:rPr>
        <w:t>其中，</w:t>
      </w:r>
      <w:r w:rsidRPr="00E45C38">
        <w:rPr>
          <w:rFonts w:hint="eastAsia"/>
          <w:i/>
          <w:iCs/>
        </w:rPr>
        <w:t>FN</w:t>
      </w:r>
      <w:r>
        <w:rPr>
          <w:rFonts w:hint="eastAsia"/>
        </w:rPr>
        <w:t>表示假负例。</w:t>
      </w:r>
    </w:p>
    <w:p w14:paraId="0E6926D1" w14:textId="3A8B3302" w:rsidR="008519CE" w:rsidRDefault="008519CE" w:rsidP="008519CE">
      <w:pPr>
        <w:ind w:firstLine="480"/>
      </w:pPr>
      <w:r>
        <w:rPr>
          <w:rFonts w:hint="eastAsia"/>
        </w:rPr>
        <w:lastRenderedPageBreak/>
        <w:t>F1</w:t>
      </w:r>
      <w:r>
        <w:rPr>
          <w:rFonts w:hint="eastAsia"/>
        </w:rPr>
        <w:t>分数（</w:t>
      </w:r>
      <w:r>
        <w:rPr>
          <w:rFonts w:hint="eastAsia"/>
        </w:rPr>
        <w:t>F1-Score</w:t>
      </w:r>
      <w:r>
        <w:rPr>
          <w:rFonts w:hint="eastAsia"/>
        </w:rPr>
        <w:t>）：是精确率和召回率的调和平均，用于平衡精确率和召回率的表现</w:t>
      </w:r>
      <w:r w:rsidR="00AB607B">
        <w:rPr>
          <w:rFonts w:hint="eastAsia"/>
        </w:rPr>
        <w:t>，公式如</w:t>
      </w:r>
      <w:r w:rsidR="006D2042">
        <w:rPr>
          <w:rFonts w:hint="eastAsia"/>
        </w:rPr>
        <w:t>（</w:t>
      </w:r>
      <w:r w:rsidR="006D2042">
        <w:rPr>
          <w:rFonts w:hint="eastAsia"/>
        </w:rPr>
        <w:t>2</w:t>
      </w:r>
      <w:r w:rsidR="006D2042">
        <w:t>.27</w:t>
      </w:r>
      <w:r w:rsidR="006D2042">
        <w:rPr>
          <w:rFonts w:hint="eastAsia"/>
        </w:rPr>
        <w:t>）所示</w:t>
      </w:r>
      <w:r w:rsidR="00E45C38">
        <w:rPr>
          <w:rFonts w:hint="eastAsia"/>
        </w:rPr>
        <w:t>：</w:t>
      </w:r>
    </w:p>
    <w:p w14:paraId="465312D9" w14:textId="2888877E" w:rsidR="008519CE" w:rsidRDefault="00000000" w:rsidP="00AB607B">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.27</m:t>
                  </m:r>
                </m:e>
              </m:d>
            </m:e>
          </m:eqArr>
        </m:oMath>
      </m:oMathPara>
    </w:p>
    <w:p w14:paraId="4E49DE18" w14:textId="77777777" w:rsidR="008519CE" w:rsidRDefault="008519CE" w:rsidP="008519CE">
      <w:pPr>
        <w:ind w:firstLine="480"/>
      </w:pPr>
      <w:r>
        <w:rPr>
          <w:rFonts w:hint="eastAsia"/>
        </w:rPr>
        <w:t>AUC-ROC</w:t>
      </w:r>
      <w:r>
        <w:rPr>
          <w:rFonts w:hint="eastAsia"/>
        </w:rPr>
        <w:t>（</w:t>
      </w:r>
      <w:r>
        <w:rPr>
          <w:rFonts w:hint="eastAsia"/>
        </w:rPr>
        <w:t>Area Under the ROC Curve</w:t>
      </w:r>
      <w:r>
        <w:rPr>
          <w:rFonts w:hint="eastAsia"/>
        </w:rPr>
        <w:t>）：评估模型对正负样本的区分能力，曲线下的面积越大，模型性能越好。</w:t>
      </w:r>
    </w:p>
    <w:p w14:paraId="0799A16A" w14:textId="64A31719" w:rsidR="008519CE" w:rsidRDefault="008519CE" w:rsidP="008519CE">
      <w:pPr>
        <w:ind w:firstLine="480"/>
      </w:pPr>
      <w:r>
        <w:rPr>
          <w:rFonts w:hint="eastAsia"/>
        </w:rPr>
        <w:t>混淆矩阵（</w:t>
      </w:r>
      <w:r>
        <w:rPr>
          <w:rFonts w:hint="eastAsia"/>
        </w:rPr>
        <w:t>Confusion Matrix</w:t>
      </w:r>
      <w:r>
        <w:rPr>
          <w:rFonts w:hint="eastAsia"/>
        </w:rPr>
        <w:t>）：通过一个二维矩阵展示模型的预测结果，包含</w:t>
      </w:r>
      <w:r>
        <w:rPr>
          <w:rFonts w:hint="eastAsia"/>
        </w:rPr>
        <w:t>TP</w:t>
      </w:r>
      <w:r>
        <w:rPr>
          <w:rFonts w:hint="eastAsia"/>
        </w:rPr>
        <w:t>、</w:t>
      </w:r>
      <w:r>
        <w:rPr>
          <w:rFonts w:hint="eastAsia"/>
        </w:rPr>
        <w:t>FP</w:t>
      </w:r>
      <w:r>
        <w:rPr>
          <w:rFonts w:hint="eastAsia"/>
        </w:rPr>
        <w:t>、</w:t>
      </w:r>
      <w:r>
        <w:rPr>
          <w:rFonts w:hint="eastAsia"/>
        </w:rPr>
        <w:t>TN</w:t>
      </w:r>
      <w:r>
        <w:rPr>
          <w:rFonts w:hint="eastAsia"/>
        </w:rPr>
        <w:t>（真负例）和</w:t>
      </w:r>
      <w:r>
        <w:rPr>
          <w:rFonts w:hint="eastAsia"/>
        </w:rPr>
        <w:t>FN</w:t>
      </w:r>
      <w:r>
        <w:rPr>
          <w:rFonts w:hint="eastAsia"/>
        </w:rPr>
        <w:t>，便于全面分析分类模型的性能。</w:t>
      </w:r>
    </w:p>
    <w:p w14:paraId="5FBA00F5" w14:textId="396F8DC1" w:rsidR="00C63C09" w:rsidRDefault="00C63C09" w:rsidP="008519CE">
      <w:pPr>
        <w:ind w:firstLine="480"/>
      </w:pPr>
      <w:r>
        <w:rPr>
          <w:rFonts w:hint="eastAsia"/>
        </w:rPr>
        <w:t>对于多元时序数据异常检测任务中的区间异常，一般使用基于距离关系的评价指标</w:t>
      </w:r>
      <w:r w:rsidR="00BC69D7" w:rsidRPr="00BC69D7">
        <w:rPr>
          <w:vertAlign w:val="superscript"/>
        </w:rPr>
        <w:fldChar w:fldCharType="begin"/>
      </w:r>
      <w:r w:rsidR="00BC69D7" w:rsidRPr="00BC69D7">
        <w:rPr>
          <w:vertAlign w:val="superscript"/>
        </w:rPr>
        <w:instrText xml:space="preserve"> </w:instrText>
      </w:r>
      <w:r w:rsidR="00BC69D7" w:rsidRPr="00BC69D7">
        <w:rPr>
          <w:rFonts w:hint="eastAsia"/>
          <w:vertAlign w:val="superscript"/>
        </w:rPr>
        <w:instrText>REF _Ref193728120 \r \h</w:instrText>
      </w:r>
      <w:r w:rsidR="00BC69D7" w:rsidRPr="00BC69D7">
        <w:rPr>
          <w:vertAlign w:val="superscript"/>
        </w:rPr>
        <w:instrText xml:space="preserve"> </w:instrText>
      </w:r>
      <w:r w:rsidR="00BC69D7">
        <w:rPr>
          <w:vertAlign w:val="superscript"/>
        </w:rPr>
        <w:instrText xml:space="preserve"> \* MERGEFORMAT </w:instrText>
      </w:r>
      <w:r w:rsidR="00BC69D7" w:rsidRPr="00BC69D7">
        <w:rPr>
          <w:vertAlign w:val="superscript"/>
        </w:rPr>
      </w:r>
      <w:r w:rsidR="00BC69D7" w:rsidRPr="00BC69D7">
        <w:rPr>
          <w:vertAlign w:val="superscript"/>
        </w:rPr>
        <w:fldChar w:fldCharType="separate"/>
      </w:r>
      <w:r w:rsidR="00DA644C">
        <w:rPr>
          <w:vertAlign w:val="superscript"/>
        </w:rPr>
        <w:t>[50]</w:t>
      </w:r>
      <w:r w:rsidR="00BC69D7" w:rsidRPr="00BC69D7">
        <w:rPr>
          <w:vertAlign w:val="superscript"/>
        </w:rPr>
        <w:fldChar w:fldCharType="end"/>
      </w:r>
      <w:r w:rsidR="00C229A2">
        <w:rPr>
          <w:rFonts w:hint="eastAsia"/>
        </w:rPr>
        <w:t>：</w:t>
      </w:r>
    </w:p>
    <w:p w14:paraId="77CEE44A" w14:textId="21EE79E8" w:rsidR="00C229A2" w:rsidRDefault="00C229A2" w:rsidP="008519CE">
      <w:pPr>
        <w:ind w:firstLine="480"/>
      </w:pPr>
      <w:r>
        <w:rPr>
          <w:rFonts w:hint="eastAsia"/>
        </w:rPr>
        <w:t>召回率</w:t>
      </w:r>
      <w:r w:rsidR="00D81923">
        <w:rPr>
          <w:rFonts w:hint="eastAsia"/>
        </w:rPr>
        <w:t>按公式（</w:t>
      </w:r>
      <w:r w:rsidR="00D81923">
        <w:rPr>
          <w:rFonts w:hint="eastAsia"/>
        </w:rPr>
        <w:t>2</w:t>
      </w:r>
      <w:r w:rsidR="00D81923">
        <w:t>.28</w:t>
      </w:r>
      <w:r w:rsidR="00D81923">
        <w:rPr>
          <w:rFonts w:hint="eastAsia"/>
        </w:rPr>
        <w:t>）计算</w:t>
      </w:r>
      <w:r>
        <w:rPr>
          <w:rFonts w:hint="eastAsia"/>
        </w:rPr>
        <w:t>：</w:t>
      </w:r>
    </w:p>
    <w:p w14:paraId="2EF16A05" w14:textId="6A99F63A" w:rsidR="00C229A2" w:rsidRPr="00C229A2" w:rsidRDefault="00000000" w:rsidP="00C229A2">
      <w:pPr>
        <w:spacing w:line="240" w:lineRule="auto"/>
        <w:ind w:firstLine="480"/>
      </w:pPr>
      <m:oMathPara>
        <m:oMath>
          <m:eqArr>
            <m:eqArrPr>
              <m:maxDist m:val="1"/>
              <m:ctrlPr>
                <w:rPr>
                  <w:rFonts w:ascii="Cambria Math" w:eastAsiaTheme="minorEastAsia" w:hAnsi="Cambria Math"/>
                  <w:i/>
                </w:rPr>
              </m:ctrlPr>
            </m:eqArrPr>
            <m:e>
              <m:sSub>
                <m:sSubPr>
                  <m:ctrlPr>
                    <w:rPr>
                      <w:rFonts w:ascii="Cambria Math" w:eastAsiaTheme="minorEastAsia" w:hAnsi="Cambria Math"/>
                    </w:rPr>
                  </m:ctrlPr>
                </m:sSubPr>
                <m:e>
                  <m:r>
                    <w:rPr>
                      <w:rFonts w:ascii="Cambria Math" w:eastAsiaTheme="minorEastAsia" w:hAnsi="Cambria Math" w:hint="eastAsia"/>
                    </w:rPr>
                    <m:t>R</m:t>
                  </m:r>
                  <m:r>
                    <w:rPr>
                      <w:rFonts w:ascii="Cambria Math" w:eastAsiaTheme="minorEastAsia" w:hAnsi="Cambria Math"/>
                    </w:rPr>
                    <m:t>ecall</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R,P</m:t>
                  </m:r>
                </m:e>
              </m:d>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τ</m:t>
                          </m:r>
                        </m:sub>
                      </m:sSub>
                    </m:sup>
                    <m:e>
                      <m:sSub>
                        <m:sSubPr>
                          <m:ctrlPr>
                            <w:rPr>
                              <w:rFonts w:ascii="Cambria Math" w:eastAsiaTheme="minorEastAsia" w:hAnsi="Cambria Math"/>
                              <w:i/>
                            </w:rPr>
                          </m:ctrlPr>
                        </m:sSubPr>
                        <m:e>
                          <m:r>
                            <w:rPr>
                              <w:rFonts w:ascii="Cambria Math" w:eastAsiaTheme="minorEastAsia" w:hAnsi="Cambria Math"/>
                            </w:rPr>
                            <m:t>Recall</m:t>
                          </m:r>
                        </m:e>
                        <m:sub>
                          <m:r>
                            <w:rPr>
                              <w:rFonts w:ascii="Cambria Math" w:eastAsiaTheme="minorEastAsia" w:hAnsi="Cambria Math"/>
                            </w:rPr>
                            <m:t>T</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e>
                  </m:nary>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τ</m:t>
                      </m:r>
                    </m:sub>
                  </m:sSub>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2.28</m:t>
                  </m:r>
                </m:e>
              </m:d>
            </m:e>
          </m:eqArr>
        </m:oMath>
      </m:oMathPara>
    </w:p>
    <w:p w14:paraId="2F87F054" w14:textId="2FE7FE98" w:rsidR="00C229A2" w:rsidRDefault="00C229A2" w:rsidP="008519CE">
      <w:pPr>
        <w:ind w:firstLine="480"/>
      </w:pPr>
      <w:r>
        <w:rPr>
          <w:rFonts w:hint="eastAsia"/>
        </w:rPr>
        <w:t>其中</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τ</m:t>
                </m:r>
              </m:sub>
            </m:sSub>
          </m:sub>
        </m:sSub>
        <m:r>
          <w:rPr>
            <w:rFonts w:ascii="Cambria Math" w:hAnsi="Cambria Math"/>
          </w:rPr>
          <m:t>}</m:t>
        </m:r>
      </m:oMath>
      <w:r w:rsidR="00183286">
        <w:rPr>
          <w:rFonts w:hint="eastAsia"/>
        </w:rPr>
        <w:t>，表示真实的异常区间的集合，</w:t>
      </w:r>
      <m:oMath>
        <m:r>
          <w:rPr>
            <w:rFonts w:ascii="Cambria Math" w:hAnsi="Cambria Math"/>
          </w:rPr>
          <m:t>P={</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sub>
        </m:sSub>
        <m:r>
          <w:rPr>
            <w:rFonts w:ascii="Cambria Math" w:hAnsi="Cambria Math"/>
          </w:rPr>
          <m:t>}</m:t>
        </m:r>
      </m:oMath>
      <w:r w:rsidR="00183286">
        <w:rPr>
          <w:rFonts w:hint="eastAsia"/>
        </w:rPr>
        <w:t>表示预测的异常区间的集合。</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011FD9">
        <w:rPr>
          <w:rFonts w:hint="eastAsia"/>
        </w:rPr>
        <w:t>和</w:t>
      </w:r>
      <w:r w:rsidR="00011FD9" w:rsidRPr="00011FD9">
        <w:rPr>
          <w:rFonts w:hint="eastAsia"/>
          <w:i/>
          <w:iCs/>
        </w:rPr>
        <w:t>P</w:t>
      </w:r>
      <w:r w:rsidR="00011FD9">
        <w:rPr>
          <w:rFonts w:hint="eastAsia"/>
        </w:rPr>
        <w:t>的召回率按式（</w:t>
      </w:r>
      <w:r w:rsidR="00011FD9">
        <w:rPr>
          <w:rFonts w:hint="eastAsia"/>
        </w:rPr>
        <w:t>2</w:t>
      </w:r>
      <w:r w:rsidR="00011FD9">
        <w:t>.29</w:t>
      </w:r>
      <w:r w:rsidR="00011FD9">
        <w:rPr>
          <w:rFonts w:hint="eastAsia"/>
        </w:rPr>
        <w:t>）计算：</w:t>
      </w:r>
    </w:p>
    <w:p w14:paraId="721ECB7B" w14:textId="0B66143C" w:rsidR="00011FD9" w:rsidRPr="00011FD9" w:rsidRDefault="00000000" w:rsidP="008519CE">
      <w:pPr>
        <w:ind w:firstLine="480"/>
      </w:pPr>
      <m:oMathPara>
        <m:oMath>
          <m:eqArr>
            <m:eqArrPr>
              <m:maxDist m:val="1"/>
              <m:ctrlPr>
                <w:rPr>
                  <w:rFonts w:ascii="Cambria Math" w:hAnsi="Cambria Math"/>
                  <w:i/>
                </w:rPr>
              </m:ctrlPr>
            </m:eqArrPr>
            <m:e>
              <m:sSub>
                <m:sSubPr>
                  <m:ctrlPr>
                    <w:rPr>
                      <w:rFonts w:ascii="Cambria Math" w:eastAsiaTheme="minorEastAsia" w:hAnsi="Cambria Math"/>
                    </w:rPr>
                  </m:ctrlPr>
                </m:sSubPr>
                <m:e>
                  <m:r>
                    <w:rPr>
                      <w:rFonts w:ascii="Cambria Math" w:eastAsiaTheme="minorEastAsia" w:hAnsi="Cambria Math" w:hint="eastAsia"/>
                    </w:rPr>
                    <m:t>R</m:t>
                  </m:r>
                  <m:r>
                    <w:rPr>
                      <w:rFonts w:ascii="Cambria Math" w:eastAsiaTheme="minorEastAsia" w:hAnsi="Cambria Math"/>
                    </w:rPr>
                    <m:t>ecall</m:t>
                  </m:r>
                </m:e>
                <m:sub>
                  <m:r>
                    <w:rPr>
                      <w:rFonts w:ascii="Cambria Math" w:eastAsiaTheme="minorEastAsia" w:hAnsi="Cambria Math"/>
                    </w:rPr>
                    <m:t>T</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r>
                <w:rPr>
                  <w:rFonts w:ascii="Cambria Math" w:hAnsi="Cambria Math"/>
                </w:rPr>
                <m:t>=α×ER</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×OR</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r>
                <w:rPr>
                  <w:rFonts w:ascii="Cambria Math" w:eastAsiaTheme="minorEastAsia" w:hAnsi="Cambria Math"/>
                </w:rPr>
                <m:t>#</m:t>
              </m:r>
              <m:d>
                <m:dPr>
                  <m:ctrlPr>
                    <w:rPr>
                      <w:rFonts w:ascii="Cambria Math" w:hAnsi="Cambria Math"/>
                      <w:i/>
                    </w:rPr>
                  </m:ctrlPr>
                </m:dPr>
                <m:e>
                  <m:r>
                    <w:rPr>
                      <w:rFonts w:ascii="Cambria Math" w:hAnsi="Cambria Math"/>
                    </w:rPr>
                    <m:t>2.29</m:t>
                  </m:r>
                </m:e>
              </m:d>
              <m:ctrlPr>
                <w:rPr>
                  <w:rFonts w:ascii="Cambria Math" w:eastAsiaTheme="minorEastAsia" w:hAnsi="Cambria Math"/>
                  <w:i/>
                </w:rPr>
              </m:ctrlPr>
            </m:e>
          </m:eqArr>
        </m:oMath>
      </m:oMathPara>
    </w:p>
    <w:p w14:paraId="66230B4D" w14:textId="1EBC82C5" w:rsidR="00011FD9" w:rsidRDefault="00011FD9" w:rsidP="008519CE">
      <w:pPr>
        <w:ind w:firstLine="480"/>
      </w:pPr>
      <w:r>
        <w:rPr>
          <w:rFonts w:hint="eastAsia"/>
        </w:rPr>
        <w:t>其中</w:t>
      </w:r>
      <m:oMath>
        <m:r>
          <w:rPr>
            <w:rFonts w:ascii="Cambria Math" w:hAnsi="Cambria Math"/>
          </w:rPr>
          <m:t>0≤α≤1</m:t>
        </m:r>
      </m:oMath>
      <w:r>
        <w:rPr>
          <w:rFonts w:hint="eastAsia"/>
        </w:rPr>
        <w:t>是存在奖励（</w:t>
      </w:r>
      <w:r>
        <w:rPr>
          <w:rFonts w:hint="eastAsia"/>
        </w:rPr>
        <w:t>E</w:t>
      </w:r>
      <w:r>
        <w:t>R</w:t>
      </w:r>
      <w:r>
        <w:rPr>
          <w:rFonts w:hint="eastAsia"/>
        </w:rPr>
        <w:t>）的相对重要性的超参数，</w:t>
      </w:r>
      <w:r>
        <w:rPr>
          <w:rFonts w:hint="eastAsia"/>
        </w:rPr>
        <w:t>O</w:t>
      </w:r>
      <w:r>
        <w:t>R</w:t>
      </w:r>
      <w:r>
        <w:rPr>
          <w:rFonts w:hint="eastAsia"/>
        </w:rPr>
        <w:t>表示重叠奖励函数。</w:t>
      </w:r>
    </w:p>
    <w:p w14:paraId="40F17A63" w14:textId="1883AC57" w:rsidR="00011FD9" w:rsidRDefault="00011FD9" w:rsidP="008519CE">
      <w:pPr>
        <w:ind w:firstLine="480"/>
      </w:pPr>
      <w:r>
        <w:rPr>
          <w:rFonts w:hint="eastAsia"/>
        </w:rPr>
        <w:t>精确率按公式（</w:t>
      </w:r>
      <w:r>
        <w:rPr>
          <w:rFonts w:hint="eastAsia"/>
        </w:rPr>
        <w:t>2</w:t>
      </w:r>
      <w:r>
        <w:t>.30</w:t>
      </w:r>
      <w:r>
        <w:rPr>
          <w:rFonts w:hint="eastAsia"/>
        </w:rPr>
        <w:t>）计算：</w:t>
      </w:r>
    </w:p>
    <w:p w14:paraId="4754F454" w14:textId="15F8C130" w:rsidR="00011FD9" w:rsidRPr="00C229A2" w:rsidRDefault="00000000" w:rsidP="00011FD9">
      <w:pPr>
        <w:spacing w:line="240" w:lineRule="auto"/>
        <w:ind w:firstLine="480"/>
      </w:pPr>
      <m:oMathPara>
        <m:oMath>
          <m:eqArr>
            <m:eqArrPr>
              <m:maxDist m:val="1"/>
              <m:ctrlPr>
                <w:rPr>
                  <w:rFonts w:ascii="Cambria Math" w:eastAsiaTheme="minorEastAsia" w:hAnsi="Cambria Math"/>
                  <w:i/>
                </w:rPr>
              </m:ctrlPr>
            </m:eqArrPr>
            <m:e>
              <m:sSub>
                <m:sSubPr>
                  <m:ctrlPr>
                    <w:rPr>
                      <w:rFonts w:ascii="Cambria Math" w:eastAsiaTheme="minorEastAsia" w:hAnsi="Cambria Math"/>
                    </w:rPr>
                  </m:ctrlPr>
                </m:sSubPr>
                <m:e>
                  <m:r>
                    <w:rPr>
                      <w:rFonts w:ascii="Cambria Math" w:eastAsiaTheme="minorEastAsia" w:hAnsi="Cambria Math"/>
                    </w:rPr>
                    <m:t>Precision</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R,P</m:t>
                  </m:r>
                </m:e>
              </m:d>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ρ</m:t>
                          </m:r>
                        </m:sub>
                      </m:sSub>
                    </m:sup>
                    <m:e>
                      <m:sSub>
                        <m:sSubPr>
                          <m:ctrlPr>
                            <w:rPr>
                              <w:rFonts w:ascii="Cambria Math" w:eastAsiaTheme="minorEastAsia" w:hAnsi="Cambria Math"/>
                              <w:i/>
                            </w:rPr>
                          </m:ctrlPr>
                        </m:sSubPr>
                        <m:e>
                          <m:r>
                            <w:rPr>
                              <w:rFonts w:ascii="Cambria Math" w:eastAsiaTheme="minorEastAsia" w:hAnsi="Cambria Math"/>
                            </w:rPr>
                            <m:t>Recall</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nary>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ρ</m:t>
                      </m:r>
                    </m:sub>
                  </m:sSub>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2.30</m:t>
                  </m:r>
                </m:e>
              </m:d>
            </m:e>
          </m:eqArr>
        </m:oMath>
      </m:oMathPara>
    </w:p>
    <w:p w14:paraId="1CA25FB8" w14:textId="74262A32" w:rsidR="00C63C09" w:rsidRDefault="00011FD9" w:rsidP="00344FAA">
      <w:pPr>
        <w:ind w:firstLine="480"/>
      </w:pPr>
      <w:r>
        <w:rPr>
          <w:rFonts w:hint="eastAsia"/>
        </w:rPr>
        <w:t>F</w:t>
      </w:r>
      <w:r>
        <w:t>1</w:t>
      </w:r>
      <w:r>
        <w:rPr>
          <w:rFonts w:hint="eastAsia"/>
        </w:rPr>
        <w:t>分数依然按照公式（</w:t>
      </w:r>
      <w:r>
        <w:rPr>
          <w:rFonts w:hint="eastAsia"/>
        </w:rPr>
        <w:t>2</w:t>
      </w:r>
      <w:r>
        <w:t>.27</w:t>
      </w:r>
      <w:r>
        <w:rPr>
          <w:rFonts w:hint="eastAsia"/>
        </w:rPr>
        <w:t>）计算得到。</w:t>
      </w:r>
    </w:p>
    <w:p w14:paraId="074FAFD5" w14:textId="17192904" w:rsidR="006A2697" w:rsidRPr="00136361" w:rsidRDefault="00136361" w:rsidP="006A2697">
      <w:pPr>
        <w:ind w:firstLine="480"/>
      </w:pPr>
      <w:r>
        <w:rPr>
          <w:rFonts w:hint="eastAsia"/>
        </w:rPr>
        <w:t>模型评估是机器学习和深度学习流程中的关键环节，它不仅能够量化模型的性能，还能揭示模型在不同任务和数据集上的表现差异。通过使用多种评估指标、交叉验证方法和错误分析，研究人员可以全面评估模型的优缺点，从而为模型的优化和选择提供依据。未来的研究应更加关注模型的可解释性、稳健性和公平性，以提高模型在实际应用中的效果和可用性。</w:t>
      </w:r>
    </w:p>
    <w:p w14:paraId="4FD70D4B" w14:textId="014164E0" w:rsidR="009E6A23" w:rsidRDefault="009E6A23" w:rsidP="009E6A23">
      <w:pPr>
        <w:pStyle w:val="2"/>
      </w:pPr>
      <w:bookmarkStart w:id="27" w:name="_Toc193927533"/>
      <w:r w:rsidRPr="009E6A23">
        <w:rPr>
          <w:rFonts w:hint="eastAsia"/>
        </w:rPr>
        <w:lastRenderedPageBreak/>
        <w:t>2.</w:t>
      </w:r>
      <w:r w:rsidR="004660E5">
        <w:rPr>
          <w:rFonts w:hint="eastAsia"/>
        </w:rPr>
        <w:t>6</w:t>
      </w:r>
      <w:r w:rsidRPr="009E6A23">
        <w:t xml:space="preserve"> </w:t>
      </w:r>
      <w:r>
        <w:rPr>
          <w:rFonts w:hint="eastAsia"/>
        </w:rPr>
        <w:t>本章小结</w:t>
      </w:r>
      <w:bookmarkEnd w:id="27"/>
    </w:p>
    <w:p w14:paraId="494E71A4" w14:textId="518455BB" w:rsidR="00685F49" w:rsidRDefault="00D74289" w:rsidP="007E4C1A">
      <w:pPr>
        <w:ind w:firstLine="480"/>
        <w:sectPr w:rsidR="00685F49" w:rsidSect="00F31C98">
          <w:pgSz w:w="11906" w:h="16838" w:code="9"/>
          <w:pgMar w:top="1418" w:right="1701" w:bottom="1418" w:left="1701" w:header="851" w:footer="680" w:gutter="0"/>
          <w:cols w:space="720"/>
          <w:docGrid w:linePitch="326"/>
        </w:sectPr>
      </w:pPr>
      <w:r>
        <w:rPr>
          <w:rFonts w:hint="eastAsia"/>
        </w:rPr>
        <w:t>首先分析了车辆</w:t>
      </w:r>
      <w:r>
        <w:rPr>
          <w:rFonts w:hint="eastAsia"/>
        </w:rPr>
        <w:t>CAN BUS</w:t>
      </w:r>
      <w:r>
        <w:rPr>
          <w:rFonts w:hint="eastAsia"/>
        </w:rPr>
        <w:t>数据采集的原理</w:t>
      </w:r>
      <w:r w:rsidR="00500A80">
        <w:rPr>
          <w:rFonts w:hint="eastAsia"/>
        </w:rPr>
        <w:t>，为后续介绍</w:t>
      </w:r>
      <w:r w:rsidR="00500A80">
        <w:rPr>
          <w:rFonts w:hint="eastAsia"/>
        </w:rPr>
        <w:t>CAN BUS</w:t>
      </w:r>
      <w:r w:rsidR="00500A80">
        <w:rPr>
          <w:rFonts w:hint="eastAsia"/>
        </w:rPr>
        <w:t>数据集以及车辆异常检测系统奠定了基础。然后对车辆异常检测的基本理论进行了阐释，并引出了深度学习对多元时序的异常检测的贡献。接下来，从工业生产的时序数据一方面是多元的，另一方面没有是否异常的标签，着重介绍了基于预测的深度学习模型与基于</w:t>
      </w:r>
      <w:r w:rsidR="00D34BFF">
        <w:rPr>
          <w:rFonts w:hint="eastAsia"/>
        </w:rPr>
        <w:t>重构</w:t>
      </w:r>
      <w:r w:rsidR="00500A80">
        <w:rPr>
          <w:rFonts w:hint="eastAsia"/>
        </w:rPr>
        <w:t>的深度学习模型。</w:t>
      </w:r>
      <w:r w:rsidR="00FD5C71">
        <w:rPr>
          <w:rFonts w:hint="eastAsia"/>
        </w:rPr>
        <w:t>接下来引出了本研究的异常检测基线算法，用来动态地确定无监督学习得到的数据的阈值。最后，本章介绍了异常检测的评估模型，主要是检测出</w:t>
      </w:r>
      <w:r w:rsidR="00944D12">
        <w:rPr>
          <w:rFonts w:hint="eastAsia"/>
        </w:rPr>
        <w:t>单点</w:t>
      </w:r>
      <w:r w:rsidR="00FD5C71">
        <w:rPr>
          <w:rFonts w:hint="eastAsia"/>
        </w:rPr>
        <w:t>异常</w:t>
      </w:r>
      <w:r w:rsidR="00944D12">
        <w:rPr>
          <w:rFonts w:hint="eastAsia"/>
        </w:rPr>
        <w:t>或区间异常</w:t>
      </w:r>
      <w:r w:rsidR="00FD5C71">
        <w:rPr>
          <w:rFonts w:hint="eastAsia"/>
        </w:rPr>
        <w:t>的精确率，召回率以及</w:t>
      </w:r>
      <w:r w:rsidR="00FD5C71">
        <w:rPr>
          <w:rFonts w:hint="eastAsia"/>
        </w:rPr>
        <w:t>F1</w:t>
      </w:r>
      <w:r w:rsidR="00FD5C71">
        <w:rPr>
          <w:rFonts w:hint="eastAsia"/>
        </w:rPr>
        <w:t>分数。</w:t>
      </w:r>
    </w:p>
    <w:p w14:paraId="60E0719C" w14:textId="05422A87" w:rsidR="00C67CAC" w:rsidRPr="007F3F70" w:rsidRDefault="00C67CAC" w:rsidP="006A5231">
      <w:pPr>
        <w:pStyle w:val="1"/>
      </w:pPr>
      <w:bookmarkStart w:id="28" w:name="_Toc193927534"/>
      <w:r w:rsidRPr="00C504BA">
        <w:rPr>
          <w:rFonts w:hint="eastAsia"/>
        </w:rPr>
        <w:lastRenderedPageBreak/>
        <w:t>第</w:t>
      </w:r>
      <w:r>
        <w:rPr>
          <w:rFonts w:hint="eastAsia"/>
        </w:rPr>
        <w:t>三</w:t>
      </w:r>
      <w:r w:rsidRPr="00C504BA">
        <w:rPr>
          <w:rFonts w:hint="eastAsia"/>
        </w:rPr>
        <w:t>章</w:t>
      </w:r>
      <w:r w:rsidRPr="00C504BA">
        <w:rPr>
          <w:rFonts w:hint="eastAsia"/>
        </w:rPr>
        <w:t xml:space="preserve"> </w:t>
      </w:r>
      <w:r w:rsidR="006A5231">
        <w:rPr>
          <w:rFonts w:hint="eastAsia"/>
        </w:rPr>
        <w:t>多元时序</w:t>
      </w:r>
      <w:r w:rsidR="006A5231" w:rsidRPr="007F3F70">
        <w:t>异常</w:t>
      </w:r>
      <w:r w:rsidR="006A5231">
        <w:rPr>
          <w:rFonts w:hint="eastAsia"/>
        </w:rPr>
        <w:t>检测算法设计</w:t>
      </w:r>
      <w:bookmarkEnd w:id="28"/>
    </w:p>
    <w:p w14:paraId="1C83D8AD" w14:textId="16D2C432" w:rsidR="006A5231" w:rsidRDefault="00E13870" w:rsidP="004F4FC6">
      <w:pPr>
        <w:ind w:firstLine="480"/>
      </w:pPr>
      <w:r>
        <w:rPr>
          <w:noProof/>
          <w:snapToGrid/>
        </w:rPr>
        <w:drawing>
          <wp:anchor distT="0" distB="0" distL="114300" distR="114300" simplePos="0" relativeHeight="251747328" behindDoc="0" locked="0" layoutInCell="1" allowOverlap="1" wp14:anchorId="363E124E" wp14:editId="4BA0800A">
            <wp:simplePos x="0" y="0"/>
            <wp:positionH relativeFrom="margin">
              <wp:align>center</wp:align>
            </wp:positionH>
            <wp:positionV relativeFrom="paragraph">
              <wp:posOffset>2056544</wp:posOffset>
            </wp:positionV>
            <wp:extent cx="5400040" cy="33470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3347085"/>
                    </a:xfrm>
                    <a:prstGeom prst="rect">
                      <a:avLst/>
                    </a:prstGeom>
                  </pic:spPr>
                </pic:pic>
              </a:graphicData>
            </a:graphic>
          </wp:anchor>
        </w:drawing>
      </w:r>
      <w:r w:rsidR="006A5231">
        <w:rPr>
          <w:rFonts w:hint="eastAsia"/>
        </w:rPr>
        <w:t>本章</w:t>
      </w:r>
      <w:r w:rsidR="003403A1">
        <w:rPr>
          <w:rFonts w:hint="eastAsia"/>
        </w:rPr>
        <w:t>首</w:t>
      </w:r>
      <w:r w:rsidR="006A5231">
        <w:rPr>
          <w:rFonts w:hint="eastAsia"/>
        </w:rPr>
        <w:t>先对多元时序异常检测数据集进行了介绍，分析了多元时序数据特点以及传统的</w:t>
      </w:r>
      <w:r w:rsidR="006A5231">
        <w:rPr>
          <w:rFonts w:hint="eastAsia"/>
        </w:rPr>
        <w:t>Transformer</w:t>
      </w:r>
      <w:r w:rsidR="006A5231">
        <w:rPr>
          <w:rFonts w:hint="eastAsia"/>
        </w:rPr>
        <w:t>模型在对多元数据进行特征提取时的不足，通过引入多尺度时间编码，将多元数据每一元进行快速傅里叶变换以分解成周期项与趋势项，周期项与趋势项分别进行时间与空间上的</w:t>
      </w:r>
      <w:r w:rsidR="006A5231">
        <w:rPr>
          <w:rFonts w:hint="eastAsia"/>
        </w:rPr>
        <w:t>Tranformer encoder</w:t>
      </w:r>
      <w:r w:rsidR="006A5231">
        <w:rPr>
          <w:rFonts w:hint="eastAsia"/>
        </w:rPr>
        <w:t>，最后再在和多尺度时间编码的输出计算混合注意力分数后的输出</w:t>
      </w:r>
      <w:r w:rsidR="004F4FC6">
        <w:rPr>
          <w:rFonts w:hint="eastAsia"/>
        </w:rPr>
        <w:t>完成</w:t>
      </w:r>
      <w:r w:rsidR="00D34BFF">
        <w:rPr>
          <w:rFonts w:hint="eastAsia"/>
        </w:rPr>
        <w:t>重构</w:t>
      </w:r>
      <w:r w:rsidR="004F4FC6">
        <w:rPr>
          <w:rFonts w:hint="eastAsia"/>
        </w:rPr>
        <w:t>，经过多层感知机</w:t>
      </w:r>
      <w:r w:rsidR="00BD59A5">
        <w:rPr>
          <w:rFonts w:hint="eastAsia"/>
        </w:rPr>
        <w:t>M</w:t>
      </w:r>
      <w:r w:rsidR="00BD59A5">
        <w:t>LP</w:t>
      </w:r>
      <w:r w:rsidR="004F4FC6">
        <w:rPr>
          <w:rFonts w:hint="eastAsia"/>
        </w:rPr>
        <w:t>解码器得到的输出</w:t>
      </w:r>
      <w:r w:rsidR="006A5231">
        <w:rPr>
          <w:rFonts w:hint="eastAsia"/>
        </w:rPr>
        <w:t>相加得到最终的特征值。算法模型的整体框架如图</w:t>
      </w:r>
      <w:r w:rsidR="006A5231">
        <w:rPr>
          <w:rFonts w:hint="eastAsia"/>
        </w:rPr>
        <w:t>3-1</w:t>
      </w:r>
      <w:r w:rsidR="006A5231">
        <w:rPr>
          <w:rFonts w:hint="eastAsia"/>
        </w:rPr>
        <w:t>所示。</w:t>
      </w:r>
    </w:p>
    <w:p w14:paraId="091C2EF5" w14:textId="77777777" w:rsidR="006A5231" w:rsidRPr="00257AAD" w:rsidRDefault="006A5231" w:rsidP="00B57F92">
      <w:pPr>
        <w:ind w:firstLineChars="0" w:firstLine="0"/>
        <w:jc w:val="center"/>
        <w:rPr>
          <w:rFonts w:asciiTheme="minorEastAsia" w:eastAsiaTheme="minorEastAsia" w:hAnsiTheme="minorEastAsia"/>
          <w:sz w:val="21"/>
        </w:rPr>
      </w:pPr>
      <w:r w:rsidRPr="00257AAD">
        <w:rPr>
          <w:rFonts w:ascii="黑体" w:eastAsia="黑体" w:hAnsi="黑体"/>
          <w:sz w:val="21"/>
        </w:rPr>
        <w:t>图</w:t>
      </w:r>
      <w:r w:rsidRPr="00257AAD">
        <w:rPr>
          <w:rFonts w:eastAsiaTheme="minorEastAsia" w:cs="Times New Roman"/>
          <w:sz w:val="21"/>
        </w:rPr>
        <w:t xml:space="preserve">3-1 </w:t>
      </w:r>
      <w:r w:rsidRPr="00257AAD">
        <w:rPr>
          <w:rFonts w:ascii="黑体" w:eastAsia="黑体" w:hAnsi="黑体"/>
          <w:sz w:val="21"/>
        </w:rPr>
        <w:t>算法模型的整体框架</w:t>
      </w:r>
    </w:p>
    <w:p w14:paraId="194212C5" w14:textId="28E628AD" w:rsidR="006A5231" w:rsidRPr="00D51767" w:rsidRDefault="006A5231" w:rsidP="006A5231">
      <w:pPr>
        <w:pStyle w:val="2"/>
      </w:pPr>
      <w:bookmarkStart w:id="29" w:name="_Toc193927535"/>
      <w:r>
        <w:rPr>
          <w:rFonts w:hint="eastAsia"/>
        </w:rPr>
        <w:t>3</w:t>
      </w:r>
      <w:r w:rsidRPr="00D51767">
        <w:rPr>
          <w:rFonts w:hint="eastAsia"/>
        </w:rPr>
        <w:t xml:space="preserve">.1 </w:t>
      </w:r>
      <w:r>
        <w:rPr>
          <w:rFonts w:hint="eastAsia"/>
        </w:rPr>
        <w:t>多元时序异常检测数据集</w:t>
      </w:r>
      <w:bookmarkEnd w:id="29"/>
    </w:p>
    <w:p w14:paraId="16D6D806" w14:textId="6A03858B" w:rsidR="006A5231" w:rsidRDefault="006A5231" w:rsidP="006A5231">
      <w:pPr>
        <w:ind w:firstLine="480"/>
      </w:pPr>
      <w:r>
        <w:rPr>
          <w:rFonts w:hint="eastAsia"/>
        </w:rPr>
        <w:t>PSM</w:t>
      </w:r>
      <w:r w:rsidR="00433089" w:rsidRPr="00433089">
        <w:rPr>
          <w:vertAlign w:val="superscript"/>
        </w:rPr>
        <w:fldChar w:fldCharType="begin"/>
      </w:r>
      <w:r w:rsidR="00433089" w:rsidRPr="00433089">
        <w:rPr>
          <w:vertAlign w:val="superscript"/>
        </w:rPr>
        <w:instrText xml:space="preserve"> </w:instrText>
      </w:r>
      <w:r w:rsidR="00433089" w:rsidRPr="00433089">
        <w:rPr>
          <w:rFonts w:hint="eastAsia"/>
          <w:vertAlign w:val="superscript"/>
        </w:rPr>
        <w:instrText>REF _Ref193728540 \r \h</w:instrText>
      </w:r>
      <w:r w:rsidR="00433089" w:rsidRPr="00433089">
        <w:rPr>
          <w:vertAlign w:val="superscript"/>
        </w:rPr>
        <w:instrText xml:space="preserve"> </w:instrText>
      </w:r>
      <w:r w:rsidR="00433089">
        <w:rPr>
          <w:vertAlign w:val="superscript"/>
        </w:rPr>
        <w:instrText xml:space="preserve"> \* MERGEFORMAT </w:instrText>
      </w:r>
      <w:r w:rsidR="00433089" w:rsidRPr="00433089">
        <w:rPr>
          <w:vertAlign w:val="superscript"/>
        </w:rPr>
      </w:r>
      <w:r w:rsidR="00433089" w:rsidRPr="00433089">
        <w:rPr>
          <w:vertAlign w:val="superscript"/>
        </w:rPr>
        <w:fldChar w:fldCharType="separate"/>
      </w:r>
      <w:r w:rsidR="00DA644C">
        <w:rPr>
          <w:vertAlign w:val="superscript"/>
        </w:rPr>
        <w:t>[51]</w:t>
      </w:r>
      <w:r w:rsidR="00433089" w:rsidRPr="00433089">
        <w:rPr>
          <w:vertAlign w:val="superscript"/>
        </w:rPr>
        <w:fldChar w:fldCharType="end"/>
      </w:r>
      <w:r>
        <w:rPr>
          <w:rFonts w:hint="eastAsia"/>
        </w:rPr>
        <w:t>和</w:t>
      </w:r>
      <w:r>
        <w:rPr>
          <w:rFonts w:hint="eastAsia"/>
        </w:rPr>
        <w:t>SMD</w:t>
      </w:r>
      <w:r w:rsidR="00433089" w:rsidRPr="00433089">
        <w:rPr>
          <w:vertAlign w:val="superscript"/>
        </w:rPr>
        <w:fldChar w:fldCharType="begin"/>
      </w:r>
      <w:r w:rsidR="00433089" w:rsidRPr="00433089">
        <w:rPr>
          <w:vertAlign w:val="superscript"/>
        </w:rPr>
        <w:instrText xml:space="preserve"> </w:instrText>
      </w:r>
      <w:r w:rsidR="00433089" w:rsidRPr="00433089">
        <w:rPr>
          <w:rFonts w:hint="eastAsia"/>
          <w:vertAlign w:val="superscript"/>
        </w:rPr>
        <w:instrText>REF _Ref193728551 \r \h</w:instrText>
      </w:r>
      <w:r w:rsidR="00433089" w:rsidRPr="00433089">
        <w:rPr>
          <w:vertAlign w:val="superscript"/>
        </w:rPr>
        <w:instrText xml:space="preserve"> </w:instrText>
      </w:r>
      <w:r w:rsidR="00433089">
        <w:rPr>
          <w:vertAlign w:val="superscript"/>
        </w:rPr>
        <w:instrText xml:space="preserve"> \* MERGEFORMAT </w:instrText>
      </w:r>
      <w:r w:rsidR="00433089" w:rsidRPr="00433089">
        <w:rPr>
          <w:vertAlign w:val="superscript"/>
        </w:rPr>
      </w:r>
      <w:r w:rsidR="00433089" w:rsidRPr="00433089">
        <w:rPr>
          <w:vertAlign w:val="superscript"/>
        </w:rPr>
        <w:fldChar w:fldCharType="separate"/>
      </w:r>
      <w:r w:rsidR="00DA644C">
        <w:rPr>
          <w:vertAlign w:val="superscript"/>
        </w:rPr>
        <w:t>[52]</w:t>
      </w:r>
      <w:r w:rsidR="00433089" w:rsidRPr="00433089">
        <w:rPr>
          <w:vertAlign w:val="superscript"/>
        </w:rPr>
        <w:fldChar w:fldCharType="end"/>
      </w:r>
      <w:r>
        <w:rPr>
          <w:rFonts w:hint="eastAsia"/>
        </w:rPr>
        <w:t>数据集是广受关注的用于多元时序异常检测或是预测的公开数据集。</w:t>
      </w:r>
      <w:r>
        <w:rPr>
          <w:rFonts w:hint="eastAsia"/>
        </w:rPr>
        <w:t>PSM</w:t>
      </w:r>
      <w:r>
        <w:rPr>
          <w:rFonts w:hint="eastAsia"/>
        </w:rPr>
        <w:t>数据集是</w:t>
      </w:r>
      <w:r>
        <w:rPr>
          <w:rFonts w:hint="eastAsia"/>
        </w:rPr>
        <w:t>ebay</w:t>
      </w:r>
      <w:r>
        <w:rPr>
          <w:rFonts w:hint="eastAsia"/>
        </w:rPr>
        <w:t>公司每分钟的池化服务器的数据。它包含</w:t>
      </w:r>
      <w:r>
        <w:rPr>
          <w:rFonts w:hint="eastAsia"/>
        </w:rPr>
        <w:t>25</w:t>
      </w:r>
      <w:r>
        <w:rPr>
          <w:rFonts w:hint="eastAsia"/>
        </w:rPr>
        <w:t>元的特征，时间跨度从</w:t>
      </w:r>
      <w:r>
        <w:rPr>
          <w:rFonts w:hint="eastAsia"/>
        </w:rPr>
        <w:t>2022</w:t>
      </w:r>
      <w:r>
        <w:rPr>
          <w:rFonts w:hint="eastAsia"/>
        </w:rPr>
        <w:t>年</w:t>
      </w:r>
      <w:r>
        <w:rPr>
          <w:rFonts w:hint="eastAsia"/>
        </w:rPr>
        <w:t>1</w:t>
      </w:r>
      <w:r>
        <w:rPr>
          <w:rFonts w:hint="eastAsia"/>
        </w:rPr>
        <w:t>月到</w:t>
      </w:r>
      <w:r>
        <w:rPr>
          <w:rFonts w:hint="eastAsia"/>
        </w:rPr>
        <w:t>3</w:t>
      </w:r>
      <w:r>
        <w:rPr>
          <w:rFonts w:hint="eastAsia"/>
        </w:rPr>
        <w:t>月共</w:t>
      </w:r>
      <w:r w:rsidR="00E63EDA" w:rsidRPr="00E63EDA">
        <w:t>220322</w:t>
      </w:r>
      <w:r>
        <w:rPr>
          <w:rFonts w:hint="eastAsia"/>
        </w:rPr>
        <w:t xml:space="preserve"> * 25</w:t>
      </w:r>
      <w:r>
        <w:rPr>
          <w:rFonts w:hint="eastAsia"/>
        </w:rPr>
        <w:t>个数据采样点。其中</w:t>
      </w:r>
      <w:r w:rsidR="000E1391">
        <w:rPr>
          <w:rFonts w:hint="eastAsia"/>
        </w:rPr>
        <w:t>每一元</w:t>
      </w:r>
      <w:r w:rsidR="00E63EDA">
        <w:rPr>
          <w:rFonts w:hint="eastAsia"/>
        </w:rPr>
        <w:t>前</w:t>
      </w:r>
      <w:r w:rsidR="00E63EDA">
        <w:t>132481</w:t>
      </w:r>
      <w:r w:rsidR="00E63EDA">
        <w:rPr>
          <w:rFonts w:hint="eastAsia"/>
        </w:rPr>
        <w:t>个</w:t>
      </w:r>
      <w:r>
        <w:rPr>
          <w:rFonts w:hint="eastAsia"/>
        </w:rPr>
        <w:t>数据是没有标签的，我们将它用来作为无监督学习的训练集与验证集，后面的包含标签的数据作为异常检测的测试集。</w:t>
      </w:r>
      <w:r w:rsidR="00B87C27">
        <w:rPr>
          <w:rFonts w:hint="eastAsia"/>
        </w:rPr>
        <w:t>其数据与异常区间示例如图</w:t>
      </w:r>
      <w:r w:rsidR="00B87C27">
        <w:rPr>
          <w:rFonts w:hint="eastAsia"/>
        </w:rPr>
        <w:t>3</w:t>
      </w:r>
      <w:r w:rsidR="00B87C27">
        <w:t>-2</w:t>
      </w:r>
      <w:r w:rsidR="00B87C27">
        <w:rPr>
          <w:rFonts w:hint="eastAsia"/>
        </w:rPr>
        <w:t>所示。</w:t>
      </w:r>
      <w:r>
        <w:rPr>
          <w:rFonts w:hint="eastAsia"/>
        </w:rPr>
        <w:t>SMD</w:t>
      </w:r>
      <w:r>
        <w:rPr>
          <w:rFonts w:hint="eastAsia"/>
        </w:rPr>
        <w:t>数</w:t>
      </w:r>
      <w:r>
        <w:rPr>
          <w:rFonts w:hint="eastAsia"/>
        </w:rPr>
        <w:lastRenderedPageBreak/>
        <w:t>据集来源于</w:t>
      </w:r>
      <w:r>
        <w:rPr>
          <w:rFonts w:hint="eastAsia"/>
        </w:rPr>
        <w:t>OmniAnomaly</w:t>
      </w:r>
      <w:r>
        <w:rPr>
          <w:rFonts w:hint="eastAsia"/>
        </w:rPr>
        <w:t>项目，由</w:t>
      </w:r>
      <w:r>
        <w:rPr>
          <w:rFonts w:hint="eastAsia"/>
        </w:rPr>
        <w:t>28</w:t>
      </w:r>
      <w:r>
        <w:rPr>
          <w:rFonts w:hint="eastAsia"/>
        </w:rPr>
        <w:t>个机器</w:t>
      </w:r>
      <w:r w:rsidR="00B87C27">
        <w:rPr>
          <w:rFonts w:hint="eastAsia"/>
          <w:noProof/>
          <w:snapToGrid/>
        </w:rPr>
        <w:drawing>
          <wp:anchor distT="0" distB="0" distL="114300" distR="114300" simplePos="0" relativeHeight="251752448" behindDoc="0" locked="0" layoutInCell="1" allowOverlap="1" wp14:anchorId="29B05244" wp14:editId="675CD799">
            <wp:simplePos x="0" y="0"/>
            <wp:positionH relativeFrom="margin">
              <wp:align>center</wp:align>
            </wp:positionH>
            <wp:positionV relativeFrom="paragraph">
              <wp:posOffset>807529</wp:posOffset>
            </wp:positionV>
            <wp:extent cx="1501200" cy="3600000"/>
            <wp:effectExtent l="0" t="0" r="3810" b="635"/>
            <wp:wrapTopAndBottom/>
            <wp:docPr id="15" name="图片 1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折线图&#10;&#10;描述已自动生成"/>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01200" cy="36000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连续</w:t>
      </w:r>
      <w:r>
        <w:rPr>
          <w:rFonts w:hint="eastAsia"/>
        </w:rPr>
        <w:t>5</w:t>
      </w:r>
      <w:r>
        <w:rPr>
          <w:rFonts w:hint="eastAsia"/>
        </w:rPr>
        <w:t>周的数据构成，同样训练集是无标签的，测试集有是否异常的标签。</w:t>
      </w:r>
    </w:p>
    <w:p w14:paraId="2A03F607" w14:textId="79B965A6" w:rsidR="00B87C27" w:rsidRPr="00B87C27" w:rsidRDefault="00B87C27" w:rsidP="00B57F92">
      <w:pPr>
        <w:ind w:firstLineChars="0" w:firstLine="0"/>
        <w:jc w:val="center"/>
        <w:rPr>
          <w:rFonts w:ascii="黑体" w:eastAsia="黑体" w:hAnsi="黑体"/>
          <w:sz w:val="21"/>
        </w:rPr>
      </w:pPr>
      <w:r w:rsidRPr="00B87C27">
        <w:rPr>
          <w:rFonts w:ascii="黑体" w:eastAsia="黑体" w:hAnsi="黑体" w:hint="eastAsia"/>
          <w:sz w:val="21"/>
        </w:rPr>
        <w:t>图</w:t>
      </w:r>
      <w:r w:rsidRPr="00BA07E4">
        <w:rPr>
          <w:rFonts w:eastAsia="黑体" w:cs="Times New Roman"/>
          <w:sz w:val="21"/>
        </w:rPr>
        <w:t>3-2</w:t>
      </w:r>
      <w:r w:rsidRPr="00B87C27">
        <w:rPr>
          <w:rFonts w:ascii="黑体" w:eastAsia="黑体" w:hAnsi="黑体"/>
          <w:sz w:val="21"/>
        </w:rPr>
        <w:t xml:space="preserve"> </w:t>
      </w:r>
      <w:r w:rsidRPr="00BA07E4">
        <w:rPr>
          <w:rFonts w:eastAsia="黑体" w:cs="Times New Roman"/>
          <w:sz w:val="21"/>
        </w:rPr>
        <w:t>PSM</w:t>
      </w:r>
      <w:r w:rsidRPr="00B87C27">
        <w:rPr>
          <w:rFonts w:ascii="黑体" w:eastAsia="黑体" w:hAnsi="黑体" w:hint="eastAsia"/>
          <w:sz w:val="21"/>
        </w:rPr>
        <w:t>数据集示例：时间序列及异常区间（红色区域）</w:t>
      </w:r>
    </w:p>
    <w:p w14:paraId="7C3A7C5D" w14:textId="7C98BA74" w:rsidR="009434D7" w:rsidRDefault="009434D7" w:rsidP="004D78BE">
      <w:pPr>
        <w:ind w:firstLine="480"/>
      </w:pPr>
      <w:r>
        <w:rPr>
          <w:rFonts w:hint="eastAsia"/>
        </w:rPr>
        <w:t>此外，本文主要是针对汽车</w:t>
      </w:r>
      <w:r>
        <w:rPr>
          <w:rFonts w:hint="eastAsia"/>
        </w:rPr>
        <w:t>CAN BUS</w:t>
      </w:r>
      <w:r>
        <w:rPr>
          <w:rFonts w:hint="eastAsia"/>
        </w:rPr>
        <w:t>数据的异常处理，由</w:t>
      </w:r>
      <w:r w:rsidR="007824A1">
        <w:rPr>
          <w:rFonts w:hint="eastAsia"/>
        </w:rPr>
        <w:t>部署在汽车上的</w:t>
      </w:r>
      <w:r>
        <w:rPr>
          <w:rFonts w:hint="eastAsia"/>
        </w:rPr>
        <w:t>数采设备收集到的</w:t>
      </w:r>
      <w:r>
        <w:rPr>
          <w:rFonts w:hint="eastAsia"/>
        </w:rPr>
        <w:t>CAN BUS</w:t>
      </w:r>
      <w:r>
        <w:rPr>
          <w:rFonts w:hint="eastAsia"/>
        </w:rPr>
        <w:t>数据经过汽车</w:t>
      </w:r>
      <w:r>
        <w:rPr>
          <w:rFonts w:hint="eastAsia"/>
        </w:rPr>
        <w:t>DBC</w:t>
      </w:r>
      <w:r>
        <w:rPr>
          <w:rFonts w:hint="eastAsia"/>
        </w:rPr>
        <w:t>文件解析得到</w:t>
      </w:r>
      <w:r w:rsidR="00E63EDA">
        <w:rPr>
          <w:rFonts w:hint="eastAsia"/>
        </w:rPr>
        <w:t>多元</w:t>
      </w:r>
      <w:r>
        <w:rPr>
          <w:rFonts w:hint="eastAsia"/>
        </w:rPr>
        <w:t>传感器的物理值，以部署在某国内主机厂的数采设备采集到的数据为例，包括了</w:t>
      </w:r>
      <w:r w:rsidR="007824A1">
        <w:rPr>
          <w:rFonts w:hint="eastAsia"/>
        </w:rPr>
        <w:t>40000</w:t>
      </w:r>
      <w:r w:rsidR="007824A1">
        <w:rPr>
          <w:rFonts w:hint="eastAsia"/>
        </w:rPr>
        <w:t>秒的数据，每秒采样</w:t>
      </w:r>
      <w:r w:rsidR="007824A1">
        <w:rPr>
          <w:rFonts w:hint="eastAsia"/>
        </w:rPr>
        <w:t>50</w:t>
      </w:r>
      <w:r w:rsidR="007824A1">
        <w:rPr>
          <w:rFonts w:hint="eastAsia"/>
        </w:rPr>
        <w:t>个数据点，一共</w:t>
      </w:r>
      <w:r w:rsidR="007824A1">
        <w:rPr>
          <w:rFonts w:hint="eastAsia"/>
        </w:rPr>
        <w:t>11</w:t>
      </w:r>
      <w:r w:rsidR="007824A1">
        <w:rPr>
          <w:rFonts w:hint="eastAsia"/>
        </w:rPr>
        <w:t>个传感器，</w:t>
      </w:r>
      <w:r w:rsidR="004D78BE">
        <w:rPr>
          <w:rFonts w:hint="eastAsia"/>
        </w:rPr>
        <w:t>包括发动机转速，冷却液温度，机油压力，电池电压等参数，</w:t>
      </w:r>
      <w:r w:rsidR="007824A1">
        <w:rPr>
          <w:rFonts w:hint="eastAsia"/>
        </w:rPr>
        <w:t>异常区间</w:t>
      </w:r>
      <w:r w:rsidR="004D78BE">
        <w:rPr>
          <w:rFonts w:hint="eastAsia"/>
        </w:rPr>
        <w:t>124</w:t>
      </w:r>
      <w:r w:rsidR="000958C3">
        <w:rPr>
          <w:rFonts w:hint="eastAsia"/>
        </w:rPr>
        <w:t>3</w:t>
      </w:r>
      <w:r w:rsidR="007824A1">
        <w:rPr>
          <w:rFonts w:hint="eastAsia"/>
        </w:rPr>
        <w:t>个。</w:t>
      </w:r>
    </w:p>
    <w:p w14:paraId="4B2A2A75" w14:textId="7594E492" w:rsidR="006A5231" w:rsidRDefault="007824A1" w:rsidP="006A5231">
      <w:pPr>
        <w:ind w:firstLine="480"/>
      </w:pPr>
      <w:r>
        <w:rPr>
          <w:rFonts w:hint="eastAsia"/>
        </w:rPr>
        <w:t>公开的</w:t>
      </w:r>
      <w:r w:rsidR="006A5231">
        <w:rPr>
          <w:rFonts w:hint="eastAsia"/>
        </w:rPr>
        <w:t>PSM</w:t>
      </w:r>
      <w:r w:rsidR="006A5231">
        <w:rPr>
          <w:rFonts w:hint="eastAsia"/>
        </w:rPr>
        <w:t>和</w:t>
      </w:r>
      <w:r w:rsidR="006A5231">
        <w:rPr>
          <w:rFonts w:hint="eastAsia"/>
        </w:rPr>
        <w:t>SMD</w:t>
      </w:r>
      <w:r w:rsidR="006A5231">
        <w:rPr>
          <w:rFonts w:hint="eastAsia"/>
        </w:rPr>
        <w:t>数据集</w:t>
      </w:r>
      <w:r>
        <w:rPr>
          <w:rFonts w:hint="eastAsia"/>
        </w:rPr>
        <w:t>以及生产的</w:t>
      </w:r>
      <w:r>
        <w:rPr>
          <w:rFonts w:hint="eastAsia"/>
        </w:rPr>
        <w:t>CAN BUS</w:t>
      </w:r>
      <w:r>
        <w:rPr>
          <w:rFonts w:hint="eastAsia"/>
        </w:rPr>
        <w:t>数据集</w:t>
      </w:r>
      <w:r w:rsidR="006A5231">
        <w:rPr>
          <w:rFonts w:hint="eastAsia"/>
        </w:rPr>
        <w:t>具体维度如</w:t>
      </w:r>
      <w:r w:rsidR="008D1FA1">
        <w:rPr>
          <w:rFonts w:hint="eastAsia"/>
        </w:rPr>
        <w:t>表</w:t>
      </w:r>
      <w:r w:rsidR="008D1FA1">
        <w:rPr>
          <w:rFonts w:hint="eastAsia"/>
        </w:rPr>
        <w:t>3</w:t>
      </w:r>
      <w:r w:rsidR="008D1FA1">
        <w:t>-1</w:t>
      </w:r>
      <w:r w:rsidR="006A5231">
        <w:rPr>
          <w:rFonts w:hint="eastAsia"/>
        </w:rPr>
        <w:t>所示。</w:t>
      </w:r>
    </w:p>
    <w:p w14:paraId="6C119F49" w14:textId="351FF595" w:rsidR="008D1FA1" w:rsidRPr="008D1FA1" w:rsidRDefault="008D1FA1" w:rsidP="008D1FA1">
      <w:pPr>
        <w:ind w:firstLine="420"/>
        <w:jc w:val="center"/>
        <w:rPr>
          <w:sz w:val="21"/>
        </w:rPr>
      </w:pPr>
      <w:r w:rsidRPr="008D1FA1">
        <w:rPr>
          <w:rFonts w:ascii="黑体" w:eastAsia="黑体" w:hAnsi="黑体" w:hint="eastAsia"/>
          <w:sz w:val="21"/>
        </w:rPr>
        <w:t>表</w:t>
      </w:r>
      <w:r w:rsidRPr="008D1FA1">
        <w:rPr>
          <w:rFonts w:hint="eastAsia"/>
          <w:sz w:val="21"/>
        </w:rPr>
        <w:t>3</w:t>
      </w:r>
      <w:r w:rsidRPr="008D1FA1">
        <w:rPr>
          <w:sz w:val="21"/>
        </w:rPr>
        <w:t xml:space="preserve">-1 </w:t>
      </w:r>
      <w:r w:rsidRPr="008D1FA1">
        <w:rPr>
          <w:rFonts w:ascii="黑体" w:eastAsia="黑体" w:hAnsi="黑体" w:hint="eastAsia"/>
          <w:sz w:val="21"/>
        </w:rPr>
        <w:t>数据集具体参数</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
        <w:gridCol w:w="1414"/>
        <w:gridCol w:w="1414"/>
        <w:gridCol w:w="1414"/>
        <w:gridCol w:w="1414"/>
        <w:gridCol w:w="1360"/>
      </w:tblGrid>
      <w:tr w:rsidR="00145F80" w14:paraId="07D2CF2B" w14:textId="5CBFC473" w:rsidTr="00B53CF3">
        <w:trPr>
          <w:jc w:val="center"/>
        </w:trPr>
        <w:tc>
          <w:tcPr>
            <w:tcW w:w="1478" w:type="dxa"/>
            <w:tcBorders>
              <w:top w:val="single" w:sz="4" w:space="0" w:color="auto"/>
              <w:bottom w:val="single" w:sz="4" w:space="0" w:color="auto"/>
            </w:tcBorders>
          </w:tcPr>
          <w:p w14:paraId="1446A9FE" w14:textId="067E4EF9" w:rsidR="00145F80" w:rsidRDefault="00B53CF3" w:rsidP="00B53CF3">
            <w:pPr>
              <w:ind w:firstLineChars="0" w:firstLine="0"/>
              <w:jc w:val="center"/>
            </w:pPr>
            <w:r>
              <w:rPr>
                <w:rFonts w:hint="eastAsia"/>
              </w:rPr>
              <w:t>数据集</w:t>
            </w:r>
          </w:p>
        </w:tc>
        <w:tc>
          <w:tcPr>
            <w:tcW w:w="1414" w:type="dxa"/>
            <w:tcBorders>
              <w:top w:val="single" w:sz="4" w:space="0" w:color="auto"/>
              <w:bottom w:val="single" w:sz="4" w:space="0" w:color="auto"/>
            </w:tcBorders>
          </w:tcPr>
          <w:p w14:paraId="75F41FFB" w14:textId="190D442A" w:rsidR="00145F80" w:rsidRDefault="00145F80" w:rsidP="00B53CF3">
            <w:pPr>
              <w:ind w:firstLineChars="0" w:firstLine="0"/>
              <w:jc w:val="center"/>
            </w:pPr>
            <w:r>
              <w:rPr>
                <w:rFonts w:hint="eastAsia"/>
              </w:rPr>
              <w:t>训练集</w:t>
            </w:r>
          </w:p>
        </w:tc>
        <w:tc>
          <w:tcPr>
            <w:tcW w:w="1414" w:type="dxa"/>
            <w:tcBorders>
              <w:top w:val="single" w:sz="4" w:space="0" w:color="auto"/>
              <w:bottom w:val="single" w:sz="4" w:space="0" w:color="auto"/>
            </w:tcBorders>
          </w:tcPr>
          <w:p w14:paraId="317BCE8E" w14:textId="21AE8AD9" w:rsidR="00145F80" w:rsidRDefault="00145F80" w:rsidP="00B53CF3">
            <w:pPr>
              <w:ind w:firstLineChars="0" w:firstLine="0"/>
              <w:jc w:val="center"/>
            </w:pPr>
            <w:r>
              <w:rPr>
                <w:rFonts w:hint="eastAsia"/>
              </w:rPr>
              <w:t>测试集</w:t>
            </w:r>
          </w:p>
        </w:tc>
        <w:tc>
          <w:tcPr>
            <w:tcW w:w="1414" w:type="dxa"/>
            <w:tcBorders>
              <w:top w:val="single" w:sz="4" w:space="0" w:color="auto"/>
              <w:bottom w:val="single" w:sz="4" w:space="0" w:color="auto"/>
            </w:tcBorders>
          </w:tcPr>
          <w:p w14:paraId="75AFE67D" w14:textId="3BA517BF" w:rsidR="00145F80" w:rsidRDefault="00145F80" w:rsidP="00B53CF3">
            <w:pPr>
              <w:ind w:firstLineChars="0" w:firstLine="0"/>
              <w:jc w:val="center"/>
            </w:pPr>
            <w:r>
              <w:rPr>
                <w:rFonts w:hint="eastAsia"/>
              </w:rPr>
              <w:t>变量个数</w:t>
            </w:r>
          </w:p>
        </w:tc>
        <w:tc>
          <w:tcPr>
            <w:tcW w:w="1414" w:type="dxa"/>
            <w:tcBorders>
              <w:top w:val="single" w:sz="4" w:space="0" w:color="auto"/>
              <w:bottom w:val="single" w:sz="4" w:space="0" w:color="auto"/>
            </w:tcBorders>
          </w:tcPr>
          <w:p w14:paraId="782A3F7E" w14:textId="6BF208F0" w:rsidR="00145F80" w:rsidRDefault="00145F80" w:rsidP="00B53CF3">
            <w:pPr>
              <w:ind w:firstLineChars="0" w:firstLine="0"/>
              <w:jc w:val="center"/>
            </w:pPr>
            <w:r>
              <w:rPr>
                <w:rFonts w:hint="eastAsia"/>
              </w:rPr>
              <w:t>异常区间</w:t>
            </w:r>
          </w:p>
        </w:tc>
        <w:tc>
          <w:tcPr>
            <w:tcW w:w="1360" w:type="dxa"/>
            <w:tcBorders>
              <w:top w:val="single" w:sz="4" w:space="0" w:color="auto"/>
              <w:bottom w:val="single" w:sz="4" w:space="0" w:color="auto"/>
            </w:tcBorders>
          </w:tcPr>
          <w:p w14:paraId="43E06A49" w14:textId="4EF7DC05" w:rsidR="00145F80" w:rsidRDefault="00145F80" w:rsidP="00B53CF3">
            <w:pPr>
              <w:ind w:firstLineChars="0" w:firstLine="0"/>
              <w:jc w:val="center"/>
            </w:pPr>
            <w:r>
              <w:rPr>
                <w:rFonts w:hint="eastAsia"/>
              </w:rPr>
              <w:t>采样频率</w:t>
            </w:r>
          </w:p>
        </w:tc>
      </w:tr>
      <w:tr w:rsidR="00145F80" w14:paraId="68C1BC92" w14:textId="135A4BB0" w:rsidTr="00B53CF3">
        <w:trPr>
          <w:jc w:val="center"/>
        </w:trPr>
        <w:tc>
          <w:tcPr>
            <w:tcW w:w="1478" w:type="dxa"/>
            <w:tcBorders>
              <w:top w:val="single" w:sz="4" w:space="0" w:color="auto"/>
            </w:tcBorders>
          </w:tcPr>
          <w:p w14:paraId="3D626AFB" w14:textId="3263411B" w:rsidR="00145F80" w:rsidRDefault="00145F80" w:rsidP="00B53CF3">
            <w:pPr>
              <w:ind w:firstLineChars="0" w:firstLine="0"/>
              <w:jc w:val="center"/>
            </w:pPr>
            <w:r>
              <w:rPr>
                <w:rFonts w:hint="eastAsia"/>
              </w:rPr>
              <w:t>PSM</w:t>
            </w:r>
          </w:p>
        </w:tc>
        <w:tc>
          <w:tcPr>
            <w:tcW w:w="1414" w:type="dxa"/>
            <w:tcBorders>
              <w:top w:val="single" w:sz="4" w:space="0" w:color="auto"/>
            </w:tcBorders>
          </w:tcPr>
          <w:p w14:paraId="03AEE82B" w14:textId="3E79397B" w:rsidR="00145F80" w:rsidRDefault="00145F80" w:rsidP="00B53CF3">
            <w:pPr>
              <w:ind w:firstLineChars="0" w:firstLine="0"/>
              <w:jc w:val="center"/>
            </w:pPr>
            <w:r>
              <w:rPr>
                <w:rFonts w:hint="eastAsia"/>
              </w:rPr>
              <w:t>1</w:t>
            </w:r>
            <w:r w:rsidR="007353BC">
              <w:t>05984</w:t>
            </w:r>
          </w:p>
        </w:tc>
        <w:tc>
          <w:tcPr>
            <w:tcW w:w="1414" w:type="dxa"/>
            <w:tcBorders>
              <w:top w:val="single" w:sz="4" w:space="0" w:color="auto"/>
            </w:tcBorders>
          </w:tcPr>
          <w:p w14:paraId="680D69F3" w14:textId="1DC36DF1" w:rsidR="00145F80" w:rsidRDefault="00145F80" w:rsidP="00B53CF3">
            <w:pPr>
              <w:ind w:firstLineChars="0" w:firstLine="0"/>
              <w:jc w:val="center"/>
            </w:pPr>
            <w:r>
              <w:rPr>
                <w:rFonts w:hint="eastAsia"/>
              </w:rPr>
              <w:t>87841</w:t>
            </w:r>
          </w:p>
        </w:tc>
        <w:tc>
          <w:tcPr>
            <w:tcW w:w="1414" w:type="dxa"/>
            <w:tcBorders>
              <w:top w:val="single" w:sz="4" w:space="0" w:color="auto"/>
            </w:tcBorders>
          </w:tcPr>
          <w:p w14:paraId="65A66F2F" w14:textId="33380609" w:rsidR="00145F80" w:rsidRDefault="00145F80" w:rsidP="00B53CF3">
            <w:pPr>
              <w:ind w:firstLineChars="0" w:firstLine="0"/>
              <w:jc w:val="center"/>
            </w:pPr>
            <w:r>
              <w:rPr>
                <w:rFonts w:hint="eastAsia"/>
              </w:rPr>
              <w:t>25</w:t>
            </w:r>
          </w:p>
        </w:tc>
        <w:tc>
          <w:tcPr>
            <w:tcW w:w="1414" w:type="dxa"/>
            <w:tcBorders>
              <w:top w:val="single" w:sz="4" w:space="0" w:color="auto"/>
            </w:tcBorders>
          </w:tcPr>
          <w:p w14:paraId="3D044B18" w14:textId="57C8CEE6" w:rsidR="00145F80" w:rsidRDefault="00145F80" w:rsidP="00B53CF3">
            <w:pPr>
              <w:ind w:firstLineChars="0" w:firstLine="0"/>
              <w:jc w:val="center"/>
            </w:pPr>
            <w:r>
              <w:rPr>
                <w:rFonts w:hint="eastAsia"/>
              </w:rPr>
              <w:t>8861</w:t>
            </w:r>
          </w:p>
        </w:tc>
        <w:tc>
          <w:tcPr>
            <w:tcW w:w="1360" w:type="dxa"/>
            <w:tcBorders>
              <w:top w:val="single" w:sz="4" w:space="0" w:color="auto"/>
            </w:tcBorders>
          </w:tcPr>
          <w:p w14:paraId="0A165843" w14:textId="6F6FB614" w:rsidR="00145F80" w:rsidRDefault="00145F80" w:rsidP="00B53CF3">
            <w:pPr>
              <w:ind w:firstLineChars="0" w:firstLine="0"/>
              <w:jc w:val="center"/>
            </w:pPr>
            <w:r>
              <w:rPr>
                <w:rFonts w:hint="eastAsia"/>
              </w:rPr>
              <w:t>分钟</w:t>
            </w:r>
          </w:p>
        </w:tc>
      </w:tr>
      <w:tr w:rsidR="00145F80" w14:paraId="2736E5EB" w14:textId="1644B418" w:rsidTr="009434D7">
        <w:trPr>
          <w:jc w:val="center"/>
        </w:trPr>
        <w:tc>
          <w:tcPr>
            <w:tcW w:w="1478" w:type="dxa"/>
          </w:tcPr>
          <w:p w14:paraId="6B6C199C" w14:textId="26E78A04" w:rsidR="00145F80" w:rsidRDefault="00145F80" w:rsidP="00B53CF3">
            <w:pPr>
              <w:ind w:firstLineChars="0" w:firstLine="0"/>
              <w:jc w:val="center"/>
            </w:pPr>
            <w:r>
              <w:rPr>
                <w:rFonts w:hint="eastAsia"/>
              </w:rPr>
              <w:t>SMD</w:t>
            </w:r>
          </w:p>
        </w:tc>
        <w:tc>
          <w:tcPr>
            <w:tcW w:w="1414" w:type="dxa"/>
          </w:tcPr>
          <w:p w14:paraId="2D1F5715" w14:textId="273FD790" w:rsidR="00145F80" w:rsidRDefault="000E1391" w:rsidP="00B53CF3">
            <w:pPr>
              <w:ind w:firstLineChars="0" w:firstLine="0"/>
              <w:jc w:val="center"/>
            </w:pPr>
            <w:r>
              <w:rPr>
                <w:rFonts w:hint="eastAsia"/>
              </w:rPr>
              <w:t>1</w:t>
            </w:r>
            <w:r>
              <w:t>8950</w:t>
            </w:r>
          </w:p>
        </w:tc>
        <w:tc>
          <w:tcPr>
            <w:tcW w:w="1414" w:type="dxa"/>
          </w:tcPr>
          <w:p w14:paraId="265C7934" w14:textId="1041AE18" w:rsidR="00145F80" w:rsidRDefault="00145F80" w:rsidP="00B53CF3">
            <w:pPr>
              <w:ind w:firstLineChars="0" w:firstLine="0"/>
              <w:jc w:val="center"/>
            </w:pPr>
            <w:r>
              <w:rPr>
                <w:rFonts w:hint="eastAsia"/>
              </w:rPr>
              <w:t>23689</w:t>
            </w:r>
          </w:p>
        </w:tc>
        <w:tc>
          <w:tcPr>
            <w:tcW w:w="1414" w:type="dxa"/>
          </w:tcPr>
          <w:p w14:paraId="44A278B0" w14:textId="6ED6AF42" w:rsidR="00145F80" w:rsidRDefault="00145F80" w:rsidP="00B53CF3">
            <w:pPr>
              <w:ind w:firstLineChars="0" w:firstLine="0"/>
              <w:jc w:val="center"/>
            </w:pPr>
            <w:r>
              <w:rPr>
                <w:rFonts w:hint="eastAsia"/>
              </w:rPr>
              <w:t>33</w:t>
            </w:r>
          </w:p>
        </w:tc>
        <w:tc>
          <w:tcPr>
            <w:tcW w:w="1414" w:type="dxa"/>
          </w:tcPr>
          <w:p w14:paraId="27FCC5A4" w14:textId="3F0AC94A" w:rsidR="00145F80" w:rsidRDefault="00145F80" w:rsidP="00B53CF3">
            <w:pPr>
              <w:ind w:firstLineChars="0" w:firstLine="0"/>
              <w:jc w:val="center"/>
            </w:pPr>
            <w:r>
              <w:rPr>
                <w:rFonts w:hint="eastAsia"/>
              </w:rPr>
              <w:t>3161</w:t>
            </w:r>
          </w:p>
        </w:tc>
        <w:tc>
          <w:tcPr>
            <w:tcW w:w="1360" w:type="dxa"/>
          </w:tcPr>
          <w:p w14:paraId="64BDC792" w14:textId="34DC355A" w:rsidR="00145F80" w:rsidRDefault="00145F80" w:rsidP="00B53CF3">
            <w:pPr>
              <w:ind w:firstLineChars="0" w:firstLine="0"/>
              <w:jc w:val="center"/>
            </w:pPr>
            <w:r>
              <w:rPr>
                <w:rFonts w:hint="eastAsia"/>
              </w:rPr>
              <w:t>分钟</w:t>
            </w:r>
          </w:p>
        </w:tc>
      </w:tr>
      <w:tr w:rsidR="009434D7" w14:paraId="28DA9E27" w14:textId="77777777" w:rsidTr="00B53CF3">
        <w:trPr>
          <w:jc w:val="center"/>
        </w:trPr>
        <w:tc>
          <w:tcPr>
            <w:tcW w:w="1478" w:type="dxa"/>
            <w:tcBorders>
              <w:bottom w:val="single" w:sz="4" w:space="0" w:color="auto"/>
            </w:tcBorders>
          </w:tcPr>
          <w:p w14:paraId="6F3F3366" w14:textId="4181195D" w:rsidR="009434D7" w:rsidRDefault="009434D7" w:rsidP="00B53CF3">
            <w:pPr>
              <w:ind w:firstLineChars="0" w:firstLine="0"/>
              <w:jc w:val="center"/>
            </w:pPr>
            <w:r>
              <w:rPr>
                <w:rFonts w:hint="eastAsia"/>
              </w:rPr>
              <w:t>CAN_BUS</w:t>
            </w:r>
          </w:p>
        </w:tc>
        <w:tc>
          <w:tcPr>
            <w:tcW w:w="1414" w:type="dxa"/>
            <w:tcBorders>
              <w:bottom w:val="single" w:sz="4" w:space="0" w:color="auto"/>
            </w:tcBorders>
          </w:tcPr>
          <w:p w14:paraId="66A3B2E2" w14:textId="67F02415" w:rsidR="009434D7" w:rsidRDefault="00DC0A41" w:rsidP="00B53CF3">
            <w:pPr>
              <w:ind w:firstLineChars="0" w:firstLine="0"/>
              <w:jc w:val="center"/>
            </w:pPr>
            <w:r>
              <w:rPr>
                <w:rFonts w:hint="eastAsia"/>
              </w:rPr>
              <w:t>1</w:t>
            </w:r>
            <w:r w:rsidR="009434D7">
              <w:rPr>
                <w:rFonts w:hint="eastAsia"/>
              </w:rPr>
              <w:t>000000</w:t>
            </w:r>
          </w:p>
        </w:tc>
        <w:tc>
          <w:tcPr>
            <w:tcW w:w="1414" w:type="dxa"/>
            <w:tcBorders>
              <w:bottom w:val="single" w:sz="4" w:space="0" w:color="auto"/>
            </w:tcBorders>
          </w:tcPr>
          <w:p w14:paraId="3112786C" w14:textId="0162CC48" w:rsidR="009434D7" w:rsidRDefault="00DC0A41" w:rsidP="00B53CF3">
            <w:pPr>
              <w:ind w:firstLineChars="0" w:firstLine="0"/>
              <w:jc w:val="center"/>
            </w:pPr>
            <w:r>
              <w:rPr>
                <w:rFonts w:hint="eastAsia"/>
              </w:rPr>
              <w:t>1000000</w:t>
            </w:r>
          </w:p>
        </w:tc>
        <w:tc>
          <w:tcPr>
            <w:tcW w:w="1414" w:type="dxa"/>
            <w:tcBorders>
              <w:bottom w:val="single" w:sz="4" w:space="0" w:color="auto"/>
            </w:tcBorders>
          </w:tcPr>
          <w:p w14:paraId="2CA2856D" w14:textId="2B35C458" w:rsidR="009434D7" w:rsidRDefault="00DC0A41" w:rsidP="00B53CF3">
            <w:pPr>
              <w:ind w:firstLineChars="0" w:firstLine="0"/>
              <w:jc w:val="center"/>
            </w:pPr>
            <w:r>
              <w:rPr>
                <w:rFonts w:hint="eastAsia"/>
              </w:rPr>
              <w:t>11</w:t>
            </w:r>
          </w:p>
        </w:tc>
        <w:tc>
          <w:tcPr>
            <w:tcW w:w="1414" w:type="dxa"/>
            <w:tcBorders>
              <w:bottom w:val="single" w:sz="4" w:space="0" w:color="auto"/>
            </w:tcBorders>
          </w:tcPr>
          <w:p w14:paraId="71E5774B" w14:textId="7E468F29" w:rsidR="009434D7" w:rsidRDefault="00DC0A41" w:rsidP="00B53CF3">
            <w:pPr>
              <w:ind w:firstLineChars="0" w:firstLine="0"/>
              <w:jc w:val="center"/>
            </w:pPr>
            <w:r>
              <w:rPr>
                <w:rFonts w:hint="eastAsia"/>
              </w:rPr>
              <w:t>1</w:t>
            </w:r>
            <w:r w:rsidR="004D78BE">
              <w:rPr>
                <w:rFonts w:hint="eastAsia"/>
              </w:rPr>
              <w:t>24</w:t>
            </w:r>
            <w:r w:rsidR="00992E6A">
              <w:rPr>
                <w:rFonts w:hint="eastAsia"/>
              </w:rPr>
              <w:t>3</w:t>
            </w:r>
          </w:p>
        </w:tc>
        <w:tc>
          <w:tcPr>
            <w:tcW w:w="1360" w:type="dxa"/>
            <w:tcBorders>
              <w:bottom w:val="single" w:sz="4" w:space="0" w:color="auto"/>
            </w:tcBorders>
          </w:tcPr>
          <w:p w14:paraId="0B1E6A24" w14:textId="10B6DE07" w:rsidR="009434D7" w:rsidRDefault="009434D7" w:rsidP="00B53CF3">
            <w:pPr>
              <w:ind w:firstLineChars="0" w:firstLine="0"/>
              <w:jc w:val="center"/>
            </w:pPr>
            <w:r>
              <w:rPr>
                <w:rFonts w:hint="eastAsia"/>
              </w:rPr>
              <w:t>秒</w:t>
            </w:r>
          </w:p>
        </w:tc>
      </w:tr>
    </w:tbl>
    <w:p w14:paraId="3F436FEE" w14:textId="77777777" w:rsidR="00336697" w:rsidRDefault="00336697" w:rsidP="00336697">
      <w:pPr>
        <w:ind w:firstLineChars="0" w:firstLine="0"/>
      </w:pPr>
    </w:p>
    <w:p w14:paraId="2BABA0E6" w14:textId="4FD69941" w:rsidR="006A5231" w:rsidRDefault="006A5231" w:rsidP="00336697">
      <w:pPr>
        <w:ind w:firstLine="480"/>
      </w:pPr>
      <w:r>
        <w:rPr>
          <w:rFonts w:hint="eastAsia"/>
        </w:rPr>
        <w:lastRenderedPageBreak/>
        <w:t>本文采用</w:t>
      </w:r>
      <w:r w:rsidR="00FA1972">
        <w:rPr>
          <w:rFonts w:hint="eastAsia"/>
        </w:rPr>
        <w:t>公开的</w:t>
      </w:r>
      <w:r>
        <w:rPr>
          <w:rFonts w:hint="eastAsia"/>
        </w:rPr>
        <w:t>PSM</w:t>
      </w:r>
      <w:r>
        <w:rPr>
          <w:rFonts w:hint="eastAsia"/>
        </w:rPr>
        <w:t>数据集和</w:t>
      </w:r>
      <w:r>
        <w:rPr>
          <w:rFonts w:hint="eastAsia"/>
        </w:rPr>
        <w:t>SMD</w:t>
      </w:r>
      <w:r>
        <w:rPr>
          <w:rFonts w:hint="eastAsia"/>
        </w:rPr>
        <w:t>数据集，同时使用了部署在某主机厂连续采样</w:t>
      </w:r>
      <w:r w:rsidR="00FA1972">
        <w:rPr>
          <w:rFonts w:hint="eastAsia"/>
        </w:rPr>
        <w:t>40000</w:t>
      </w:r>
      <w:r w:rsidR="00FA1972">
        <w:rPr>
          <w:rFonts w:hint="eastAsia"/>
        </w:rPr>
        <w:t>秒</w:t>
      </w:r>
      <w:r>
        <w:rPr>
          <w:rFonts w:hint="eastAsia"/>
        </w:rPr>
        <w:t>的新能源汽车的</w:t>
      </w:r>
      <w:r w:rsidR="00E63EDA">
        <w:rPr>
          <w:rFonts w:hint="eastAsia"/>
        </w:rPr>
        <w:t>多元</w:t>
      </w:r>
      <w:r>
        <w:rPr>
          <w:rFonts w:hint="eastAsia"/>
        </w:rPr>
        <w:t>数据构成了本文实验的数据集。</w:t>
      </w:r>
    </w:p>
    <w:p w14:paraId="7A0D8EE3" w14:textId="36B6283A" w:rsidR="00C67CAC" w:rsidRPr="00D51767" w:rsidRDefault="000A7590" w:rsidP="00C67CAC">
      <w:pPr>
        <w:pStyle w:val="2"/>
      </w:pPr>
      <w:bookmarkStart w:id="30" w:name="_Toc193927536"/>
      <w:r>
        <w:rPr>
          <w:rFonts w:hint="eastAsia"/>
        </w:rPr>
        <w:t xml:space="preserve">3.2 </w:t>
      </w:r>
      <w:r w:rsidR="005A163A">
        <w:rPr>
          <w:rFonts w:hint="eastAsia"/>
        </w:rPr>
        <w:t>Transformer</w:t>
      </w:r>
      <w:r>
        <w:rPr>
          <w:rFonts w:hint="eastAsia"/>
        </w:rPr>
        <w:t>模型选择</w:t>
      </w:r>
      <w:r w:rsidR="005A163A">
        <w:rPr>
          <w:rFonts w:hint="eastAsia"/>
        </w:rPr>
        <w:t>分析</w:t>
      </w:r>
      <w:bookmarkEnd w:id="30"/>
    </w:p>
    <w:p w14:paraId="432DBFFA" w14:textId="757BDD0E" w:rsidR="007E7915" w:rsidRDefault="008B5FE9" w:rsidP="00C67CAC">
      <w:pPr>
        <w:ind w:firstLine="480"/>
      </w:pPr>
      <w:r>
        <w:rPr>
          <w:rFonts w:hint="eastAsia"/>
          <w:noProof/>
          <w:snapToGrid/>
        </w:rPr>
        <w:drawing>
          <wp:anchor distT="0" distB="0" distL="114300" distR="114300" simplePos="0" relativeHeight="251724800" behindDoc="0" locked="0" layoutInCell="1" allowOverlap="1" wp14:anchorId="723FD29D" wp14:editId="6FC7EBDC">
            <wp:simplePos x="0" y="0"/>
            <wp:positionH relativeFrom="margin">
              <wp:align>center</wp:align>
            </wp:positionH>
            <wp:positionV relativeFrom="paragraph">
              <wp:posOffset>1028065</wp:posOffset>
            </wp:positionV>
            <wp:extent cx="5390515" cy="2700020"/>
            <wp:effectExtent l="0" t="0" r="635" b="5080"/>
            <wp:wrapSquare wrapText="bothSides"/>
            <wp:docPr id="4998024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02442" name="图片 4"/>
                    <pic:cNvPicPr/>
                  </pic:nvPicPr>
                  <pic:blipFill>
                    <a:blip r:embed="rId36">
                      <a:extLst>
                        <a:ext uri="{28A0092B-C50C-407E-A947-70E740481C1C}">
                          <a14:useLocalDpi xmlns:a14="http://schemas.microsoft.com/office/drawing/2010/main" val="0"/>
                        </a:ext>
                      </a:extLst>
                    </a:blip>
                    <a:stretch>
                      <a:fillRect/>
                    </a:stretch>
                  </pic:blipFill>
                  <pic:spPr>
                    <a:xfrm>
                      <a:off x="0" y="0"/>
                      <a:ext cx="5390515" cy="2700020"/>
                    </a:xfrm>
                    <a:prstGeom prst="rect">
                      <a:avLst/>
                    </a:prstGeom>
                  </pic:spPr>
                </pic:pic>
              </a:graphicData>
            </a:graphic>
            <wp14:sizeRelH relativeFrom="margin">
              <wp14:pctWidth>0</wp14:pctWidth>
            </wp14:sizeRelH>
          </wp:anchor>
        </w:drawing>
      </w:r>
      <w:r w:rsidR="00F86D97" w:rsidRPr="00F86D97">
        <w:t>多元时间序列（</w:t>
      </w:r>
      <w:r w:rsidR="00F86D97" w:rsidRPr="00F86D97">
        <w:t>Multivariate Time Series, MTS</w:t>
      </w:r>
      <w:r w:rsidR="00F86D97" w:rsidRPr="00F86D97">
        <w:t>）由多个相互关联的变量按时间顺序排列组成，可表示为</w:t>
      </w:r>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rPr>
          <m:t>}</m:t>
        </m:r>
        <m:r>
          <w:rPr>
            <w:rStyle w:val="af8"/>
            <w:rFonts w:ascii="Cambria Math" w:hAnsi="Cambria Math"/>
            <w:color w:val="000000" w:themeColor="text1"/>
          </w:rPr>
          <m:t>ϵ</m:t>
        </m:r>
        <m:sSup>
          <m:sSupPr>
            <m:ctrlPr>
              <w:rPr>
                <w:rStyle w:val="af8"/>
                <w:rFonts w:ascii="Cambria Math" w:hAnsi="Cambria Math"/>
                <w:i/>
                <w:color w:val="000000" w:themeColor="text1"/>
              </w:rPr>
            </m:ctrlPr>
          </m:sSupPr>
          <m:e>
            <m:r>
              <w:rPr>
                <w:rStyle w:val="af8"/>
                <w:rFonts w:ascii="Cambria Math" w:hAnsi="Cambria Math"/>
                <w:color w:val="000000" w:themeColor="text1"/>
              </w:rPr>
              <m:t>R</m:t>
            </m:r>
          </m:e>
          <m:sup>
            <m:r>
              <w:rPr>
                <w:rStyle w:val="af8"/>
                <w:rFonts w:ascii="Cambria Math" w:hAnsi="Cambria Math"/>
                <w:color w:val="000000" w:themeColor="text1"/>
              </w:rPr>
              <m:t>n×T</m:t>
            </m:r>
          </m:sup>
        </m:sSup>
      </m:oMath>
      <w:r w:rsidR="00F86D97" w:rsidRPr="00F86D97">
        <w:t>，其中</w:t>
      </w:r>
      <w:r w:rsidR="005C185C">
        <w:rPr>
          <w:rFonts w:hint="eastAsia"/>
        </w:rPr>
        <w:t>n</w:t>
      </w:r>
      <w:r w:rsidR="005C185C">
        <w:rPr>
          <w:rFonts w:hint="eastAsia"/>
        </w:rPr>
        <w:t>为变量个数，</w:t>
      </w:r>
      <w:r w:rsidR="00F86D97" w:rsidRPr="00F86D97">
        <w:t> </w:t>
      </w:r>
      <w:r w:rsidR="00F86D97" w:rsidRPr="00F86D97">
        <w:rPr>
          <w:i/>
          <w:iCs/>
        </w:rPr>
        <w:t>T</w:t>
      </w:r>
      <w:r w:rsidR="00F86D97" w:rsidRPr="00F86D97">
        <w:t> </w:t>
      </w:r>
      <w:r w:rsidR="00F86D97" w:rsidRPr="00F86D97">
        <w:t>为时间长度</w:t>
      </w:r>
      <w:r w:rsidR="00F86D97">
        <w:rPr>
          <w:rFonts w:hint="eastAsia"/>
        </w:rPr>
        <w:t>。</w:t>
      </w:r>
    </w:p>
    <w:p w14:paraId="57E667DA" w14:textId="369FF467" w:rsidR="008B5FE9" w:rsidRPr="008B5FE9" w:rsidRDefault="008B5FE9" w:rsidP="008C70F3">
      <w:pPr>
        <w:ind w:firstLineChars="0" w:firstLine="0"/>
        <w:jc w:val="center"/>
        <w:rPr>
          <w:rFonts w:ascii="黑体" w:eastAsia="黑体" w:hAnsi="黑体"/>
          <w:color w:val="auto"/>
          <w:sz w:val="21"/>
        </w:rPr>
      </w:pPr>
      <w:r w:rsidRPr="00232A64">
        <w:rPr>
          <w:rFonts w:ascii="黑体" w:eastAsia="黑体" w:hAnsi="黑体" w:hint="eastAsia"/>
          <w:sz w:val="21"/>
        </w:rPr>
        <w:t>图</w:t>
      </w:r>
      <w:r w:rsidRPr="00232A64">
        <w:rPr>
          <w:rFonts w:hint="eastAsia"/>
          <w:sz w:val="21"/>
        </w:rPr>
        <w:t>3</w:t>
      </w:r>
      <w:r w:rsidRPr="00232A64">
        <w:rPr>
          <w:sz w:val="21"/>
        </w:rPr>
        <w:t xml:space="preserve">-3 </w:t>
      </w:r>
      <w:r w:rsidRPr="00232A64">
        <w:rPr>
          <w:rFonts w:ascii="黑体" w:eastAsia="黑体" w:hAnsi="黑体" w:hint="eastAsia"/>
          <w:color w:val="auto"/>
          <w:sz w:val="21"/>
        </w:rPr>
        <w:t>某单源</w:t>
      </w:r>
      <w:r>
        <w:rPr>
          <w:rFonts w:ascii="黑体" w:eastAsia="黑体" w:hAnsi="黑体" w:hint="eastAsia"/>
          <w:color w:val="auto"/>
          <w:sz w:val="21"/>
        </w:rPr>
        <w:t>时序</w:t>
      </w:r>
      <w:r w:rsidRPr="00232A64">
        <w:rPr>
          <w:rFonts w:ascii="黑体" w:eastAsia="黑体" w:hAnsi="黑体" w:hint="eastAsia"/>
          <w:color w:val="auto"/>
          <w:sz w:val="21"/>
        </w:rPr>
        <w:t>数据</w:t>
      </w:r>
      <w:r>
        <w:rPr>
          <w:rFonts w:ascii="黑体" w:eastAsia="黑体" w:hAnsi="黑体" w:hint="eastAsia"/>
          <w:color w:val="auto"/>
          <w:sz w:val="21"/>
        </w:rPr>
        <w:t>频域图</w:t>
      </w:r>
    </w:p>
    <w:p w14:paraId="655FDDB1" w14:textId="10BD6080" w:rsidR="00232A64" w:rsidRDefault="007E7915" w:rsidP="00232A64">
      <w:pPr>
        <w:ind w:firstLine="480"/>
      </w:pPr>
      <w:r>
        <w:rPr>
          <w:rFonts w:hint="eastAsia"/>
        </w:rPr>
        <w:t>多</w:t>
      </w:r>
      <w:r w:rsidR="00964F4A">
        <w:rPr>
          <w:rFonts w:hint="eastAsia"/>
        </w:rPr>
        <w:t>元</w:t>
      </w:r>
      <w:r>
        <w:rPr>
          <w:rFonts w:hint="eastAsia"/>
        </w:rPr>
        <w:t>时序数据通常具有以下特性</w:t>
      </w:r>
      <w:r w:rsidR="00964F4A">
        <w:rPr>
          <w:rFonts w:hint="eastAsia"/>
        </w:rPr>
        <w:t>，以车辆的</w:t>
      </w:r>
      <w:r w:rsidR="00E63EDA">
        <w:rPr>
          <w:rFonts w:hint="eastAsia"/>
        </w:rPr>
        <w:t>多元</w:t>
      </w:r>
      <w:r w:rsidR="00964F4A">
        <w:rPr>
          <w:rFonts w:hint="eastAsia"/>
        </w:rPr>
        <w:t>数据为例</w:t>
      </w:r>
      <w:r>
        <w:rPr>
          <w:rFonts w:hint="eastAsia"/>
        </w:rPr>
        <w:t>：多维度：数据来自多个传感器或来源，不同的维度代表不同的物理量（如速度、温度等）；异质性</w:t>
      </w:r>
      <w:r w:rsidR="00232A64">
        <w:rPr>
          <w:rFonts w:hint="eastAsia"/>
        </w:rPr>
        <w:t>：</w:t>
      </w:r>
    </w:p>
    <w:p w14:paraId="593B0A93" w14:textId="208BCA45" w:rsidR="0094076B" w:rsidRDefault="003120B3" w:rsidP="003C0A6C">
      <w:pPr>
        <w:ind w:firstLineChars="0" w:firstLine="0"/>
      </w:pPr>
      <w:r>
        <w:rPr>
          <w:rFonts w:hint="eastAsia"/>
        </w:rPr>
        <w:t>不同数据源可能具有不同的采样频率、尺度和数据类型（如连续型、离散型）；相关性：不同数据源之间可能存在一定的相关性，如转速与速度的正相关、发动机温度与冷却液温度的正相关等；非平稳性：单源的数据变化是非平稳的，既包括短期的瞬时变化，也包括长期的周期性与趋势性变化</w:t>
      </w:r>
      <w:r w:rsidR="00945F17" w:rsidRPr="00945F17">
        <w:rPr>
          <w:vertAlign w:val="superscript"/>
        </w:rPr>
        <w:fldChar w:fldCharType="begin"/>
      </w:r>
      <w:r w:rsidR="00945F17" w:rsidRPr="00945F17">
        <w:rPr>
          <w:vertAlign w:val="superscript"/>
        </w:rPr>
        <w:instrText xml:space="preserve"> </w:instrText>
      </w:r>
      <w:r w:rsidR="00945F17" w:rsidRPr="00945F17">
        <w:rPr>
          <w:rFonts w:hint="eastAsia"/>
          <w:vertAlign w:val="superscript"/>
        </w:rPr>
        <w:instrText>REF _Ref193730011 \r \h</w:instrText>
      </w:r>
      <w:r w:rsidR="00945F17" w:rsidRPr="00945F17">
        <w:rPr>
          <w:vertAlign w:val="superscript"/>
        </w:rPr>
        <w:instrText xml:space="preserve"> </w:instrText>
      </w:r>
      <w:r w:rsidR="00945F17">
        <w:rPr>
          <w:vertAlign w:val="superscript"/>
        </w:rPr>
        <w:instrText xml:space="preserve"> \* MERGEFORMAT </w:instrText>
      </w:r>
      <w:r w:rsidR="00945F17" w:rsidRPr="00945F17">
        <w:rPr>
          <w:vertAlign w:val="superscript"/>
        </w:rPr>
      </w:r>
      <w:r w:rsidR="00945F17" w:rsidRPr="00945F17">
        <w:rPr>
          <w:vertAlign w:val="superscript"/>
        </w:rPr>
        <w:fldChar w:fldCharType="separate"/>
      </w:r>
      <w:r w:rsidR="00DA644C">
        <w:rPr>
          <w:vertAlign w:val="superscript"/>
        </w:rPr>
        <w:t>[53]</w:t>
      </w:r>
      <w:r w:rsidR="00945F17" w:rsidRPr="00945F17">
        <w:rPr>
          <w:vertAlign w:val="superscript"/>
        </w:rPr>
        <w:fldChar w:fldCharType="end"/>
      </w:r>
      <w:r>
        <w:rPr>
          <w:rFonts w:hint="eastAsia"/>
        </w:rPr>
        <w:t>。图</w:t>
      </w:r>
      <w:r>
        <w:rPr>
          <w:rFonts w:hint="eastAsia"/>
        </w:rPr>
        <w:t>3-</w:t>
      </w:r>
      <w:r w:rsidR="006F6155">
        <w:t>3</w:t>
      </w:r>
      <w:r>
        <w:rPr>
          <w:rFonts w:hint="eastAsia"/>
        </w:rPr>
        <w:t>展示了某个单源数据经过</w:t>
      </w:r>
      <w:r w:rsidR="0094076B">
        <w:rPr>
          <w:rFonts w:hint="eastAsia"/>
        </w:rPr>
        <w:t>快速傅里叶变换</w:t>
      </w:r>
      <w:r>
        <w:rPr>
          <w:rFonts w:hint="eastAsia"/>
        </w:rPr>
        <w:t>FFT</w:t>
      </w:r>
      <w:r>
        <w:rPr>
          <w:rFonts w:hint="eastAsia"/>
        </w:rPr>
        <w:t>分解后得到的频域图，在去除直流后取幅值最大的频率作为分解的频率，得到图</w:t>
      </w:r>
      <w:r>
        <w:rPr>
          <w:rFonts w:hint="eastAsia"/>
        </w:rPr>
        <w:t>3-</w:t>
      </w:r>
      <w:r w:rsidR="006F6155">
        <w:t>4</w:t>
      </w:r>
      <w:r>
        <w:rPr>
          <w:rFonts w:hint="eastAsia"/>
        </w:rPr>
        <w:t>的周期项与趋势项，从而将非平稳数据的变化趋势直观地体现出来。</w:t>
      </w:r>
    </w:p>
    <w:p w14:paraId="4423424F" w14:textId="3048C8A7" w:rsidR="0094076B" w:rsidRPr="0094076B" w:rsidRDefault="0094076B" w:rsidP="00D460F0">
      <w:pPr>
        <w:ind w:firstLineChars="0" w:firstLine="0"/>
        <w:jc w:val="center"/>
        <w:rPr>
          <w:sz w:val="21"/>
        </w:rPr>
      </w:pPr>
      <w:r>
        <w:rPr>
          <w:noProof/>
          <w:snapToGrid/>
        </w:rPr>
        <w:lastRenderedPageBreak/>
        <w:drawing>
          <wp:anchor distT="0" distB="0" distL="114300" distR="114300" simplePos="0" relativeHeight="251755520" behindDoc="0" locked="0" layoutInCell="1" allowOverlap="1" wp14:anchorId="73AC67CB" wp14:editId="63B04A9C">
            <wp:simplePos x="0" y="0"/>
            <wp:positionH relativeFrom="margin">
              <wp:align>center</wp:align>
            </wp:positionH>
            <wp:positionV relativeFrom="paragraph">
              <wp:posOffset>282275</wp:posOffset>
            </wp:positionV>
            <wp:extent cx="5400040" cy="2694940"/>
            <wp:effectExtent l="0" t="0" r="0" b="0"/>
            <wp:wrapSquare wrapText="bothSides"/>
            <wp:docPr id="19" name="图片 19"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散点图&#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400040" cy="2694940"/>
                    </a:xfrm>
                    <a:prstGeom prst="rect">
                      <a:avLst/>
                    </a:prstGeom>
                  </pic:spPr>
                </pic:pic>
              </a:graphicData>
            </a:graphic>
          </wp:anchor>
        </w:drawing>
      </w:r>
      <w:r w:rsidRPr="00C9621A">
        <w:rPr>
          <w:rFonts w:ascii="黑体" w:eastAsia="黑体" w:hAnsi="黑体" w:hint="eastAsia"/>
          <w:sz w:val="21"/>
        </w:rPr>
        <w:t>图</w:t>
      </w:r>
      <w:r w:rsidRPr="00C9621A">
        <w:rPr>
          <w:rFonts w:hint="eastAsia"/>
          <w:sz w:val="21"/>
        </w:rPr>
        <w:t>3</w:t>
      </w:r>
      <w:r w:rsidRPr="00C9621A">
        <w:rPr>
          <w:sz w:val="21"/>
        </w:rPr>
        <w:t xml:space="preserve">-4 </w:t>
      </w:r>
      <w:r w:rsidRPr="00C9621A">
        <w:rPr>
          <w:rFonts w:ascii="黑体" w:eastAsia="黑体" w:hAnsi="黑体" w:hint="eastAsia"/>
          <w:sz w:val="21"/>
        </w:rPr>
        <w:t>某单源时序数据</w:t>
      </w:r>
      <w:r>
        <w:rPr>
          <w:rFonts w:ascii="黑体" w:eastAsia="黑体" w:hAnsi="黑体" w:hint="eastAsia"/>
          <w:sz w:val="21"/>
        </w:rPr>
        <w:t>时序分解图</w:t>
      </w:r>
    </w:p>
    <w:p w14:paraId="48DF5A3B" w14:textId="471B7E7D" w:rsidR="003120B3" w:rsidRDefault="005A163A" w:rsidP="003120B3">
      <w:pPr>
        <w:ind w:firstLine="480"/>
        <w:rPr>
          <w:color w:val="auto"/>
        </w:rPr>
      </w:pPr>
      <w:r>
        <w:rPr>
          <w:rFonts w:hint="eastAsia"/>
        </w:rPr>
        <w:t>车辆的</w:t>
      </w:r>
      <w:r w:rsidR="00E63EDA">
        <w:rPr>
          <w:rFonts w:hint="eastAsia"/>
        </w:rPr>
        <w:t>多元</w:t>
      </w:r>
      <w:r>
        <w:rPr>
          <w:rFonts w:hint="eastAsia"/>
        </w:rPr>
        <w:t>时序异常检测是指在对来自车辆多个传感器或数据源的多元时间序列数据进行综合分析，揭示单</w:t>
      </w:r>
      <w:r w:rsidR="007734B7">
        <w:rPr>
          <w:rFonts w:hint="eastAsia"/>
        </w:rPr>
        <w:t>源</w:t>
      </w:r>
      <w:r>
        <w:rPr>
          <w:rFonts w:hint="eastAsia"/>
        </w:rPr>
        <w:t>数据的非平稳变化与</w:t>
      </w:r>
      <w:r w:rsidR="00E63EDA">
        <w:rPr>
          <w:rFonts w:hint="eastAsia"/>
        </w:rPr>
        <w:t>多元</w:t>
      </w:r>
      <w:r>
        <w:rPr>
          <w:rFonts w:hint="eastAsia"/>
        </w:rPr>
        <w:t>数据间的关系特征</w:t>
      </w:r>
      <w:r w:rsidR="003E07CB">
        <w:rPr>
          <w:rFonts w:hint="eastAsia"/>
        </w:rPr>
        <w:t>，在此基础上识别当前</w:t>
      </w:r>
      <w:r w:rsidR="004E64B8">
        <w:rPr>
          <w:rFonts w:hint="eastAsia"/>
        </w:rPr>
        <w:t>整个</w:t>
      </w:r>
      <w:r w:rsidR="003E07CB">
        <w:rPr>
          <w:rFonts w:hint="eastAsia"/>
        </w:rPr>
        <w:t>车辆状态是否有异常</w:t>
      </w:r>
      <w:r w:rsidR="004E64B8">
        <w:rPr>
          <w:rFonts w:hint="eastAsia"/>
        </w:rPr>
        <w:t>。由于异常的判断需要借助专业的</w:t>
      </w:r>
      <w:r w:rsidR="004E64B8">
        <w:rPr>
          <w:rFonts w:hint="eastAsia"/>
        </w:rPr>
        <w:t>DTC</w:t>
      </w:r>
      <w:r w:rsidR="004E64B8">
        <w:rPr>
          <w:rFonts w:hint="eastAsia"/>
        </w:rPr>
        <w:t>诊断，且在大部分工业生产中时序数据都是无标签的，故将车辆</w:t>
      </w:r>
      <w:r w:rsidR="00E63EDA">
        <w:rPr>
          <w:rFonts w:hint="eastAsia"/>
        </w:rPr>
        <w:t>多元</w:t>
      </w:r>
      <w:r w:rsidR="004E64B8">
        <w:rPr>
          <w:rFonts w:hint="eastAsia"/>
        </w:rPr>
        <w:t>时序异常检测界定为无标签的二元分类问题。</w:t>
      </w:r>
      <w:r w:rsidR="0057487D" w:rsidRPr="00B000C1">
        <w:rPr>
          <w:rFonts w:hint="eastAsia"/>
          <w:color w:val="auto"/>
        </w:rPr>
        <w:t>图</w:t>
      </w:r>
      <w:r w:rsidR="0057487D" w:rsidRPr="00B000C1">
        <w:rPr>
          <w:rFonts w:hint="eastAsia"/>
          <w:color w:val="auto"/>
        </w:rPr>
        <w:t>3-</w:t>
      </w:r>
      <w:r w:rsidR="009808DE">
        <w:rPr>
          <w:color w:val="auto"/>
        </w:rPr>
        <w:t>2</w:t>
      </w:r>
      <w:r w:rsidR="0057487D" w:rsidRPr="00B000C1">
        <w:rPr>
          <w:rFonts w:hint="eastAsia"/>
          <w:color w:val="auto"/>
        </w:rPr>
        <w:t>显示了车辆不同传感器数据的时间序列分析以及相应的异常检测结果，</w:t>
      </w:r>
      <w:r w:rsidR="0057487D" w:rsidRPr="00B000C1">
        <w:rPr>
          <w:rFonts w:hint="eastAsia"/>
          <w:color w:val="auto"/>
        </w:rPr>
        <w:t xml:space="preserve"> </w:t>
      </w:r>
      <w:r w:rsidR="0057487D" w:rsidRPr="00B000C1">
        <w:rPr>
          <w:rFonts w:hint="eastAsia"/>
          <w:color w:val="auto"/>
        </w:rPr>
        <w:t>图中共有五个子图从上到下依次为：异常检测结果：显示了在整个时间序列中的异常标记，</w:t>
      </w:r>
      <w:r w:rsidR="0057487D" w:rsidRPr="00B000C1">
        <w:rPr>
          <w:rFonts w:hint="eastAsia"/>
          <w:color w:val="auto"/>
        </w:rPr>
        <w:t>1</w:t>
      </w:r>
      <w:r w:rsidR="0057487D" w:rsidRPr="00B000C1">
        <w:rPr>
          <w:rFonts w:hint="eastAsia"/>
          <w:color w:val="auto"/>
        </w:rPr>
        <w:t>表示异常，</w:t>
      </w:r>
      <w:r w:rsidR="0057487D" w:rsidRPr="00B000C1">
        <w:rPr>
          <w:rFonts w:hint="eastAsia"/>
          <w:color w:val="auto"/>
        </w:rPr>
        <w:t>0</w:t>
      </w:r>
      <w:r w:rsidR="0057487D" w:rsidRPr="00B000C1">
        <w:rPr>
          <w:rFonts w:hint="eastAsia"/>
          <w:color w:val="auto"/>
        </w:rPr>
        <w:t>表示正常。车辆速度：车辆的速度随时间的变化。机油压力：机油压力的时间序列变化。燃油消耗率：显示了燃油消耗率随时间的变化。异常检测结果：再次以黑色条状图的形式展示，视觉上更清晰地展示了异常点的密集程度。从第一和第五个子图可以看出，异常点在整个时间序列中分布不均，有时密集，有时稀疏。这说明了在某些时间段内，系统检测到了较多的异常行为。</w:t>
      </w:r>
    </w:p>
    <w:p w14:paraId="7096F046" w14:textId="6CA87EE4" w:rsidR="002027CE" w:rsidRDefault="00FA6707" w:rsidP="00F64DF5">
      <w:pPr>
        <w:ind w:firstLine="480"/>
      </w:pPr>
      <w:r>
        <w:rPr>
          <w:rFonts w:hint="eastAsia"/>
        </w:rPr>
        <w:t>在使用深度学习</w:t>
      </w:r>
      <w:r w:rsidR="002C4A5A">
        <w:rPr>
          <w:rFonts w:hint="eastAsia"/>
        </w:rPr>
        <w:t>算法进行建模时，</w:t>
      </w:r>
      <w:r w:rsidR="00BE56F5">
        <w:rPr>
          <w:rFonts w:hint="eastAsia"/>
        </w:rPr>
        <w:t>我们需要确保采集的数据是否贴合问题本身，训练的模型是否具有优秀的泛化能力</w:t>
      </w:r>
      <w:r w:rsidR="003D4284">
        <w:rPr>
          <w:rFonts w:hint="eastAsia"/>
        </w:rPr>
        <w:t>，模型是否能精确地识别到异常信息，算法模型本身是否具有一定的可解释性。基于此，在车辆异常检测系统中，本文利用</w:t>
      </w:r>
      <w:r w:rsidR="005D51BB">
        <w:rPr>
          <w:rFonts w:hint="eastAsia"/>
        </w:rPr>
        <w:t>了</w:t>
      </w:r>
      <w:r w:rsidR="003D4284">
        <w:rPr>
          <w:rFonts w:hint="eastAsia"/>
        </w:rPr>
        <w:t>多传感器与多</w:t>
      </w:r>
      <w:r w:rsidR="003D4284">
        <w:rPr>
          <w:rFonts w:hint="eastAsia"/>
        </w:rPr>
        <w:t>ECU</w:t>
      </w:r>
      <w:r w:rsidR="003D4284">
        <w:rPr>
          <w:rFonts w:hint="eastAsia"/>
        </w:rPr>
        <w:t>采集到的数据</w:t>
      </w:r>
      <w:r w:rsidR="005D51BB">
        <w:rPr>
          <w:rFonts w:hint="eastAsia"/>
        </w:rPr>
        <w:t>，着重关注了以下</w:t>
      </w:r>
      <w:r w:rsidR="004237D0">
        <w:rPr>
          <w:rFonts w:hint="eastAsia"/>
        </w:rPr>
        <w:t>几个重要方面：</w:t>
      </w:r>
    </w:p>
    <w:p w14:paraId="26A14D39" w14:textId="3A7E522B" w:rsidR="004237D0" w:rsidRDefault="004237D0">
      <w:pPr>
        <w:pStyle w:val="af"/>
        <w:numPr>
          <w:ilvl w:val="0"/>
          <w:numId w:val="2"/>
        </w:numPr>
        <w:ind w:firstLineChars="0"/>
      </w:pPr>
      <w:r>
        <w:rPr>
          <w:rFonts w:hint="eastAsia"/>
        </w:rPr>
        <w:t>单个</w:t>
      </w:r>
      <w:r w:rsidR="00E87AA5">
        <w:rPr>
          <w:rFonts w:hint="eastAsia"/>
        </w:rPr>
        <w:t>长序列</w:t>
      </w:r>
      <w:r>
        <w:rPr>
          <w:rFonts w:hint="eastAsia"/>
        </w:rPr>
        <w:t>数据源的非平稳时间特性与变化规律。</w:t>
      </w:r>
    </w:p>
    <w:p w14:paraId="55604F18" w14:textId="3E54891F" w:rsidR="004237D0" w:rsidRDefault="004237D0">
      <w:pPr>
        <w:pStyle w:val="af"/>
        <w:numPr>
          <w:ilvl w:val="0"/>
          <w:numId w:val="2"/>
        </w:numPr>
        <w:ind w:firstLineChars="0"/>
      </w:pPr>
      <w:r>
        <w:rPr>
          <w:rFonts w:hint="eastAsia"/>
        </w:rPr>
        <w:lastRenderedPageBreak/>
        <w:t>多个数据源之间的相关性与信息互补性。</w:t>
      </w:r>
    </w:p>
    <w:p w14:paraId="1BAD5565" w14:textId="49352D51" w:rsidR="004237D0" w:rsidRDefault="004237D0">
      <w:pPr>
        <w:pStyle w:val="af"/>
        <w:numPr>
          <w:ilvl w:val="0"/>
          <w:numId w:val="2"/>
        </w:numPr>
        <w:ind w:firstLineChars="0"/>
      </w:pPr>
      <w:r>
        <w:rPr>
          <w:rFonts w:hint="eastAsia"/>
        </w:rPr>
        <w:t>不同时间尺度下</w:t>
      </w:r>
      <w:r w:rsidR="00E63EDA">
        <w:rPr>
          <w:rFonts w:hint="eastAsia"/>
        </w:rPr>
        <w:t>多元</w:t>
      </w:r>
      <w:r>
        <w:rPr>
          <w:rFonts w:hint="eastAsia"/>
        </w:rPr>
        <w:t>数据的变化规律。</w:t>
      </w:r>
    </w:p>
    <w:p w14:paraId="1D27BDA4" w14:textId="0E43C1F1" w:rsidR="008B0ACB" w:rsidRDefault="008B0ACB" w:rsidP="0073238D">
      <w:pPr>
        <w:ind w:firstLine="480"/>
      </w:pPr>
      <w:r>
        <w:rPr>
          <w:rFonts w:hint="eastAsia"/>
        </w:rPr>
        <w:t>基于上述考量</w:t>
      </w:r>
      <w:r w:rsidR="006B3D45">
        <w:rPr>
          <w:rFonts w:hint="eastAsia"/>
        </w:rPr>
        <w:t>，对多种深度学习模型进行了权衡比较</w:t>
      </w:r>
      <w:r>
        <w:rPr>
          <w:rFonts w:hint="eastAsia"/>
        </w:rPr>
        <w:t>。</w:t>
      </w:r>
      <w:r w:rsidR="00193F0E">
        <w:rPr>
          <w:rFonts w:hint="eastAsia"/>
        </w:rPr>
        <w:t>LSTM</w:t>
      </w:r>
      <w:r w:rsidR="00193F0E">
        <w:rPr>
          <w:rFonts w:hint="eastAsia"/>
        </w:rPr>
        <w:t>长短期记忆网络虽然通过门控机制缓解了梯度消失问题，能捕捉一定的时间依赖性特征，但</w:t>
      </w:r>
      <w:r w:rsidR="00A93A77">
        <w:rPr>
          <w:rFonts w:hint="eastAsia"/>
        </w:rPr>
        <w:t>对长序列依然无法捕捉早期的特征</w:t>
      </w:r>
      <w:r w:rsidR="00544239">
        <w:rPr>
          <w:rFonts w:hint="eastAsia"/>
        </w:rPr>
        <w:t>，</w:t>
      </w:r>
      <w:r w:rsidR="00B01275">
        <w:rPr>
          <w:rFonts w:hint="eastAsia"/>
        </w:rPr>
        <w:t>对于多元时序的空间相关性也无法捕捉，</w:t>
      </w:r>
      <w:r w:rsidR="00544239">
        <w:rPr>
          <w:rFonts w:hint="eastAsia"/>
        </w:rPr>
        <w:t>同时并行计算能力差，很难实时对数据进行预测分析</w:t>
      </w:r>
      <w:r w:rsidR="00A93A77">
        <w:rPr>
          <w:rFonts w:hint="eastAsia"/>
        </w:rPr>
        <w:t>；</w:t>
      </w:r>
      <w:r w:rsidR="00187E79">
        <w:rPr>
          <w:rFonts w:hint="eastAsia"/>
        </w:rPr>
        <w:t>卷积神经网络</w:t>
      </w:r>
      <w:r w:rsidR="00187E79">
        <w:rPr>
          <w:rFonts w:hint="eastAsia"/>
        </w:rPr>
        <w:t>CNN</w:t>
      </w:r>
      <w:r w:rsidR="00FF1FBD">
        <w:rPr>
          <w:rFonts w:hint="eastAsia"/>
        </w:rPr>
        <w:t>虽然有很好的局部特征提取能力，</w:t>
      </w:r>
      <w:r w:rsidR="008275E4">
        <w:rPr>
          <w:rFonts w:hint="eastAsia"/>
        </w:rPr>
        <w:t>可以并行计算，但受制于卷积核的感受野有限，对全局的特征提取有限，同时卷积操作对非平稳数据建模能力也有限。</w:t>
      </w:r>
      <w:r w:rsidR="00D17475">
        <w:rPr>
          <w:rFonts w:hint="eastAsia"/>
        </w:rPr>
        <w:t>与此相比，</w:t>
      </w:r>
      <w:r w:rsidR="00D17475">
        <w:rPr>
          <w:rFonts w:hint="eastAsia"/>
        </w:rPr>
        <w:t>Transformer</w:t>
      </w:r>
      <w:r w:rsidR="00D17475">
        <w:rPr>
          <w:rFonts w:hint="eastAsia"/>
        </w:rPr>
        <w:t>模型</w:t>
      </w:r>
      <w:r w:rsidR="0083483E">
        <w:rPr>
          <w:rFonts w:hint="eastAsia"/>
        </w:rPr>
        <w:t>拥有优秀的长序列特征提取能力，可以高效地并行计算，对非平稳数据也有更好地泛化能力</w:t>
      </w:r>
      <w:r w:rsidR="00497D03">
        <w:rPr>
          <w:rFonts w:hint="eastAsia"/>
        </w:rPr>
        <w:t>，对多变量也有较高的建模能力</w:t>
      </w:r>
      <w:r w:rsidR="0083483E">
        <w:rPr>
          <w:rFonts w:hint="eastAsia"/>
        </w:rPr>
        <w:t>。</w:t>
      </w:r>
    </w:p>
    <w:p w14:paraId="469478DC" w14:textId="79BAB479" w:rsidR="00B83A1D" w:rsidRDefault="00497D03" w:rsidP="00B62470">
      <w:pPr>
        <w:ind w:firstLine="480"/>
      </w:pPr>
      <w:r>
        <w:rPr>
          <w:rFonts w:hint="eastAsia"/>
        </w:rPr>
        <w:t>在模型架构方面，</w:t>
      </w:r>
      <w:r w:rsidR="004729BA">
        <w:rPr>
          <w:rFonts w:hint="eastAsia"/>
        </w:rPr>
        <w:t>Transformer</w:t>
      </w:r>
      <w:r w:rsidR="004729BA">
        <w:rPr>
          <w:rFonts w:hint="eastAsia"/>
        </w:rPr>
        <w:t>创新性地完全基于自注意力机制，</w:t>
      </w:r>
      <w:r w:rsidR="001A2AAF" w:rsidRPr="001A2AAF">
        <w:t>允许模型直接建模序列中任意两个时间步之间的关系，无论它们之间的距离有多远</w:t>
      </w:r>
      <w:r w:rsidR="001A2AAF">
        <w:rPr>
          <w:rFonts w:hint="eastAsia"/>
        </w:rPr>
        <w:t>，从而完成长序列全局依赖建模；</w:t>
      </w:r>
      <w:r w:rsidR="00690F81">
        <w:rPr>
          <w:rFonts w:hint="eastAsia"/>
        </w:rPr>
        <w:t>多头注意力又能让注意力计算并行化，同时也能从多视角捕捉特征，提升了模型的鲁棒性；</w:t>
      </w:r>
      <w:r w:rsidR="001A2AAF">
        <w:rPr>
          <w:rFonts w:hint="eastAsia"/>
        </w:rPr>
        <w:t>位置编码让原本无序的</w:t>
      </w:r>
      <w:r w:rsidR="001A2AAF">
        <w:rPr>
          <w:rFonts w:hint="eastAsia"/>
        </w:rPr>
        <w:t>Transformer</w:t>
      </w:r>
      <w:r w:rsidR="001A2AAF">
        <w:rPr>
          <w:rFonts w:hint="eastAsia"/>
        </w:rPr>
        <w:t>对有严格的时间顺序的时序数据进行时间顺序上的建模，将时间步的相对或绝对位置注入到输入数据中，使模型能感知时序性；</w:t>
      </w:r>
      <w:r w:rsidR="00FC350F">
        <w:rPr>
          <w:rFonts w:hint="eastAsia"/>
        </w:rPr>
        <w:t>残差连接的结构缓解了深层网络梯度消失的问题，能够让模型深度更深；</w:t>
      </w:r>
      <w:r w:rsidR="00690F81">
        <w:rPr>
          <w:rFonts w:hint="eastAsia"/>
        </w:rPr>
        <w:t>前馈神经网络</w:t>
      </w:r>
      <w:r w:rsidR="009F6230">
        <w:rPr>
          <w:rFonts w:hint="eastAsia"/>
        </w:rPr>
        <w:t>增强了特征表达能力，能捕捉复杂的非线性关系</w:t>
      </w:r>
      <w:r w:rsidR="0019275B">
        <w:rPr>
          <w:rFonts w:hint="eastAsia"/>
        </w:rPr>
        <w:t>。由于</w:t>
      </w:r>
      <w:r w:rsidR="003D27AA">
        <w:rPr>
          <w:rFonts w:hint="eastAsia"/>
        </w:rPr>
        <w:t>是将</w:t>
      </w:r>
      <w:r w:rsidR="003D27AA">
        <w:rPr>
          <w:rFonts w:hint="eastAsia"/>
        </w:rPr>
        <w:t>Transformer</w:t>
      </w:r>
      <w:r w:rsidR="003D27AA">
        <w:rPr>
          <w:rFonts w:hint="eastAsia"/>
        </w:rPr>
        <w:t>模型用在</w:t>
      </w:r>
      <w:r w:rsidR="00C26033">
        <w:rPr>
          <w:rFonts w:hint="eastAsia"/>
        </w:rPr>
        <w:t>车辆</w:t>
      </w:r>
      <w:r w:rsidR="00E63EDA">
        <w:rPr>
          <w:rFonts w:hint="eastAsia"/>
        </w:rPr>
        <w:t>多元</w:t>
      </w:r>
      <w:r w:rsidR="003D27AA">
        <w:rPr>
          <w:rFonts w:hint="eastAsia"/>
        </w:rPr>
        <w:t>时序异常检测的任务中，且是基于重构的方法进行异常检测，故只使用编码器的结构，</w:t>
      </w:r>
      <w:r w:rsidR="00A47818">
        <w:rPr>
          <w:rFonts w:hint="eastAsia"/>
        </w:rPr>
        <w:t>抛弃</w:t>
      </w:r>
      <w:r w:rsidR="003D27AA">
        <w:rPr>
          <w:rFonts w:hint="eastAsia"/>
        </w:rPr>
        <w:t>用于预测的解码器的结构</w:t>
      </w:r>
      <w:r w:rsidR="00AF10FB">
        <w:rPr>
          <w:rFonts w:hint="eastAsia"/>
        </w:rPr>
        <w:t>，解码器采用一层全连接层</w:t>
      </w:r>
      <w:r w:rsidR="003D27AA">
        <w:rPr>
          <w:rFonts w:hint="eastAsia"/>
        </w:rPr>
        <w:t>。</w:t>
      </w:r>
    </w:p>
    <w:p w14:paraId="32FFF885" w14:textId="253451D0" w:rsidR="00570384" w:rsidRDefault="00B83A1D" w:rsidP="00B62470">
      <w:pPr>
        <w:ind w:firstLine="480"/>
      </w:pPr>
      <w:r>
        <w:rPr>
          <w:rFonts w:hint="eastAsia"/>
        </w:rPr>
        <w:t>在真实的长序列多元时序异常检测任务中，我们发现传统的基于</w:t>
      </w:r>
      <w:r>
        <w:rPr>
          <w:rFonts w:hint="eastAsia"/>
        </w:rPr>
        <w:t>Transformer</w:t>
      </w:r>
      <w:r>
        <w:rPr>
          <w:rFonts w:hint="eastAsia"/>
        </w:rPr>
        <w:t>模型的异常检测忽略了</w:t>
      </w:r>
      <w:r w:rsidR="00570384">
        <w:rPr>
          <w:rFonts w:hint="eastAsia"/>
        </w:rPr>
        <w:t>以下几个方面，具体是：</w:t>
      </w:r>
    </w:p>
    <w:p w14:paraId="054622F8" w14:textId="3DE72826" w:rsidR="00B62470" w:rsidRDefault="00570384">
      <w:pPr>
        <w:pStyle w:val="af"/>
        <w:numPr>
          <w:ilvl w:val="0"/>
          <w:numId w:val="3"/>
        </w:numPr>
        <w:ind w:firstLineChars="0"/>
      </w:pPr>
      <w:r>
        <w:rPr>
          <w:rFonts w:hint="eastAsia"/>
        </w:rPr>
        <w:t>忽略了</w:t>
      </w:r>
      <w:r w:rsidR="00B83A1D">
        <w:rPr>
          <w:rFonts w:hint="eastAsia"/>
        </w:rPr>
        <w:t>长时序的显式时序分解，</w:t>
      </w:r>
      <w:r w:rsidR="00B83A1D" w:rsidRPr="00B83A1D">
        <w:t>未显式分离周期、趋势与残差，导致复杂模式学习困难</w:t>
      </w:r>
      <w:r w:rsidR="00637CCF">
        <w:rPr>
          <w:rFonts w:hint="eastAsia"/>
        </w:rPr>
        <w:t>，同时分解是全局的，也解决了滑动窗口提取数据特征的局部性</w:t>
      </w:r>
      <w:r>
        <w:rPr>
          <w:rFonts w:hint="eastAsia"/>
        </w:rPr>
        <w:t>。</w:t>
      </w:r>
    </w:p>
    <w:p w14:paraId="7278272C" w14:textId="52353BAE" w:rsidR="00570384" w:rsidRDefault="00DE6336">
      <w:pPr>
        <w:pStyle w:val="af"/>
        <w:numPr>
          <w:ilvl w:val="0"/>
          <w:numId w:val="3"/>
        </w:numPr>
        <w:ind w:firstLineChars="0"/>
      </w:pPr>
      <w:r>
        <w:rPr>
          <w:rFonts w:hint="eastAsia"/>
        </w:rPr>
        <w:t>未从多时间尺度进行特征提取，单以采样频率作为单尺度对时间维度进行建模，容易忽视短期波动与长期趋势的差异。</w:t>
      </w:r>
    </w:p>
    <w:p w14:paraId="0C21FE12" w14:textId="6363C37C" w:rsidR="00DE6336" w:rsidRDefault="005C1DB1">
      <w:pPr>
        <w:pStyle w:val="af"/>
        <w:numPr>
          <w:ilvl w:val="0"/>
          <w:numId w:val="3"/>
        </w:numPr>
        <w:ind w:firstLineChars="0"/>
      </w:pPr>
      <w:r>
        <w:rPr>
          <w:rFonts w:hint="eastAsia"/>
        </w:rPr>
        <w:lastRenderedPageBreak/>
        <w:t>忽略了数据的时间依赖性</w:t>
      </w:r>
      <w:r w:rsidR="00DE6336">
        <w:rPr>
          <w:rFonts w:hint="eastAsia"/>
        </w:rPr>
        <w:t>，传统的自注意力机制没有考虑数据是依赖于时间的，在注意力计算时未引入时间向量。</w:t>
      </w:r>
    </w:p>
    <w:p w14:paraId="69E5B87D" w14:textId="4B84DDA8" w:rsidR="00A042EA" w:rsidRDefault="00F64DF5" w:rsidP="00234CA2">
      <w:pPr>
        <w:ind w:firstLineChars="0" w:firstLine="0"/>
      </w:pPr>
      <w:r w:rsidRPr="002356C1">
        <w:rPr>
          <w:rFonts w:ascii="黑体" w:eastAsia="黑体" w:hAnsi="黑体"/>
          <w:noProof/>
          <w:snapToGrid/>
          <w:sz w:val="21"/>
        </w:rPr>
        <w:drawing>
          <wp:anchor distT="0" distB="0" distL="114300" distR="114300" simplePos="0" relativeHeight="251726848" behindDoc="0" locked="0" layoutInCell="1" allowOverlap="1" wp14:anchorId="06D8765A" wp14:editId="7D2B2DE4">
            <wp:simplePos x="0" y="0"/>
            <wp:positionH relativeFrom="margin">
              <wp:align>center</wp:align>
            </wp:positionH>
            <wp:positionV relativeFrom="paragraph">
              <wp:posOffset>1072934</wp:posOffset>
            </wp:positionV>
            <wp:extent cx="5400040" cy="2113915"/>
            <wp:effectExtent l="0" t="0" r="0" b="635"/>
            <wp:wrapTopAndBottom/>
            <wp:docPr id="5119806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80627" name="图片 5"/>
                    <pic:cNvPicPr/>
                  </pic:nvPicPr>
                  <pic:blipFill>
                    <a:blip r:embed="rId38">
                      <a:extLst>
                        <a:ext uri="{28A0092B-C50C-407E-A947-70E740481C1C}">
                          <a14:useLocalDpi xmlns:a14="http://schemas.microsoft.com/office/drawing/2010/main" val="0"/>
                        </a:ext>
                      </a:extLst>
                    </a:blip>
                    <a:stretch>
                      <a:fillRect/>
                    </a:stretch>
                  </pic:blipFill>
                  <pic:spPr>
                    <a:xfrm>
                      <a:off x="0" y="0"/>
                      <a:ext cx="5400040" cy="2113915"/>
                    </a:xfrm>
                    <a:prstGeom prst="rect">
                      <a:avLst/>
                    </a:prstGeom>
                  </pic:spPr>
                </pic:pic>
              </a:graphicData>
            </a:graphic>
            <wp14:sizeRelV relativeFrom="margin">
              <wp14:pctHeight>0</wp14:pctHeight>
            </wp14:sizeRelV>
          </wp:anchor>
        </w:drawing>
      </w:r>
      <w:r w:rsidR="00594B62">
        <w:rPr>
          <w:rFonts w:hint="eastAsia"/>
        </w:rPr>
        <w:t xml:space="preserve">  </w:t>
      </w:r>
      <w:r w:rsidR="00594B62">
        <w:rPr>
          <w:rFonts w:hint="eastAsia"/>
        </w:rPr>
        <w:t>本文在传统的</w:t>
      </w:r>
      <w:r w:rsidR="00594B62">
        <w:rPr>
          <w:rFonts w:hint="eastAsia"/>
        </w:rPr>
        <w:t>Transformer</w:t>
      </w:r>
      <w:r w:rsidR="00594B62">
        <w:rPr>
          <w:rFonts w:hint="eastAsia"/>
        </w:rPr>
        <w:t>模型基础上新增了周期与趋势分解层，多尺度时间编码层与</w:t>
      </w:r>
      <w:r w:rsidR="00B61080">
        <w:rPr>
          <w:rFonts w:hint="eastAsia"/>
        </w:rPr>
        <w:t>基于混合注意力的编码层。</w:t>
      </w:r>
      <w:r w:rsidR="00023597">
        <w:rPr>
          <w:rFonts w:hint="eastAsia"/>
        </w:rPr>
        <w:t>整个车辆</w:t>
      </w:r>
      <w:r w:rsidR="00E63EDA">
        <w:rPr>
          <w:rFonts w:hint="eastAsia"/>
        </w:rPr>
        <w:t>多元</w:t>
      </w:r>
      <w:r w:rsidR="00023597">
        <w:rPr>
          <w:rFonts w:hint="eastAsia"/>
        </w:rPr>
        <w:t>时序异常检测的工作流程如图</w:t>
      </w:r>
      <w:r w:rsidR="006D01B7">
        <w:rPr>
          <w:rFonts w:hint="eastAsia"/>
        </w:rPr>
        <w:t>3</w:t>
      </w:r>
      <w:r w:rsidR="006D01B7">
        <w:t>-</w:t>
      </w:r>
      <w:r w:rsidR="003512D6">
        <w:t>5</w:t>
      </w:r>
      <w:r w:rsidR="00023597">
        <w:rPr>
          <w:rFonts w:hint="eastAsia"/>
        </w:rPr>
        <w:t>所示。</w:t>
      </w:r>
    </w:p>
    <w:p w14:paraId="2DCE3CCB" w14:textId="437A54D1" w:rsidR="00506A55" w:rsidRPr="002356C1" w:rsidRDefault="002356C1" w:rsidP="00D460F0">
      <w:pPr>
        <w:ind w:firstLineChars="0" w:firstLine="0"/>
        <w:jc w:val="center"/>
        <w:rPr>
          <w:sz w:val="21"/>
        </w:rPr>
      </w:pPr>
      <w:r w:rsidRPr="002356C1">
        <w:rPr>
          <w:rFonts w:ascii="黑体" w:eastAsia="黑体" w:hAnsi="黑体" w:hint="eastAsia"/>
          <w:sz w:val="21"/>
        </w:rPr>
        <w:t>图</w:t>
      </w:r>
      <w:r w:rsidRPr="002356C1">
        <w:rPr>
          <w:rFonts w:hint="eastAsia"/>
          <w:sz w:val="21"/>
        </w:rPr>
        <w:t>3</w:t>
      </w:r>
      <w:r w:rsidRPr="002356C1">
        <w:rPr>
          <w:sz w:val="21"/>
        </w:rPr>
        <w:t>-</w:t>
      </w:r>
      <w:r w:rsidR="003512D6">
        <w:rPr>
          <w:sz w:val="21"/>
        </w:rPr>
        <w:t>5</w:t>
      </w:r>
      <w:r w:rsidRPr="002356C1">
        <w:rPr>
          <w:sz w:val="21"/>
        </w:rPr>
        <w:t xml:space="preserve"> </w:t>
      </w:r>
      <w:r w:rsidRPr="002356C1">
        <w:rPr>
          <w:rFonts w:ascii="黑体" w:eastAsia="黑体" w:hAnsi="黑体" w:hint="eastAsia"/>
          <w:sz w:val="21"/>
        </w:rPr>
        <w:t>车辆异常检测工作流程</w:t>
      </w:r>
    </w:p>
    <w:p w14:paraId="15AD31B0" w14:textId="73034383" w:rsidR="00551D30" w:rsidRDefault="00C67CAC" w:rsidP="00551D30">
      <w:pPr>
        <w:pStyle w:val="2"/>
      </w:pPr>
      <w:bookmarkStart w:id="31" w:name="_Toc193927537"/>
      <w:r>
        <w:rPr>
          <w:rFonts w:hint="eastAsia"/>
        </w:rPr>
        <w:t>3</w:t>
      </w:r>
      <w:r w:rsidRPr="00D51767">
        <w:rPr>
          <w:rFonts w:hint="eastAsia"/>
        </w:rPr>
        <w:t>.</w:t>
      </w:r>
      <w:r w:rsidR="00366D20">
        <w:rPr>
          <w:rFonts w:hint="eastAsia"/>
        </w:rPr>
        <w:t>3</w:t>
      </w:r>
      <w:r w:rsidRPr="00D51767">
        <w:rPr>
          <w:rFonts w:hint="eastAsia"/>
        </w:rPr>
        <w:t xml:space="preserve"> </w:t>
      </w:r>
      <w:r w:rsidR="009A282A">
        <w:rPr>
          <w:rFonts w:hint="eastAsia"/>
        </w:rPr>
        <w:t>改进</w:t>
      </w:r>
      <w:r w:rsidR="009A282A">
        <w:rPr>
          <w:rFonts w:hint="eastAsia"/>
        </w:rPr>
        <w:t>T</w:t>
      </w:r>
      <w:r w:rsidR="009A282A">
        <w:t>ransformer</w:t>
      </w:r>
      <w:r w:rsidR="009A282A">
        <w:rPr>
          <w:rFonts w:hint="eastAsia"/>
        </w:rPr>
        <w:t>模型的异常检测算法</w:t>
      </w:r>
      <w:bookmarkEnd w:id="31"/>
    </w:p>
    <w:p w14:paraId="2F6916BD" w14:textId="5CD13947" w:rsidR="00551D30" w:rsidRDefault="001208B9" w:rsidP="00551D30">
      <w:pPr>
        <w:ind w:firstLine="480"/>
      </w:pPr>
      <w:r>
        <w:rPr>
          <w:rFonts w:hint="eastAsia"/>
        </w:rPr>
        <w:t>在</w:t>
      </w:r>
      <w:r w:rsidR="0095470C">
        <w:rPr>
          <w:rFonts w:hint="eastAsia"/>
        </w:rPr>
        <w:t>汽车</w:t>
      </w:r>
      <w:r w:rsidR="00E63EDA">
        <w:rPr>
          <w:rFonts w:hint="eastAsia"/>
        </w:rPr>
        <w:t>多元</w:t>
      </w:r>
      <w:r w:rsidR="0095470C">
        <w:rPr>
          <w:rFonts w:hint="eastAsia"/>
        </w:rPr>
        <w:t>传感器时序数据异常检测</w:t>
      </w:r>
      <w:r w:rsidR="008945E8">
        <w:rPr>
          <w:rFonts w:hint="eastAsia"/>
        </w:rPr>
        <w:t>乃至更宽泛的多元时序异常检测场景里</w:t>
      </w:r>
      <w:r w:rsidR="00AE4377">
        <w:rPr>
          <w:rFonts w:hint="eastAsia"/>
        </w:rPr>
        <w:t>，</w:t>
      </w:r>
      <w:r w:rsidR="008945E8">
        <w:rPr>
          <w:rFonts w:hint="eastAsia"/>
        </w:rPr>
        <w:t>很多初始的数据是没有是否异常的标签的，判断是否异常需要复杂的汽车</w:t>
      </w:r>
      <w:r w:rsidR="008945E8">
        <w:t>DTC</w:t>
      </w:r>
      <w:r w:rsidR="008945E8">
        <w:rPr>
          <w:rFonts w:hint="eastAsia"/>
        </w:rPr>
        <w:t>诊断，</w:t>
      </w:r>
      <w:r w:rsidR="008945E8">
        <w:rPr>
          <w:rFonts w:hint="eastAsia"/>
        </w:rPr>
        <w:t>D</w:t>
      </w:r>
      <w:r w:rsidR="008945E8">
        <w:t>ID</w:t>
      </w:r>
      <w:r w:rsidR="008945E8">
        <w:rPr>
          <w:rFonts w:hint="eastAsia"/>
        </w:rPr>
        <w:t>解析等专业领域</w:t>
      </w:r>
      <w:r w:rsidR="00D80C26">
        <w:rPr>
          <w:rFonts w:hint="eastAsia"/>
        </w:rPr>
        <w:t>知识与方法</w:t>
      </w:r>
      <w:r w:rsidR="00551D30">
        <w:rPr>
          <w:rFonts w:hint="eastAsia"/>
        </w:rPr>
        <w:t>。</w:t>
      </w:r>
      <w:r w:rsidR="00563C85">
        <w:rPr>
          <w:rFonts w:hint="eastAsia"/>
        </w:rPr>
        <w:t>如果能通过分析</w:t>
      </w:r>
      <w:r w:rsidR="00E63EDA">
        <w:rPr>
          <w:rFonts w:hint="eastAsia"/>
        </w:rPr>
        <w:t>多元</w:t>
      </w:r>
      <w:r w:rsidR="00563C85">
        <w:rPr>
          <w:rFonts w:hint="eastAsia"/>
        </w:rPr>
        <w:t>传感器原始的时序数据，提取数据特征，再通过异常检测手段确认某些</w:t>
      </w:r>
      <w:r w:rsidR="00BB6D51">
        <w:rPr>
          <w:rFonts w:hint="eastAsia"/>
        </w:rPr>
        <w:t>数据是否异常，可以</w:t>
      </w:r>
      <w:r w:rsidR="001913FD">
        <w:rPr>
          <w:rFonts w:hint="eastAsia"/>
        </w:rPr>
        <w:t>更方便也更提早发现潜在的异常，再辅助以专业诊断确认异常。</w:t>
      </w:r>
      <w:r w:rsidR="00A63FF9">
        <w:rPr>
          <w:rFonts w:hint="eastAsia"/>
        </w:rPr>
        <w:t>而其中异常检测的准确率格外重要，否则会出现很多漏检的情况。为此</w:t>
      </w:r>
      <w:r w:rsidR="004B5A15">
        <w:rPr>
          <w:rFonts w:hint="eastAsia"/>
        </w:rPr>
        <w:t>首要目标是</w:t>
      </w:r>
      <w:r w:rsidR="00A63FF9">
        <w:rPr>
          <w:rFonts w:hint="eastAsia"/>
        </w:rPr>
        <w:t>构建一个成熟可靠的</w:t>
      </w:r>
      <w:r w:rsidR="009400B9">
        <w:rPr>
          <w:rFonts w:hint="eastAsia"/>
        </w:rPr>
        <w:t>无监督</w:t>
      </w:r>
      <w:r w:rsidR="004B5A15">
        <w:rPr>
          <w:rFonts w:hint="eastAsia"/>
        </w:rPr>
        <w:t>多元时序异常检测模型，以达到提升异常检测准确率的目标</w:t>
      </w:r>
      <w:r w:rsidR="00313728">
        <w:rPr>
          <w:rFonts w:hint="eastAsia"/>
        </w:rPr>
        <w:t>。</w:t>
      </w:r>
    </w:p>
    <w:p w14:paraId="49DCF977" w14:textId="4F370FC5" w:rsidR="00446402" w:rsidRDefault="00920B73" w:rsidP="00446402">
      <w:pPr>
        <w:ind w:firstLine="480"/>
      </w:pPr>
      <w:r>
        <w:rPr>
          <w:rFonts w:hint="eastAsia"/>
        </w:rPr>
        <w:t>T</w:t>
      </w:r>
      <w:r>
        <w:t>ransformer</w:t>
      </w:r>
      <w:r>
        <w:rPr>
          <w:rFonts w:hint="eastAsia"/>
        </w:rPr>
        <w:t>模型的注意力机制能有效捕捉长时序的特征，这对于较为稳定的时序数据或者单一的时序数据有较好的检测效果</w:t>
      </w:r>
      <w:r w:rsidR="00551D30">
        <w:rPr>
          <w:rFonts w:hint="eastAsia"/>
        </w:rPr>
        <w:t>。</w:t>
      </w:r>
      <w:r>
        <w:rPr>
          <w:rFonts w:hint="eastAsia"/>
        </w:rPr>
        <w:t>但现实</w:t>
      </w:r>
      <w:r w:rsidR="003B3765">
        <w:rPr>
          <w:rFonts w:hint="eastAsia"/>
        </w:rPr>
        <w:t>工业</w:t>
      </w:r>
      <w:r>
        <w:rPr>
          <w:rFonts w:hint="eastAsia"/>
        </w:rPr>
        <w:t>生产中的时序数据</w:t>
      </w:r>
      <w:r w:rsidR="003B3765">
        <w:rPr>
          <w:rFonts w:hint="eastAsia"/>
        </w:rPr>
        <w:t>不是单一而是多元的，同时时序数据也不是完全稳定的，有随着时间变化漂移的特征，</w:t>
      </w:r>
      <w:r w:rsidR="00446402">
        <w:rPr>
          <w:rFonts w:hint="eastAsia"/>
        </w:rPr>
        <w:t>在短时间内也可能发生较大波动，</w:t>
      </w:r>
      <w:r w:rsidR="003B3765">
        <w:rPr>
          <w:rFonts w:hint="eastAsia"/>
        </w:rPr>
        <w:t>同时也有一定的季节特征</w:t>
      </w:r>
      <w:r w:rsidR="00D24DC9">
        <w:rPr>
          <w:rFonts w:hint="eastAsia"/>
        </w:rPr>
        <w:t>，如新能源汽车在冬季的电池功耗明显大于其他季节等。</w:t>
      </w:r>
      <w:r w:rsidR="00446402">
        <w:rPr>
          <w:rFonts w:hint="eastAsia"/>
        </w:rPr>
        <w:t>另外汽车数据等工业数据采集的采样频率</w:t>
      </w:r>
      <w:r w:rsidR="00446402">
        <w:rPr>
          <w:rFonts w:hint="eastAsia"/>
        </w:rPr>
        <w:lastRenderedPageBreak/>
        <w:t>也是不一样的，有些是以秒为单位，有些是以分钟为单位。</w:t>
      </w:r>
      <w:r w:rsidR="0020248C">
        <w:rPr>
          <w:rFonts w:hint="eastAsia"/>
        </w:rPr>
        <w:t>此外汽车</w:t>
      </w:r>
      <w:r w:rsidR="00E63EDA">
        <w:rPr>
          <w:rFonts w:hint="eastAsia"/>
        </w:rPr>
        <w:t>多元</w:t>
      </w:r>
      <w:r w:rsidR="0020248C">
        <w:rPr>
          <w:rFonts w:hint="eastAsia"/>
        </w:rPr>
        <w:t>数据是实时上传的，需要检测模型有实时检测异常的能力</w:t>
      </w:r>
      <w:r w:rsidR="00446402">
        <w:rPr>
          <w:rFonts w:hint="eastAsia"/>
        </w:rPr>
        <w:t>。针对上述问题，本文创新地提出了基于</w:t>
      </w:r>
      <w:r w:rsidR="00446402">
        <w:rPr>
          <w:rFonts w:hint="eastAsia"/>
        </w:rPr>
        <w:t>T</w:t>
      </w:r>
      <w:r w:rsidR="00446402">
        <w:t>ranformer</w:t>
      </w:r>
      <w:r w:rsidR="00446402">
        <w:rPr>
          <w:rFonts w:hint="eastAsia"/>
        </w:rPr>
        <w:t>改进的多元时序异常检测模型，以下是具体的改进点。</w:t>
      </w:r>
    </w:p>
    <w:p w14:paraId="01897D89" w14:textId="48450BFC" w:rsidR="007F3F70" w:rsidRDefault="007F3F70" w:rsidP="00B17177">
      <w:pPr>
        <w:pStyle w:val="3"/>
      </w:pPr>
      <w:bookmarkStart w:id="32" w:name="_Toc193927538"/>
      <w:r>
        <w:rPr>
          <w:rFonts w:hint="eastAsia"/>
        </w:rPr>
        <w:t>3</w:t>
      </w:r>
      <w:r w:rsidRPr="00D51767">
        <w:rPr>
          <w:rFonts w:hint="eastAsia"/>
        </w:rPr>
        <w:t>.</w:t>
      </w:r>
      <w:r w:rsidR="00D45BE6">
        <w:rPr>
          <w:rFonts w:hint="eastAsia"/>
        </w:rPr>
        <w:t>3</w:t>
      </w:r>
      <w:r>
        <w:rPr>
          <w:rFonts w:hint="eastAsia"/>
        </w:rPr>
        <w:t>.1</w:t>
      </w:r>
      <w:r w:rsidRPr="00D51767">
        <w:t xml:space="preserve"> </w:t>
      </w:r>
      <w:r w:rsidR="00BB6D51">
        <w:rPr>
          <w:rFonts w:hint="eastAsia"/>
        </w:rPr>
        <w:t>多尺度时间编码层</w:t>
      </w:r>
      <w:bookmarkEnd w:id="32"/>
    </w:p>
    <w:p w14:paraId="60040117" w14:textId="17C6CE3F" w:rsidR="007F3F70" w:rsidRDefault="00D81784" w:rsidP="00173B33">
      <w:pPr>
        <w:ind w:firstLine="480"/>
      </w:pPr>
      <w:r>
        <w:rPr>
          <w:rFonts w:hint="eastAsia"/>
        </w:rPr>
        <w:t>由于工业数据很多采样率是不一样的，一方面需要在数据预处理时对齐时间，另一方面单一的时间尺度也不利于充分挖掘数据与时间的关系</w:t>
      </w:r>
      <w:r w:rsidR="00173B33">
        <w:rPr>
          <w:rFonts w:hint="eastAsia"/>
        </w:rPr>
        <w:t>。</w:t>
      </w:r>
      <w:r w:rsidR="00AC49A2">
        <w:rPr>
          <w:rFonts w:hint="eastAsia"/>
        </w:rPr>
        <w:t>本文使用多时间尺度对对齐时间后的一维时间数据进行标准化处理，处理逻辑是将时间转换成日期格式，对日期的月、日、周、小时、分钟、秒这些不同的时间尺度标准化到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AC49A2">
        <w:rPr>
          <w:rFonts w:hint="eastAsia"/>
        </w:rPr>
        <w:t>区间，中心化方便后续</w:t>
      </w:r>
      <w:r w:rsidR="00AC49A2" w:rsidRPr="00151AE9">
        <w:rPr>
          <w:rFonts w:ascii="Cambria Math" w:hAnsi="Cambria Math"/>
        </w:rPr>
        <w:t>Gelu</w:t>
      </w:r>
      <w:r w:rsidR="00AC49A2">
        <w:rPr>
          <w:rFonts w:hint="eastAsia"/>
        </w:rPr>
        <w:t>激活函数使用，也方便捕捉周期性特征。</w:t>
      </w:r>
    </w:p>
    <w:p w14:paraId="398E6AA5" w14:textId="0D236D09" w:rsidR="00274DCD" w:rsidRDefault="00CE52C8" w:rsidP="00027E3D">
      <w:pPr>
        <w:ind w:firstLine="480"/>
      </w:pPr>
      <w:r>
        <w:rPr>
          <w:rFonts w:hint="eastAsia"/>
        </w:rPr>
        <w:t>经过标准化得到的多</w:t>
      </w:r>
      <w:r w:rsidR="00CA1ECE">
        <w:rPr>
          <w:rFonts w:hint="eastAsia"/>
        </w:rPr>
        <w:t>尺度</w:t>
      </w:r>
      <w:r>
        <w:rPr>
          <w:rFonts w:hint="eastAsia"/>
        </w:rPr>
        <w:t>时间数据</w:t>
      </w:r>
      <w:r w:rsidR="00755770">
        <w:rPr>
          <w:rFonts w:hint="eastAsia"/>
        </w:rPr>
        <w:t>经过固定大小的滑动窗口后</w:t>
      </w:r>
      <w:r>
        <w:rPr>
          <w:rFonts w:hint="eastAsia"/>
        </w:rPr>
        <w:t>进入时间编码器，</w:t>
      </w:r>
      <w:r w:rsidR="00755770">
        <w:rPr>
          <w:rFonts w:hint="eastAsia"/>
        </w:rPr>
        <w:t>通过一维卷积</w:t>
      </w:r>
      <w:r w:rsidR="00AF6358">
        <w:rPr>
          <w:rFonts w:hint="eastAsia"/>
        </w:rPr>
        <w:t>与层归一化得到编码后的多维时间嵌入</w:t>
      </w:r>
      <w:r w:rsidR="006551F2">
        <w:rPr>
          <w:rFonts w:hint="eastAsia"/>
        </w:rPr>
        <w:t>，计算如式（</w:t>
      </w:r>
      <w:r w:rsidR="006551F2">
        <w:rPr>
          <w:rFonts w:hint="eastAsia"/>
        </w:rPr>
        <w:t>3</w:t>
      </w:r>
      <w:r w:rsidR="006551F2">
        <w:t>.1</w:t>
      </w:r>
      <w:r w:rsidR="006551F2">
        <w:rPr>
          <w:rFonts w:hint="eastAsia"/>
        </w:rPr>
        <w:t>）：</w:t>
      </w:r>
    </w:p>
    <w:p w14:paraId="15C748B9" w14:textId="3BDF0814" w:rsidR="00DC708E" w:rsidRPr="00A43563" w:rsidRDefault="00000000" w:rsidP="00027E3D">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time</m:t>
                  </m:r>
                </m:sub>
              </m:sSub>
              <m:r>
                <m:rPr>
                  <m:sty m:val="p"/>
                </m:rPr>
                <w:rPr>
                  <w:rFonts w:ascii="Cambria Math" w:hAnsi="Cambria Math"/>
                </w:rPr>
                <m:t>=LayerNorm(conv1D(</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m:t>
                  </m:r>
                </m:e>
              </m:d>
            </m:e>
          </m:eqArr>
        </m:oMath>
      </m:oMathPara>
    </w:p>
    <w:p w14:paraId="7A5DAB1A" w14:textId="2A53BE24" w:rsidR="00A43563" w:rsidRPr="00DC708E" w:rsidRDefault="00A43563" w:rsidP="00027E3D">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m:t>
            </m:r>
          </m:sup>
        </m:sSup>
      </m:oMath>
      <w:r>
        <w:rPr>
          <w:rFonts w:hint="eastAsia"/>
        </w:rPr>
        <w:t>，</w:t>
      </w:r>
      <w:r w:rsidRPr="00151AE9">
        <w:rPr>
          <w:rFonts w:ascii="Cambria Math" w:eastAsia="微软雅黑" w:hAnsi="Cambria Math" w:cs="Cambria Math"/>
        </w:rPr>
        <w:t>𝑛</w:t>
      </w:r>
      <w:r>
        <w:rPr>
          <w:rFonts w:hint="eastAsia"/>
        </w:rPr>
        <w:t>是序列长度，</w:t>
      </w:r>
      <w:r w:rsidR="00151AE9" w:rsidRPr="00151AE9">
        <w:rPr>
          <w:rFonts w:ascii="Cambria Math" w:eastAsia="微软雅黑" w:hAnsi="Cambria Math" w:cs="Cambria Math"/>
        </w:rPr>
        <w:t>m</w:t>
      </w:r>
      <w:r>
        <w:rPr>
          <w:rFonts w:hint="eastAsia"/>
        </w:rPr>
        <w:t>是时间尺度个数。</w:t>
      </w:r>
    </w:p>
    <w:p w14:paraId="4C1DED80" w14:textId="6EE473D2" w:rsidR="007F3F70" w:rsidRDefault="007F3F70" w:rsidP="00B17177">
      <w:pPr>
        <w:pStyle w:val="3"/>
      </w:pPr>
      <w:bookmarkStart w:id="33" w:name="_Toc193927539"/>
      <w:r>
        <w:rPr>
          <w:rFonts w:hint="eastAsia"/>
        </w:rPr>
        <w:t>3</w:t>
      </w:r>
      <w:r w:rsidRPr="00D51767">
        <w:rPr>
          <w:rFonts w:hint="eastAsia"/>
        </w:rPr>
        <w:t>.</w:t>
      </w:r>
      <w:r w:rsidR="00D45BE6">
        <w:rPr>
          <w:rFonts w:hint="eastAsia"/>
        </w:rPr>
        <w:t>3</w:t>
      </w:r>
      <w:r>
        <w:rPr>
          <w:rFonts w:hint="eastAsia"/>
        </w:rPr>
        <w:t>.2</w:t>
      </w:r>
      <w:r w:rsidRPr="00D51767">
        <w:t xml:space="preserve"> </w:t>
      </w:r>
      <w:r w:rsidR="002076F3">
        <w:rPr>
          <w:rFonts w:hint="eastAsia"/>
        </w:rPr>
        <w:t>基于</w:t>
      </w:r>
      <w:r w:rsidR="005E13A4">
        <w:rPr>
          <w:rFonts w:hint="eastAsia"/>
        </w:rPr>
        <w:t>FFT</w:t>
      </w:r>
      <w:r w:rsidR="002076F3">
        <w:rPr>
          <w:rFonts w:hint="eastAsia"/>
        </w:rPr>
        <w:t>分解的时序数据编码</w:t>
      </w:r>
      <w:r w:rsidR="00B17177">
        <w:rPr>
          <w:rFonts w:hint="eastAsia"/>
        </w:rPr>
        <w:t>层</w:t>
      </w:r>
      <w:bookmarkEnd w:id="33"/>
    </w:p>
    <w:p w14:paraId="600AC82C" w14:textId="71B81728" w:rsidR="00EB04B5" w:rsidRDefault="00AD58C2" w:rsidP="00EB04B5">
      <w:pPr>
        <w:ind w:firstLine="480"/>
      </w:pPr>
      <w:r>
        <w:rPr>
          <w:rFonts w:hint="eastAsia"/>
        </w:rPr>
        <w:t>为了获取时序数据的周期性与趋势性特征，</w:t>
      </w:r>
      <w:r w:rsidR="00ED3D39">
        <w:rPr>
          <w:rFonts w:hint="eastAsia"/>
        </w:rPr>
        <w:t>使用</w:t>
      </w:r>
      <w:r>
        <w:rPr>
          <w:rFonts w:hint="eastAsia"/>
        </w:rPr>
        <w:t>快速</w:t>
      </w:r>
      <w:r w:rsidR="00EB04B5">
        <w:rPr>
          <w:rFonts w:hint="eastAsia"/>
        </w:rPr>
        <w:t>傅里叶变换（</w:t>
      </w:r>
      <w:r w:rsidR="00822674">
        <w:rPr>
          <w:rFonts w:hint="eastAsia"/>
        </w:rPr>
        <w:t>F</w:t>
      </w:r>
      <w:r w:rsidR="00822674">
        <w:t xml:space="preserve">ast </w:t>
      </w:r>
      <w:r w:rsidR="00EB04B5">
        <w:rPr>
          <w:rFonts w:hint="eastAsia"/>
        </w:rPr>
        <w:t>Fourier Transform</w:t>
      </w:r>
      <w:r w:rsidR="00EB04B5">
        <w:rPr>
          <w:rFonts w:hint="eastAsia"/>
        </w:rPr>
        <w:t>）将时间序列信号从时域转换到频域，</w:t>
      </w:r>
      <w:r w:rsidR="00822674">
        <w:rPr>
          <w:rFonts w:hint="eastAsia"/>
        </w:rPr>
        <w:t>是常见的用于分解时序数据的方法。傅里叶</w:t>
      </w:r>
      <w:r w:rsidR="00EB04B5">
        <w:rPr>
          <w:rFonts w:hint="eastAsia"/>
        </w:rPr>
        <w:t>公式如</w:t>
      </w:r>
      <w:r w:rsidR="006551F2">
        <w:rPr>
          <w:rFonts w:hint="eastAsia"/>
        </w:rPr>
        <w:t>式（</w:t>
      </w:r>
      <w:r w:rsidR="006551F2">
        <w:rPr>
          <w:rFonts w:hint="eastAsia"/>
        </w:rPr>
        <w:t>3</w:t>
      </w:r>
      <w:r w:rsidR="006551F2">
        <w:t>.2</w:t>
      </w:r>
      <w:r w:rsidR="006551F2">
        <w:rPr>
          <w:rFonts w:hint="eastAsia"/>
        </w:rPr>
        <w:t>）</w:t>
      </w:r>
      <w:r w:rsidR="00EB04B5">
        <w:rPr>
          <w:rFonts w:hint="eastAsia"/>
        </w:rPr>
        <w:t>：</w:t>
      </w:r>
    </w:p>
    <w:p w14:paraId="0868E218" w14:textId="7FF24FA7" w:rsidR="00D60218" w:rsidRDefault="00000000" w:rsidP="00D60218">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X(f)=</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t=0</m:t>
                  </m:r>
                </m:sub>
                <m:sup>
                  <m:r>
                    <w:rPr>
                      <w:rFonts w:ascii="Cambria Math" w:eastAsia="Cambria Math" w:hAnsi="Cambria Math" w:cs="Cambria Math"/>
                    </w:rPr>
                    <m:t>n-1</m:t>
                  </m:r>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-j2πft</m:t>
                      </m:r>
                    </m:sup>
                  </m:sSup>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.2</m:t>
                  </m:r>
                </m:e>
              </m:d>
            </m:e>
          </m:eqArr>
        </m:oMath>
      </m:oMathPara>
    </w:p>
    <w:p w14:paraId="768A0BC6" w14:textId="09A34464" w:rsidR="00D60218" w:rsidRDefault="00D60218" w:rsidP="00D60218">
      <w:pPr>
        <w:ind w:firstLine="480"/>
      </w:pPr>
      <w:r w:rsidRPr="00D60218">
        <w:rPr>
          <w:rFonts w:hint="eastAsia"/>
        </w:rPr>
        <w:t>其中：</w:t>
      </w:r>
      <w:r w:rsidRPr="00D60218">
        <w:rPr>
          <w:rFonts w:hint="eastAsia"/>
          <w:i/>
          <w:iCs/>
        </w:rPr>
        <w:t>X(f)</w:t>
      </w:r>
      <w:r>
        <w:rPr>
          <w:rFonts w:hint="eastAsia"/>
        </w:rPr>
        <w:t>表示频域信号的频谱成分；</w:t>
      </w:r>
      <w:r>
        <w:rPr>
          <w:rFonts w:ascii="Cambria Math" w:hAnsi="Cambria Math" w:cs="Cambria Math"/>
        </w:rPr>
        <w:t>𝑥</w:t>
      </w:r>
      <w:r w:rsidRPr="00D60218">
        <w:rPr>
          <w:rFonts w:ascii="Cambria Math" w:hAnsi="Cambria Math" w:cs="Cambria Math"/>
          <w:vertAlign w:val="subscript"/>
        </w:rPr>
        <w:t>𝑡</w:t>
      </w:r>
      <w:r>
        <w:rPr>
          <w:rFonts w:hint="eastAsia"/>
        </w:rPr>
        <w:t>是时间序列在第</w:t>
      </w:r>
      <w:r>
        <w:rPr>
          <w:rFonts w:ascii="Cambria Math" w:hAnsi="Cambria Math" w:cs="Cambria Math"/>
        </w:rPr>
        <w:t>𝑡</w:t>
      </w:r>
      <w:r>
        <w:rPr>
          <w:rFonts w:hint="eastAsia"/>
        </w:rPr>
        <w:t>个时刻的值；</w:t>
      </w:r>
      <w:r>
        <w:rPr>
          <w:rFonts w:ascii="Cambria Math" w:hAnsi="Cambria Math" w:cs="Cambria Math"/>
        </w:rPr>
        <w:t>𝑓</w:t>
      </w:r>
      <w:r>
        <w:rPr>
          <w:rFonts w:hint="eastAsia"/>
        </w:rPr>
        <w:t>是频率；</w:t>
      </w:r>
      <w:r>
        <w:rPr>
          <w:rFonts w:ascii="Cambria Math" w:hAnsi="Cambria Math" w:cs="Cambria Math"/>
        </w:rPr>
        <w:t>𝑛</w:t>
      </w:r>
      <w:r>
        <w:rPr>
          <w:rFonts w:hint="eastAsia"/>
        </w:rPr>
        <w:t>是时间序列的长度。</w:t>
      </w:r>
    </w:p>
    <w:p w14:paraId="0BDDFEC4" w14:textId="38BA9C3A" w:rsidR="00024F1A" w:rsidRDefault="00D60218" w:rsidP="00D60218">
      <w:pPr>
        <w:ind w:firstLine="480"/>
      </w:pPr>
      <w:r>
        <w:rPr>
          <w:rFonts w:hint="eastAsia"/>
        </w:rPr>
        <w:t>快速傅里叶变换（</w:t>
      </w:r>
      <w:r>
        <w:rPr>
          <w:rFonts w:hint="eastAsia"/>
        </w:rPr>
        <w:t>FFT</w:t>
      </w:r>
      <w:r>
        <w:rPr>
          <w:rFonts w:hint="eastAsia"/>
        </w:rPr>
        <w:t>）：是一种高效实现傅里叶变换的算法，适用于大规模数据的实时频域分析。</w:t>
      </w:r>
      <w:r>
        <w:rPr>
          <w:rFonts w:hint="eastAsia"/>
        </w:rPr>
        <w:t>FFT</w:t>
      </w:r>
      <w:r>
        <w:rPr>
          <w:rFonts w:hint="eastAsia"/>
        </w:rPr>
        <w:t>能够快速计算频谱成分，揭示车辆信号中的周期性和振动模式。基本计算原理：</w:t>
      </w:r>
      <w:r>
        <w:rPr>
          <w:rFonts w:hint="eastAsia"/>
        </w:rPr>
        <w:t xml:space="preserve"> FFT</w:t>
      </w:r>
      <w:r>
        <w:rPr>
          <w:rFonts w:hint="eastAsia"/>
        </w:rPr>
        <w:t>通过对傅里叶变换的递归分解，将计算量从</w:t>
      </w:r>
      <w:r>
        <w:rPr>
          <w:rFonts w:ascii="Cambria Math" w:hAnsi="Cambria Math" w:cs="Cambria Math"/>
        </w:rPr>
        <w:t>𝑂</w:t>
      </w:r>
      <w:r>
        <w:t>(</w:t>
      </w:r>
      <w:r>
        <w:rPr>
          <w:rFonts w:ascii="Cambria Math" w:hAnsi="Cambria Math" w:cs="Cambria Math"/>
        </w:rPr>
        <w:t>𝑛</w:t>
      </w:r>
      <w:r w:rsidRPr="00D60218">
        <w:rPr>
          <w:vertAlign w:val="superscript"/>
        </w:rPr>
        <w:t>2</w:t>
      </w:r>
      <w:r>
        <w:t>)</w:t>
      </w:r>
      <w:r>
        <w:rPr>
          <w:rFonts w:hint="eastAsia"/>
        </w:rPr>
        <w:t>降低到</w:t>
      </w:r>
      <w:r>
        <w:rPr>
          <w:rFonts w:ascii="Cambria Math" w:hAnsi="Cambria Math" w:cs="Cambria Math"/>
        </w:rPr>
        <w:t>𝑂</w:t>
      </w:r>
      <w:r>
        <w:t>(</w:t>
      </w:r>
      <w:r>
        <w:rPr>
          <w:rFonts w:ascii="Cambria Math" w:hAnsi="Cambria Math" w:cs="Cambria Math"/>
        </w:rPr>
        <w:t>𝑛</w:t>
      </w:r>
      <w:r>
        <w:rPr>
          <w:rFonts w:ascii="Cambria Math" w:hAnsi="Cambria Math" w:cs="Cambria Math" w:hint="eastAsia"/>
        </w:rPr>
        <w:t xml:space="preserve"> </w:t>
      </w:r>
      <w:r>
        <w:t>log</w:t>
      </w:r>
      <w:r>
        <w:rPr>
          <w:rFonts w:hint="eastAsia"/>
        </w:rPr>
        <w:t xml:space="preserve"> </w:t>
      </w:r>
      <w:r>
        <w:rPr>
          <w:rFonts w:ascii="Cambria Math" w:hAnsi="Cambria Math" w:cs="Cambria Math"/>
        </w:rPr>
        <w:t>𝑛</w:t>
      </w:r>
      <w:r>
        <w:t>)</w:t>
      </w:r>
      <w:r>
        <w:rPr>
          <w:rFonts w:hint="eastAsia"/>
        </w:rPr>
        <w:t>，显著提升了频域特征提取的效率。</w:t>
      </w:r>
    </w:p>
    <w:p w14:paraId="6A082141" w14:textId="5FB1719A" w:rsidR="002A6A2F" w:rsidRDefault="002A6A2F" w:rsidP="00D60218">
      <w:pPr>
        <w:ind w:firstLine="480"/>
        <w:rPr>
          <w:rFonts w:ascii="Cambria Math" w:hAnsi="Cambria Math"/>
        </w:rPr>
      </w:pPr>
      <w:r>
        <w:rPr>
          <w:rFonts w:hint="eastAsia"/>
        </w:rPr>
        <w:lastRenderedPageBreak/>
        <w:t>具体分解的方法是将多元数据每一元进行</w:t>
      </w:r>
      <w:r>
        <w:rPr>
          <w:rFonts w:hint="eastAsia"/>
        </w:rPr>
        <w:t>F</w:t>
      </w:r>
      <w:r>
        <w:t>FT</w:t>
      </w:r>
      <w:r>
        <w:rPr>
          <w:rFonts w:hint="eastAsia"/>
        </w:rPr>
        <w:t>变换得到频谱数据</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n</m:t>
                    </m:r>
                  </m:sub>
                </m:sSub>
              </m:sub>
            </m:sSub>
          </m:e>
        </m:d>
      </m:oMath>
      <w:r w:rsidR="00062B0B">
        <w:rPr>
          <w:rFonts w:hint="eastAsia"/>
        </w:rPr>
        <w:t>,</w:t>
      </w:r>
      <w:r w:rsidR="00B67C79">
        <w:t xml:space="preserve"> </w:t>
      </w:r>
      <w:r w:rsidR="00B67C79">
        <w:rPr>
          <w:rFonts w:hint="eastAsia"/>
        </w:rPr>
        <w:t>取绝对值后去掉第一个直流分量，</w:t>
      </w:r>
      <w:r w:rsidR="00142807">
        <w:rPr>
          <w:rFonts w:hint="eastAsia"/>
        </w:rPr>
        <w:t>再取</w:t>
      </w:r>
      <w:r w:rsidR="00B67C79" w:rsidRPr="00B67C79">
        <w:rPr>
          <w:rFonts w:ascii="Cambria Math" w:hAnsi="Cambria Math"/>
        </w:rPr>
        <w:t>topK</w:t>
      </w:r>
      <w:r w:rsidR="00142807">
        <w:rPr>
          <w:rFonts w:ascii="Cambria Math" w:hAnsi="Cambria Math" w:hint="eastAsia"/>
        </w:rPr>
        <w:t>个幅值最高的频率，其余频率置为</w:t>
      </w:r>
      <w:r w:rsidR="00142807">
        <w:rPr>
          <w:rFonts w:ascii="Cambria Math" w:hAnsi="Cambria Math" w:hint="eastAsia"/>
        </w:rPr>
        <w:t>0</w:t>
      </w:r>
      <w:r w:rsidR="00142807">
        <w:rPr>
          <w:rFonts w:ascii="Cambria Math" w:hAnsi="Cambria Math" w:hint="eastAsia"/>
        </w:rPr>
        <w:t>，得到新的频谱数据，进行逆傅里叶变换（</w:t>
      </w:r>
      <w:r w:rsidR="00142807">
        <w:rPr>
          <w:rFonts w:ascii="Cambria Math" w:hAnsi="Cambria Math" w:hint="eastAsia"/>
        </w:rPr>
        <w:t>I</w:t>
      </w:r>
      <w:r w:rsidR="00142807">
        <w:rPr>
          <w:rFonts w:ascii="Cambria Math" w:hAnsi="Cambria Math"/>
        </w:rPr>
        <w:t>FFT</w:t>
      </w:r>
      <w:r w:rsidR="00142807">
        <w:rPr>
          <w:rFonts w:ascii="Cambria Math" w:hAnsi="Cambria Math" w:hint="eastAsia"/>
        </w:rPr>
        <w:t>）得到周期项，用原数据减去周期项得到趋势项</w:t>
      </w:r>
      <w:r w:rsidR="006551F2">
        <w:rPr>
          <w:rFonts w:ascii="Cambria Math" w:hAnsi="Cambria Math" w:hint="eastAsia"/>
        </w:rPr>
        <w:t>，计算如式（</w:t>
      </w:r>
      <w:r w:rsidR="006551F2">
        <w:rPr>
          <w:rFonts w:ascii="Cambria Math" w:hAnsi="Cambria Math" w:hint="eastAsia"/>
        </w:rPr>
        <w:t>3</w:t>
      </w:r>
      <w:r w:rsidR="006551F2">
        <w:rPr>
          <w:rFonts w:ascii="Cambria Math" w:hAnsi="Cambria Math"/>
        </w:rPr>
        <w:t>.3</w:t>
      </w:r>
      <w:r w:rsidR="006551F2">
        <w:rPr>
          <w:rFonts w:ascii="Cambria Math" w:hAnsi="Cambria Math" w:hint="eastAsia"/>
        </w:rPr>
        <w:t>）</w:t>
      </w:r>
      <w:r w:rsidR="000B69A2">
        <w:rPr>
          <w:rFonts w:ascii="Cambria Math" w:hAnsi="Cambria Math" w:hint="eastAsia"/>
        </w:rPr>
        <w:t>：</w:t>
      </w:r>
    </w:p>
    <w:p w14:paraId="234BB721" w14:textId="03A626A4" w:rsidR="002716EF" w:rsidRPr="002716EF" w:rsidRDefault="00000000" w:rsidP="00C20E35">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Trend</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m:rPr>
                  <m:sty m:val="p"/>
                </m:rPr>
                <w:rPr>
                  <w:rFonts w:ascii="Cambria Math" w:hAnsi="Cambria Math"/>
                </w:rPr>
                <m:t>-</m:t>
              </m:r>
              <m:r>
                <w:rPr>
                  <w:rFonts w:ascii="Cambria Math" w:hAnsi="Cambria Math"/>
                </w:rPr>
                <m:t>IFFT</m:t>
              </m:r>
              <m:r>
                <m:rPr>
                  <m:sty m:val="p"/>
                </m:rPr>
                <w:rPr>
                  <w:rFonts w:ascii="Cambria Math" w:hAnsi="Cambria Math"/>
                </w:rPr>
                <m:t>(</m:t>
              </m:r>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.3</m:t>
                  </m:r>
                </m:e>
              </m:d>
            </m:e>
          </m:eqArr>
        </m:oMath>
      </m:oMathPara>
    </w:p>
    <w:p w14:paraId="015463A6" w14:textId="26722A7E" w:rsidR="00C76791" w:rsidRDefault="00432BA3" w:rsidP="00432BA3">
      <w:pPr>
        <w:ind w:firstLine="480"/>
      </w:pPr>
      <w:r>
        <w:rPr>
          <w:rFonts w:hint="eastAsia"/>
        </w:rPr>
        <w:t>其中，</w:t>
      </w:r>
      <w:r>
        <w:rPr>
          <w:rFonts w:hint="eastAsia"/>
        </w:rPr>
        <w:t>i</w:t>
      </w:r>
      <w:r>
        <w:rPr>
          <w:rFonts w:hint="eastAsia"/>
        </w:rPr>
        <w:t>表示第</w:t>
      </w:r>
      <w:r>
        <w:rPr>
          <w:rFonts w:hint="eastAsia"/>
        </w:rPr>
        <w:t>i</w:t>
      </w:r>
      <w:r>
        <w:rPr>
          <w:rFonts w:hint="eastAsia"/>
        </w:rPr>
        <w:t>个多元数据，</w:t>
      </w:r>
      <m:oMath>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oMath>
      <w:r>
        <w:rPr>
          <w:rFonts w:hint="eastAsia"/>
        </w:rPr>
        <w:t>是取</w:t>
      </w:r>
      <w:r>
        <w:rPr>
          <w:rFonts w:hint="eastAsia"/>
        </w:rPr>
        <w:t>t</w:t>
      </w:r>
      <w:r>
        <w:t>opK</w:t>
      </w:r>
      <w:r>
        <w:rPr>
          <w:rFonts w:hint="eastAsia"/>
        </w:rPr>
        <w:t>个幅值最高的</w:t>
      </w:r>
      <w:r>
        <w:rPr>
          <w:rFonts w:hint="eastAsia"/>
        </w:rPr>
        <w:t>F</w:t>
      </w:r>
      <w:r>
        <w:t>FT</w:t>
      </w:r>
      <w:r>
        <w:rPr>
          <w:rFonts w:hint="eastAsia"/>
        </w:rPr>
        <w:t>变换后的频谱值。</w:t>
      </w:r>
    </w:p>
    <w:p w14:paraId="6A01A87C" w14:textId="791F2412" w:rsidR="00D1655C" w:rsidRDefault="000B171C" w:rsidP="00D1655C">
      <w:pPr>
        <w:ind w:firstLine="480"/>
      </w:pPr>
      <w:r>
        <w:rPr>
          <w:rFonts w:hint="eastAsia"/>
        </w:rPr>
        <w:t>得到的趋势项数据与周期项数据</w:t>
      </w:r>
      <w:r w:rsidR="006F6E32">
        <w:rPr>
          <w:rFonts w:hint="eastAsia"/>
        </w:rPr>
        <w:t>在滑动窗口下</w:t>
      </w:r>
      <w:r>
        <w:rPr>
          <w:rFonts w:hint="eastAsia"/>
        </w:rPr>
        <w:t>分别进入</w:t>
      </w:r>
      <w:r w:rsidR="00C27AAD">
        <w:rPr>
          <w:rFonts w:hint="eastAsia"/>
        </w:rPr>
        <w:t>数据编码层</w:t>
      </w:r>
      <w:r w:rsidR="00CE10FA">
        <w:rPr>
          <w:rFonts w:hint="eastAsia"/>
        </w:rPr>
        <w:t>，经过</w:t>
      </w:r>
      <w:r w:rsidR="0083365E">
        <w:rPr>
          <w:rFonts w:hint="eastAsia"/>
        </w:rPr>
        <w:t>在特征维度的</w:t>
      </w:r>
      <w:r w:rsidR="00CE10FA">
        <w:rPr>
          <w:rFonts w:hint="eastAsia"/>
        </w:rPr>
        <w:t>一维卷积与位置编码得到编码后的数据嵌入</w:t>
      </w:r>
      <w:r w:rsidR="00D1655C">
        <w:rPr>
          <w:rFonts w:hint="eastAsia"/>
        </w:rPr>
        <w:t>。</w:t>
      </w:r>
      <w:r w:rsidR="003C3B98">
        <w:rPr>
          <w:rFonts w:hint="eastAsia"/>
        </w:rPr>
        <w:t>具体计算如式（</w:t>
      </w:r>
      <w:r w:rsidR="003C3B98">
        <w:rPr>
          <w:rFonts w:hint="eastAsia"/>
        </w:rPr>
        <w:t>3</w:t>
      </w:r>
      <w:r w:rsidR="003C3B98">
        <w:t>.4</w:t>
      </w:r>
      <w:r w:rsidR="003C3B98">
        <w:rPr>
          <w:rFonts w:hint="eastAsia"/>
        </w:rPr>
        <w:t>）和（</w:t>
      </w:r>
      <w:r w:rsidR="003C3B98">
        <w:rPr>
          <w:rFonts w:hint="eastAsia"/>
        </w:rPr>
        <w:t>3</w:t>
      </w:r>
      <w:r w:rsidR="003C3B98">
        <w:t>.5</w:t>
      </w:r>
      <w:r w:rsidR="003C3B98">
        <w:rPr>
          <w:rFonts w:hint="eastAsia"/>
        </w:rPr>
        <w:t>）所示：</w:t>
      </w:r>
    </w:p>
    <w:p w14:paraId="2F46A873" w14:textId="2C4D1A2B" w:rsidR="00CE10FA" w:rsidRPr="00CA7912" w:rsidRDefault="00000000" w:rsidP="00161A33">
      <w:pPr>
        <w:spacing w:line="240" w:lineRule="auto"/>
        <w:ind w:firstLine="480"/>
      </w:pPr>
      <m:oMathPara>
        <m:oMathParaPr>
          <m:jc m:val="center"/>
        </m:oMathParaPr>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period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e>
              </m:d>
              <m:r>
                <w:rPr>
                  <w:rFonts w:ascii="Cambria Math" w:hAnsi="Cambria Math"/>
                </w:rPr>
                <m:t>#(3.4)</m:t>
              </m:r>
              <m:ctrlPr>
                <w:rPr>
                  <w:rFonts w:ascii="Cambria Math" w:eastAsia="Cambria Math" w:hAnsi="Cambria Math" w:cs="Cambria Math"/>
                </w:rPr>
              </m:ctrlPr>
            </m:e>
            <m:e>
              <m:r>
                <m:rPr>
                  <m:sty m:val="p"/>
                </m:rPr>
                <w:rPr>
                  <w:rFonts w:ascii="Cambria Math" w:hAnsi="Cambria Math"/>
                </w:rPr>
                <m:t>#</m:t>
              </m:r>
            </m:e>
          </m:eqArr>
        </m:oMath>
      </m:oMathPara>
    </w:p>
    <w:p w14:paraId="4D6ED0A2" w14:textId="654F53F5" w:rsidR="00CE10FA" w:rsidRDefault="00000000" w:rsidP="00161A33">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rPr>
                    <m:t>trend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.5</m:t>
                  </m:r>
                </m:e>
              </m:d>
            </m:e>
          </m:eqArr>
        </m:oMath>
      </m:oMathPara>
    </w:p>
    <w:p w14:paraId="7D9449EC" w14:textId="0C65858C" w:rsidR="00D1655C" w:rsidRDefault="0083365E" w:rsidP="00D1655C">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×k</m:t>
            </m:r>
          </m:sup>
        </m:sSup>
      </m:oMath>
      <w:r>
        <w:rPr>
          <w:rFonts w:hint="eastAsia"/>
        </w:rPr>
        <w:t>，</w:t>
      </w:r>
      <w:r w:rsidRPr="00151AE9">
        <w:rPr>
          <w:rFonts w:ascii="Cambria Math" w:eastAsia="微软雅黑" w:hAnsi="Cambria Math" w:cs="Cambria Math"/>
        </w:rPr>
        <w:t>𝑛</w:t>
      </w:r>
      <w:r>
        <w:rPr>
          <w:rFonts w:hint="eastAsia"/>
        </w:rPr>
        <w:t>是序列长度，</w:t>
      </w:r>
      <m:oMath>
        <m:r>
          <w:rPr>
            <w:rFonts w:ascii="Cambria Math" w:eastAsiaTheme="minorEastAsia" w:hAnsi="Cambria Math" w:cs="Cambria Math"/>
          </w:rPr>
          <m:t>k</m:t>
        </m:r>
      </m:oMath>
      <w:r>
        <w:rPr>
          <w:rFonts w:hint="eastAsia"/>
        </w:rPr>
        <w:t>是</w:t>
      </w:r>
      <w:r w:rsidR="00606836">
        <w:rPr>
          <w:rFonts w:hint="eastAsia"/>
        </w:rPr>
        <w:t>变量个数</w:t>
      </w:r>
      <w:r w:rsidR="00E9104B">
        <w:rPr>
          <w:rFonts w:hint="eastAsia"/>
        </w:rPr>
        <w:t>，</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B73AD">
        <w:rPr>
          <w:rFonts w:hint="eastAsia"/>
        </w:rPr>
        <w:t>，</w:t>
      </w:r>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oMath>
      <w:r w:rsidR="000B73AD">
        <w:rPr>
          <w:rFonts w:hint="eastAsia"/>
        </w:rPr>
        <w:t>是一维卷积输出的维度</w:t>
      </w:r>
      <w:r w:rsidR="006832A4">
        <w:rPr>
          <w:rFonts w:hint="eastAsia"/>
        </w:rPr>
        <w:t>，</w:t>
      </w:r>
      <w:r w:rsidR="006832A4">
        <w:rPr>
          <w:rFonts w:hint="eastAsia"/>
        </w:rPr>
        <w:t>PE</w:t>
      </w:r>
      <w:r w:rsidR="006832A4">
        <w:rPr>
          <w:rFonts w:hint="eastAsia"/>
        </w:rPr>
        <w:t>表示余弦的固定位置编码</w:t>
      </w:r>
      <w:r w:rsidR="00CA4B1B">
        <w:rPr>
          <w:rFonts w:hint="eastAsia"/>
        </w:rPr>
        <w:t>函数</w:t>
      </w:r>
      <w:r w:rsidR="000B73AD">
        <w:rPr>
          <w:rFonts w:hint="eastAsia"/>
        </w:rPr>
        <w:t>。</w:t>
      </w:r>
    </w:p>
    <w:p w14:paraId="6485E454" w14:textId="18D8B37E" w:rsidR="007F3F70" w:rsidRDefault="00B17177" w:rsidP="00B17177">
      <w:pPr>
        <w:pStyle w:val="3"/>
      </w:pPr>
      <w:bookmarkStart w:id="34" w:name="_Toc193927540"/>
      <w:r>
        <w:rPr>
          <w:rFonts w:hint="eastAsia"/>
        </w:rPr>
        <w:t>3</w:t>
      </w:r>
      <w:r>
        <w:t>.</w:t>
      </w:r>
      <w:r w:rsidR="00D45BE6">
        <w:rPr>
          <w:rFonts w:hint="eastAsia"/>
        </w:rPr>
        <w:t>3</w:t>
      </w:r>
      <w:r>
        <w:t xml:space="preserve">.3 </w:t>
      </w:r>
      <w:r w:rsidR="000B73AD">
        <w:rPr>
          <w:rFonts w:hint="eastAsia"/>
        </w:rPr>
        <w:t>时空</w:t>
      </w:r>
      <w:r w:rsidR="000B73AD">
        <w:rPr>
          <w:rFonts w:hint="eastAsia"/>
        </w:rPr>
        <w:t>T</w:t>
      </w:r>
      <w:r w:rsidR="000B73AD">
        <w:t>ransformer</w:t>
      </w:r>
      <w:r w:rsidR="000B73AD">
        <w:rPr>
          <w:rFonts w:hint="eastAsia"/>
        </w:rPr>
        <w:t>编码块</w:t>
      </w:r>
      <w:bookmarkEnd w:id="34"/>
    </w:p>
    <w:p w14:paraId="32D352E3" w14:textId="1E65FAF0" w:rsidR="00F47A0D" w:rsidRDefault="00455CB0" w:rsidP="00C0319E">
      <w:pPr>
        <w:ind w:firstLine="480"/>
      </w:pPr>
      <w:r>
        <w:rPr>
          <w:rFonts w:hint="eastAsia"/>
        </w:rPr>
        <w:t>多元时序除了单个维度数据自身有时序自相关性，不同变量之间也有空间上的相关性，同时融合自身时序特征与多元空间特征才能有可解释性同时更好地提取完整的时空特征</w:t>
      </w:r>
      <w:r w:rsidR="002B2176">
        <w:rPr>
          <w:rFonts w:hint="eastAsia"/>
        </w:rPr>
        <w:t>。</w:t>
      </w:r>
      <w:r w:rsidR="00920E8F">
        <w:rPr>
          <w:rFonts w:hint="eastAsia"/>
        </w:rPr>
        <w:t>基于分解的时序数据编码层嵌入的输出</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oMath>
      <w:r w:rsidR="00920E8F">
        <w:rPr>
          <w:rFonts w:hint="eastAsia"/>
        </w:rPr>
        <w:t>分别</w:t>
      </w:r>
      <w:r w:rsidR="000A031A">
        <w:rPr>
          <w:rFonts w:hint="eastAsia"/>
        </w:rPr>
        <w:t>进入时空</w:t>
      </w:r>
      <w:r w:rsidR="000A031A">
        <w:rPr>
          <w:rFonts w:hint="eastAsia"/>
        </w:rPr>
        <w:t>T</w:t>
      </w:r>
      <w:r w:rsidR="000A031A">
        <w:t>ransformer</w:t>
      </w:r>
      <w:r w:rsidR="000A031A">
        <w:rPr>
          <w:rFonts w:hint="eastAsia"/>
        </w:rPr>
        <w:t>编码块以提取周期本身与周期间特征以及趋势自身与趋势间特征</w:t>
      </w:r>
      <w:r w:rsidR="002B2176">
        <w:rPr>
          <w:rFonts w:hint="eastAsia"/>
        </w:rPr>
        <w:t>。</w:t>
      </w:r>
      <w:r w:rsidR="000A031A">
        <w:rPr>
          <w:rFonts w:hint="eastAsia"/>
        </w:rPr>
        <w:t>时间</w:t>
      </w:r>
      <w:r w:rsidR="000A031A">
        <w:rPr>
          <w:rFonts w:hint="eastAsia"/>
        </w:rPr>
        <w:t>T</w:t>
      </w:r>
      <w:r w:rsidR="000A031A">
        <w:t>ransformer</w:t>
      </w:r>
      <w:r w:rsidR="000A031A">
        <w:rPr>
          <w:rFonts w:hint="eastAsia"/>
        </w:rPr>
        <w:t>编码块采用传统的多头注意力机制</w:t>
      </w:r>
      <w:r w:rsidR="000E1F31">
        <w:rPr>
          <w:rFonts w:hint="eastAsia"/>
        </w:rPr>
        <w:t>，假定第</w:t>
      </w:r>
      <m:oMath>
        <m:r>
          <w:rPr>
            <w:rFonts w:ascii="Cambria Math" w:hAnsi="Cambria Math"/>
          </w:rPr>
          <m:t>l</m:t>
        </m:r>
      </m:oMath>
      <w:r w:rsidR="000E1F31">
        <w:rPr>
          <w:rFonts w:hint="eastAsia"/>
        </w:rPr>
        <w:t>层的周期项数据和趋势项数据输入分别是</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E1F31">
        <w:rPr>
          <w:rFonts w:hint="eastAsia"/>
        </w:rPr>
        <w:t>，</w:t>
      </w:r>
      <w:r w:rsidR="00020329">
        <w:t>MSA</w:t>
      </w:r>
      <w:r w:rsidR="00020329">
        <w:rPr>
          <w:rFonts w:hint="eastAsia"/>
        </w:rPr>
        <w:t>表示多头自注意力，</w:t>
      </w:r>
      <w:r w:rsidR="0051795F">
        <w:rPr>
          <w:rFonts w:hint="eastAsia"/>
        </w:rPr>
        <w:t>Feed</w:t>
      </w:r>
      <w:r w:rsidR="0051795F">
        <w:t>Forward</w:t>
      </w:r>
      <w:r w:rsidR="0051795F">
        <w:rPr>
          <w:rFonts w:hint="eastAsia"/>
        </w:rPr>
        <w:t>表示前馈网络，</w:t>
      </w:r>
      <w:r w:rsidR="003A7D1D">
        <w:rPr>
          <w:rFonts w:hint="eastAsia"/>
        </w:rPr>
        <w:t>L</w:t>
      </w:r>
      <w:r w:rsidR="003A7D1D">
        <w:t>N</w:t>
      </w:r>
      <w:r w:rsidR="003A7D1D">
        <w:rPr>
          <w:rFonts w:hint="eastAsia"/>
        </w:rPr>
        <w:t>表示</w:t>
      </w:r>
      <w:r w:rsidR="003A7D1D">
        <w:rPr>
          <w:rFonts w:hint="eastAsia"/>
        </w:rPr>
        <w:t>L</w:t>
      </w:r>
      <w:r w:rsidR="003A7D1D">
        <w:t>ayerNorm</w:t>
      </w:r>
      <w:r w:rsidR="003A7D1D">
        <w:rPr>
          <w:rFonts w:hint="eastAsia"/>
        </w:rPr>
        <w:t>，</w:t>
      </w:r>
      <w:r w:rsidR="000E1F31">
        <w:rPr>
          <w:rFonts w:hint="eastAsia"/>
        </w:rPr>
        <w:t>以周期项数据为例，提取时序特征计算如</w:t>
      </w:r>
      <w:r w:rsidR="00370804">
        <w:rPr>
          <w:rFonts w:hint="eastAsia"/>
        </w:rPr>
        <w:t>式（</w:t>
      </w:r>
      <w:r w:rsidR="00370804">
        <w:rPr>
          <w:rFonts w:hint="eastAsia"/>
        </w:rPr>
        <w:t>3</w:t>
      </w:r>
      <w:r w:rsidR="00370804">
        <w:t>.6</w:t>
      </w:r>
      <w:r w:rsidR="00370804">
        <w:rPr>
          <w:rFonts w:hint="eastAsia"/>
        </w:rPr>
        <w:t>）和（</w:t>
      </w:r>
      <w:r w:rsidR="00370804">
        <w:rPr>
          <w:rFonts w:hint="eastAsia"/>
        </w:rPr>
        <w:t>3</w:t>
      </w:r>
      <w:r w:rsidR="00370804">
        <w:t>.7</w:t>
      </w:r>
      <w:r w:rsidR="00370804">
        <w:rPr>
          <w:rFonts w:hint="eastAsia"/>
        </w:rPr>
        <w:t>）所示</w:t>
      </w:r>
      <w:r w:rsidR="000A031A">
        <w:rPr>
          <w:rFonts w:hint="eastAsia"/>
        </w:rPr>
        <w:t>：</w:t>
      </w:r>
    </w:p>
    <w:p w14:paraId="16C0437B" w14:textId="68E974A9" w:rsidR="00370804" w:rsidRPr="00370804" w:rsidRDefault="00000000" w:rsidP="00370804">
      <w:pPr>
        <w:spacing w:line="240" w:lineRule="auto"/>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MSA</m:t>
                  </m:r>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d>
              <m:r>
                <w:rPr>
                  <w:rFonts w:ascii="Cambria Math" w:eastAsia="Cambria Math" w:hAnsi="Cambria Math" w:cs="Cambria Math"/>
                </w:rPr>
                <m:t>#</m:t>
              </m:r>
              <m:d>
                <m:dPr>
                  <m:ctrlPr>
                    <w:rPr>
                      <w:rFonts w:ascii="Cambria Math" w:hAnsi="Cambria Math"/>
                      <w:i/>
                    </w:rPr>
                  </m:ctrlPr>
                </m:dPr>
                <m:e>
                  <m:r>
                    <w:rPr>
                      <w:rFonts w:ascii="Cambria Math" w:hAnsi="Cambria Math"/>
                    </w:rPr>
                    <m:t>3.6</m:t>
                  </m:r>
                </m:e>
              </m:d>
              <m:ctrlPr>
                <w:rPr>
                  <w:rFonts w:ascii="Cambria Math" w:eastAsia="Cambria Math" w:hAnsi="Cambria Math" w:cs="Cambria Math"/>
                  <w:i/>
                </w:rPr>
              </m:ctrlPr>
            </m:e>
          </m:eqArr>
        </m:oMath>
      </m:oMathPara>
    </w:p>
    <w:p w14:paraId="2A9ECD46" w14:textId="6DAE219F" w:rsidR="00161A33" w:rsidRPr="00161A33" w:rsidRDefault="00000000" w:rsidP="00161A33">
      <w:pPr>
        <w:spacing w:line="240" w:lineRule="auto"/>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e>
                  </m:d>
                </m:e>
              </m:d>
              <m:r>
                <w:rPr>
                  <w:rFonts w:ascii="Cambria Math" w:eastAsia="Cambria Math" w:hAnsi="Cambria Math" w:cs="Cambria Math"/>
                </w:rPr>
                <m:t>#</m:t>
              </m:r>
              <m:d>
                <m:dPr>
                  <m:ctrlPr>
                    <w:rPr>
                      <w:rFonts w:ascii="Cambria Math" w:hAnsi="Cambria Math"/>
                      <w:i/>
                    </w:rPr>
                  </m:ctrlPr>
                </m:dPr>
                <m:e>
                  <m:r>
                    <w:rPr>
                      <w:rFonts w:ascii="Cambria Math" w:hAnsi="Cambria Math"/>
                    </w:rPr>
                    <m:t>3.7</m:t>
                  </m:r>
                </m:e>
              </m:d>
              <m:ctrlPr>
                <w:rPr>
                  <w:rFonts w:ascii="Cambria Math" w:eastAsia="Cambria Math" w:hAnsi="Cambria Math" w:cs="Cambria Math"/>
                  <w:i/>
                </w:rPr>
              </m:ctrlPr>
            </m:e>
          </m:eqArr>
        </m:oMath>
      </m:oMathPara>
    </w:p>
    <w:p w14:paraId="3B3E770F" w14:textId="2F9EB3CA" w:rsidR="002B2176" w:rsidRDefault="003D53B6" w:rsidP="003D53B6">
      <w:pPr>
        <w:ind w:firstLineChars="175" w:firstLine="42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w:t>
      </w:r>
      <w:r w:rsidR="00C847C5">
        <w:rPr>
          <w:rFonts w:hint="eastAsia"/>
        </w:rPr>
        <w:t>，输出的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C847C5">
        <w:rPr>
          <w:rFonts w:hint="eastAsia"/>
        </w:rPr>
        <w:t>。</w:t>
      </w:r>
      <w:r w:rsidR="008204DA">
        <w:rPr>
          <w:rFonts w:hint="eastAsia"/>
        </w:rPr>
        <w:t>提取</w:t>
      </w:r>
      <w:r>
        <w:rPr>
          <w:rFonts w:hint="eastAsia"/>
        </w:rPr>
        <w:t>变量之间的空间信息则需要对原输入转置后进入编码块</w:t>
      </w:r>
      <w:r w:rsidR="00822D5C">
        <w:rPr>
          <w:rFonts w:hint="eastAsia"/>
        </w:rPr>
        <w:t>，计算如下式（</w:t>
      </w:r>
      <w:r w:rsidR="00822D5C">
        <w:rPr>
          <w:rFonts w:hint="eastAsia"/>
        </w:rPr>
        <w:t>3</w:t>
      </w:r>
      <w:r w:rsidR="00822D5C">
        <w:t>.8</w:t>
      </w:r>
      <w:r w:rsidR="00822D5C">
        <w:rPr>
          <w:rFonts w:hint="eastAsia"/>
        </w:rPr>
        <w:t>）和（</w:t>
      </w:r>
      <w:r w:rsidR="00822D5C">
        <w:rPr>
          <w:rFonts w:hint="eastAsia"/>
        </w:rPr>
        <w:t>3</w:t>
      </w:r>
      <w:r w:rsidR="00822D5C">
        <w:t>.9</w:t>
      </w:r>
      <w:r w:rsidR="00822D5C">
        <w:rPr>
          <w:rFonts w:hint="eastAsia"/>
        </w:rPr>
        <w:t>）所示</w:t>
      </w:r>
      <w:r w:rsidR="00F47A0D">
        <w:rPr>
          <w:rFonts w:hint="eastAsia"/>
        </w:rPr>
        <w:t>：</w:t>
      </w:r>
    </w:p>
    <w:p w14:paraId="435E2123" w14:textId="4DAFB6F6" w:rsidR="003D53B6" w:rsidRPr="00822D5C" w:rsidRDefault="00000000" w:rsidP="00013FF1">
      <w:pPr>
        <w:spacing w:line="240" w:lineRule="auto"/>
        <w:ind w:firstLine="480"/>
      </w:pPr>
      <m:oMathPara>
        <m:oMathParaPr>
          <m:jc m:val="center"/>
        </m:oMathParaPr>
        <m:oMath>
          <m:eqArr>
            <m:eqArrPr>
              <m:maxDist m:val="1"/>
              <m:ctrlPr>
                <w:rPr>
                  <w:rFonts w:ascii="Cambria Math" w:hAnsi="Cambria Math"/>
                  <w:i/>
                </w:rPr>
              </m:ctrlPr>
            </m:eqArr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r>
                    <w:rPr>
                      <w:rFonts w:ascii="Cambria Math" w:hAnsi="Cambria Math"/>
                    </w:rPr>
                    <m:t>MSA</m:t>
                  </m:r>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e>
                  </m:d>
                </m:e>
              </m:d>
              <m:r>
                <w:rPr>
                  <w:rFonts w:ascii="Cambria Math" w:eastAsia="Cambria Math" w:hAnsi="Cambria Math" w:cs="Cambria Math"/>
                </w:rPr>
                <m:t>#</m:t>
              </m:r>
              <m:d>
                <m:dPr>
                  <m:ctrlPr>
                    <w:rPr>
                      <w:rFonts w:ascii="Cambria Math" w:hAnsi="Cambria Math"/>
                      <w:i/>
                    </w:rPr>
                  </m:ctrlPr>
                </m:dPr>
                <m:e>
                  <m:r>
                    <w:rPr>
                      <w:rFonts w:ascii="Cambria Math" w:hAnsi="Cambria Math"/>
                    </w:rPr>
                    <m:t>3.8</m:t>
                  </m:r>
                </m:e>
              </m:d>
              <m:ctrlPr>
                <w:rPr>
                  <w:rFonts w:ascii="Cambria Math" w:eastAsia="Cambria Math" w:hAnsi="Cambria Math" w:cs="Cambria Math"/>
                  <w:i/>
                </w:rPr>
              </m:ctrlPr>
            </m:e>
          </m:eqArr>
        </m:oMath>
      </m:oMathPara>
    </w:p>
    <w:p w14:paraId="690ACA1D" w14:textId="77777777" w:rsidR="00822D5C" w:rsidRPr="00822D5C" w:rsidRDefault="00822D5C" w:rsidP="00013FF1">
      <w:pPr>
        <w:spacing w:line="240" w:lineRule="auto"/>
        <w:ind w:firstLine="480"/>
      </w:pPr>
    </w:p>
    <w:p w14:paraId="7006DBD0" w14:textId="768C1EE2" w:rsidR="00013FF1" w:rsidRPr="00013FF1" w:rsidRDefault="00000000" w:rsidP="00013FF1">
      <w:pPr>
        <w:spacing w:line="240" w:lineRule="auto"/>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e>
                  </m:d>
                </m:e>
              </m:d>
              <m:r>
                <w:rPr>
                  <w:rFonts w:ascii="Cambria Math" w:eastAsia="Cambria Math" w:hAnsi="Cambria Math" w:cs="Cambria Math"/>
                </w:rPr>
                <m:t>#</m:t>
              </m:r>
              <m:d>
                <m:dPr>
                  <m:ctrlPr>
                    <w:rPr>
                      <w:rFonts w:ascii="Cambria Math" w:hAnsi="Cambria Math"/>
                      <w:i/>
                    </w:rPr>
                  </m:ctrlPr>
                </m:dPr>
                <m:e>
                  <m:r>
                    <w:rPr>
                      <w:rFonts w:ascii="Cambria Math" w:hAnsi="Cambria Math"/>
                    </w:rPr>
                    <m:t>3.9</m:t>
                  </m:r>
                </m:e>
              </m:d>
              <m:ctrlPr>
                <w:rPr>
                  <w:rFonts w:ascii="Cambria Math" w:eastAsia="Cambria Math" w:hAnsi="Cambria Math" w:cs="Cambria Math"/>
                  <w:i/>
                </w:rPr>
              </m:ctrlPr>
            </m:e>
          </m:eqArr>
        </m:oMath>
      </m:oMathPara>
    </w:p>
    <w:p w14:paraId="7A7C0C38" w14:textId="6862BC79" w:rsidR="002B2176" w:rsidRDefault="00F75DE3" w:rsidP="002B2176">
      <w:pPr>
        <w:ind w:firstLine="48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。趋势项同理进行相关计算。</w:t>
      </w:r>
    </w:p>
    <w:p w14:paraId="455D4122" w14:textId="46924B5B" w:rsidR="002B2176" w:rsidRDefault="00F75DE3" w:rsidP="002B2176">
      <w:pPr>
        <w:ind w:firstLine="480"/>
      </w:pPr>
      <w:r>
        <w:rPr>
          <w:rFonts w:hint="eastAsia"/>
        </w:rPr>
        <w:t>得到的提取了时空特征的周期项与趋势项需要进行特征融合</w:t>
      </w:r>
      <w:r w:rsidR="00853788">
        <w:rPr>
          <w:rFonts w:hint="eastAsia"/>
        </w:rPr>
        <w:t>，常用的特征融合方法包括特征拼接，特征加权平均（</w:t>
      </w:r>
      <w:r w:rsidR="00853788">
        <w:rPr>
          <w:rFonts w:hint="eastAsia"/>
        </w:rPr>
        <w:t>Weighted Average</w:t>
      </w:r>
      <w:r w:rsidR="00853788">
        <w:rPr>
          <w:rFonts w:hint="eastAsia"/>
        </w:rPr>
        <w:t>），多层感知机融合（</w:t>
      </w:r>
      <w:r w:rsidR="00853788">
        <w:rPr>
          <w:rFonts w:hint="eastAsia"/>
        </w:rPr>
        <w:t>Multilayer Perceptron, MLP Fusion</w:t>
      </w:r>
      <w:r w:rsidR="00853788">
        <w:rPr>
          <w:rFonts w:hint="eastAsia"/>
        </w:rPr>
        <w:t>）等，本文采用特征拼接方法，通过将不同来源的特征向量在维度上进行拼接，形成新的特征向量，公式如</w:t>
      </w:r>
      <w:r w:rsidR="009625B5">
        <w:rPr>
          <w:rFonts w:hint="eastAsia"/>
        </w:rPr>
        <w:t>式（</w:t>
      </w:r>
      <w:r w:rsidR="009625B5">
        <w:rPr>
          <w:rFonts w:hint="eastAsia"/>
        </w:rPr>
        <w:t>3</w:t>
      </w:r>
      <w:r w:rsidR="009625B5">
        <w:t>.10</w:t>
      </w:r>
      <w:r w:rsidR="009625B5">
        <w:rPr>
          <w:rFonts w:hint="eastAsia"/>
        </w:rPr>
        <w:t>）</w:t>
      </w:r>
      <w:r w:rsidR="002B2176">
        <w:rPr>
          <w:rFonts w:hint="eastAsia"/>
        </w:rPr>
        <w:t>：</w:t>
      </w:r>
    </w:p>
    <w:p w14:paraId="17F21865" w14:textId="24C3228D" w:rsidR="00853788" w:rsidRDefault="00000000" w:rsidP="00306353">
      <w:pPr>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Concat</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.10</m:t>
                  </m:r>
                </m:e>
              </m:d>
            </m:e>
          </m:eqArr>
        </m:oMath>
      </m:oMathPara>
    </w:p>
    <w:p w14:paraId="3A2F29A4" w14:textId="19CE6B79" w:rsidR="000F1CCA" w:rsidRPr="000F1CCA" w:rsidRDefault="000F1CCA" w:rsidP="000F1CCA">
      <w:pPr>
        <w:ind w:firstLine="480"/>
      </w:pPr>
      <w:r>
        <w:rPr>
          <w:rFonts w:hint="eastAsia"/>
        </w:rPr>
        <w:t>其中，</w:t>
      </w:r>
      <w:r>
        <w:rPr>
          <w:rFonts w:ascii="Cambria Math" w:hAnsi="Cambria Math" w:cs="Cambria Math"/>
        </w:rPr>
        <w:t>𝑥</w:t>
      </w:r>
      <w:r w:rsidRPr="00483103">
        <w:rPr>
          <w:vertAlign w:val="subscript"/>
        </w:rPr>
        <w:t>1</w:t>
      </w:r>
      <w:r>
        <w:t>,</w:t>
      </w:r>
      <w:r>
        <w:rPr>
          <w:rFonts w:hint="eastAsia"/>
        </w:rPr>
        <w:t xml:space="preserve"> </w:t>
      </w:r>
      <w:r>
        <w:rPr>
          <w:rFonts w:ascii="Cambria Math" w:hAnsi="Cambria Math" w:cs="Cambria Math"/>
        </w:rPr>
        <w:t>𝑥</w:t>
      </w:r>
      <w:r w:rsidRPr="00483103">
        <w:rPr>
          <w:vertAlign w:val="subscript"/>
        </w:rPr>
        <w:t>2</w:t>
      </w:r>
      <w:r>
        <w:t>,</w:t>
      </w:r>
      <w:r>
        <w:rPr>
          <w:rFonts w:hint="eastAsia"/>
        </w:rPr>
        <w:t xml:space="preserve"> </w:t>
      </w:r>
      <w:r>
        <w:rPr>
          <w:rFonts w:hint="eastAsia"/>
        </w:rPr>
        <w:t>…</w:t>
      </w:r>
      <w:r>
        <w:rPr>
          <w:rFonts w:hint="eastAsia"/>
        </w:rPr>
        <w:t xml:space="preserve"> </w:t>
      </w:r>
      <w:r>
        <w:t>,</w:t>
      </w:r>
      <w:r>
        <w:rPr>
          <w:rFonts w:hint="eastAsia"/>
        </w:rPr>
        <w:t xml:space="preserve"> </w:t>
      </w:r>
      <w:r>
        <w:rPr>
          <w:rFonts w:ascii="Cambria Math" w:hAnsi="Cambria Math" w:cs="Cambria Math"/>
        </w:rPr>
        <w:t>𝑥</w:t>
      </w:r>
      <w:r w:rsidRPr="00483103">
        <w:rPr>
          <w:rFonts w:ascii="Cambria Math" w:hAnsi="Cambria Math" w:cs="Cambria Math"/>
          <w:vertAlign w:val="subscript"/>
        </w:rPr>
        <w:t>𝑛</w:t>
      </w:r>
      <w:r>
        <w:rPr>
          <w:rFonts w:hint="eastAsia"/>
        </w:rPr>
        <w:t>是不同来源的特征向量。</w:t>
      </w:r>
    </w:p>
    <w:p w14:paraId="1CBAA96E" w14:textId="1BDE8605" w:rsidR="00E11418" w:rsidRDefault="008C70A7" w:rsidP="00E11418">
      <w:pPr>
        <w:ind w:firstLine="480"/>
      </w:pPr>
      <w:r>
        <w:rPr>
          <w:rFonts w:hint="eastAsia"/>
        </w:rPr>
        <w:t>拼接后的特征向量进入一个</w:t>
      </w:r>
      <w:r>
        <w:rPr>
          <w:rFonts w:hint="eastAsia"/>
        </w:rPr>
        <w:t>b</w:t>
      </w:r>
      <w:r>
        <w:t>lock</w:t>
      </w:r>
      <w:r>
        <w:rPr>
          <w:rFonts w:hint="eastAsia"/>
        </w:rPr>
        <w:t>，公式如</w:t>
      </w:r>
      <w:r w:rsidR="00A90AD7">
        <w:rPr>
          <w:rFonts w:hint="eastAsia"/>
        </w:rPr>
        <w:t>式（</w:t>
      </w:r>
      <w:r w:rsidR="00A90AD7">
        <w:rPr>
          <w:rFonts w:hint="eastAsia"/>
        </w:rPr>
        <w:t>3</w:t>
      </w:r>
      <w:r w:rsidR="00A90AD7">
        <w:t>.11</w:t>
      </w:r>
      <w:r w:rsidR="00A90AD7">
        <w:rPr>
          <w:rFonts w:hint="eastAsia"/>
        </w:rPr>
        <w:t>）</w:t>
      </w:r>
      <w:r>
        <w:rPr>
          <w:rFonts w:hint="eastAsia"/>
        </w:rPr>
        <w:t>：</w:t>
      </w:r>
    </w:p>
    <w:p w14:paraId="5BD6DC6E" w14:textId="607BC15B" w:rsidR="008C70A7" w:rsidRPr="00097AB9" w:rsidRDefault="00000000" w:rsidP="00097AB9">
      <w:pPr>
        <w:spacing w:line="240" w:lineRule="auto"/>
        <w:ind w:firstLine="480"/>
      </w:pPr>
      <m:oMathPara>
        <m:oMathParaPr>
          <m:jc m:val="right"/>
        </m:oMathParaPr>
        <m:oMath>
          <m:sSubSup>
            <m:sSubSupPr>
              <m:ctrlPr>
                <w:rPr>
                  <w:rFonts w:ascii="Cambria Math" w:hAnsi="Cambria Math"/>
                  <w:i/>
                </w:rPr>
              </m:ctrlPr>
            </m:sSubSupPr>
            <m:e>
              <m:r>
                <w:rPr>
                  <w:rFonts w:ascii="Cambria Math" w:hAnsi="Cambria Math" w:hint="eastAsia"/>
                </w:rPr>
                <m:t>X</m:t>
              </m:r>
            </m:e>
            <m:sub>
              <m:r>
                <w:rPr>
                  <w:rFonts w:ascii="Cambria Math" w:hAnsi="Cambria Math"/>
                </w:rPr>
                <m:t>period</m:t>
              </m:r>
            </m:sub>
            <m:sup>
              <m:r>
                <w:rPr>
                  <w:rFonts w:ascii="Cambria Math" w:hAnsi="Cambria Math"/>
                </w:rPr>
                <m:t>l+1</m:t>
              </m:r>
            </m:sup>
          </m:sSubSup>
          <m:r>
            <w:rPr>
              <w:rFonts w:ascii="Cambria Math" w:hAnsi="Cambria Math"/>
            </w:rPr>
            <m:t>=LN(FeedForword(</m:t>
          </m:r>
          <m:r>
            <w:rPr>
              <w:rFonts w:ascii="Cambria Math" w:hAnsi="Cambria Math" w:hint="eastAsia"/>
            </w:rPr>
            <m:t>LN</m:t>
          </m:r>
          <m:d>
            <m:dPr>
              <m:ctrlPr>
                <w:rPr>
                  <w:rFonts w:ascii="Cambria Math" w:hAnsi="Cambria Math"/>
                  <w:i/>
                </w:rPr>
              </m:ctrlPr>
            </m:dPr>
            <m:e>
              <m:r>
                <w:rPr>
                  <w:rFonts w:ascii="Cambria Math" w:hAnsi="Cambria Math"/>
                </w:rPr>
                <m:t>Concat</m:t>
              </m:r>
              <m:d>
                <m:dPr>
                  <m:ctrlPr>
                    <w:rPr>
                      <w:rFonts w:ascii="Cambria Math" w:hAnsi="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d>
          <m:r>
            <w:rPr>
              <w:rFonts w:ascii="Cambria Math" w:hAnsi="Cambria Math"/>
            </w:rPr>
            <m:t xml:space="preserve">            (3.11)</m:t>
          </m:r>
        </m:oMath>
      </m:oMathPara>
    </w:p>
    <w:p w14:paraId="2A1A209D" w14:textId="39E2C697" w:rsidR="00FB3A8D" w:rsidRDefault="00FB3A8D" w:rsidP="00E11418">
      <w:pPr>
        <w:ind w:firstLine="480"/>
      </w:pPr>
      <w:r>
        <w:rPr>
          <w:rFonts w:hint="eastAsia"/>
        </w:rPr>
        <w:t>趋势项计算同理。</w:t>
      </w:r>
    </w:p>
    <w:p w14:paraId="533753C9" w14:textId="1166DE76" w:rsidR="00885F29" w:rsidRDefault="00B17177" w:rsidP="00B17177">
      <w:pPr>
        <w:pStyle w:val="3"/>
      </w:pPr>
      <w:bookmarkStart w:id="35" w:name="_Toc193927541"/>
      <w:r>
        <w:rPr>
          <w:rFonts w:hint="eastAsia"/>
        </w:rPr>
        <w:t>3</w:t>
      </w:r>
      <w:r>
        <w:t>.</w:t>
      </w:r>
      <w:r w:rsidR="00E616D4">
        <w:rPr>
          <w:rFonts w:hint="eastAsia"/>
        </w:rPr>
        <w:t>3</w:t>
      </w:r>
      <w:r>
        <w:t xml:space="preserve">.4 </w:t>
      </w:r>
      <w:r w:rsidR="00885F29">
        <w:rPr>
          <w:rFonts w:hint="eastAsia"/>
        </w:rPr>
        <w:t>混合注意力</w:t>
      </w:r>
      <w:r w:rsidR="000110D7">
        <w:rPr>
          <w:rFonts w:hint="eastAsia"/>
        </w:rPr>
        <w:t>模块</w:t>
      </w:r>
      <w:bookmarkEnd w:id="35"/>
    </w:p>
    <w:p w14:paraId="4BE960E7" w14:textId="77509A8A" w:rsidR="00885F29" w:rsidRDefault="003A7D1D" w:rsidP="00E11418">
      <w:pPr>
        <w:ind w:firstLine="480"/>
      </w:pPr>
      <w:r>
        <w:rPr>
          <w:rFonts w:hint="eastAsia"/>
        </w:rPr>
        <w:t>传统的</w:t>
      </w:r>
      <w:r w:rsidR="000F546C">
        <w:rPr>
          <w:rFonts w:hint="eastAsia"/>
        </w:rPr>
        <w:t>自</w:t>
      </w:r>
      <w:r>
        <w:rPr>
          <w:rFonts w:hint="eastAsia"/>
        </w:rPr>
        <w:t>注意力机制</w:t>
      </w:r>
      <w:r w:rsidR="000F546C">
        <w:rPr>
          <w:rFonts w:hint="eastAsia"/>
        </w:rPr>
        <w:t>更多聚焦数据本身的特征信息，但在多元时序场景里，单个变量数据不是孤立的，</w:t>
      </w:r>
      <w:r w:rsidR="00B17177">
        <w:rPr>
          <w:rFonts w:hint="eastAsia"/>
        </w:rPr>
        <w:t>需要结合其对应的时间特征。在</w:t>
      </w:r>
      <w:r w:rsidR="00B17177">
        <w:rPr>
          <w:rFonts w:hint="eastAsia"/>
        </w:rPr>
        <w:t>3</w:t>
      </w:r>
      <w:r w:rsidR="00B17177">
        <w:t>.2.3</w:t>
      </w:r>
      <w:r w:rsidR="00B17177">
        <w:rPr>
          <w:rFonts w:hint="eastAsia"/>
        </w:rPr>
        <w:t>经过时空编码得到的趋势项特征向量</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sidR="00B17177">
        <w:rPr>
          <w:rFonts w:hint="eastAsia"/>
        </w:rPr>
        <w:t>与周期项特征向量</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B17177">
        <w:rPr>
          <w:rFonts w:hint="eastAsia"/>
        </w:rPr>
        <w:t>分别和经过</w:t>
      </w:r>
      <w:r w:rsidR="00B17177">
        <w:rPr>
          <w:rFonts w:hint="eastAsia"/>
        </w:rPr>
        <w:t>3</w:t>
      </w:r>
      <w:r w:rsidR="00B17177">
        <w:t>.2.1</w:t>
      </w:r>
      <w:r w:rsidR="00B17177">
        <w:rPr>
          <w:rFonts w:hint="eastAsia"/>
        </w:rPr>
        <w:t>得到的多尺度时间特征向量</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B17177">
        <w:rPr>
          <w:rFonts w:hint="eastAsia"/>
        </w:rPr>
        <w:t>进入混合注意力模块，计算得到注意力空间的特征向量，</w:t>
      </w:r>
      <w:r w:rsidR="002464F8">
        <w:rPr>
          <w:rFonts w:hint="eastAsia"/>
        </w:rPr>
        <w:t>混合注意力</w:t>
      </w:r>
      <w:r w:rsidR="00B17177">
        <w:rPr>
          <w:rFonts w:hint="eastAsia"/>
        </w:rPr>
        <w:t>公式如</w:t>
      </w:r>
      <w:r w:rsidR="000245B2">
        <w:rPr>
          <w:rFonts w:hint="eastAsia"/>
        </w:rPr>
        <w:t>式（</w:t>
      </w:r>
      <w:r w:rsidR="000245B2">
        <w:rPr>
          <w:rFonts w:hint="eastAsia"/>
        </w:rPr>
        <w:t>3</w:t>
      </w:r>
      <w:r w:rsidR="000245B2">
        <w:t>.12</w:t>
      </w:r>
      <w:r w:rsidR="000245B2">
        <w:rPr>
          <w:rFonts w:hint="eastAsia"/>
        </w:rPr>
        <w:t>）和（</w:t>
      </w:r>
      <w:r w:rsidR="000245B2">
        <w:rPr>
          <w:rFonts w:hint="eastAsia"/>
        </w:rPr>
        <w:t>3</w:t>
      </w:r>
      <w:r w:rsidR="000245B2">
        <w:t>.13</w:t>
      </w:r>
      <w:r w:rsidR="000245B2">
        <w:rPr>
          <w:rFonts w:hint="eastAsia"/>
        </w:rPr>
        <w:t>）</w:t>
      </w:r>
      <w:r w:rsidR="001A0B8B">
        <w:rPr>
          <w:rFonts w:hint="eastAsia"/>
        </w:rPr>
        <w:t>所示</w:t>
      </w:r>
      <w:r w:rsidR="00B17177">
        <w:rPr>
          <w:rFonts w:hint="eastAsia"/>
        </w:rPr>
        <w:t>：</w:t>
      </w:r>
    </w:p>
    <w:p w14:paraId="1A8C4977" w14:textId="12EB20BE" w:rsidR="000245B2" w:rsidRPr="000245B2" w:rsidRDefault="00000000" w:rsidP="000245B2">
      <w:pPr>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p</m:t>
                          </m:r>
                        </m:sub>
                      </m:sSub>
                      <m:sSubSup>
                        <m:sSubSupPr>
                          <m:ctrlPr>
                            <w:rPr>
                              <w:rFonts w:ascii="Cambria Math" w:hAnsi="Cambria Math"/>
                              <w:i/>
                            </w:rPr>
                          </m:ctrlPr>
                        </m:sSubSupPr>
                        <m:e>
                          <m:r>
                            <w:rPr>
                              <w:rFonts w:ascii="Cambria Math" w:hAnsi="Cambria Math"/>
                            </w:rPr>
                            <m:t>K</m:t>
                          </m:r>
                        </m:e>
                        <m:sub>
                          <m:r>
                            <w:rPr>
                              <w:rFonts w:ascii="Cambria Math" w:hAnsi="Cambria Math"/>
                            </w:rPr>
                            <m:t>p</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3.12</m:t>
                  </m:r>
                </m:e>
              </m:d>
            </m:e>
          </m:eqArr>
        </m:oMath>
      </m:oMathPara>
    </w:p>
    <w:p w14:paraId="14570E07" w14:textId="65607BA3" w:rsidR="006F5962" w:rsidRPr="006F5962" w:rsidRDefault="00000000" w:rsidP="00285288">
      <w:pPr>
        <w:spacing w:line="240" w:lineRule="auto"/>
        <w:ind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trend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3.13</m:t>
                  </m:r>
                </m:e>
              </m:d>
            </m:e>
          </m:eqArr>
        </m:oMath>
      </m:oMathPara>
    </w:p>
    <w:p w14:paraId="5B81156D" w14:textId="4DD97394" w:rsidR="00285288" w:rsidRPr="00982FC9" w:rsidRDefault="00203927" w:rsidP="00742B63">
      <w:pPr>
        <w:ind w:firstLine="480"/>
        <w:rPr>
          <w:i/>
          <w:iCs/>
        </w:rPr>
      </w:pPr>
      <w:r>
        <w:rPr>
          <w:rFonts w:hint="eastAsia"/>
        </w:rPr>
        <w:t>其中</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k</m:t>
                </m:r>
              </m:sub>
            </m:sSub>
          </m:sup>
        </m:sSup>
      </m:oMath>
      <w:r>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00A6095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2464F8">
        <w:rPr>
          <w:rFonts w:hint="eastAsia"/>
        </w:rPr>
        <w:t>，</w:t>
      </w:r>
      <w:r w:rsidR="002504AF">
        <w:rPr>
          <w:rFonts w:hint="eastAsia"/>
        </w:rPr>
        <w:t>分别是周期项</w:t>
      </w:r>
      <w:r w:rsidR="002504AF">
        <w:rPr>
          <w:rFonts w:hint="eastAsia"/>
        </w:rPr>
        <w:t>Q</w:t>
      </w:r>
      <w:r w:rsidR="002504AF">
        <w:t>uery</w:t>
      </w:r>
      <w:r w:rsidR="002504AF">
        <w:rPr>
          <w:rFonts w:hint="eastAsia"/>
        </w:rPr>
        <w:t>，周期项</w:t>
      </w:r>
      <w:r w:rsidR="002504AF">
        <w:rPr>
          <w:rFonts w:hint="eastAsia"/>
        </w:rPr>
        <w:t>K</w:t>
      </w:r>
      <w:r w:rsidR="002504AF">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742B6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hint="eastAsia"/>
              </w:rPr>
              <m:t>trend</m:t>
            </m:r>
          </m:sub>
        </m:sSub>
      </m:oMath>
      <w:r w:rsidR="00B62B27">
        <w:rPr>
          <w:rFonts w:hint="eastAsia"/>
        </w:rPr>
        <w:t>，分别是趋势项</w:t>
      </w:r>
      <w:r w:rsidR="00B62B27">
        <w:rPr>
          <w:rFonts w:hint="eastAsia"/>
        </w:rPr>
        <w:t>Q</w:t>
      </w:r>
      <w:r w:rsidR="00B62B27">
        <w:t>uery</w:t>
      </w:r>
      <w:r w:rsidR="00B62B27">
        <w:rPr>
          <w:rFonts w:hint="eastAsia"/>
        </w:rPr>
        <w:t>，趋势项</w:t>
      </w:r>
      <w:r w:rsidR="00B62B27">
        <w:rPr>
          <w:rFonts w:hint="eastAsia"/>
        </w:rPr>
        <w:t>K</w:t>
      </w:r>
      <w:r w:rsidR="00B62B27">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w:r w:rsidR="00982FC9">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982FC9">
        <w:rPr>
          <w:rFonts w:hint="eastAsia"/>
        </w:rPr>
        <w:t>，分别是时间项</w:t>
      </w:r>
      <w:r w:rsidR="00982FC9">
        <w:rPr>
          <w:rFonts w:hint="eastAsia"/>
        </w:rPr>
        <w:t>Q</w:t>
      </w:r>
      <w:r w:rsidR="00982FC9">
        <w:t>uery</w:t>
      </w:r>
      <w:r w:rsidR="00982FC9">
        <w:rPr>
          <w:rFonts w:hint="eastAsia"/>
        </w:rPr>
        <w:t>，</w:t>
      </w:r>
      <w:r w:rsidR="00982FC9">
        <w:t>Keys, Values</w:t>
      </w:r>
      <w:r w:rsidR="00982FC9">
        <w:rPr>
          <w:rFonts w:hint="eastAsia"/>
        </w:rPr>
        <w:t>。</w:t>
      </w:r>
    </w:p>
    <w:p w14:paraId="0E14ED6D" w14:textId="23C40D00" w:rsidR="00B17177" w:rsidRDefault="005C0E51" w:rsidP="00E11418">
      <w:pPr>
        <w:ind w:firstLine="480"/>
      </w:pPr>
      <w:r>
        <w:rPr>
          <w:rFonts w:hint="eastAsia"/>
        </w:rPr>
        <w:t>第</w:t>
      </w:r>
      <w:r>
        <w:t>l</w:t>
      </w:r>
      <w:r>
        <w:rPr>
          <w:rFonts w:hint="eastAsia"/>
        </w:rPr>
        <w:t>层</w:t>
      </w:r>
      <w:r w:rsidR="002464F8">
        <w:rPr>
          <w:rFonts w:hint="eastAsia"/>
        </w:rPr>
        <w:t>带有混合注意力的</w:t>
      </w:r>
      <w:r w:rsidR="002464F8">
        <w:rPr>
          <w:rFonts w:hint="eastAsia"/>
        </w:rPr>
        <w:t>T</w:t>
      </w:r>
      <w:r w:rsidR="002464F8">
        <w:t>ransformer</w:t>
      </w:r>
      <w:r w:rsidR="002464F8">
        <w:rPr>
          <w:rFonts w:hint="eastAsia"/>
        </w:rPr>
        <w:t>编码块按如下方式计算</w:t>
      </w:r>
      <w:r w:rsidR="00791774">
        <w:rPr>
          <w:rFonts w:hint="eastAsia"/>
        </w:rPr>
        <w:t>，以周期项为例</w:t>
      </w:r>
      <w:r w:rsidR="001A0B8B">
        <w:rPr>
          <w:rFonts w:hint="eastAsia"/>
        </w:rPr>
        <w:t>，计算如式（</w:t>
      </w:r>
      <w:r w:rsidR="001A0B8B">
        <w:rPr>
          <w:rFonts w:hint="eastAsia"/>
        </w:rPr>
        <w:t>3</w:t>
      </w:r>
      <w:r w:rsidR="001A0B8B">
        <w:t>.14</w:t>
      </w:r>
      <w:r w:rsidR="001A0B8B">
        <w:rPr>
          <w:rFonts w:hint="eastAsia"/>
        </w:rPr>
        <w:t>）</w:t>
      </w:r>
      <w:r w:rsidR="001A0B8B">
        <w:t>-</w:t>
      </w:r>
      <w:r w:rsidR="001A0B8B">
        <w:rPr>
          <w:rFonts w:hint="eastAsia"/>
        </w:rPr>
        <w:t>（</w:t>
      </w:r>
      <w:r w:rsidR="001A0B8B">
        <w:rPr>
          <w:rFonts w:hint="eastAsia"/>
        </w:rPr>
        <w:t>3</w:t>
      </w:r>
      <w:r w:rsidR="001A0B8B">
        <w:t>.16</w:t>
      </w:r>
      <w:r w:rsidR="001A0B8B">
        <w:rPr>
          <w:rFonts w:hint="eastAsia"/>
        </w:rPr>
        <w:t>）所示</w:t>
      </w:r>
      <w:r w:rsidR="002464F8">
        <w:rPr>
          <w:rFonts w:hint="eastAsia"/>
        </w:rPr>
        <w:t>：</w:t>
      </w:r>
    </w:p>
    <w:p w14:paraId="5F0E6E0B" w14:textId="47A0984D" w:rsidR="00A378A6" w:rsidRPr="00A378A6" w:rsidRDefault="00000000" w:rsidP="00A378A6">
      <w:pPr>
        <w:ind w:firstLine="480"/>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e>
              </m:d>
              <m:r>
                <w:rPr>
                  <w:rFonts w:ascii="Cambria Math" w:hAnsi="Cambria Math"/>
                </w:rPr>
                <m:t>#</m:t>
              </m:r>
              <m:d>
                <m:dPr>
                  <m:ctrlPr>
                    <w:rPr>
                      <w:rFonts w:ascii="Cambria Math" w:hAnsi="Cambria Math"/>
                      <w:i/>
                    </w:rPr>
                  </m:ctrlPr>
                </m:dPr>
                <m:e>
                  <m:r>
                    <w:rPr>
                      <w:rFonts w:ascii="Cambria Math" w:hAnsi="Cambria Math"/>
                    </w:rPr>
                    <m:t>3.14</m:t>
                  </m:r>
                </m:e>
              </m:d>
            </m:e>
          </m:eqArr>
        </m:oMath>
      </m:oMathPara>
    </w:p>
    <w:p w14:paraId="44348E22" w14:textId="2F3D8738" w:rsidR="00A378A6" w:rsidRPr="00A378A6" w:rsidRDefault="00000000" w:rsidP="00A378A6">
      <w:pPr>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r>
                    <w:rPr>
                      <w:rFonts w:ascii="Cambria Math" w:hAnsi="Cambria Math" w:hint="eastAsia"/>
                    </w:rPr>
                    <m:t>MSA</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e>
                  </m:d>
                </m:e>
              </m:d>
              <m:r>
                <w:rPr>
                  <w:rFonts w:ascii="Cambria Math" w:eastAsia="Cambria Math" w:hAnsi="Cambria Math" w:cs="Cambria Math"/>
                </w:rPr>
                <m:t>#</m:t>
              </m:r>
              <m:d>
                <m:dPr>
                  <m:ctrlPr>
                    <w:rPr>
                      <w:rFonts w:ascii="Cambria Math" w:hAnsi="Cambria Math"/>
                      <w:i/>
                    </w:rPr>
                  </m:ctrlPr>
                </m:dPr>
                <m:e>
                  <m:r>
                    <w:rPr>
                      <w:rFonts w:ascii="Cambria Math" w:hAnsi="Cambria Math"/>
                    </w:rPr>
                    <m:t>3.15</m:t>
                  </m:r>
                </m:e>
              </m:d>
              <m:ctrlPr>
                <w:rPr>
                  <w:rFonts w:ascii="Cambria Math" w:eastAsia="Cambria Math" w:hAnsi="Cambria Math" w:cs="Cambria Math"/>
                  <w:i/>
                </w:rPr>
              </m:ctrlPr>
            </m:e>
          </m:eqArr>
        </m:oMath>
      </m:oMathPara>
    </w:p>
    <w:p w14:paraId="399F8465" w14:textId="52AC47C4" w:rsidR="00E0784D" w:rsidRPr="00E0784D" w:rsidRDefault="00000000" w:rsidP="00E0784D">
      <w:pPr>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FC</m:t>
              </m:r>
              <m:d>
                <m:dPr>
                  <m:ctrlPr>
                    <w:rPr>
                      <w:rFonts w:ascii="Cambria Math" w:hAnsi="Cambria Math"/>
                      <w:i/>
                    </w:rPr>
                  </m:ctrlPr>
                </m:dPr>
                <m:e>
                  <m:r>
                    <w:rPr>
                      <w:rFonts w:ascii="Cambria Math" w:hAnsi="Cambria Math"/>
                    </w:rPr>
                    <m:t>LN</m:t>
                  </m:r>
                  <m:d>
                    <m:dPr>
                      <m:ctrlPr>
                        <w:rPr>
                          <w:rFonts w:ascii="Cambria Math" w:hAnsi="Cambria Math"/>
                          <w:i/>
                        </w:rPr>
                      </m:ctrlPr>
                    </m:dPr>
                    <m:e>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e>
                          </m:d>
                        </m:e>
                      </m:d>
                    </m:e>
                  </m:d>
                </m:e>
              </m:d>
              <m:r>
                <w:rPr>
                  <w:rFonts w:ascii="Cambria Math" w:eastAsia="Cambria Math" w:hAnsi="Cambria Math" w:cs="Cambria Math"/>
                </w:rPr>
                <m:t>#</m:t>
              </m:r>
              <m:d>
                <m:dPr>
                  <m:ctrlPr>
                    <w:rPr>
                      <w:rFonts w:ascii="Cambria Math" w:hAnsi="Cambria Math"/>
                      <w:i/>
                    </w:rPr>
                  </m:ctrlPr>
                </m:dPr>
                <m:e>
                  <m:r>
                    <w:rPr>
                      <w:rFonts w:ascii="Cambria Math" w:hAnsi="Cambria Math"/>
                    </w:rPr>
                    <m:t>3.16</m:t>
                  </m:r>
                </m:e>
              </m:d>
              <m:ctrlPr>
                <w:rPr>
                  <w:rFonts w:ascii="Cambria Math" w:eastAsia="Cambria Math" w:hAnsi="Cambria Math" w:cs="Cambria Math"/>
                  <w:i/>
                </w:rPr>
              </m:ctrlPr>
            </m:e>
          </m:eqArr>
        </m:oMath>
      </m:oMathPara>
    </w:p>
    <w:p w14:paraId="016C0248" w14:textId="01E15115" w:rsidR="007F3F70" w:rsidRDefault="00791774" w:rsidP="0035175F">
      <w:pPr>
        <w:ind w:firstLine="480"/>
      </w:pPr>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w:t>
      </w:r>
      <w:r>
        <w:rPr>
          <w:rFonts w:hint="eastAsia"/>
        </w:rPr>
        <w:t>F</w:t>
      </w:r>
      <w:r>
        <w:t>C</w:t>
      </w:r>
      <w:r>
        <w:rPr>
          <w:rFonts w:hint="eastAsia"/>
        </w:rPr>
        <w:t>是全连接层，趋势项计算同理。</w:t>
      </w:r>
      <w:r w:rsidR="00AB213D">
        <w:t>L+1</w:t>
      </w:r>
      <w:r w:rsidR="00AB213D">
        <w:rPr>
          <w:rFonts w:hint="eastAsia"/>
        </w:rPr>
        <w:t>层的</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oMath>
      <w:r w:rsidR="001B7DB5">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Theme="minorEastAsia" w:hAnsi="Cambria Math" w:cs="Cambria Math" w:hint="eastAsia"/>
              </w:rPr>
              <m:t>trend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l-1</m:t>
            </m:r>
          </m:sup>
        </m:sSubSup>
      </m:oMath>
      <w:r w:rsidR="00734ADF">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oMath>
      <w:r w:rsidR="002A64F4">
        <w:rPr>
          <w:rFonts w:hint="eastAsia"/>
        </w:rPr>
        <w:t>，当</w:t>
      </w:r>
      <m:oMath>
        <m:r>
          <w:rPr>
            <w:rFonts w:ascii="Cambria Math" w:hAnsi="Cambria Math"/>
          </w:rPr>
          <m:t>l=1</m:t>
        </m:r>
      </m:oMath>
      <w:r w:rsidR="002A64F4">
        <w:rPr>
          <w:rFonts w:hint="eastAsia"/>
        </w:rPr>
        <w:t>时，</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0</m:t>
            </m:r>
          </m:sup>
        </m:sSubSup>
      </m:oMath>
      <w:r w:rsidR="002A64F4">
        <w:rPr>
          <w:rFonts w:hint="eastAsia"/>
        </w:rPr>
        <w:t>是形状为</w:t>
      </w:r>
      <m:oMath>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2A64F4">
        <w:rPr>
          <w:rFonts w:hint="eastAsia"/>
        </w:rPr>
        <w:t>的零向量</w:t>
      </w:r>
      <w:r w:rsidR="00734ADF">
        <w:rPr>
          <w:rFonts w:hint="eastAsia"/>
        </w:rPr>
        <w:t>。</w:t>
      </w:r>
    </w:p>
    <w:p w14:paraId="013E2260" w14:textId="116041D0" w:rsidR="000135AB" w:rsidRDefault="000135AB" w:rsidP="000135AB">
      <w:pPr>
        <w:pStyle w:val="3"/>
      </w:pPr>
      <w:bookmarkStart w:id="36" w:name="_Toc193927542"/>
      <w:r>
        <w:rPr>
          <w:rFonts w:hint="eastAsia"/>
        </w:rPr>
        <w:t>3</w:t>
      </w:r>
      <w:r>
        <w:t>.</w:t>
      </w:r>
      <w:r>
        <w:rPr>
          <w:rFonts w:hint="eastAsia"/>
        </w:rPr>
        <w:t>3</w:t>
      </w:r>
      <w:r>
        <w:t xml:space="preserve">.5 </w:t>
      </w:r>
      <w:r>
        <w:rPr>
          <w:rFonts w:hint="eastAsia"/>
        </w:rPr>
        <w:t>多层感知机解码层</w:t>
      </w:r>
      <w:bookmarkEnd w:id="36"/>
      <w:r>
        <w:t xml:space="preserve"> </w:t>
      </w:r>
    </w:p>
    <w:p w14:paraId="4ACB3865" w14:textId="2B5B108F" w:rsidR="000135AB" w:rsidRDefault="007A7819" w:rsidP="0035175F">
      <w:pPr>
        <w:ind w:firstLine="480"/>
      </w:pPr>
      <w:r>
        <w:rPr>
          <w:rFonts w:hint="eastAsia"/>
        </w:rPr>
        <w:t>最后，整个模型输出提取完特征的</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Pr>
          <w:rFonts w:hint="eastAsia"/>
        </w:rPr>
        <w:t>和</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w:t>
      </w:r>
      <w:r w:rsidR="00536369">
        <w:rPr>
          <w:rFonts w:hint="eastAsia"/>
        </w:rPr>
        <w:t>进入基于多层感知机</w:t>
      </w:r>
      <w:r w:rsidR="00536369">
        <w:rPr>
          <w:rFonts w:hint="eastAsia"/>
        </w:rPr>
        <w:t>M</w:t>
      </w:r>
      <w:r w:rsidR="00536369">
        <w:t>LP</w:t>
      </w:r>
      <w:r w:rsidR="00536369">
        <w:rPr>
          <w:rFonts w:hint="eastAsia"/>
        </w:rPr>
        <w:t>的解码模块。</w:t>
      </w:r>
      <w:r>
        <w:rPr>
          <w:rFonts w:hint="eastAsia"/>
        </w:rPr>
        <w:t>把</w:t>
      </w:r>
      <w:r w:rsidR="00536369">
        <w:rPr>
          <w:rFonts w:hint="eastAsia"/>
        </w:rPr>
        <w:t>解码器的输出</w:t>
      </w:r>
      <w:r>
        <w:rPr>
          <w:rFonts w:hint="eastAsia"/>
        </w:rPr>
        <w:t>两者相加作为最终的模型输出</w:t>
      </w:r>
      <w:r w:rsidR="00536369">
        <w:rPr>
          <w:rFonts w:hint="eastAsia"/>
        </w:rPr>
        <w:t>，</w:t>
      </w:r>
      <w:r w:rsidR="0009119D">
        <w:rPr>
          <w:rFonts w:hint="eastAsia"/>
        </w:rPr>
        <w:t>计算如式（</w:t>
      </w:r>
      <w:r w:rsidR="0009119D">
        <w:rPr>
          <w:rFonts w:hint="eastAsia"/>
        </w:rPr>
        <w:t>3</w:t>
      </w:r>
      <w:r w:rsidR="0009119D">
        <w:t>.17</w:t>
      </w:r>
      <w:r w:rsidR="0009119D">
        <w:rPr>
          <w:rFonts w:hint="eastAsia"/>
        </w:rPr>
        <w:t>）：</w:t>
      </w:r>
    </w:p>
    <w:p w14:paraId="131A9B2A" w14:textId="7EBF63FC" w:rsidR="000135AB" w:rsidRPr="000135AB" w:rsidRDefault="00000000" w:rsidP="000135AB">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X</m:t>
                  </m:r>
                </m:e>
                <m:sub>
                  <m:r>
                    <w:rPr>
                      <w:rFonts w:ascii="Cambria Math" w:hAnsi="Cambria Math"/>
                    </w:rPr>
                    <m:t>out</m:t>
                  </m:r>
                </m:sub>
              </m:sSub>
              <m:r>
                <w:rPr>
                  <w:rFonts w:ascii="Cambria Math" w:hAnsi="Cambria Math"/>
                </w:rPr>
                <m:t>=</m:t>
              </m:r>
              <m:r>
                <w:rPr>
                  <w:rFonts w:ascii="Cambria Math" w:hAnsi="Cambria Math" w:hint="eastAsia"/>
                </w:rPr>
                <m:t>MLP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trend</m:t>
                      </m:r>
                    </m:sub>
                  </m:sSub>
                </m:e>
              </m:d>
              <m:r>
                <w:rPr>
                  <w:rFonts w:ascii="Cambria Math" w:hAnsi="Cambria Math"/>
                </w:rPr>
                <m:t>+MLP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period</m:t>
                      </m:r>
                    </m:sub>
                  </m:sSub>
                </m:e>
              </m:d>
              <m:r>
                <w:rPr>
                  <w:rFonts w:ascii="Cambria Math" w:hAnsi="Cambria Math"/>
                </w:rPr>
                <m:t>#</m:t>
              </m:r>
              <m:d>
                <m:dPr>
                  <m:ctrlPr>
                    <w:rPr>
                      <w:rFonts w:ascii="Cambria Math" w:hAnsi="Cambria Math"/>
                      <w:i/>
                    </w:rPr>
                  </m:ctrlPr>
                </m:dPr>
                <m:e>
                  <m:r>
                    <w:rPr>
                      <w:rFonts w:ascii="Cambria Math" w:hAnsi="Cambria Math"/>
                    </w:rPr>
                    <m:t>3.17</m:t>
                  </m:r>
                </m:e>
              </m:d>
            </m:e>
          </m:eqArr>
        </m:oMath>
      </m:oMathPara>
    </w:p>
    <w:p w14:paraId="101F5131" w14:textId="713F6A2F" w:rsidR="007A7819" w:rsidRPr="007F3F70" w:rsidRDefault="00536369" w:rsidP="0035175F">
      <w:pPr>
        <w:ind w:firstLine="480"/>
      </w:pPr>
      <w:r>
        <w:rPr>
          <w:rFonts w:hint="eastAsia"/>
        </w:rPr>
        <w:t>整个模型训练的损失函数采用</w:t>
      </w:r>
      <w:r>
        <w:rPr>
          <w:rFonts w:hint="eastAsia"/>
        </w:rPr>
        <w:t>M</w:t>
      </w:r>
      <w:r>
        <w:t>SE</w:t>
      </w:r>
      <w:r>
        <w:rPr>
          <w:rFonts w:hint="eastAsia"/>
        </w:rPr>
        <w:t>均方误差</w:t>
      </w:r>
      <w:r w:rsidR="007A7819">
        <w:rPr>
          <w:rFonts w:hint="eastAsia"/>
        </w:rPr>
        <w:t>。</w:t>
      </w:r>
    </w:p>
    <w:p w14:paraId="0F500867" w14:textId="19F4ED0F" w:rsidR="009E6A23" w:rsidRDefault="009E6A23" w:rsidP="009E6A23">
      <w:pPr>
        <w:pStyle w:val="2"/>
      </w:pPr>
      <w:bookmarkStart w:id="37" w:name="_Toc193927543"/>
      <w:r>
        <w:rPr>
          <w:rFonts w:hint="eastAsia"/>
        </w:rPr>
        <w:t>3</w:t>
      </w:r>
      <w:r w:rsidRPr="00D51767">
        <w:rPr>
          <w:rFonts w:hint="eastAsia"/>
        </w:rPr>
        <w:t>.</w:t>
      </w:r>
      <w:r w:rsidR="00687F15">
        <w:rPr>
          <w:rFonts w:hint="eastAsia"/>
        </w:rPr>
        <w:t>4</w:t>
      </w:r>
      <w:r w:rsidRPr="00D51767">
        <w:rPr>
          <w:rFonts w:hint="eastAsia"/>
        </w:rPr>
        <w:t xml:space="preserve"> </w:t>
      </w:r>
      <w:r>
        <w:rPr>
          <w:rFonts w:hint="eastAsia"/>
        </w:rPr>
        <w:t>本章小结</w:t>
      </w:r>
      <w:bookmarkEnd w:id="37"/>
    </w:p>
    <w:p w14:paraId="71A05BC2" w14:textId="4F47362A" w:rsidR="0052385D" w:rsidRDefault="00183C6B" w:rsidP="00FB1C4B">
      <w:pPr>
        <w:ind w:firstLine="480"/>
      </w:pPr>
      <w:r>
        <w:rPr>
          <w:rFonts w:hint="eastAsia"/>
        </w:rPr>
        <w:t>本章</w:t>
      </w:r>
      <w:r w:rsidR="003F56B6">
        <w:rPr>
          <w:rFonts w:hint="eastAsia"/>
        </w:rPr>
        <w:t>首先对</w:t>
      </w:r>
      <w:r w:rsidR="00ED2008">
        <w:rPr>
          <w:rFonts w:hint="eastAsia"/>
        </w:rPr>
        <w:t>两个公开的多元时序异常检测数据集</w:t>
      </w:r>
      <w:r w:rsidR="00ED2008">
        <w:rPr>
          <w:rFonts w:hint="eastAsia"/>
        </w:rPr>
        <w:t>P</w:t>
      </w:r>
      <w:r w:rsidR="00ED2008">
        <w:t>SM</w:t>
      </w:r>
      <w:r w:rsidR="00ED2008">
        <w:rPr>
          <w:rFonts w:hint="eastAsia"/>
        </w:rPr>
        <w:t>和</w:t>
      </w:r>
      <w:r w:rsidR="00ED2008">
        <w:rPr>
          <w:rFonts w:hint="eastAsia"/>
        </w:rPr>
        <w:t>SMD</w:t>
      </w:r>
      <w:r w:rsidR="00ED2008">
        <w:rPr>
          <w:rFonts w:hint="eastAsia"/>
        </w:rPr>
        <w:t>以及一个实际车辆总线的</w:t>
      </w:r>
      <w:r w:rsidR="00E63EDA">
        <w:rPr>
          <w:rFonts w:hint="eastAsia"/>
        </w:rPr>
        <w:t>多元</w:t>
      </w:r>
      <w:r w:rsidR="00ED2008">
        <w:rPr>
          <w:rFonts w:hint="eastAsia"/>
        </w:rPr>
        <w:t>数据集进行了介绍和梳理</w:t>
      </w:r>
      <w:r w:rsidRPr="00183C6B">
        <w:rPr>
          <w:rFonts w:hint="eastAsia"/>
        </w:rPr>
        <w:t>。</w:t>
      </w:r>
      <w:r w:rsidR="00ED2008">
        <w:rPr>
          <w:rFonts w:hint="eastAsia"/>
        </w:rPr>
        <w:t>对于多元长序列时序数据，</w:t>
      </w:r>
      <w:r w:rsidR="003D6DCC">
        <w:rPr>
          <w:rFonts w:hint="eastAsia"/>
        </w:rPr>
        <w:t>T</w:t>
      </w:r>
      <w:r w:rsidR="003D6DCC">
        <w:t>ransformer</w:t>
      </w:r>
      <w:r w:rsidR="003D6DCC">
        <w:rPr>
          <w:rFonts w:hint="eastAsia"/>
        </w:rPr>
        <w:t>模型由于其自注意力机制，</w:t>
      </w:r>
      <w:r w:rsidR="00B73A69">
        <w:rPr>
          <w:rFonts w:hint="eastAsia"/>
        </w:rPr>
        <w:t>能</w:t>
      </w:r>
      <w:r w:rsidR="003D6DCC">
        <w:rPr>
          <w:rFonts w:hint="eastAsia"/>
        </w:rPr>
        <w:t>更好地捕捉长序列特征，但传统的</w:t>
      </w:r>
      <w:r w:rsidR="003D6DCC">
        <w:rPr>
          <w:rFonts w:hint="eastAsia"/>
        </w:rPr>
        <w:t>T</w:t>
      </w:r>
      <w:r w:rsidR="003D6DCC">
        <w:t>ransformer</w:t>
      </w:r>
      <w:r w:rsidR="003D6DCC">
        <w:rPr>
          <w:rFonts w:hint="eastAsia"/>
        </w:rPr>
        <w:t>模型</w:t>
      </w:r>
      <w:r w:rsidR="00C615A2">
        <w:rPr>
          <w:rFonts w:hint="eastAsia"/>
        </w:rPr>
        <w:t>忽略了时序数据的显式分解</w:t>
      </w:r>
      <w:r w:rsidR="00B73A69">
        <w:rPr>
          <w:rFonts w:hint="eastAsia"/>
        </w:rPr>
        <w:t>，缺乏可解释性</w:t>
      </w:r>
      <w:r w:rsidR="00C615A2">
        <w:rPr>
          <w:rFonts w:hint="eastAsia"/>
        </w:rPr>
        <w:t>，同时也没有进行多时间尺度的建模以及忽略了数据的时间依赖性</w:t>
      </w:r>
      <w:r w:rsidR="00B73A69">
        <w:rPr>
          <w:rFonts w:hint="eastAsia"/>
        </w:rPr>
        <w:t>。而在时序分析上，</w:t>
      </w:r>
      <w:r w:rsidR="00ED2008">
        <w:rPr>
          <w:rFonts w:hint="eastAsia"/>
        </w:rPr>
        <w:t>传统的滑动窗口</w:t>
      </w:r>
      <w:r w:rsidR="00B73A69">
        <w:rPr>
          <w:rFonts w:hint="eastAsia"/>
        </w:rPr>
        <w:t>提取数据</w:t>
      </w:r>
      <w:r w:rsidR="00ED2008">
        <w:rPr>
          <w:rFonts w:hint="eastAsia"/>
        </w:rPr>
        <w:t>会丢失部分信息，于是本文提出了基于</w:t>
      </w:r>
      <w:r w:rsidR="00ED2008">
        <w:rPr>
          <w:rFonts w:hint="eastAsia"/>
        </w:rPr>
        <w:t>F</w:t>
      </w:r>
      <w:r w:rsidR="00ED2008">
        <w:t>FT</w:t>
      </w:r>
      <w:r w:rsidR="00ED2008">
        <w:rPr>
          <w:rFonts w:hint="eastAsia"/>
        </w:rPr>
        <w:t>分解的</w:t>
      </w:r>
      <w:r w:rsidR="00B73A69">
        <w:rPr>
          <w:rFonts w:hint="eastAsia"/>
        </w:rPr>
        <w:t>改进的</w:t>
      </w:r>
      <w:r w:rsidR="00B73A69">
        <w:rPr>
          <w:rFonts w:hint="eastAsia"/>
        </w:rPr>
        <w:t>T</w:t>
      </w:r>
      <w:r w:rsidR="00B73A69">
        <w:t>ransformer</w:t>
      </w:r>
      <w:r w:rsidR="00B73A69">
        <w:rPr>
          <w:rFonts w:hint="eastAsia"/>
        </w:rPr>
        <w:t>模型。首先是针对滑动窗口受限于窗口大小</w:t>
      </w:r>
      <w:r w:rsidR="00DA69E3">
        <w:rPr>
          <w:rFonts w:hint="eastAsia"/>
        </w:rPr>
        <w:t>丢失部分信息</w:t>
      </w:r>
      <w:r w:rsidR="00B73A69">
        <w:rPr>
          <w:rFonts w:hint="eastAsia"/>
        </w:rPr>
        <w:t>问题，</w:t>
      </w:r>
      <w:r w:rsidR="00DA69E3">
        <w:rPr>
          <w:rFonts w:hint="eastAsia"/>
        </w:rPr>
        <w:t>模型在数据预处理阶段将长序列数据通过</w:t>
      </w:r>
      <w:r w:rsidR="00DA69E3">
        <w:rPr>
          <w:rFonts w:hint="eastAsia"/>
        </w:rPr>
        <w:t>F</w:t>
      </w:r>
      <w:r w:rsidR="00DA69E3">
        <w:t>FT</w:t>
      </w:r>
      <w:r w:rsidR="00DA69E3">
        <w:rPr>
          <w:rFonts w:hint="eastAsia"/>
        </w:rPr>
        <w:t>变换得到整个序列的周期项与趋势项，这样也带来了一定的可解释性；对于多元数据采样频率不一样，模型对时间</w:t>
      </w:r>
      <w:r w:rsidR="000B3B59">
        <w:rPr>
          <w:rFonts w:hint="eastAsia"/>
        </w:rPr>
        <w:t>进行多时间尺度变换得到更多维的时间特征；对于传统</w:t>
      </w:r>
      <w:r w:rsidR="000B3B59">
        <w:rPr>
          <w:rFonts w:hint="eastAsia"/>
        </w:rPr>
        <w:t>T</w:t>
      </w:r>
      <w:r w:rsidR="000B3B59">
        <w:t>ransformer</w:t>
      </w:r>
      <w:r w:rsidR="000B3B59">
        <w:rPr>
          <w:rFonts w:hint="eastAsia"/>
        </w:rPr>
        <w:t>没有捕捉</w:t>
      </w:r>
      <w:r w:rsidR="00D84FE5">
        <w:rPr>
          <w:rFonts w:hint="eastAsia"/>
        </w:rPr>
        <w:t>数据的时间依赖性</w:t>
      </w:r>
      <w:r w:rsidR="000B3B59">
        <w:rPr>
          <w:rFonts w:hint="eastAsia"/>
        </w:rPr>
        <w:t>，模型采用在变量间</w:t>
      </w:r>
      <w:r w:rsidR="00FB1C4B">
        <w:rPr>
          <w:rFonts w:hint="eastAsia"/>
        </w:rPr>
        <w:t>分别对周期项与趋势项</w:t>
      </w:r>
      <w:r w:rsidR="000B3B59">
        <w:rPr>
          <w:rFonts w:hint="eastAsia"/>
        </w:rPr>
        <w:t>做</w:t>
      </w:r>
      <w:r w:rsidR="00D84FE5">
        <w:rPr>
          <w:rFonts w:hint="eastAsia"/>
        </w:rPr>
        <w:t>基于时间的</w:t>
      </w:r>
      <w:r w:rsidR="00FB1C4B">
        <w:rPr>
          <w:rFonts w:hint="eastAsia"/>
        </w:rPr>
        <w:t>混合注意力的计算，捕捉多元数据间周期、趋势与时间的内在关系，提高了模型可解释性以及泛化能力。</w:t>
      </w:r>
      <w:r w:rsidR="0052385D">
        <w:br w:type="page"/>
      </w:r>
    </w:p>
    <w:p w14:paraId="1D734D35" w14:textId="4B8DFA99" w:rsidR="00C67CAC" w:rsidRPr="007F3F70" w:rsidRDefault="00C67CAC" w:rsidP="00D878AD">
      <w:pPr>
        <w:pStyle w:val="1"/>
      </w:pPr>
      <w:bookmarkStart w:id="38" w:name="_Toc193927544"/>
      <w:r w:rsidRPr="00C504BA">
        <w:rPr>
          <w:rFonts w:hint="eastAsia"/>
        </w:rPr>
        <w:lastRenderedPageBreak/>
        <w:t>第</w:t>
      </w:r>
      <w:r>
        <w:rPr>
          <w:rFonts w:hint="eastAsia"/>
        </w:rPr>
        <w:t>四</w:t>
      </w:r>
      <w:r w:rsidRPr="00C504BA">
        <w:rPr>
          <w:rFonts w:hint="eastAsia"/>
        </w:rPr>
        <w:t>章</w:t>
      </w:r>
      <w:r w:rsidRPr="00C504BA">
        <w:rPr>
          <w:rFonts w:hint="eastAsia"/>
        </w:rPr>
        <w:t xml:space="preserve"> </w:t>
      </w:r>
      <w:r w:rsidR="00BA5443">
        <w:rPr>
          <w:rFonts w:hint="eastAsia"/>
        </w:rPr>
        <w:t>异常检测实验及分析</w:t>
      </w:r>
      <w:bookmarkEnd w:id="38"/>
    </w:p>
    <w:p w14:paraId="3233B77F" w14:textId="0F101B8C" w:rsidR="00C67CAC" w:rsidRPr="00D51767" w:rsidRDefault="00C67CAC" w:rsidP="00C67CAC">
      <w:pPr>
        <w:pStyle w:val="2"/>
      </w:pPr>
      <w:bookmarkStart w:id="39" w:name="_Toc193927545"/>
      <w:r>
        <w:rPr>
          <w:rFonts w:hint="eastAsia"/>
        </w:rPr>
        <w:t>4</w:t>
      </w:r>
      <w:r w:rsidRPr="00D51767">
        <w:rPr>
          <w:rFonts w:hint="eastAsia"/>
        </w:rPr>
        <w:t xml:space="preserve">.1 </w:t>
      </w:r>
      <w:r w:rsidR="008E4239">
        <w:rPr>
          <w:rFonts w:hint="eastAsia"/>
        </w:rPr>
        <w:t>实验环境配置</w:t>
      </w:r>
      <w:bookmarkEnd w:id="39"/>
    </w:p>
    <w:p w14:paraId="05135E8E" w14:textId="3AB4CAE1" w:rsidR="00C67CAC" w:rsidRDefault="001F7CCE" w:rsidP="00C67CAC">
      <w:pPr>
        <w:ind w:firstLine="480"/>
      </w:pPr>
      <w:r>
        <w:rPr>
          <w:rFonts w:hint="eastAsia"/>
        </w:rPr>
        <w:t>排除实验中其他因素影响，实验环境的硬件配置如表</w:t>
      </w:r>
      <w:r>
        <w:rPr>
          <w:rFonts w:hint="eastAsia"/>
        </w:rPr>
        <w:t>4-1</w:t>
      </w:r>
      <w:r>
        <w:rPr>
          <w:rFonts w:hint="eastAsia"/>
        </w:rPr>
        <w:t>所示</w:t>
      </w:r>
      <w:r w:rsidR="00B908EC" w:rsidRPr="00B908EC">
        <w:rPr>
          <w:rFonts w:hint="eastAsia"/>
        </w:rPr>
        <w:t>。</w:t>
      </w:r>
    </w:p>
    <w:p w14:paraId="113BAA50" w14:textId="77E15601" w:rsidR="00100B95" w:rsidRPr="00537EFA" w:rsidRDefault="00100B95" w:rsidP="00100B95">
      <w:pPr>
        <w:ind w:firstLine="420"/>
        <w:jc w:val="center"/>
        <w:rPr>
          <w:rFonts w:ascii="黑体" w:eastAsia="黑体" w:hAnsi="黑体"/>
          <w:sz w:val="21"/>
        </w:rPr>
      </w:pPr>
      <w:r w:rsidRPr="00537EFA">
        <w:rPr>
          <w:rFonts w:ascii="黑体" w:eastAsia="黑体" w:hAnsi="黑体" w:hint="eastAsia"/>
          <w:sz w:val="21"/>
        </w:rPr>
        <w:t>表</w:t>
      </w:r>
      <w:r w:rsidRPr="00537EFA">
        <w:rPr>
          <w:rFonts w:eastAsia="黑体" w:cs="Times New Roman"/>
          <w:sz w:val="21"/>
        </w:rPr>
        <w:t xml:space="preserve">4-1 </w:t>
      </w:r>
      <w:r w:rsidRPr="00537EFA">
        <w:rPr>
          <w:rFonts w:ascii="黑体" w:eastAsia="黑体" w:hAnsi="黑体" w:hint="eastAsia"/>
          <w:sz w:val="21"/>
        </w:rPr>
        <w:t>实验环境配置</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5"/>
        <w:gridCol w:w="3175"/>
      </w:tblGrid>
      <w:tr w:rsidR="009864FC" w14:paraId="11DC25E4" w14:textId="77777777" w:rsidTr="008B1C50">
        <w:trPr>
          <w:jc w:val="center"/>
        </w:trPr>
        <w:tc>
          <w:tcPr>
            <w:tcW w:w="3175" w:type="dxa"/>
            <w:tcBorders>
              <w:top w:val="single" w:sz="4" w:space="0" w:color="auto"/>
              <w:bottom w:val="single" w:sz="4" w:space="0" w:color="auto"/>
            </w:tcBorders>
          </w:tcPr>
          <w:p w14:paraId="0F2CFB7F" w14:textId="7BD68E23" w:rsidR="009864FC" w:rsidRPr="00994BD5" w:rsidRDefault="009864FC" w:rsidP="00100B95">
            <w:pPr>
              <w:ind w:firstLineChars="0" w:firstLine="0"/>
              <w:jc w:val="center"/>
              <w:rPr>
                <w:b/>
                <w:bCs/>
              </w:rPr>
            </w:pPr>
            <w:r w:rsidRPr="00994BD5">
              <w:rPr>
                <w:rFonts w:hint="eastAsia"/>
                <w:b/>
                <w:bCs/>
              </w:rPr>
              <w:t>实验环境</w:t>
            </w:r>
          </w:p>
        </w:tc>
        <w:tc>
          <w:tcPr>
            <w:tcW w:w="3175" w:type="dxa"/>
            <w:tcBorders>
              <w:top w:val="single" w:sz="4" w:space="0" w:color="auto"/>
              <w:bottom w:val="single" w:sz="4" w:space="0" w:color="auto"/>
            </w:tcBorders>
          </w:tcPr>
          <w:p w14:paraId="4BB8F6AD" w14:textId="7117DD9B" w:rsidR="009864FC" w:rsidRPr="00994BD5" w:rsidRDefault="009864FC" w:rsidP="00100B95">
            <w:pPr>
              <w:ind w:firstLineChars="0" w:firstLine="0"/>
              <w:jc w:val="center"/>
              <w:rPr>
                <w:b/>
                <w:bCs/>
              </w:rPr>
            </w:pPr>
            <w:r w:rsidRPr="00994BD5">
              <w:rPr>
                <w:rFonts w:hint="eastAsia"/>
                <w:b/>
                <w:bCs/>
              </w:rPr>
              <w:t>配置</w:t>
            </w:r>
          </w:p>
        </w:tc>
      </w:tr>
      <w:tr w:rsidR="009864FC" w14:paraId="5DF87648" w14:textId="77777777" w:rsidTr="008B1C50">
        <w:trPr>
          <w:jc w:val="center"/>
        </w:trPr>
        <w:tc>
          <w:tcPr>
            <w:tcW w:w="3175" w:type="dxa"/>
            <w:tcBorders>
              <w:top w:val="single" w:sz="4" w:space="0" w:color="auto"/>
              <w:right w:val="single" w:sz="8" w:space="0" w:color="auto"/>
            </w:tcBorders>
          </w:tcPr>
          <w:p w14:paraId="45A6438A" w14:textId="4BC61F48" w:rsidR="009864FC" w:rsidRDefault="009864FC" w:rsidP="00100B95">
            <w:pPr>
              <w:ind w:firstLineChars="0" w:firstLine="0"/>
              <w:jc w:val="center"/>
            </w:pPr>
            <w:r>
              <w:rPr>
                <w:rFonts w:hint="eastAsia"/>
              </w:rPr>
              <w:t>CPU</w:t>
            </w:r>
          </w:p>
        </w:tc>
        <w:tc>
          <w:tcPr>
            <w:tcW w:w="3175" w:type="dxa"/>
            <w:tcBorders>
              <w:top w:val="single" w:sz="4" w:space="0" w:color="auto"/>
              <w:left w:val="single" w:sz="8" w:space="0" w:color="auto"/>
            </w:tcBorders>
          </w:tcPr>
          <w:p w14:paraId="1679E951" w14:textId="77EB898A" w:rsidR="009864FC" w:rsidRDefault="009864FC" w:rsidP="00100B95">
            <w:pPr>
              <w:ind w:firstLineChars="0" w:firstLine="0"/>
              <w:jc w:val="center"/>
            </w:pPr>
            <w:r>
              <w:rPr>
                <w:rFonts w:hint="eastAsia"/>
              </w:rPr>
              <w:t>Intel core i5-12400F</w:t>
            </w:r>
          </w:p>
        </w:tc>
      </w:tr>
      <w:tr w:rsidR="009864FC" w14:paraId="48DD9FE7" w14:textId="77777777" w:rsidTr="008B1C50">
        <w:trPr>
          <w:jc w:val="center"/>
        </w:trPr>
        <w:tc>
          <w:tcPr>
            <w:tcW w:w="3175" w:type="dxa"/>
            <w:tcBorders>
              <w:right w:val="single" w:sz="8" w:space="0" w:color="auto"/>
            </w:tcBorders>
          </w:tcPr>
          <w:p w14:paraId="1FDE884B" w14:textId="21C1D873" w:rsidR="009864FC" w:rsidRDefault="009864FC" w:rsidP="00100B95">
            <w:pPr>
              <w:ind w:firstLineChars="0" w:firstLine="0"/>
              <w:jc w:val="center"/>
            </w:pPr>
            <w:r>
              <w:rPr>
                <w:rFonts w:hint="eastAsia"/>
              </w:rPr>
              <w:t>内存</w:t>
            </w:r>
          </w:p>
        </w:tc>
        <w:tc>
          <w:tcPr>
            <w:tcW w:w="3175" w:type="dxa"/>
            <w:tcBorders>
              <w:left w:val="single" w:sz="8" w:space="0" w:color="auto"/>
            </w:tcBorders>
          </w:tcPr>
          <w:p w14:paraId="371F5A72" w14:textId="555BAEB2" w:rsidR="009864FC" w:rsidRDefault="009864FC" w:rsidP="00100B95">
            <w:pPr>
              <w:ind w:firstLineChars="0" w:firstLine="0"/>
              <w:jc w:val="center"/>
            </w:pPr>
            <w:r>
              <w:rPr>
                <w:rFonts w:hint="eastAsia"/>
              </w:rPr>
              <w:t>32GB</w:t>
            </w:r>
          </w:p>
        </w:tc>
      </w:tr>
      <w:tr w:rsidR="009864FC" w14:paraId="21B1864C" w14:textId="77777777" w:rsidTr="008B1C50">
        <w:trPr>
          <w:jc w:val="center"/>
        </w:trPr>
        <w:tc>
          <w:tcPr>
            <w:tcW w:w="3175" w:type="dxa"/>
            <w:tcBorders>
              <w:right w:val="single" w:sz="8" w:space="0" w:color="auto"/>
            </w:tcBorders>
          </w:tcPr>
          <w:p w14:paraId="794C4E9C" w14:textId="0016FC70" w:rsidR="009864FC" w:rsidRDefault="009864FC" w:rsidP="00100B95">
            <w:pPr>
              <w:ind w:firstLineChars="0" w:firstLine="0"/>
              <w:jc w:val="center"/>
            </w:pPr>
            <w:r>
              <w:rPr>
                <w:rFonts w:hint="eastAsia"/>
              </w:rPr>
              <w:t>GPU</w:t>
            </w:r>
          </w:p>
        </w:tc>
        <w:tc>
          <w:tcPr>
            <w:tcW w:w="3175" w:type="dxa"/>
            <w:tcBorders>
              <w:left w:val="single" w:sz="8" w:space="0" w:color="auto"/>
            </w:tcBorders>
          </w:tcPr>
          <w:p w14:paraId="7F70B3E0" w14:textId="30512765" w:rsidR="009864FC" w:rsidRDefault="009864FC" w:rsidP="00100B95">
            <w:pPr>
              <w:ind w:firstLineChars="0" w:firstLine="0"/>
              <w:jc w:val="center"/>
            </w:pPr>
            <w:r>
              <w:rPr>
                <w:rFonts w:hint="eastAsia"/>
              </w:rPr>
              <w:t>Nvidia RTX 4070Ti 12GB</w:t>
            </w:r>
          </w:p>
        </w:tc>
      </w:tr>
      <w:tr w:rsidR="009864FC" w14:paraId="285EBBFD" w14:textId="77777777" w:rsidTr="008B1C50">
        <w:trPr>
          <w:jc w:val="center"/>
        </w:trPr>
        <w:tc>
          <w:tcPr>
            <w:tcW w:w="3175" w:type="dxa"/>
            <w:tcBorders>
              <w:right w:val="single" w:sz="8" w:space="0" w:color="auto"/>
            </w:tcBorders>
          </w:tcPr>
          <w:p w14:paraId="3AB100B5" w14:textId="2B3EB578" w:rsidR="009864FC" w:rsidRDefault="009864FC" w:rsidP="00100B95">
            <w:pPr>
              <w:ind w:firstLineChars="0" w:firstLine="0"/>
              <w:jc w:val="center"/>
            </w:pPr>
            <w:r>
              <w:rPr>
                <w:rFonts w:hint="eastAsia"/>
              </w:rPr>
              <w:t>操作系统</w:t>
            </w:r>
          </w:p>
        </w:tc>
        <w:tc>
          <w:tcPr>
            <w:tcW w:w="3175" w:type="dxa"/>
            <w:tcBorders>
              <w:left w:val="single" w:sz="8" w:space="0" w:color="auto"/>
            </w:tcBorders>
          </w:tcPr>
          <w:p w14:paraId="3374F16D" w14:textId="619E64B8" w:rsidR="009864FC" w:rsidRDefault="009864FC" w:rsidP="00100B95">
            <w:pPr>
              <w:ind w:firstLineChars="0" w:firstLine="0"/>
              <w:jc w:val="center"/>
            </w:pPr>
            <w:r>
              <w:t>W</w:t>
            </w:r>
            <w:r>
              <w:rPr>
                <w:rFonts w:hint="eastAsia"/>
              </w:rPr>
              <w:t>indows 11</w:t>
            </w:r>
          </w:p>
        </w:tc>
      </w:tr>
      <w:tr w:rsidR="009864FC" w14:paraId="395ECEE8" w14:textId="77777777" w:rsidTr="008B1C50">
        <w:trPr>
          <w:jc w:val="center"/>
        </w:trPr>
        <w:tc>
          <w:tcPr>
            <w:tcW w:w="3175" w:type="dxa"/>
            <w:tcBorders>
              <w:right w:val="single" w:sz="8" w:space="0" w:color="auto"/>
            </w:tcBorders>
          </w:tcPr>
          <w:p w14:paraId="3279D712" w14:textId="5B66B1FE" w:rsidR="009864FC" w:rsidRDefault="009864FC" w:rsidP="00100B95">
            <w:pPr>
              <w:ind w:firstLineChars="0" w:firstLine="0"/>
              <w:jc w:val="center"/>
            </w:pPr>
            <w:r>
              <w:rPr>
                <w:rFonts w:hint="eastAsia"/>
              </w:rPr>
              <w:t>CUDA</w:t>
            </w:r>
          </w:p>
        </w:tc>
        <w:tc>
          <w:tcPr>
            <w:tcW w:w="3175" w:type="dxa"/>
            <w:tcBorders>
              <w:left w:val="single" w:sz="8" w:space="0" w:color="auto"/>
            </w:tcBorders>
          </w:tcPr>
          <w:p w14:paraId="073C8FA1" w14:textId="1901B10C" w:rsidR="009864FC" w:rsidRDefault="009864FC" w:rsidP="00100B95">
            <w:pPr>
              <w:ind w:firstLineChars="0" w:firstLine="0"/>
              <w:jc w:val="center"/>
            </w:pPr>
            <w:r>
              <w:rPr>
                <w:rFonts w:hint="eastAsia"/>
              </w:rPr>
              <w:t>12.4</w:t>
            </w:r>
          </w:p>
        </w:tc>
      </w:tr>
      <w:tr w:rsidR="009864FC" w14:paraId="6FA64BEA" w14:textId="77777777" w:rsidTr="008B1C50">
        <w:trPr>
          <w:jc w:val="center"/>
        </w:trPr>
        <w:tc>
          <w:tcPr>
            <w:tcW w:w="3175" w:type="dxa"/>
            <w:tcBorders>
              <w:bottom w:val="single" w:sz="8" w:space="0" w:color="auto"/>
              <w:right w:val="single" w:sz="8" w:space="0" w:color="auto"/>
            </w:tcBorders>
          </w:tcPr>
          <w:p w14:paraId="053475B3" w14:textId="64611B06" w:rsidR="009864FC" w:rsidRDefault="009864FC" w:rsidP="00100B95">
            <w:pPr>
              <w:ind w:firstLineChars="0" w:firstLine="0"/>
              <w:jc w:val="center"/>
            </w:pPr>
            <w:r>
              <w:rPr>
                <w:rFonts w:hint="eastAsia"/>
              </w:rPr>
              <w:t>深度学习框架</w:t>
            </w:r>
          </w:p>
        </w:tc>
        <w:tc>
          <w:tcPr>
            <w:tcW w:w="3175" w:type="dxa"/>
            <w:tcBorders>
              <w:left w:val="single" w:sz="8" w:space="0" w:color="auto"/>
              <w:bottom w:val="single" w:sz="8" w:space="0" w:color="auto"/>
            </w:tcBorders>
          </w:tcPr>
          <w:p w14:paraId="4893F838" w14:textId="319904BB" w:rsidR="009864FC" w:rsidRDefault="009864FC" w:rsidP="00100B95">
            <w:pPr>
              <w:ind w:firstLineChars="0" w:firstLine="0"/>
              <w:jc w:val="center"/>
            </w:pPr>
            <w:r>
              <w:rPr>
                <w:rFonts w:hint="eastAsia"/>
              </w:rPr>
              <w:t>Pytorch 2.4.1</w:t>
            </w:r>
          </w:p>
        </w:tc>
      </w:tr>
    </w:tbl>
    <w:p w14:paraId="531F11C7" w14:textId="6862ABE6" w:rsidR="00C67CAC" w:rsidRPr="009E6A23" w:rsidRDefault="00C67CAC" w:rsidP="00C67CAC">
      <w:pPr>
        <w:pStyle w:val="2"/>
      </w:pPr>
      <w:bookmarkStart w:id="40" w:name="_Toc193927546"/>
      <w:r>
        <w:rPr>
          <w:rFonts w:hint="eastAsia"/>
        </w:rPr>
        <w:t>4</w:t>
      </w:r>
      <w:r w:rsidRPr="00D51767">
        <w:rPr>
          <w:rFonts w:hint="eastAsia"/>
        </w:rPr>
        <w:t>.</w:t>
      </w:r>
      <w:r>
        <w:rPr>
          <w:rFonts w:hint="eastAsia"/>
        </w:rPr>
        <w:t>2</w:t>
      </w:r>
      <w:r w:rsidRPr="00D51767">
        <w:rPr>
          <w:rFonts w:hint="eastAsia"/>
        </w:rPr>
        <w:t xml:space="preserve"> </w:t>
      </w:r>
      <w:r w:rsidR="000001DB">
        <w:rPr>
          <w:rFonts w:hint="eastAsia"/>
        </w:rPr>
        <w:t>评价标准</w:t>
      </w:r>
      <w:bookmarkEnd w:id="40"/>
    </w:p>
    <w:p w14:paraId="03E68B50" w14:textId="77777777" w:rsidR="005F7E6B" w:rsidRDefault="003442D8" w:rsidP="00030752">
      <w:pPr>
        <w:ind w:firstLine="480"/>
      </w:pPr>
      <w:r>
        <w:rPr>
          <w:rFonts w:hint="eastAsia"/>
        </w:rPr>
        <w:t>在构建好模型并进行训练后，需要在测试集上进行评估</w:t>
      </w:r>
      <w:r w:rsidR="009D243C">
        <w:rPr>
          <w:rFonts w:hint="eastAsia"/>
        </w:rPr>
        <w:t>以评价模型的性能</w:t>
      </w:r>
      <w:r>
        <w:rPr>
          <w:rFonts w:hint="eastAsia"/>
        </w:rPr>
        <w:t>。</w:t>
      </w:r>
      <w:r w:rsidR="00F5522C">
        <w:rPr>
          <w:rFonts w:hint="eastAsia"/>
        </w:rPr>
        <w:t>在异常检测任务中，召回率（</w:t>
      </w:r>
      <w:r w:rsidR="00F5522C">
        <w:rPr>
          <w:rFonts w:hint="eastAsia"/>
        </w:rPr>
        <w:t>Recall</w:t>
      </w:r>
      <w:r w:rsidR="00F5522C">
        <w:rPr>
          <w:rFonts w:hint="eastAsia"/>
        </w:rPr>
        <w:t>）、精确率（</w:t>
      </w:r>
      <w:r w:rsidR="00F64CDB">
        <w:rPr>
          <w:rFonts w:hint="eastAsia"/>
        </w:rPr>
        <w:t>Precision</w:t>
      </w:r>
      <w:r w:rsidR="00F5522C">
        <w:rPr>
          <w:rFonts w:hint="eastAsia"/>
        </w:rPr>
        <w:t>）</w:t>
      </w:r>
      <w:r w:rsidR="00F64CDB">
        <w:rPr>
          <w:rFonts w:hint="eastAsia"/>
        </w:rPr>
        <w:t>以及</w:t>
      </w:r>
      <w:r w:rsidR="00F64CDB">
        <w:rPr>
          <w:rFonts w:hint="eastAsia"/>
        </w:rPr>
        <w:t>F1</w:t>
      </w:r>
      <w:r w:rsidR="00F64CDB">
        <w:rPr>
          <w:rFonts w:hint="eastAsia"/>
        </w:rPr>
        <w:t>分数（</w:t>
      </w:r>
      <w:r w:rsidR="00F64CDB">
        <w:rPr>
          <w:rFonts w:hint="eastAsia"/>
        </w:rPr>
        <w:t>F1 score</w:t>
      </w:r>
      <w:r w:rsidR="00F64CDB">
        <w:rPr>
          <w:rFonts w:hint="eastAsia"/>
        </w:rPr>
        <w:t>）是经典的评估标准</w:t>
      </w:r>
      <w:r w:rsidR="0048244A">
        <w:rPr>
          <w:rFonts w:hint="eastAsia"/>
        </w:rPr>
        <w:t>。</w:t>
      </w:r>
      <w:r w:rsidR="00F64CDB">
        <w:rPr>
          <w:rFonts w:hint="eastAsia"/>
        </w:rPr>
        <w:t>本文使用这</w:t>
      </w:r>
      <w:r w:rsidR="003B0951">
        <w:rPr>
          <w:rFonts w:hint="eastAsia"/>
        </w:rPr>
        <w:t>三</w:t>
      </w:r>
      <w:r w:rsidR="00F64CDB">
        <w:rPr>
          <w:rFonts w:hint="eastAsia"/>
        </w:rPr>
        <w:t>项</w:t>
      </w:r>
      <w:r w:rsidR="001001BA">
        <w:rPr>
          <w:rFonts w:hint="eastAsia"/>
        </w:rPr>
        <w:t>作为评价指标，</w:t>
      </w:r>
      <w:r w:rsidR="00C92FE4">
        <w:rPr>
          <w:rFonts w:hint="eastAsia"/>
        </w:rPr>
        <w:t>对模型异常检测能力进行评估</w:t>
      </w:r>
      <w:r w:rsidR="00030752">
        <w:rPr>
          <w:rFonts w:hint="eastAsia"/>
        </w:rPr>
        <w:t>。</w:t>
      </w:r>
      <w:r w:rsidR="00030752">
        <w:rPr>
          <w:rFonts w:hint="eastAsia"/>
        </w:rPr>
        <w:t xml:space="preserve"> </w:t>
      </w:r>
    </w:p>
    <w:p w14:paraId="3B05DDC2" w14:textId="59131D4F" w:rsidR="005F7E6B" w:rsidRDefault="005F7E6B" w:rsidP="005F7E6B">
      <w:pPr>
        <w:ind w:firstLine="480"/>
      </w:pPr>
      <w:r>
        <w:rPr>
          <w:rFonts w:hint="eastAsia"/>
        </w:rPr>
        <w:t>但传统的</w:t>
      </w:r>
      <w:r>
        <w:rPr>
          <w:rFonts w:hint="eastAsia"/>
        </w:rPr>
        <w:t>F1</w:t>
      </w:r>
      <w:r>
        <w:rPr>
          <w:rFonts w:hint="eastAsia"/>
        </w:rPr>
        <w:t>指标是点对点匹配的，对于连续变化的时间序列并不适用，异常也是某个区间的异常而非某个点的异常。对此，点调整策略</w:t>
      </w:r>
      <w:r w:rsidRPr="00CD2789">
        <w:rPr>
          <w:rFonts w:hint="eastAsia"/>
          <w:vertAlign w:val="superscript"/>
        </w:rPr>
        <w:t>[54]</w:t>
      </w:r>
      <w:r>
        <w:rPr>
          <w:rFonts w:hint="eastAsia"/>
        </w:rPr>
        <w:t>是最近工作较为普遍的做法。点调整策略认为如果模型能正确地检测到某个异常区间中某个点是异常的，那么整个异常区间就会被认为检测到。然而这会增加</w:t>
      </w:r>
      <w:r>
        <w:rPr>
          <w:rFonts w:hint="eastAsia"/>
        </w:rPr>
        <w:t>TP</w:t>
      </w:r>
      <w:r>
        <w:rPr>
          <w:rFonts w:hint="eastAsia"/>
        </w:rPr>
        <w:t>，降低</w:t>
      </w:r>
      <w:r>
        <w:rPr>
          <w:rFonts w:hint="eastAsia"/>
        </w:rPr>
        <w:t>FN</w:t>
      </w:r>
      <w:r>
        <w:rPr>
          <w:rFonts w:hint="eastAsia"/>
        </w:rPr>
        <w:t>，也导致很多异常检测算法会有非常高的</w:t>
      </w:r>
      <w:r>
        <w:rPr>
          <w:rFonts w:hint="eastAsia"/>
        </w:rPr>
        <w:t>F1</w:t>
      </w:r>
      <w:r>
        <w:rPr>
          <w:rFonts w:hint="eastAsia"/>
        </w:rPr>
        <w:t>分数，甚至一个完全随机模型也能获得超过</w:t>
      </w:r>
      <w:r>
        <w:rPr>
          <w:rFonts w:hint="eastAsia"/>
        </w:rPr>
        <w:t>0.5</w:t>
      </w:r>
      <w:r>
        <w:rPr>
          <w:rFonts w:hint="eastAsia"/>
        </w:rPr>
        <w:t>的</w:t>
      </w:r>
      <w:r>
        <w:rPr>
          <w:rFonts w:hint="eastAsia"/>
        </w:rPr>
        <w:t>F1</w:t>
      </w:r>
      <w:r>
        <w:rPr>
          <w:rFonts w:hint="eastAsia"/>
        </w:rPr>
        <w:t>分数，这显然并不合理</w:t>
      </w:r>
      <w:r w:rsidR="005A4EF9" w:rsidRPr="005A4EF9">
        <w:rPr>
          <w:vertAlign w:val="superscript"/>
        </w:rPr>
        <w:fldChar w:fldCharType="begin"/>
      </w:r>
      <w:r w:rsidR="005A4EF9" w:rsidRPr="005A4EF9">
        <w:rPr>
          <w:vertAlign w:val="superscript"/>
        </w:rPr>
        <w:instrText xml:space="preserve"> </w:instrText>
      </w:r>
      <w:r w:rsidR="005A4EF9" w:rsidRPr="005A4EF9">
        <w:rPr>
          <w:rFonts w:hint="eastAsia"/>
          <w:vertAlign w:val="superscript"/>
        </w:rPr>
        <w:instrText>REF _Ref193733946 \r \h</w:instrText>
      </w:r>
      <w:r w:rsidR="005A4EF9" w:rsidRPr="005A4EF9">
        <w:rPr>
          <w:vertAlign w:val="superscript"/>
        </w:rPr>
        <w:instrText xml:space="preserve">  \* MERGEFORMAT </w:instrText>
      </w:r>
      <w:r w:rsidR="005A4EF9" w:rsidRPr="005A4EF9">
        <w:rPr>
          <w:vertAlign w:val="superscript"/>
        </w:rPr>
      </w:r>
      <w:r w:rsidR="005A4EF9" w:rsidRPr="005A4EF9">
        <w:rPr>
          <w:vertAlign w:val="superscript"/>
        </w:rPr>
        <w:fldChar w:fldCharType="separate"/>
      </w:r>
      <w:r w:rsidR="00DA644C">
        <w:rPr>
          <w:vertAlign w:val="superscript"/>
        </w:rPr>
        <w:t>[54]</w:t>
      </w:r>
      <w:r w:rsidR="005A4EF9" w:rsidRPr="005A4EF9">
        <w:rPr>
          <w:vertAlign w:val="superscript"/>
        </w:rPr>
        <w:fldChar w:fldCharType="end"/>
      </w:r>
      <w:r>
        <w:rPr>
          <w:rFonts w:hint="eastAsia"/>
        </w:rPr>
        <w:t>。</w:t>
      </w:r>
    </w:p>
    <w:p w14:paraId="080D9839" w14:textId="4EC93C1A" w:rsidR="00A7491D" w:rsidRDefault="006D1CFA" w:rsidP="00581891">
      <w:pPr>
        <w:ind w:firstLine="480"/>
      </w:pPr>
      <w:r>
        <w:rPr>
          <w:rFonts w:hint="eastAsia"/>
        </w:rPr>
        <w:t>对此，本文使用基于隶属关系的</w:t>
      </w:r>
      <w:r>
        <w:rPr>
          <w:rFonts w:hint="eastAsia"/>
        </w:rPr>
        <w:t>F1</w:t>
      </w:r>
      <w:r>
        <w:rPr>
          <w:rFonts w:hint="eastAsia"/>
        </w:rPr>
        <w:t>评价指标</w:t>
      </w:r>
      <w:r w:rsidR="00D3135F" w:rsidRPr="00D3135F">
        <w:rPr>
          <w:vertAlign w:val="superscript"/>
        </w:rPr>
        <w:fldChar w:fldCharType="begin"/>
      </w:r>
      <w:r w:rsidR="00D3135F" w:rsidRPr="00D3135F">
        <w:rPr>
          <w:vertAlign w:val="superscript"/>
        </w:rPr>
        <w:instrText xml:space="preserve"> </w:instrText>
      </w:r>
      <w:r w:rsidR="00D3135F" w:rsidRPr="00D3135F">
        <w:rPr>
          <w:rFonts w:hint="eastAsia"/>
          <w:vertAlign w:val="superscript"/>
        </w:rPr>
        <w:instrText>REF _Ref193734138 \r \h</w:instrText>
      </w:r>
      <w:r w:rsidR="00D3135F" w:rsidRPr="00D3135F">
        <w:rPr>
          <w:vertAlign w:val="superscript"/>
        </w:rPr>
        <w:instrText xml:space="preserve">  \* MERGEFORMAT </w:instrText>
      </w:r>
      <w:r w:rsidR="00D3135F" w:rsidRPr="00D3135F">
        <w:rPr>
          <w:vertAlign w:val="superscript"/>
        </w:rPr>
      </w:r>
      <w:r w:rsidR="00D3135F" w:rsidRPr="00D3135F">
        <w:rPr>
          <w:vertAlign w:val="superscript"/>
        </w:rPr>
        <w:fldChar w:fldCharType="separate"/>
      </w:r>
      <w:r w:rsidR="00DA644C">
        <w:rPr>
          <w:vertAlign w:val="superscript"/>
        </w:rPr>
        <w:t>[55]</w:t>
      </w:r>
      <w:r w:rsidR="00D3135F" w:rsidRPr="00D3135F">
        <w:rPr>
          <w:vertAlign w:val="superscript"/>
        </w:rPr>
        <w:fldChar w:fldCharType="end"/>
      </w:r>
      <w:r>
        <w:rPr>
          <w:rFonts w:hint="eastAsia"/>
        </w:rPr>
        <w:t>，</w:t>
      </w:r>
      <w:r w:rsidR="00880130">
        <w:rPr>
          <w:rFonts w:hint="eastAsia"/>
        </w:rPr>
        <w:t>通过计算预测的异常区间与真实的异常区间的平均定向距离来计算精确</w:t>
      </w:r>
      <w:r w:rsidR="008A2D05">
        <w:rPr>
          <w:rFonts w:hint="eastAsia"/>
        </w:rPr>
        <w:t>率</w:t>
      </w:r>
      <w:r w:rsidR="00880130">
        <w:rPr>
          <w:rFonts w:hint="eastAsia"/>
        </w:rPr>
        <w:t>，通过计算</w:t>
      </w:r>
      <w:r w:rsidR="00581891">
        <w:rPr>
          <w:rFonts w:hint="eastAsia"/>
        </w:rPr>
        <w:t>真实的异常区间与预测的异常区间的平均定向距离以计算召回率，</w:t>
      </w:r>
      <w:r w:rsidR="00C92FE4">
        <w:rPr>
          <w:rFonts w:hint="eastAsia"/>
        </w:rPr>
        <w:t>具体计算过程如公式（</w:t>
      </w:r>
      <w:r w:rsidR="00C92FE4">
        <w:rPr>
          <w:rFonts w:hint="eastAsia"/>
        </w:rPr>
        <w:t>4</w:t>
      </w:r>
      <w:r w:rsidR="00BB2DD8">
        <w:t>.</w:t>
      </w:r>
      <w:r w:rsidR="00C92FE4">
        <w:rPr>
          <w:rFonts w:hint="eastAsia"/>
        </w:rPr>
        <w:t>1</w:t>
      </w:r>
      <w:r w:rsidR="00C92FE4">
        <w:rPr>
          <w:rFonts w:hint="eastAsia"/>
        </w:rPr>
        <w:t>）</w:t>
      </w:r>
      <w:r w:rsidR="00C92FE4">
        <w:rPr>
          <w:rFonts w:hint="eastAsia"/>
        </w:rPr>
        <w:t xml:space="preserve">- </w:t>
      </w:r>
      <w:r w:rsidR="00C92FE4">
        <w:rPr>
          <w:rFonts w:hint="eastAsia"/>
        </w:rPr>
        <w:t>公式（</w:t>
      </w:r>
      <w:r w:rsidR="00C92FE4">
        <w:rPr>
          <w:rFonts w:hint="eastAsia"/>
        </w:rPr>
        <w:t>4</w:t>
      </w:r>
      <w:r w:rsidR="00655D83">
        <w:t>.</w:t>
      </w:r>
      <w:r w:rsidR="00DB0FD3">
        <w:t>5</w:t>
      </w:r>
      <w:r w:rsidR="00C92FE4">
        <w:rPr>
          <w:rFonts w:hint="eastAsia"/>
        </w:rPr>
        <w:t>）所示。</w:t>
      </w:r>
    </w:p>
    <w:p w14:paraId="661B751F" w14:textId="0C6D06EC" w:rsidR="008A2D05" w:rsidRDefault="008A2D05" w:rsidP="00581891">
      <w:pPr>
        <w:ind w:firstLine="480"/>
      </w:pPr>
      <w:r>
        <w:rPr>
          <w:rFonts w:hint="eastAsia"/>
        </w:rPr>
        <w:lastRenderedPageBreak/>
        <w:t>首先定义关于点到区间与区间到区间的距离，公式如</w:t>
      </w:r>
      <w:r w:rsidR="00C1024B">
        <w:rPr>
          <w:rFonts w:hint="eastAsia"/>
        </w:rPr>
        <w:t>式（</w:t>
      </w:r>
      <w:r w:rsidR="00C1024B">
        <w:rPr>
          <w:rFonts w:hint="eastAsia"/>
        </w:rPr>
        <w:t>4</w:t>
      </w:r>
      <w:r w:rsidR="00C1024B">
        <w:t>.1</w:t>
      </w:r>
      <w:r w:rsidR="00C1024B">
        <w:rPr>
          <w:rFonts w:hint="eastAsia"/>
        </w:rPr>
        <w:t>）</w:t>
      </w:r>
      <w:r w:rsidR="00DB0FD3">
        <w:rPr>
          <w:rFonts w:hint="eastAsia"/>
        </w:rPr>
        <w:t>和（</w:t>
      </w:r>
      <w:r w:rsidR="00DB0FD3">
        <w:rPr>
          <w:rFonts w:hint="eastAsia"/>
        </w:rPr>
        <w:t>4</w:t>
      </w:r>
      <w:r w:rsidR="00DB0FD3">
        <w:t>.2</w:t>
      </w:r>
      <w:r w:rsidR="00DB0FD3">
        <w:rPr>
          <w:rFonts w:hint="eastAsia"/>
        </w:rPr>
        <w:t>）</w:t>
      </w:r>
      <w:r>
        <w:rPr>
          <w:rFonts w:hint="eastAsia"/>
        </w:rPr>
        <w:t>：</w:t>
      </w:r>
    </w:p>
    <w:p w14:paraId="7E7EC838" w14:textId="46BCDBAB" w:rsidR="00094022" w:rsidRPr="00202D4E" w:rsidRDefault="00000000" w:rsidP="00DB0FD3">
      <w:pPr>
        <w:spacing w:line="240" w:lineRule="auto"/>
        <w:ind w:firstLine="480"/>
        <w:rPr>
          <w:rStyle w:val="af8"/>
        </w:rPr>
      </w:pPr>
      <m:oMathPara>
        <m:oMath>
          <m:eqArr>
            <m:eqArrPr>
              <m:maxDist m:val="1"/>
              <m:ctrlPr>
                <w:rPr>
                  <w:rStyle w:val="af8"/>
                  <w:rFonts w:ascii="Cambria Math" w:hAnsi="Cambria Math"/>
                  <w:i/>
                </w:rPr>
              </m:ctrlPr>
            </m:eqArrPr>
            <m:e>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yϵY</m:t>
                  </m:r>
                </m:sub>
              </m:sSub>
              <m:d>
                <m:dPr>
                  <m:begChr m:val="|"/>
                  <m:endChr m:val="|"/>
                  <m:ctrlPr>
                    <w:rPr>
                      <w:rStyle w:val="af8"/>
                      <w:rFonts w:ascii="Cambria Math" w:hAnsi="Cambria Math"/>
                      <w:i/>
                      <w:color w:val="auto"/>
                    </w:rPr>
                  </m:ctrlPr>
                </m:dPr>
                <m:e>
                  <m:r>
                    <w:rPr>
                      <w:rStyle w:val="af8"/>
                      <w:rFonts w:ascii="Cambria Math" w:hAnsi="Cambria Math"/>
                      <w:color w:val="auto"/>
                    </w:rPr>
                    <m:t>x-y</m:t>
                  </m:r>
                </m:e>
              </m:d>
              <m:r>
                <w:rPr>
                  <w:rFonts w:ascii="Cambria Math" w:hAnsi="Cambria Math"/>
                </w:rPr>
                <m:t>#</m:t>
              </m:r>
              <m:d>
                <m:dPr>
                  <m:ctrlPr>
                    <w:rPr>
                      <w:rStyle w:val="af8"/>
                      <w:rFonts w:ascii="Cambria Math" w:hAnsi="Cambria Math"/>
                      <w:i/>
                      <w:color w:val="auto"/>
                    </w:rPr>
                  </m:ctrlPr>
                </m:dPr>
                <m:e>
                  <m:r>
                    <w:rPr>
                      <w:rStyle w:val="af8"/>
                      <w:rFonts w:ascii="Cambria Math" w:hAnsi="Cambria Math"/>
                      <w:color w:val="auto"/>
                    </w:rPr>
                    <m:t>4.1</m:t>
                  </m:r>
                </m:e>
              </m:d>
              <m:ctrlPr>
                <w:rPr>
                  <w:rFonts w:ascii="Cambria Math" w:hAnsi="Cambria Math"/>
                  <w:i/>
                </w:rPr>
              </m:ctrlPr>
            </m:e>
          </m:eqArr>
        </m:oMath>
      </m:oMathPara>
    </w:p>
    <w:p w14:paraId="6B92FDCE" w14:textId="6C0683BD" w:rsidR="0031013B" w:rsidRPr="0031013B" w:rsidRDefault="00000000" w:rsidP="0031013B">
      <w:pPr>
        <w:spacing w:line="240" w:lineRule="auto"/>
        <w:ind w:firstLine="480"/>
      </w:pPr>
      <m:oMathPara>
        <m:oMath>
          <m:eqArr>
            <m:eqArrPr>
              <m:maxDist m:val="1"/>
              <m:ctrlPr>
                <w:rPr>
                  <w:rFonts w:ascii="Cambria Math" w:hAnsi="Cambria Math"/>
                  <w:i/>
                </w:rPr>
              </m:ctrlPr>
            </m:eqArrPr>
            <m:e>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X</m:t>
                      </m:r>
                    </m:e>
                  </m:d>
                </m:den>
              </m:f>
              <m:sSub>
                <m:sSubPr>
                  <m:ctrlPr>
                    <w:rPr>
                      <w:rFonts w:ascii="Cambria Math" w:hAnsi="Cambria Math"/>
                      <w:i/>
                    </w:rPr>
                  </m:ctrlPr>
                </m:sSubPr>
                <m:e>
                  <m:nary>
                    <m:naryPr>
                      <m:subHide m:val="1"/>
                      <m:supHide m:val="1"/>
                      <m:ctrlPr>
                        <w:rPr>
                          <w:rFonts w:ascii="Cambria Math" w:hAnsi="Cambria Math"/>
                          <w:i/>
                        </w:rPr>
                      </m:ctrlPr>
                    </m:naryPr>
                    <m:sub/>
                    <m:sup/>
                    <m:e>
                      <m:r>
                        <w:rPr>
                          <w:rFonts w:ascii="Cambria Math" w:hAnsi="Cambria Math"/>
                        </w:rPr>
                        <m:t>dist(x,Y)dx</m:t>
                      </m:r>
                    </m:e>
                  </m:nary>
                </m:e>
                <m:sub>
                  <m:r>
                    <w:rPr>
                      <w:rFonts w:ascii="Cambria Math" w:hAnsi="Cambria Math"/>
                    </w:rPr>
                    <m:t>xϵX</m:t>
                  </m:r>
                </m:sub>
              </m:sSub>
              <m:r>
                <w:rPr>
                  <w:rFonts w:ascii="Cambria Math" w:hAnsi="Cambria Math"/>
                </w:rPr>
                <m:t>#</m:t>
              </m:r>
              <m:d>
                <m:dPr>
                  <m:ctrlPr>
                    <w:rPr>
                      <w:rFonts w:ascii="Cambria Math" w:hAnsi="Cambria Math"/>
                      <w:i/>
                    </w:rPr>
                  </m:ctrlPr>
                </m:dPr>
                <m:e>
                  <m:r>
                    <w:rPr>
                      <w:rFonts w:ascii="Cambria Math" w:hAnsi="Cambria Math"/>
                    </w:rPr>
                    <m:t>4.2</m:t>
                  </m:r>
                </m:e>
              </m:d>
            </m:e>
          </m:eqArr>
        </m:oMath>
      </m:oMathPara>
    </w:p>
    <w:p w14:paraId="39B48243" w14:textId="763AEAF7" w:rsidR="008E4FCF" w:rsidRDefault="008E4FCF" w:rsidP="001001BA">
      <w:pPr>
        <w:ind w:firstLine="480"/>
      </w:pPr>
      <w:r>
        <w:rPr>
          <w:rFonts w:hint="eastAsia"/>
        </w:rPr>
        <w:t>其中</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表示点</w:t>
      </w:r>
      <w:r>
        <w:rPr>
          <w:rFonts w:hint="eastAsia"/>
        </w:rPr>
        <w:t>x</w:t>
      </w:r>
      <w:r>
        <w:rPr>
          <w:rFonts w:hint="eastAsia"/>
        </w:rPr>
        <w:t>到区间</w:t>
      </w:r>
      <w:r>
        <w:rPr>
          <w:rFonts w:hint="eastAsia"/>
        </w:rPr>
        <w:t>Y</w:t>
      </w:r>
      <w:r>
        <w:rPr>
          <w:rFonts w:hint="eastAsia"/>
        </w:rPr>
        <w:t>的定向距离，</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表示区间</w:t>
      </w:r>
      <w:r>
        <w:rPr>
          <w:rFonts w:hint="eastAsia"/>
        </w:rPr>
        <w:t>X</w:t>
      </w:r>
      <w:r>
        <w:rPr>
          <w:rFonts w:hint="eastAsia"/>
        </w:rPr>
        <w:t>到区间</w:t>
      </w:r>
      <w:r>
        <w:rPr>
          <w:rFonts w:hint="eastAsia"/>
        </w:rPr>
        <w:t>Y</w:t>
      </w:r>
      <w:r>
        <w:rPr>
          <w:rFonts w:hint="eastAsia"/>
        </w:rPr>
        <w:t>的</w:t>
      </w:r>
      <w:r w:rsidR="005C5AC8">
        <w:rPr>
          <w:rFonts w:hint="eastAsia"/>
        </w:rPr>
        <w:t>平均</w:t>
      </w:r>
      <w:r>
        <w:rPr>
          <w:rFonts w:hint="eastAsia"/>
        </w:rPr>
        <w:t>定向距离。</w:t>
      </w:r>
    </w:p>
    <w:p w14:paraId="2BF6F442" w14:textId="4A50E8FF" w:rsidR="0024532E" w:rsidRDefault="0024532E" w:rsidP="001001BA">
      <w:pPr>
        <w:ind w:firstLine="480"/>
      </w:pPr>
      <w:r>
        <w:rPr>
          <w:rFonts w:hint="eastAsia"/>
        </w:rPr>
        <w:t>定义事件段</w:t>
      </w:r>
      <w:r>
        <w:rPr>
          <w:rFonts w:hint="eastAsia"/>
        </w:rPr>
        <w:t>I</w:t>
      </w:r>
      <w:r>
        <w:rPr>
          <w:rFonts w:hint="eastAsia"/>
        </w:rPr>
        <w:t>和事件段</w:t>
      </w:r>
      <w:r>
        <w:rPr>
          <w:rFonts w:hint="eastAsia"/>
        </w:rPr>
        <w:t>J</w:t>
      </w:r>
      <w:r>
        <w:rPr>
          <w:rFonts w:hint="eastAsia"/>
        </w:rPr>
        <w:t>的覆盖度</w:t>
      </w:r>
      <w:r w:rsidR="00D6371E">
        <w:rPr>
          <w:rFonts w:hint="eastAsia"/>
        </w:rPr>
        <w:t>函数</w:t>
      </w:r>
      <w:r w:rsidR="00D6371E">
        <w:rPr>
          <w:rFonts w:hint="eastAsia"/>
        </w:rPr>
        <w:t>Coverage</w:t>
      </w:r>
      <w:r w:rsidR="00C1024B">
        <w:rPr>
          <w:rFonts w:hint="eastAsia"/>
        </w:rPr>
        <w:t>，计算如式（</w:t>
      </w:r>
      <w:r w:rsidR="00C1024B">
        <w:rPr>
          <w:rFonts w:hint="eastAsia"/>
        </w:rPr>
        <w:t>4</w:t>
      </w:r>
      <w:r w:rsidR="00C1024B">
        <w:t>.</w:t>
      </w:r>
      <w:r w:rsidR="00DB0FD3">
        <w:t>3</w:t>
      </w:r>
      <w:r w:rsidR="00C1024B">
        <w:rPr>
          <w:rFonts w:hint="eastAsia"/>
        </w:rPr>
        <w:t>）</w:t>
      </w:r>
      <w:r>
        <w:rPr>
          <w:rFonts w:hint="eastAsia"/>
        </w:rPr>
        <w:t>：</w:t>
      </w:r>
    </w:p>
    <w:p w14:paraId="6F0378EC" w14:textId="3FD11B5C" w:rsidR="0024532E" w:rsidRDefault="00000000" w:rsidP="0017010D">
      <w:pPr>
        <w:spacing w:line="240" w:lineRule="auto"/>
        <w:ind w:firstLine="480"/>
      </w:pPr>
      <m:oMathPara>
        <m:oMath>
          <m:eqArr>
            <m:eqArrPr>
              <m:maxDist m:val="1"/>
              <m:ctrlPr>
                <w:rPr>
                  <w:rFonts w:ascii="Cambria Math" w:hAnsi="Cambria Math"/>
                </w:rPr>
              </m:ctrlPr>
            </m:eqArrPr>
            <m:e>
              <m:r>
                <m:rPr>
                  <m:sty m:val="p"/>
                </m:rPr>
                <w:rPr>
                  <w:rFonts w:ascii="Cambria Math" w:hAnsi="Cambria Math" w:hint="eastAsia"/>
                </w:rPr>
                <m:t>Coverage</m:t>
              </m:r>
              <m:r>
                <m:rPr>
                  <m:nor/>
                </m:rPr>
                <w:rPr>
                  <w:rFonts w:ascii="Cambria Math" w:eastAsiaTheme="minorEastAsia" w:hAnsi="Cambria Math" w:cs="Cambria Math" w:hint="eastAsia"/>
                  <w:i/>
                </w:rPr>
                <m:t>(I, J)</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Theme="minorEastAsia" w:hAnsi="Cambria Math" w:cs="Cambria Math"/>
                    </w:rPr>
                    <m:t>J</m:t>
                  </m:r>
                </m:den>
              </m:f>
              <m:sSub>
                <m:sSubPr>
                  <m:ctrlPr>
                    <w:rPr>
                      <w:rFonts w:ascii="Cambria Math" w:hAnsi="Cambria Math"/>
                    </w:rPr>
                  </m:ctrlPr>
                </m:sSubPr>
                <m:e>
                  <m:r>
                    <m:rPr>
                      <m:sty m:val="p"/>
                    </m:rPr>
                    <w:rPr>
                      <w:rFonts w:ascii="Cambria Math" w:hAnsi="Cambria Math"/>
                    </w:rPr>
                    <m:t>∫</m:t>
                  </m:r>
                </m:e>
                <m:sub>
                  <m:r>
                    <w:rPr>
                      <w:rFonts w:ascii="Cambria Math" w:hAnsi="Cambria Math"/>
                    </w:rPr>
                    <m:t>xϵJ</m:t>
                  </m:r>
                </m:sub>
              </m:sSub>
              <m:r>
                <w:rPr>
                  <w:rFonts w:ascii="Cambria Math" w:hAnsi="Cambria Math"/>
                </w:rPr>
                <m:t>F(dist(x,I∩J))dx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4.3</m:t>
                  </m:r>
                </m:e>
              </m:d>
            </m:e>
          </m:eqArr>
        </m:oMath>
      </m:oMathPara>
    </w:p>
    <w:p w14:paraId="11544032" w14:textId="77777777" w:rsidR="00B005DA" w:rsidRDefault="00B005DA" w:rsidP="001001BA">
      <w:pPr>
        <w:ind w:firstLine="480"/>
      </w:pPr>
      <w:r>
        <w:rPr>
          <w:rFonts w:hint="eastAsia"/>
        </w:rPr>
        <w:t>其中，</w:t>
      </w:r>
      <w:r>
        <w:rPr>
          <w:rFonts w:hint="eastAsia"/>
        </w:rPr>
        <w:t>F</w:t>
      </w:r>
      <w:r>
        <w:rPr>
          <w:rFonts w:hint="eastAsia"/>
        </w:rPr>
        <w:t>是累积分布函数（</w:t>
      </w:r>
      <w:r>
        <w:rPr>
          <w:rFonts w:hint="eastAsia"/>
        </w:rPr>
        <w:t>CDF</w:t>
      </w:r>
      <w:r>
        <w:rPr>
          <w:rFonts w:hint="eastAsia"/>
        </w:rPr>
        <w:t>）。</w:t>
      </w:r>
    </w:p>
    <w:p w14:paraId="250AB41A" w14:textId="371B9996" w:rsidR="001001BA" w:rsidRDefault="001001BA" w:rsidP="001001BA">
      <w:pPr>
        <w:ind w:firstLine="480"/>
      </w:pPr>
      <w:r w:rsidRPr="008519CE">
        <w:rPr>
          <w:rFonts w:hint="eastAsia"/>
        </w:rPr>
        <w:t>精确率（</w:t>
      </w:r>
      <w:r w:rsidRPr="008519CE">
        <w:rPr>
          <w:rFonts w:hint="eastAsia"/>
        </w:rPr>
        <w:t>Precision</w:t>
      </w:r>
      <w:r w:rsidRPr="008519CE">
        <w:rPr>
          <w:rFonts w:hint="eastAsia"/>
        </w:rPr>
        <w:t>）：衡量模型预测为正样本的准确性，</w:t>
      </w:r>
      <w:r w:rsidR="00DB0FD3">
        <w:rPr>
          <w:rFonts w:hint="eastAsia"/>
        </w:rPr>
        <w:t>计算</w:t>
      </w:r>
      <w:r>
        <w:rPr>
          <w:rFonts w:hint="eastAsia"/>
        </w:rPr>
        <w:t>如</w:t>
      </w:r>
      <w:r w:rsidR="00DB0FD3">
        <w:rPr>
          <w:rFonts w:hint="eastAsia"/>
        </w:rPr>
        <w:t>式（</w:t>
      </w:r>
      <w:r w:rsidR="00DB0FD3">
        <w:rPr>
          <w:rFonts w:hint="eastAsia"/>
        </w:rPr>
        <w:t>4</w:t>
      </w:r>
      <w:r w:rsidR="00DB0FD3">
        <w:t>.4</w:t>
      </w:r>
      <w:r w:rsidR="00DB0FD3">
        <w:rPr>
          <w:rFonts w:hint="eastAsia"/>
        </w:rPr>
        <w:t>）</w:t>
      </w:r>
      <w:r>
        <w:rPr>
          <w:rFonts w:hint="eastAsia"/>
        </w:rPr>
        <w:t>：</w:t>
      </w:r>
    </w:p>
    <w:p w14:paraId="26AC07F0" w14:textId="0A2A1978"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(I,J)</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w:rPr>
                          <w:rFonts w:ascii="Cambria Math" w:hAnsi="Cambria Math" w:cs="宋体"/>
                        </w:rPr>
                        <m:t>Len(I)</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4.4</m:t>
                  </m:r>
                </m:e>
              </m:d>
            </m:e>
          </m:eqArr>
        </m:oMath>
      </m:oMathPara>
    </w:p>
    <w:p w14:paraId="30B94866" w14:textId="3B4E425C" w:rsidR="001001BA" w:rsidRDefault="001001BA" w:rsidP="001001BA">
      <w:pPr>
        <w:ind w:firstLine="480"/>
      </w:pPr>
      <w:r w:rsidRPr="008519CE">
        <w:rPr>
          <w:rFonts w:hint="eastAsia"/>
        </w:rPr>
        <w:t>其中，</w:t>
      </w:r>
      <w:r w:rsidR="00C649D8">
        <w:rPr>
          <w:rFonts w:hint="eastAsia"/>
        </w:rPr>
        <w:t>I</w:t>
      </w:r>
      <w:r w:rsidR="00C649D8">
        <w:rPr>
          <w:rFonts w:hint="eastAsia"/>
        </w:rPr>
        <w:t>是预测异常事件段，</w:t>
      </w:r>
      <w:r w:rsidR="00C649D8">
        <w:rPr>
          <w:rFonts w:hint="eastAsia"/>
        </w:rPr>
        <w:t>J</w:t>
      </w:r>
      <w:r w:rsidR="00C649D8">
        <w:rPr>
          <w:rFonts w:hint="eastAsia"/>
        </w:rPr>
        <w:t>是最接近</w:t>
      </w:r>
      <w:r w:rsidR="00C649D8">
        <w:rPr>
          <w:rFonts w:hint="eastAsia"/>
        </w:rPr>
        <w:t>I</w:t>
      </w:r>
      <w:r w:rsidR="00C649D8">
        <w:rPr>
          <w:rFonts w:hint="eastAsia"/>
        </w:rPr>
        <w:t>的真实异常事件段，</w:t>
      </w:r>
      <m:oMath>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oMath>
      <w:r w:rsidR="00C649D8">
        <w:rPr>
          <w:rFonts w:hint="eastAsia"/>
        </w:rPr>
        <w:t>是总的预测事件段集合，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I</m:t>
            </m:r>
          </m:e>
        </m:d>
      </m:oMath>
      <w:r w:rsidR="00C649D8">
        <w:rPr>
          <w:rFonts w:hint="eastAsia"/>
        </w:rPr>
        <w:t>是</w:t>
      </w:r>
      <w:r w:rsidR="00C649D8">
        <w:rPr>
          <w:rFonts w:hint="eastAsia"/>
        </w:rPr>
        <w:t>I</w:t>
      </w:r>
      <w:r w:rsidR="00C649D8">
        <w:rPr>
          <w:rFonts w:hint="eastAsia"/>
        </w:rPr>
        <w:t>的长度</w:t>
      </w:r>
      <w:r w:rsidRPr="008519CE">
        <w:rPr>
          <w:rFonts w:hint="eastAsia"/>
        </w:rPr>
        <w:t>。</w:t>
      </w:r>
    </w:p>
    <w:p w14:paraId="4F1B2C19" w14:textId="474CDA3E" w:rsidR="001001BA" w:rsidRDefault="001001BA" w:rsidP="001001BA">
      <w:pPr>
        <w:ind w:firstLine="480"/>
      </w:pPr>
      <w:r w:rsidRPr="008519CE">
        <w:rPr>
          <w:rFonts w:hint="eastAsia"/>
        </w:rPr>
        <w:t>召回率（</w:t>
      </w:r>
      <w:r w:rsidRPr="008519CE">
        <w:rPr>
          <w:rFonts w:hint="eastAsia"/>
        </w:rPr>
        <w:t>Recall</w:t>
      </w:r>
      <w:r w:rsidRPr="008519CE">
        <w:rPr>
          <w:rFonts w:hint="eastAsia"/>
        </w:rPr>
        <w:t>）：衡量模型在所有正样本中正确预测的比例，</w:t>
      </w:r>
      <w:r>
        <w:rPr>
          <w:rFonts w:hint="eastAsia"/>
        </w:rPr>
        <w:t>如</w:t>
      </w:r>
      <w:r w:rsidR="00DB0FD3">
        <w:rPr>
          <w:rFonts w:hint="eastAsia"/>
        </w:rPr>
        <w:t>式（</w:t>
      </w:r>
      <w:r w:rsidR="00DB0FD3">
        <w:rPr>
          <w:rFonts w:hint="eastAsia"/>
        </w:rPr>
        <w:t>4</w:t>
      </w:r>
      <w:r w:rsidR="00DB0FD3">
        <w:t>.5</w:t>
      </w:r>
      <w:r w:rsidR="00DB0FD3">
        <w:rPr>
          <w:rFonts w:hint="eastAsia"/>
        </w:rPr>
        <w:t>）</w:t>
      </w:r>
      <w:r>
        <w:rPr>
          <w:rFonts w:hint="eastAsia"/>
        </w:rPr>
        <w:t>：</w:t>
      </w:r>
    </w:p>
    <w:p w14:paraId="60779A04" w14:textId="3CF63294"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m:t>
                      </m:r>
                      <m:r>
                        <w:rPr>
                          <w:rFonts w:ascii="Cambria Math" w:eastAsiaTheme="minorEastAsia" w:hAnsi="Cambria Math" w:cs="Cambria Math" w:hint="eastAsia"/>
                        </w:rPr>
                        <m:t>J</m:t>
                      </m:r>
                      <m:r>
                        <w:rPr>
                          <w:rFonts w:ascii="Cambria Math" w:eastAsiaTheme="minorEastAsia" w:hAnsi="Cambria Math" w:cs="Cambria Math"/>
                        </w:rPr>
                        <m:t>,I)</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w:rPr>
                          <w:rFonts w:ascii="Cambria Math" w:hAnsi="Cambria Math" w:cs="宋体"/>
                        </w:rPr>
                        <m:t>Len(J)</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4.5</m:t>
                  </m:r>
                </m:e>
              </m:d>
            </m:e>
          </m:eqArr>
        </m:oMath>
      </m:oMathPara>
    </w:p>
    <w:p w14:paraId="675C6A9C" w14:textId="3F1B3B08" w:rsidR="001001BA" w:rsidRDefault="00177720" w:rsidP="001001BA">
      <w:pPr>
        <w:ind w:firstLine="480"/>
      </w:pPr>
      <w:r w:rsidRPr="008519CE">
        <w:rPr>
          <w:rFonts w:hint="eastAsia"/>
        </w:rPr>
        <w:t>其中，</w:t>
      </w:r>
      <w:r>
        <w:rPr>
          <w:rFonts w:hint="eastAsia"/>
        </w:rPr>
        <w:t>J</w:t>
      </w:r>
      <w:r>
        <w:rPr>
          <w:rFonts w:hint="eastAsia"/>
        </w:rPr>
        <w:t>是真实异常事件段，</w:t>
      </w:r>
      <w:r>
        <w:rPr>
          <w:rFonts w:hint="eastAsia"/>
        </w:rPr>
        <w:t>I</w:t>
      </w:r>
      <w:r>
        <w:rPr>
          <w:rFonts w:hint="eastAsia"/>
        </w:rPr>
        <w:t>是最接近</w:t>
      </w:r>
      <w:r>
        <w:rPr>
          <w:rFonts w:hint="eastAsia"/>
        </w:rPr>
        <w:t>J</w:t>
      </w:r>
      <w:r>
        <w:rPr>
          <w:rFonts w:hint="eastAsia"/>
        </w:rPr>
        <w:t>的预测异常事件段，</w:t>
      </w:r>
      <m:oMath>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oMath>
      <w:r>
        <w:rPr>
          <w:rFonts w:hint="eastAsia"/>
        </w:rPr>
        <w:t>是总的真实事件段集合，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J</m:t>
            </m:r>
          </m:e>
        </m:d>
      </m:oMath>
      <w:r>
        <w:rPr>
          <w:rFonts w:hint="eastAsia"/>
        </w:rPr>
        <w:t>是</w:t>
      </w:r>
      <w:r>
        <w:rPr>
          <w:rFonts w:hint="eastAsia"/>
        </w:rPr>
        <w:t>J</w:t>
      </w:r>
      <w:r>
        <w:rPr>
          <w:rFonts w:hint="eastAsia"/>
        </w:rPr>
        <w:t>的长度</w:t>
      </w:r>
      <w:r w:rsidR="001001BA">
        <w:rPr>
          <w:rFonts w:hint="eastAsia"/>
        </w:rPr>
        <w:t>。</w:t>
      </w:r>
    </w:p>
    <w:p w14:paraId="5F72D6BC" w14:textId="61B9555F" w:rsidR="001001BA" w:rsidRDefault="001001BA" w:rsidP="001001BA">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）：是精确率和召回率的调和平均，用于平衡精确率和召回率的表现，公式如</w:t>
      </w:r>
      <w:r w:rsidR="00E86DD8">
        <w:rPr>
          <w:rFonts w:hint="eastAsia"/>
        </w:rPr>
        <w:t>（</w:t>
      </w:r>
      <w:r w:rsidR="00E86DD8">
        <w:rPr>
          <w:rFonts w:hint="eastAsia"/>
        </w:rPr>
        <w:t>4</w:t>
      </w:r>
      <w:r w:rsidR="00E86DD8">
        <w:t>.6</w:t>
      </w:r>
      <w:r w:rsidR="00E86DD8">
        <w:rPr>
          <w:rFonts w:hint="eastAsia"/>
        </w:rPr>
        <w:t>）</w:t>
      </w:r>
      <w:r>
        <w:rPr>
          <w:rFonts w:hint="eastAsia"/>
        </w:rPr>
        <w:t>：</w:t>
      </w:r>
    </w:p>
    <w:p w14:paraId="7CCCC4A7" w14:textId="74D5AE35" w:rsidR="00F47A0D" w:rsidRDefault="00000000" w:rsidP="005B7023">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4.6</m:t>
                  </m:r>
                </m:e>
              </m:d>
            </m:e>
          </m:eqArr>
        </m:oMath>
      </m:oMathPara>
    </w:p>
    <w:p w14:paraId="1E294692" w14:textId="7B4821E7" w:rsidR="00061F93" w:rsidRDefault="00C67CAC" w:rsidP="00C67CAC">
      <w:pPr>
        <w:pStyle w:val="2"/>
      </w:pPr>
      <w:bookmarkStart w:id="41" w:name="_Toc193927547"/>
      <w:r>
        <w:rPr>
          <w:rFonts w:hint="eastAsia"/>
        </w:rPr>
        <w:t>4</w:t>
      </w:r>
      <w:r w:rsidRPr="00D51767">
        <w:rPr>
          <w:rFonts w:hint="eastAsia"/>
        </w:rPr>
        <w:t>.</w:t>
      </w:r>
      <w:r>
        <w:rPr>
          <w:rFonts w:hint="eastAsia"/>
        </w:rPr>
        <w:t>3</w:t>
      </w:r>
      <w:r w:rsidRPr="00D51767">
        <w:rPr>
          <w:rFonts w:hint="eastAsia"/>
        </w:rPr>
        <w:t xml:space="preserve"> </w:t>
      </w:r>
      <w:bookmarkStart w:id="42" w:name="_Hlk181132150"/>
      <w:r w:rsidR="00061F93">
        <w:rPr>
          <w:rFonts w:hint="eastAsia"/>
        </w:rPr>
        <w:t>数据预处理</w:t>
      </w:r>
      <w:bookmarkEnd w:id="41"/>
    </w:p>
    <w:bookmarkEnd w:id="42"/>
    <w:p w14:paraId="64910065" w14:textId="02F9347A" w:rsidR="00A95CA7" w:rsidRDefault="00A95CA7" w:rsidP="004228B5">
      <w:pPr>
        <w:ind w:firstLine="480"/>
        <w:rPr>
          <w:color w:val="auto"/>
        </w:rPr>
      </w:pPr>
      <w:r>
        <w:rPr>
          <w:rFonts w:hint="eastAsia"/>
        </w:rPr>
        <w:t>对于从车辆传感器获取的原始数据，除了汽车本身的总线协议解析外，数据本身往往存在噪声，异常值，缺失值，采样频率不同导致的时间无法对齐等问题，需要对数据进行预处理，以</w:t>
      </w:r>
      <w:r w:rsidRPr="000B0D7F">
        <w:rPr>
          <w:color w:val="auto"/>
        </w:rPr>
        <w:t>提升模型的准确性、鲁棒性和稳定性，是实现高效、可靠的</w:t>
      </w:r>
      <w:r>
        <w:rPr>
          <w:rFonts w:hint="eastAsia"/>
          <w:color w:val="auto"/>
        </w:rPr>
        <w:t>车辆异常检测</w:t>
      </w:r>
      <w:r w:rsidRPr="000B0D7F">
        <w:rPr>
          <w:color w:val="auto"/>
        </w:rPr>
        <w:t>系统的关键步骤</w:t>
      </w:r>
      <w:r>
        <w:rPr>
          <w:rFonts w:hint="eastAsia"/>
          <w:color w:val="auto"/>
        </w:rPr>
        <w:t>。</w:t>
      </w:r>
      <w:r w:rsidR="00FB5C60">
        <w:rPr>
          <w:rFonts w:hint="eastAsia"/>
          <w:color w:val="auto"/>
        </w:rPr>
        <w:t>在本研究中，主要以以下方式对公开的</w:t>
      </w:r>
      <w:r w:rsidR="00FB5C60">
        <w:rPr>
          <w:rFonts w:hint="eastAsia"/>
          <w:color w:val="auto"/>
        </w:rPr>
        <w:t>PSM</w:t>
      </w:r>
      <w:r w:rsidR="00FB5C60">
        <w:rPr>
          <w:rFonts w:hint="eastAsia"/>
          <w:color w:val="auto"/>
        </w:rPr>
        <w:t>、</w:t>
      </w:r>
      <w:r w:rsidR="00FB5C60">
        <w:rPr>
          <w:rFonts w:hint="eastAsia"/>
          <w:color w:val="auto"/>
        </w:rPr>
        <w:t>SMD</w:t>
      </w:r>
      <w:r w:rsidR="00FB5C60">
        <w:rPr>
          <w:rFonts w:hint="eastAsia"/>
          <w:color w:val="auto"/>
        </w:rPr>
        <w:t>数据集与经过协议解析的</w:t>
      </w:r>
      <w:r w:rsidR="00FB5C60">
        <w:rPr>
          <w:rFonts w:hint="eastAsia"/>
          <w:color w:val="auto"/>
        </w:rPr>
        <w:t>CAN BUS</w:t>
      </w:r>
      <w:r w:rsidR="00FB5C60">
        <w:rPr>
          <w:rFonts w:hint="eastAsia"/>
          <w:color w:val="auto"/>
        </w:rPr>
        <w:t>数据集进行预处理：</w:t>
      </w:r>
    </w:p>
    <w:p w14:paraId="41C60FE3" w14:textId="3544BA64" w:rsidR="00CE76DB" w:rsidRDefault="00FB5C60">
      <w:pPr>
        <w:pStyle w:val="af"/>
        <w:numPr>
          <w:ilvl w:val="0"/>
          <w:numId w:val="4"/>
        </w:numPr>
        <w:ind w:firstLineChars="0"/>
      </w:pPr>
      <w:r>
        <w:rPr>
          <w:rFonts w:hint="eastAsia"/>
        </w:rPr>
        <w:t>数据清洗</w:t>
      </w:r>
    </w:p>
    <w:p w14:paraId="429963D4" w14:textId="38CB3CCF" w:rsidR="009C6646" w:rsidRDefault="003956AE" w:rsidP="00B93471">
      <w:pPr>
        <w:ind w:firstLine="480"/>
      </w:pPr>
      <w:r>
        <w:rPr>
          <w:rFonts w:hint="eastAsia"/>
        </w:rPr>
        <w:lastRenderedPageBreak/>
        <w:t>去除数据中的</w:t>
      </w:r>
      <w:r w:rsidR="00B93471">
        <w:rPr>
          <w:rFonts w:hint="eastAsia"/>
        </w:rPr>
        <w:t>噪音，</w:t>
      </w:r>
      <w:r>
        <w:rPr>
          <w:rFonts w:hint="eastAsia"/>
        </w:rPr>
        <w:t>异常值和</w:t>
      </w:r>
      <w:r w:rsidR="00292980">
        <w:rPr>
          <w:rFonts w:hint="eastAsia"/>
        </w:rPr>
        <w:t>填补</w:t>
      </w:r>
      <w:r>
        <w:rPr>
          <w:rFonts w:hint="eastAsia"/>
        </w:rPr>
        <w:t>缺失值，确保数据的质量和一致性</w:t>
      </w:r>
      <w:r w:rsidR="006A24C9">
        <w:rPr>
          <w:rFonts w:hint="eastAsia"/>
        </w:rPr>
        <w:t>。对于缺失值</w:t>
      </w:r>
      <w:r w:rsidR="00CE76DB">
        <w:rPr>
          <w:rFonts w:hint="eastAsia"/>
        </w:rPr>
        <w:t>，</w:t>
      </w:r>
      <w:r w:rsidR="006A24C9">
        <w:rPr>
          <w:rFonts w:hint="eastAsia"/>
        </w:rPr>
        <w:t>使用前向填充法处理短期缺失，对于长期缺失，我们使用基于时间序列特性的插值方法，根据数据的时间或空间分布，用前后相邻数据的平均值或趋势线来填补缺失值。这种方法在时间序列数据中常用。公式如</w:t>
      </w:r>
      <w:r w:rsidR="00F35E46">
        <w:rPr>
          <w:rFonts w:hint="eastAsia"/>
        </w:rPr>
        <w:t>式（</w:t>
      </w:r>
      <w:r w:rsidR="00F35E46">
        <w:rPr>
          <w:rFonts w:hint="eastAsia"/>
        </w:rPr>
        <w:t>4</w:t>
      </w:r>
      <w:r w:rsidR="00F35E46">
        <w:t>.7</w:t>
      </w:r>
      <w:r w:rsidR="00F35E46">
        <w:rPr>
          <w:rFonts w:hint="eastAsia"/>
        </w:rPr>
        <w:t>）</w:t>
      </w:r>
      <w:r w:rsidR="006A24C9">
        <w:rPr>
          <w:rFonts w:hint="eastAsia"/>
        </w:rPr>
        <w:t>：</w:t>
      </w:r>
    </w:p>
    <w:p w14:paraId="38E370A6" w14:textId="37A09F74" w:rsidR="00CE76DB" w:rsidRPr="00291BA1" w:rsidRDefault="00000000" w:rsidP="00CE76DB">
      <w:pPr>
        <w:spacing w:line="240" w:lineRule="auto"/>
        <w:ind w:left="482" w:firstLineChars="0" w:firstLine="0"/>
        <w:rPr>
          <w:color w:val="auto"/>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m:rPr>
                      <m:nor/>
                    </m:rPr>
                    <m:t>填补</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m:rPr>
                          <m:nor/>
                        </m:rPr>
                        <m:t>后一个值</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num>
                <m:den>
                  <m:r>
                    <m:rPr>
                      <m:nor/>
                    </m:rPr>
                    <m:t>后一个位置</m:t>
                  </m:r>
                  <m:r>
                    <w:rPr>
                      <w:rFonts w:ascii="Cambria Math" w:hAnsi="Cambria Math"/>
                    </w:rPr>
                    <m:t>-</m:t>
                  </m:r>
                  <m:r>
                    <m:rPr>
                      <m:nor/>
                    </m:rPr>
                    <m:t>前一个位置</m:t>
                  </m:r>
                </m:den>
              </m:f>
              <m:r>
                <w:rPr>
                  <w:rFonts w:ascii="Cambria Math" w:hAnsi="Cambria Math"/>
                </w:rPr>
                <m:t>×(</m:t>
              </m:r>
              <m:r>
                <m:rPr>
                  <m:nor/>
                </m:rPr>
                <m:t>当前位置</m:t>
              </m:r>
              <m:r>
                <w:rPr>
                  <w:rFonts w:ascii="Cambria Math" w:hAnsi="Cambria Math"/>
                </w:rPr>
                <m:t>-</m:t>
              </m:r>
              <m:r>
                <m:rPr>
                  <m:nor/>
                </m:rPr>
                <m:t>前一个位置</m:t>
              </m:r>
              <m:r>
                <w:rPr>
                  <w:rFonts w:ascii="Cambria Math" w:hAnsi="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Cambria Math" w:hAnsi="Cambria Math" w:hint="eastAsia"/>
                    </w:rPr>
                    <m:t>.</m:t>
                  </m:r>
                  <m:r>
                    <m:rPr>
                      <m:sty m:val="p"/>
                    </m:rPr>
                    <w:rPr>
                      <w:rFonts w:ascii="Cambria Math" w:hAnsi="Cambria Math"/>
                    </w:rPr>
                    <m:t>7</m:t>
                  </m:r>
                </m:e>
              </m:d>
            </m:e>
          </m:eqArr>
        </m:oMath>
      </m:oMathPara>
    </w:p>
    <w:p w14:paraId="558AEE01" w14:textId="77FE29BF" w:rsidR="00131ECF" w:rsidRDefault="00A5035F" w:rsidP="00131ECF">
      <w:pPr>
        <w:ind w:firstLineChars="0" w:firstLine="0"/>
        <w:rPr>
          <w:color w:val="auto"/>
        </w:rPr>
      </w:pPr>
      <w:r>
        <w:rPr>
          <w:rFonts w:hint="eastAsia"/>
        </w:rPr>
        <w:t>对于异常值，</w:t>
      </w:r>
      <w:r w:rsidR="00131ECF" w:rsidRPr="00291BA1">
        <w:rPr>
          <w:rFonts w:hint="eastAsia"/>
          <w:color w:val="auto"/>
        </w:rPr>
        <w:t>使用基于滑动窗口的</w:t>
      </w:r>
      <w:r w:rsidR="00131ECF" w:rsidRPr="00291BA1">
        <w:rPr>
          <w:rFonts w:hint="eastAsia"/>
          <w:color w:val="auto"/>
        </w:rPr>
        <w:t>Z-score</w:t>
      </w:r>
      <w:r w:rsidR="00131ECF" w:rsidRPr="00291BA1">
        <w:rPr>
          <w:rFonts w:hint="eastAsia"/>
          <w:color w:val="auto"/>
        </w:rPr>
        <w:t>方法检测异常值，并用局部中位数替换。</w:t>
      </w:r>
      <w:r w:rsidR="000A24BF">
        <w:rPr>
          <w:rFonts w:hint="eastAsia"/>
          <w:color w:val="auto"/>
        </w:rPr>
        <w:t>假定滑动窗口大小为</w:t>
      </w:r>
      <m:oMath>
        <m:r>
          <w:rPr>
            <w:rFonts w:ascii="Cambria Math" w:eastAsia="Cambria Math" w:hAnsi="Cambria Math" w:cs="Cambria Math"/>
            <w:color w:val="auto"/>
          </w:rPr>
          <m:t>ω</m:t>
        </m:r>
      </m:oMath>
      <w:r w:rsidR="000A24BF">
        <w:rPr>
          <w:rFonts w:hint="eastAsia"/>
          <w:color w:val="auto"/>
        </w:rPr>
        <w:t>，</w:t>
      </w:r>
      <w:r w:rsidR="008A6C6F">
        <w:rPr>
          <w:rFonts w:hint="eastAsia"/>
          <w:color w:val="auto"/>
        </w:rPr>
        <w:t>对于每个窗口</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oMath>
      <w:r w:rsidR="008A6C6F">
        <w:rPr>
          <w:rFonts w:hint="eastAsia"/>
          <w:color w:val="auto"/>
        </w:rPr>
        <w:t>中的每个数据点</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oMath>
      <w:r w:rsidR="008A6C6F">
        <w:rPr>
          <w:rFonts w:hint="eastAsia"/>
          <w:color w:val="auto"/>
        </w:rPr>
        <w:t>，计算其</w:t>
      </w:r>
      <w:r w:rsidR="008A6C6F">
        <w:rPr>
          <w:rFonts w:hint="eastAsia"/>
          <w:color w:val="auto"/>
        </w:rPr>
        <w:t>Z-score</w:t>
      </w:r>
      <w:r w:rsidR="008A6C6F">
        <w:rPr>
          <w:rFonts w:hint="eastAsia"/>
          <w:color w:val="auto"/>
        </w:rPr>
        <w:t>，公式如</w:t>
      </w:r>
      <w:r w:rsidR="00F35E46">
        <w:rPr>
          <w:rFonts w:hint="eastAsia"/>
          <w:color w:val="auto"/>
        </w:rPr>
        <w:t>式（</w:t>
      </w:r>
      <w:r w:rsidR="00F35E46">
        <w:rPr>
          <w:rFonts w:hint="eastAsia"/>
          <w:color w:val="auto"/>
        </w:rPr>
        <w:t>4</w:t>
      </w:r>
      <w:r w:rsidR="00F35E46">
        <w:rPr>
          <w:color w:val="auto"/>
        </w:rPr>
        <w:t>.8</w:t>
      </w:r>
      <w:r w:rsidR="00F35E46">
        <w:rPr>
          <w:rFonts w:hint="eastAsia"/>
          <w:color w:val="auto"/>
        </w:rPr>
        <w:t>）</w:t>
      </w:r>
      <w:r w:rsidR="00F35E46">
        <w:rPr>
          <w:rFonts w:hint="eastAsia"/>
          <w:color w:val="auto"/>
        </w:rPr>
        <w:t>-</w:t>
      </w:r>
      <w:r w:rsidR="00F35E46">
        <w:rPr>
          <w:rFonts w:hint="eastAsia"/>
          <w:color w:val="auto"/>
        </w:rPr>
        <w:t>（</w:t>
      </w:r>
      <w:r w:rsidR="00F35E46">
        <w:rPr>
          <w:rFonts w:hint="eastAsia"/>
          <w:color w:val="auto"/>
        </w:rPr>
        <w:t>4</w:t>
      </w:r>
      <w:r w:rsidR="00F35E46">
        <w:rPr>
          <w:color w:val="auto"/>
        </w:rPr>
        <w:t>.10</w:t>
      </w:r>
      <w:r w:rsidR="00F35E46">
        <w:rPr>
          <w:rFonts w:hint="eastAsia"/>
          <w:color w:val="auto"/>
        </w:rPr>
        <w:t>）所示</w:t>
      </w:r>
      <w:r w:rsidR="00131ECF">
        <w:rPr>
          <w:rFonts w:hint="eastAsia"/>
          <w:color w:val="auto"/>
        </w:rPr>
        <w:t>：</w:t>
      </w:r>
    </w:p>
    <w:p w14:paraId="5447FD1A" w14:textId="68C5ACDA" w:rsidR="00F35E46" w:rsidRPr="00F35E46" w:rsidRDefault="00000000" w:rsidP="00135DDB">
      <w:pPr>
        <w:spacing w:line="240" w:lineRule="auto"/>
        <w:ind w:firstLineChars="0" w:firstLine="0"/>
        <w:rPr>
          <w:color w:val="auto"/>
        </w:rPr>
      </w:pPr>
      <m:oMathPara>
        <m:oMath>
          <m:eqArr>
            <m:eqArrPr>
              <m:maxDist m:val="1"/>
              <m:ctrlPr>
                <w:rPr>
                  <w:rFonts w:ascii="Cambria Math" w:eastAsia="Cambria Math" w:hAnsi="Cambria Math" w:cs="Cambria Math"/>
                  <w:i/>
                  <w:color w:val="auto"/>
                </w:rPr>
              </m:ctrlPr>
            </m:eqArrPr>
            <m:e>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e>
              </m:nary>
              <m:r>
                <w:rPr>
                  <w:rFonts w:ascii="Cambria Math" w:eastAsia="Cambria Math" w:hAnsi="Cambria Math" w:cs="Cambria Math"/>
                  <w:color w:val="auto"/>
                </w:rPr>
                <m:t>#</m:t>
              </m:r>
              <m:d>
                <m:dPr>
                  <m:ctrlPr>
                    <w:rPr>
                      <w:rFonts w:ascii="Cambria Math" w:hAnsi="Cambria Math" w:cs="宋体"/>
                      <w:i/>
                      <w:color w:val="auto"/>
                    </w:rPr>
                  </m:ctrlPr>
                </m:dPr>
                <m:e>
                  <m:r>
                    <w:rPr>
                      <w:rFonts w:ascii="Cambria Math" w:hAnsi="Cambria Math" w:cs="宋体"/>
                      <w:color w:val="auto"/>
                    </w:rPr>
                    <m:t>4.8</m:t>
                  </m:r>
                </m:e>
              </m:d>
            </m:e>
          </m:eqArr>
        </m:oMath>
      </m:oMathPara>
    </w:p>
    <w:p w14:paraId="186E40A3" w14:textId="58B26808" w:rsidR="00F35E46" w:rsidRPr="00F35E46" w:rsidRDefault="00000000" w:rsidP="00873654">
      <w:pPr>
        <w:spacing w:line="240" w:lineRule="auto"/>
        <w:ind w:firstLineChars="0" w:firstLine="0"/>
        <w:rPr>
          <w:color w:val="auto"/>
        </w:rPr>
      </w:pPr>
      <m:oMathPara>
        <m:oMath>
          <m:eqArr>
            <m:eqArrPr>
              <m:maxDist m:val="1"/>
              <m:ctrlPr>
                <w:rPr>
                  <w:rFonts w:ascii="Cambria Math" w:hAnsi="Cambria Math"/>
                  <w:i/>
                  <w:color w:val="auto"/>
                </w:rPr>
              </m:ctrlPr>
            </m:eqArrPr>
            <m:e>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rad>
                <m:radPr>
                  <m:degHide m:val="1"/>
                  <m:ctrlPr>
                    <w:rPr>
                      <w:rFonts w:ascii="Cambria Math" w:eastAsia="Cambria Math" w:hAnsi="Cambria Math" w:cs="Cambria Math"/>
                      <w:color w:val="auto"/>
                    </w:rPr>
                  </m:ctrlPr>
                </m:radPr>
                <m:deg/>
                <m:e>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p>
                        <m:sSupPr>
                          <m:ctrlPr>
                            <w:rPr>
                              <w:rFonts w:ascii="Cambria Math" w:eastAsia="Cambria Math" w:hAnsi="Cambria Math" w:cs="Cambria Math"/>
                              <w:i/>
                              <w:color w:val="auto"/>
                            </w:rPr>
                          </m:ctrlPr>
                        </m:sSupPr>
                        <m:e>
                          <m:d>
                            <m:dPr>
                              <m:ctrlPr>
                                <w:rPr>
                                  <w:rFonts w:ascii="Cambria Math" w:eastAsia="Cambria Math" w:hAnsi="Cambria Math" w:cs="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eastAsiaTheme="minorEastAsia" w:hAnsi="Cambria Math" w:cs="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ctrlPr>
                                <w:rPr>
                                  <w:rFonts w:ascii="Cambria Math" w:eastAsiaTheme="minorEastAsia" w:hAnsi="Cambria Math" w:cs="Cambria Math"/>
                                  <w:i/>
                                  <w:color w:val="auto"/>
                                </w:rPr>
                              </m:ctrlPr>
                            </m:e>
                          </m:d>
                        </m:e>
                        <m:sup>
                          <m:r>
                            <w:rPr>
                              <w:rFonts w:ascii="Cambria Math" w:eastAsia="Cambria Math" w:hAnsi="Cambria Math" w:cs="Cambria Math"/>
                              <w:color w:val="auto"/>
                            </w:rPr>
                            <m:t>2</m:t>
                          </m:r>
                        </m:sup>
                      </m:sSup>
                    </m:e>
                  </m:nary>
                </m:e>
              </m:rad>
              <m:r>
                <w:rPr>
                  <w:rFonts w:ascii="Cambria Math" w:eastAsia="Cambria Math" w:hAnsi="Cambria Math" w:cs="Cambria Math"/>
                  <w:color w:val="auto"/>
                </w:rPr>
                <m:t>#</m:t>
              </m:r>
              <m:d>
                <m:dPr>
                  <m:ctrlPr>
                    <w:rPr>
                      <w:rFonts w:ascii="Cambria Math" w:hAnsi="Cambria Math"/>
                      <w:i/>
                      <w:color w:val="auto"/>
                    </w:rPr>
                  </m:ctrlPr>
                </m:dPr>
                <m:e>
                  <m:r>
                    <w:rPr>
                      <w:rFonts w:ascii="Cambria Math" w:hAnsi="Cambria Math"/>
                      <w:color w:val="auto"/>
                    </w:rPr>
                    <m:t>4.9</m:t>
                  </m:r>
                </m:e>
              </m:d>
              <m:ctrlPr>
                <w:rPr>
                  <w:rFonts w:ascii="Cambria Math" w:eastAsia="Cambria Math" w:hAnsi="Cambria Math" w:cs="Cambria Math"/>
                  <w:i/>
                  <w:color w:val="auto"/>
                </w:rPr>
              </m:ctrlPr>
            </m:e>
          </m:eqArr>
        </m:oMath>
      </m:oMathPara>
    </w:p>
    <w:p w14:paraId="24C9189F" w14:textId="2E4D1AEE" w:rsidR="00B66054" w:rsidRPr="00B66054" w:rsidRDefault="00000000" w:rsidP="000F69A5">
      <w:pPr>
        <w:spacing w:line="240" w:lineRule="auto"/>
        <w:ind w:firstLineChars="0" w:firstLine="0"/>
        <w:rPr>
          <w:color w:val="auto"/>
        </w:rPr>
      </w:pPr>
      <m:oMathPara>
        <m:oMath>
          <m:eqArr>
            <m:eqArrPr>
              <m:maxDist m:val="1"/>
              <m:ctrlPr>
                <w:rPr>
                  <w:rFonts w:ascii="Cambria Math" w:eastAsia="Cambria Math" w:hAnsi="Cambria Math" w:cs="Cambria Math"/>
                  <w:i/>
                  <w:color w:val="auto"/>
                </w:rPr>
              </m:ctrlPr>
            </m:eqArr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num>
                <m:den>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den>
              </m:f>
              <m:r>
                <w:rPr>
                  <w:rFonts w:ascii="Cambria Math" w:eastAsia="Cambria Math" w:hAnsi="Cambria Math" w:cs="Cambria Math"/>
                  <w:color w:val="auto"/>
                </w:rPr>
                <m:t>#</m:t>
              </m:r>
              <m:d>
                <m:dPr>
                  <m:ctrlPr>
                    <w:rPr>
                      <w:rFonts w:ascii="Cambria Math" w:eastAsia="Cambria Math" w:hAnsi="Cambria Math" w:cs="Cambria Math"/>
                      <w:i/>
                      <w:color w:val="auto"/>
                    </w:rPr>
                  </m:ctrlPr>
                </m:dPr>
                <m:e>
                  <m:r>
                    <w:rPr>
                      <w:rFonts w:ascii="Cambria Math" w:eastAsia="Cambria Math" w:hAnsi="Cambria Math" w:cs="Cambria Math"/>
                      <w:color w:val="auto"/>
                    </w:rPr>
                    <m:t>4.10</m:t>
                  </m:r>
                </m:e>
              </m:d>
            </m:e>
          </m:eqArr>
        </m:oMath>
      </m:oMathPara>
    </w:p>
    <w:p w14:paraId="4CB47EFB" w14:textId="7F1EDC4F" w:rsidR="005B1A55" w:rsidRPr="003B5502" w:rsidRDefault="000A24BF" w:rsidP="00135DDB">
      <w:pPr>
        <w:spacing w:line="240" w:lineRule="auto"/>
        <w:ind w:firstLineChars="0" w:firstLine="0"/>
        <w:rPr>
          <w:color w:val="auto"/>
        </w:rPr>
      </w:pPr>
      <w:r>
        <w:rPr>
          <w:rFonts w:hint="eastAsia"/>
          <w:color w:val="auto"/>
        </w:rPr>
        <w:t>如果</w:t>
      </w:r>
      <m:oMath>
        <m:d>
          <m:dPr>
            <m:begChr m:val="|"/>
            <m:endChr m:val="|"/>
            <m:ctrlPr>
              <w:rPr>
                <w:rFonts w:ascii="Cambria Math" w:hAnsi="Cambria Math"/>
                <w:i/>
                <w:color w:val="auto"/>
              </w:rPr>
            </m:ctrlPr>
          </m:d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e>
        </m:d>
        <m:r>
          <w:rPr>
            <w:rFonts w:ascii="Cambria Math" w:hAnsi="Cambria Math"/>
            <w:color w:val="auto"/>
          </w:rPr>
          <m:t>&gt;τ</m:t>
        </m:r>
      </m:oMath>
      <w:r w:rsidR="001C624D">
        <w:rPr>
          <w:rFonts w:hint="eastAsia"/>
          <w:color w:val="auto"/>
        </w:rPr>
        <w:t>，</w:t>
      </w:r>
      <m:oMath>
        <m:r>
          <w:rPr>
            <w:rFonts w:ascii="Cambria Math" w:hAnsi="Cambria Math"/>
            <w:color w:val="auto"/>
          </w:rPr>
          <m:t>τ</m:t>
        </m:r>
      </m:oMath>
      <w:r w:rsidR="001C624D">
        <w:rPr>
          <w:rFonts w:hint="eastAsia"/>
          <w:color w:val="auto"/>
        </w:rPr>
        <w:t>为临界值，则认为是异常点，使用窗口中位数</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=median(</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oMath>
      <w:r w:rsidR="001C624D">
        <w:rPr>
          <w:rFonts w:hint="eastAsia"/>
          <w:color w:val="auto"/>
        </w:rPr>
        <w:t>替换。</w:t>
      </w:r>
    </w:p>
    <w:p w14:paraId="02F4156B" w14:textId="7F4F3192" w:rsidR="00CE76DB" w:rsidRPr="00131ECF" w:rsidRDefault="00B93471">
      <w:pPr>
        <w:pStyle w:val="af"/>
        <w:numPr>
          <w:ilvl w:val="0"/>
          <w:numId w:val="4"/>
        </w:numPr>
        <w:ind w:firstLineChars="0"/>
      </w:pPr>
      <w:r>
        <w:rPr>
          <w:rFonts w:hint="eastAsia"/>
        </w:rPr>
        <w:t>数据</w:t>
      </w:r>
      <w:r w:rsidR="009E7547">
        <w:rPr>
          <w:rFonts w:hint="eastAsia"/>
        </w:rPr>
        <w:t>标准</w:t>
      </w:r>
      <w:r>
        <w:rPr>
          <w:rFonts w:hint="eastAsia"/>
        </w:rPr>
        <w:t>化处理</w:t>
      </w:r>
    </w:p>
    <w:p w14:paraId="5A21852E" w14:textId="4B5BB34B" w:rsidR="009E7547" w:rsidRDefault="009E7547" w:rsidP="009E7547">
      <w:pPr>
        <w:ind w:firstLine="480"/>
        <w:rPr>
          <w:color w:val="auto"/>
        </w:rPr>
      </w:pPr>
      <w:r w:rsidRPr="00291BA1">
        <w:rPr>
          <w:rFonts w:hint="eastAsia"/>
          <w:color w:val="auto"/>
        </w:rPr>
        <w:t>对每个特征进行标准化处理，使其均值为</w:t>
      </w:r>
      <w:r w:rsidRPr="00291BA1">
        <w:rPr>
          <w:rFonts w:hint="eastAsia"/>
          <w:color w:val="auto"/>
        </w:rPr>
        <w:t>0</w:t>
      </w:r>
      <w:r w:rsidRPr="00291BA1">
        <w:rPr>
          <w:rFonts w:hint="eastAsia"/>
          <w:color w:val="auto"/>
        </w:rPr>
        <w:t>，标准差为</w:t>
      </w:r>
      <w:r w:rsidRPr="00291BA1">
        <w:rPr>
          <w:rFonts w:hint="eastAsia"/>
          <w:color w:val="auto"/>
        </w:rPr>
        <w:t>1</w:t>
      </w:r>
      <w:r w:rsidRPr="00291BA1">
        <w:rPr>
          <w:rFonts w:hint="eastAsia"/>
          <w:color w:val="auto"/>
        </w:rPr>
        <w:t>。标准化公式如</w:t>
      </w:r>
      <w:r w:rsidR="000C2CA7">
        <w:rPr>
          <w:rFonts w:hint="eastAsia"/>
          <w:color w:val="auto"/>
        </w:rPr>
        <w:t>（</w:t>
      </w:r>
      <w:r w:rsidR="000C2CA7">
        <w:rPr>
          <w:rFonts w:hint="eastAsia"/>
          <w:color w:val="auto"/>
        </w:rPr>
        <w:t>4</w:t>
      </w:r>
      <w:r w:rsidR="000C2CA7">
        <w:rPr>
          <w:color w:val="auto"/>
        </w:rPr>
        <w:t>.11</w:t>
      </w:r>
      <w:r w:rsidR="000C2CA7">
        <w:rPr>
          <w:rFonts w:hint="eastAsia"/>
          <w:color w:val="auto"/>
        </w:rPr>
        <w:t>）</w:t>
      </w:r>
      <w:r w:rsidRPr="00291BA1">
        <w:rPr>
          <w:rFonts w:hint="eastAsia"/>
          <w:color w:val="auto"/>
        </w:rPr>
        <w:t>：</w:t>
      </w:r>
      <w:r w:rsidRPr="00291BA1">
        <w:rPr>
          <w:rFonts w:hint="eastAsia"/>
          <w:color w:val="auto"/>
        </w:rPr>
        <w:t xml:space="preserve"> </w:t>
      </w:r>
    </w:p>
    <w:p w14:paraId="52FF1A90" w14:textId="3CC683C3" w:rsidR="009E7547" w:rsidRPr="00900714" w:rsidRDefault="00000000" w:rsidP="009E7547">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Cambria Math" w:hAnsi="Cambria Math" w:hint="eastAsia"/>
                    </w:rPr>
                    <m:t>.</m:t>
                  </m:r>
                  <m:r>
                    <m:rPr>
                      <m:sty m:val="p"/>
                    </m:rPr>
                    <w:rPr>
                      <w:rFonts w:ascii="Cambria Math" w:hAnsi="Cambria Math"/>
                    </w:rPr>
                    <m:t>11</m:t>
                  </m:r>
                </m:e>
              </m:d>
            </m:e>
          </m:eqArr>
        </m:oMath>
      </m:oMathPara>
    </w:p>
    <w:p w14:paraId="1FAAF2E3" w14:textId="77777777" w:rsidR="009E7547" w:rsidRPr="00900714" w:rsidRDefault="009E7547" w:rsidP="009E7547">
      <w:pPr>
        <w:ind w:firstLineChars="83" w:firstLine="199"/>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p>
    <w:p w14:paraId="0F5B8210" w14:textId="3BB4A2C8" w:rsidR="00E649A4" w:rsidRDefault="006F5758">
      <w:pPr>
        <w:pStyle w:val="af"/>
        <w:numPr>
          <w:ilvl w:val="0"/>
          <w:numId w:val="4"/>
        </w:numPr>
        <w:ind w:firstLineChars="0"/>
      </w:pPr>
      <w:r>
        <w:rPr>
          <w:rFonts w:hint="eastAsia"/>
        </w:rPr>
        <w:t>多时间尺度处理</w:t>
      </w:r>
    </w:p>
    <w:p w14:paraId="6DB4E7E9" w14:textId="3487A86B" w:rsidR="006F5758" w:rsidRDefault="006F5758" w:rsidP="006F5758">
      <w:pPr>
        <w:ind w:firstLineChars="0"/>
      </w:pPr>
      <w:r>
        <w:rPr>
          <w:rFonts w:hint="eastAsia"/>
        </w:rPr>
        <w:t xml:space="preserve">  </w:t>
      </w:r>
      <w:r w:rsidR="00D5032C">
        <w:rPr>
          <w:rFonts w:hint="eastAsia"/>
        </w:rPr>
        <w:t>从分，小时，日，周，月这几个尺度对原先的时间数据进行处理。以</w:t>
      </w:r>
      <w:r w:rsidR="00C64E32">
        <w:rPr>
          <w:rFonts w:hint="eastAsia"/>
        </w:rPr>
        <w:t>分钟尺度为例，</w:t>
      </w:r>
      <w:r w:rsidR="000C2CA7">
        <w:rPr>
          <w:rFonts w:hint="eastAsia"/>
        </w:rPr>
        <w:t>计算如式（</w:t>
      </w:r>
      <w:r w:rsidR="000C2CA7">
        <w:rPr>
          <w:rFonts w:hint="eastAsia"/>
        </w:rPr>
        <w:t>4</w:t>
      </w:r>
      <w:r w:rsidR="000C2CA7">
        <w:t>.12</w:t>
      </w:r>
      <w:r w:rsidR="000C2CA7">
        <w:rPr>
          <w:rFonts w:hint="eastAsia"/>
        </w:rPr>
        <w:t>）</w:t>
      </w:r>
      <w:r w:rsidR="00C64E32">
        <w:rPr>
          <w:rFonts w:hint="eastAsia"/>
        </w:rPr>
        <w:t>：</w:t>
      </w:r>
    </w:p>
    <w:p w14:paraId="3FA8EA3B" w14:textId="2B862C6C" w:rsidR="007E6E3E" w:rsidRPr="007E6E3E" w:rsidRDefault="00000000" w:rsidP="007E6E3E">
      <w:pPr>
        <w:spacing w:line="240" w:lineRule="auto"/>
        <w:ind w:firstLineChars="1134" w:firstLine="2722"/>
      </w:pPr>
      <m:oMathPara>
        <m:oMath>
          <m:eqArr>
            <m:eqArrPr>
              <m:maxDist m:val="1"/>
              <m:ctrlPr>
                <w:rPr>
                  <w:rStyle w:val="af8"/>
                  <w:rFonts w:ascii="Cambria Math" w:hAnsi="Cambria Math"/>
                  <w:i/>
                  <w:color w:val="000000" w:themeColor="text1"/>
                </w:rPr>
              </m:ctrlPr>
            </m:eqArrPr>
            <m:e>
              <m:sSub>
                <m:sSubPr>
                  <m:ctrlPr>
                    <w:rPr>
                      <w:rFonts w:ascii="Cambria Math" w:hAnsi="Cambria Math"/>
                      <w:i/>
                    </w:rPr>
                  </m:ctrlPr>
                </m:sSubPr>
                <m:e>
                  <m:r>
                    <w:rPr>
                      <w:rFonts w:ascii="Cambria Math" w:hAnsi="Cambria Math" w:hint="eastAsia"/>
                    </w:rPr>
                    <m:t>minute</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59</m:t>
                  </m:r>
                </m:den>
              </m:f>
              <m:r>
                <w:rPr>
                  <w:rStyle w:val="af8"/>
                  <w:rFonts w:ascii="Cambria Math" w:hAnsi="Cambria Math"/>
                </w:rPr>
                <m:t>-</m:t>
              </m:r>
              <m:r>
                <w:rPr>
                  <w:rStyle w:val="af8"/>
                  <w:rFonts w:ascii="Cambria Math" w:hAnsi="Cambria Math"/>
                  <w:color w:val="000000" w:themeColor="text1"/>
                </w:rPr>
                <m:t>0.5</m:t>
              </m:r>
              <m:r>
                <w:rPr>
                  <w:rFonts w:ascii="Cambria Math" w:hAnsi="Cambria Math"/>
                </w:rPr>
                <m:t>#</m:t>
              </m:r>
              <m:d>
                <m:dPr>
                  <m:ctrlPr>
                    <w:rPr>
                      <w:rStyle w:val="af8"/>
                      <w:rFonts w:ascii="Cambria Math" w:hAnsi="Cambria Math"/>
                      <w:i/>
                      <w:color w:val="000000" w:themeColor="text1"/>
                    </w:rPr>
                  </m:ctrlPr>
                </m:dPr>
                <m:e>
                  <m:r>
                    <w:rPr>
                      <w:rStyle w:val="af8"/>
                      <w:rFonts w:ascii="Cambria Math" w:hAnsi="Cambria Math"/>
                      <w:color w:val="000000" w:themeColor="text1"/>
                    </w:rPr>
                    <m:t>4.12</m:t>
                  </m:r>
                </m:e>
              </m:d>
              <m:ctrlPr>
                <w:rPr>
                  <w:rFonts w:ascii="Cambria Math" w:hAnsi="Cambria Math"/>
                  <w:i/>
                </w:rPr>
              </m:ctrlPr>
            </m:e>
          </m:eqArr>
        </m:oMath>
      </m:oMathPara>
    </w:p>
    <w:p w14:paraId="79409479" w14:textId="05A7A3F5" w:rsidR="00A75E11" w:rsidRDefault="00A75E11" w:rsidP="004228B5">
      <w:pPr>
        <w:ind w:firstLine="480"/>
      </w:pPr>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是当前尺度的值。</w:t>
      </w:r>
      <w:r w:rsidR="009F1E8D">
        <w:rPr>
          <w:rFonts w:hint="eastAsia"/>
        </w:rPr>
        <w:t>这样得到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9F1E8D">
        <w:rPr>
          <w:rFonts w:hint="eastAsia"/>
        </w:rPr>
        <w:t>区间中心化的多时间尺度的值。</w:t>
      </w:r>
    </w:p>
    <w:p w14:paraId="11E8363E" w14:textId="757582FB" w:rsidR="00BF4601" w:rsidRDefault="00EC63EC" w:rsidP="000C2CA7">
      <w:pPr>
        <w:ind w:firstLine="480"/>
      </w:pPr>
      <w:r w:rsidRPr="00442DD5">
        <w:rPr>
          <w:rFonts w:hint="eastAsia"/>
        </w:rPr>
        <w:t>图</w:t>
      </w:r>
      <w:r w:rsidR="00BF5EE5">
        <w:t>4</w:t>
      </w:r>
      <w:r w:rsidRPr="00442DD5">
        <w:rPr>
          <w:rFonts w:hint="eastAsia"/>
        </w:rPr>
        <w:t>-</w:t>
      </w:r>
      <w:r>
        <w:rPr>
          <w:rFonts w:hint="eastAsia"/>
        </w:rPr>
        <w:t>1</w:t>
      </w:r>
      <w:r>
        <w:rPr>
          <w:rFonts w:hint="eastAsia"/>
        </w:rPr>
        <w:t>为数据预处理效果的对比，分为原始数据和预处理后数据两部分。左图为原始数据，展示了数据中存在的异常值和波动，图中明显有两个与曲线趋势不符的红色点，这些点可能是由于噪声、传感器误差或其他异常原因导致的数据偏差。右图为预处理后数据，经过预处理后，数据变得更加平滑，异常值被修正或去除，</w:t>
      </w:r>
      <w:r>
        <w:rPr>
          <w:rFonts w:hint="eastAsia"/>
        </w:rPr>
        <w:lastRenderedPageBreak/>
        <w:t>曲线趋势更加符合正常的波动模式。绿色点代表修正后的数据点，符合曲线的整体</w:t>
      </w:r>
      <w:r w:rsidR="00D878AD">
        <w:rPr>
          <w:noProof/>
          <w:snapToGrid/>
        </w:rPr>
        <w:drawing>
          <wp:anchor distT="0" distB="0" distL="114300" distR="114300" simplePos="0" relativeHeight="251728896" behindDoc="0" locked="0" layoutInCell="1" allowOverlap="1" wp14:anchorId="42AB9FF4" wp14:editId="7C8C8141">
            <wp:simplePos x="0" y="0"/>
            <wp:positionH relativeFrom="margin">
              <wp:align>center</wp:align>
            </wp:positionH>
            <wp:positionV relativeFrom="paragraph">
              <wp:posOffset>755355</wp:posOffset>
            </wp:positionV>
            <wp:extent cx="5137150" cy="2649220"/>
            <wp:effectExtent l="0" t="0" r="6350" b="0"/>
            <wp:wrapTopAndBottom/>
            <wp:docPr id="31246838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137150" cy="264922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Pr>
          <w:rFonts w:hint="eastAsia"/>
        </w:rPr>
        <w:t>趋势。</w:t>
      </w:r>
    </w:p>
    <w:p w14:paraId="012A83F1" w14:textId="469FA479" w:rsidR="00BF4601" w:rsidRPr="00D530AD" w:rsidRDefault="00D530AD" w:rsidP="00D460F0">
      <w:pPr>
        <w:ind w:firstLineChars="0" w:firstLine="0"/>
        <w:jc w:val="center"/>
        <w:rPr>
          <w:sz w:val="21"/>
        </w:rPr>
      </w:pPr>
      <w:r w:rsidRPr="00D530AD">
        <w:rPr>
          <w:rFonts w:ascii="黑体" w:eastAsia="黑体" w:hAnsi="黑体" w:hint="eastAsia"/>
          <w:sz w:val="21"/>
        </w:rPr>
        <w:t>图</w:t>
      </w:r>
      <w:r w:rsidRPr="00D530AD">
        <w:rPr>
          <w:rFonts w:hint="eastAsia"/>
          <w:sz w:val="21"/>
        </w:rPr>
        <w:t>4</w:t>
      </w:r>
      <w:r w:rsidRPr="00D530AD">
        <w:rPr>
          <w:sz w:val="21"/>
        </w:rPr>
        <w:t xml:space="preserve">-1 </w:t>
      </w:r>
      <w:r w:rsidRPr="00D530AD">
        <w:rPr>
          <w:rFonts w:ascii="黑体" w:eastAsia="黑体" w:hAnsi="黑体" w:hint="eastAsia"/>
          <w:sz w:val="21"/>
        </w:rPr>
        <w:t>数据预处理效果图</w:t>
      </w:r>
    </w:p>
    <w:p w14:paraId="29073699" w14:textId="77A56AB3" w:rsidR="0048244A" w:rsidRDefault="00824F0B" w:rsidP="00BF4601">
      <w:pPr>
        <w:ind w:firstLine="480"/>
        <w:rPr>
          <w:color w:val="auto"/>
        </w:rPr>
      </w:pPr>
      <w:r>
        <w:rPr>
          <w:rFonts w:hint="eastAsia"/>
          <w:color w:val="auto"/>
        </w:rPr>
        <w:t>通过数据预处理，能够有效去除原始数据的噪音，补齐缺失值，检测与更换异常值，标准化处理后能得到更利用深度模型训练的原始数据，为后续模型训练与评估做好准备</w:t>
      </w:r>
      <w:r w:rsidR="0048244A">
        <w:rPr>
          <w:rFonts w:hint="eastAsia"/>
          <w:color w:val="auto"/>
        </w:rPr>
        <w:t>。</w:t>
      </w:r>
    </w:p>
    <w:p w14:paraId="28AB5D8C" w14:textId="4D59836B" w:rsidR="007F3F70" w:rsidRDefault="007F3F70" w:rsidP="00400AB1">
      <w:pPr>
        <w:pStyle w:val="2"/>
      </w:pPr>
      <w:bookmarkStart w:id="43" w:name="_Toc193927548"/>
      <w:r>
        <w:rPr>
          <w:rFonts w:hint="eastAsia"/>
        </w:rPr>
        <w:t>4</w:t>
      </w:r>
      <w:r w:rsidRPr="00D51767">
        <w:rPr>
          <w:rFonts w:hint="eastAsia"/>
        </w:rPr>
        <w:t>.</w:t>
      </w:r>
      <w:r w:rsidR="00400AB1">
        <w:rPr>
          <w:rFonts w:hint="eastAsia"/>
        </w:rPr>
        <w:t>4</w:t>
      </w:r>
      <w:r w:rsidRPr="00D51767">
        <w:rPr>
          <w:rFonts w:hint="eastAsia"/>
        </w:rPr>
        <w:t xml:space="preserve"> </w:t>
      </w:r>
      <w:r w:rsidRPr="007F3F70">
        <w:t>模型训练与优化</w:t>
      </w:r>
      <w:bookmarkEnd w:id="43"/>
    </w:p>
    <w:p w14:paraId="0AA9319F" w14:textId="193292B4" w:rsidR="005D0E3A" w:rsidRDefault="00BC1C98" w:rsidP="00BC1C98">
      <w:pPr>
        <w:ind w:firstLine="480"/>
      </w:pPr>
      <w:r>
        <w:rPr>
          <w:rFonts w:hint="eastAsia"/>
        </w:rPr>
        <w:t>模型训练与优化是</w:t>
      </w:r>
      <w:r w:rsidR="00996844">
        <w:rPr>
          <w:rFonts w:hint="eastAsia"/>
        </w:rPr>
        <w:t>深度</w:t>
      </w:r>
      <w:r>
        <w:rPr>
          <w:rFonts w:hint="eastAsia"/>
        </w:rPr>
        <w:t>学习模型开发的核心环节，其目标是通过不断调整模型参数和结构，提高模型在测试集上的性能和泛化能力。使用</w:t>
      </w:r>
      <w:r w:rsidR="00627F2A">
        <w:rPr>
          <w:rFonts w:hint="eastAsia"/>
        </w:rPr>
        <w:t>4.2</w:t>
      </w:r>
      <w:r w:rsidR="00627F2A">
        <w:rPr>
          <w:rFonts w:hint="eastAsia"/>
        </w:rPr>
        <w:t>节的</w:t>
      </w:r>
      <w:r>
        <w:rPr>
          <w:rFonts w:hint="eastAsia"/>
        </w:rPr>
        <w:t>精确率、召回率、</w:t>
      </w:r>
      <w:r>
        <w:rPr>
          <w:rFonts w:hint="eastAsia"/>
        </w:rPr>
        <w:t>F1</w:t>
      </w:r>
      <w:r>
        <w:rPr>
          <w:rFonts w:hint="eastAsia"/>
        </w:rPr>
        <w:t>分数指标来评估模型的预测效果。根据评估结果，可能需要进一步调整模型结构或重新优化超参数。模型训练和优化过程是一个循环迭代的过程，贯穿于整个机器学习项目的生命周期。通过不断优化，可以确保模型在实际应用场景中的准确性和鲁棒性</w:t>
      </w:r>
      <w:r w:rsidR="005D0E3A">
        <w:rPr>
          <w:rFonts w:hint="eastAsia"/>
        </w:rPr>
        <w:t>。</w:t>
      </w:r>
    </w:p>
    <w:p w14:paraId="6BA336A8" w14:textId="77777777" w:rsidR="00F254DA" w:rsidRDefault="00F254DA" w:rsidP="00F254DA">
      <w:pPr>
        <w:ind w:firstLine="480"/>
      </w:pPr>
      <w:r>
        <w:rPr>
          <w:rFonts w:hint="eastAsia"/>
        </w:rPr>
        <w:t>模型的训练过程采用了以下策略：</w:t>
      </w:r>
    </w:p>
    <w:p w14:paraId="3CEF3381" w14:textId="66BF1308" w:rsidR="00680449" w:rsidRDefault="00F254DA" w:rsidP="00F254DA">
      <w:pPr>
        <w:ind w:firstLine="480"/>
        <w:rPr>
          <w:color w:val="auto"/>
        </w:rPr>
      </w:pPr>
      <w:r w:rsidRPr="006340B0">
        <w:rPr>
          <w:rFonts w:hint="eastAsia"/>
          <w:color w:val="auto"/>
        </w:rPr>
        <w:t>（</w:t>
      </w:r>
      <w:r w:rsidRPr="006340B0">
        <w:rPr>
          <w:rFonts w:hint="eastAsia"/>
          <w:color w:val="auto"/>
        </w:rPr>
        <w:t>1</w:t>
      </w:r>
      <w:r w:rsidRPr="006340B0">
        <w:rPr>
          <w:rFonts w:hint="eastAsia"/>
          <w:color w:val="auto"/>
        </w:rPr>
        <w:t>）损失函数：由于我们的</w:t>
      </w:r>
      <w:r w:rsidR="00437830">
        <w:rPr>
          <w:rFonts w:hint="eastAsia"/>
          <w:color w:val="auto"/>
        </w:rPr>
        <w:t>场景</w:t>
      </w:r>
      <w:r w:rsidRPr="006340B0">
        <w:rPr>
          <w:rFonts w:hint="eastAsia"/>
          <w:color w:val="auto"/>
        </w:rPr>
        <w:t>是</w:t>
      </w:r>
      <w:r w:rsidR="00437830">
        <w:rPr>
          <w:rFonts w:hint="eastAsia"/>
          <w:color w:val="auto"/>
        </w:rPr>
        <w:t>无监督学习</w:t>
      </w:r>
      <w:r w:rsidRPr="006340B0">
        <w:rPr>
          <w:rFonts w:hint="eastAsia"/>
          <w:color w:val="auto"/>
        </w:rPr>
        <w:t>，我们使用</w:t>
      </w:r>
      <w:r w:rsidR="00680449">
        <w:rPr>
          <w:rFonts w:hint="eastAsia"/>
          <w:color w:val="auto"/>
        </w:rPr>
        <w:t>均方误差</w:t>
      </w:r>
      <w:r w:rsidRPr="006340B0">
        <w:rPr>
          <w:rFonts w:hint="eastAsia"/>
          <w:color w:val="auto"/>
        </w:rPr>
        <w:t>损失函数</w:t>
      </w:r>
      <w:r w:rsidR="00D33DD5" w:rsidRPr="00D33DD5">
        <w:rPr>
          <w:rFonts w:hint="eastAsia"/>
          <w:color w:val="auto"/>
        </w:rPr>
        <w:t>公式</w:t>
      </w:r>
      <w:r w:rsidR="004E7CC6">
        <w:rPr>
          <w:rFonts w:hint="eastAsia"/>
          <w:color w:val="auto"/>
        </w:rPr>
        <w:t>如（</w:t>
      </w:r>
      <w:r w:rsidR="004E7CC6">
        <w:rPr>
          <w:rFonts w:hint="eastAsia"/>
          <w:color w:val="auto"/>
        </w:rPr>
        <w:t>4</w:t>
      </w:r>
      <w:r w:rsidR="004E7CC6">
        <w:rPr>
          <w:color w:val="auto"/>
        </w:rPr>
        <w:t>.13</w:t>
      </w:r>
      <w:r w:rsidR="004E7CC6">
        <w:rPr>
          <w:rFonts w:hint="eastAsia"/>
          <w:color w:val="auto"/>
        </w:rPr>
        <w:t>）所示</w:t>
      </w:r>
      <w:r w:rsidR="00680449">
        <w:rPr>
          <w:rFonts w:hint="eastAsia"/>
          <w:color w:val="auto"/>
        </w:rPr>
        <w:t>：</w:t>
      </w:r>
    </w:p>
    <w:p w14:paraId="6F53A40C" w14:textId="4032F3E2" w:rsidR="00757E6F" w:rsidRPr="00757E6F" w:rsidRDefault="00000000" w:rsidP="00757E6F">
      <w:pPr>
        <w:spacing w:line="240" w:lineRule="auto"/>
        <w:ind w:firstLine="480"/>
        <w:jc w:val="center"/>
        <w:rPr>
          <w:color w:val="auto"/>
        </w:rPr>
      </w:pPr>
      <m:oMathPara>
        <m:oMath>
          <m:eqArr>
            <m:eqArrPr>
              <m:maxDist m:val="1"/>
              <m:ctrlPr>
                <w:rPr>
                  <w:rFonts w:ascii="Cambria Math" w:hAnsi="Cambria Math"/>
                  <w:i/>
                  <w:color w:val="auto"/>
                </w:rPr>
              </m:ctrlPr>
            </m:eqArrPr>
            <m:e>
              <m:r>
                <w:rPr>
                  <w:rFonts w:ascii="Cambria Math" w:hAnsi="Cambria Math"/>
                  <w:color w:val="auto"/>
                </w:rPr>
                <m:t>MSE</m:t>
              </m:r>
              <m:d>
                <m:dPr>
                  <m:ctrlPr>
                    <w:rPr>
                      <w:rFonts w:ascii="Cambria Math" w:hAnsi="Cambria Math"/>
                      <w:i/>
                      <w:color w:val="auto"/>
                    </w:rPr>
                  </m:ctrlPr>
                </m:dPr>
                <m:e>
                  <m:r>
                    <w:rPr>
                      <w:rFonts w:ascii="Cambria Math" w:hAnsi="Cambria Math"/>
                      <w:color w:val="auto"/>
                    </w:rPr>
                    <m:t>x,y</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limLoc m:val="undOvr"/>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d>
                    </m:e>
                    <m:sup>
                      <m:r>
                        <w:rPr>
                          <w:rFonts w:ascii="Cambria Math" w:hAnsi="Cambria Math"/>
                          <w:color w:val="auto"/>
                        </w:rPr>
                        <m:t>2</m:t>
                      </m:r>
                    </m:sup>
                  </m:sSup>
                </m:e>
              </m:nary>
              <m:r>
                <w:rPr>
                  <w:rFonts w:ascii="Cambria Math" w:hAnsi="Cambria Math"/>
                  <w:color w:val="auto"/>
                </w:rPr>
                <m:t>#</m:t>
              </m:r>
              <m:d>
                <m:dPr>
                  <m:ctrlPr>
                    <w:rPr>
                      <w:rFonts w:ascii="Cambria Math" w:hAnsi="Cambria Math"/>
                      <w:i/>
                      <w:color w:val="auto"/>
                    </w:rPr>
                  </m:ctrlPr>
                </m:dPr>
                <m:e>
                  <m:r>
                    <w:rPr>
                      <w:rFonts w:ascii="Cambria Math" w:hAnsi="Cambria Math"/>
                      <w:color w:val="auto"/>
                    </w:rPr>
                    <m:t>4.13</m:t>
                  </m:r>
                </m:e>
              </m:d>
            </m:e>
          </m:eqArr>
        </m:oMath>
      </m:oMathPara>
    </w:p>
    <w:p w14:paraId="25190557" w14:textId="67A06F07" w:rsidR="00985056" w:rsidRPr="006340B0" w:rsidRDefault="00F254DA" w:rsidP="0025134D">
      <w:pPr>
        <w:ind w:firstLine="480"/>
        <w:rPr>
          <w:color w:val="auto"/>
        </w:rPr>
      </w:pPr>
      <w:r w:rsidRPr="006340B0">
        <w:rPr>
          <w:rFonts w:hint="eastAsia"/>
          <w:color w:val="auto"/>
        </w:rPr>
        <w:lastRenderedPageBreak/>
        <w:t>（</w:t>
      </w:r>
      <w:r w:rsidRPr="006340B0">
        <w:rPr>
          <w:rFonts w:hint="eastAsia"/>
          <w:color w:val="auto"/>
        </w:rPr>
        <w:t>2</w:t>
      </w:r>
      <w:r w:rsidRPr="006340B0">
        <w:rPr>
          <w:rFonts w:hint="eastAsia"/>
          <w:color w:val="auto"/>
        </w:rPr>
        <w:t>）优化器：我们使用</w:t>
      </w:r>
      <w:r w:rsidRPr="006340B0">
        <w:rPr>
          <w:rFonts w:hint="eastAsia"/>
          <w:color w:val="auto"/>
        </w:rPr>
        <w:t>Adam</w:t>
      </w:r>
      <w:r w:rsidRPr="006340B0">
        <w:rPr>
          <w:rFonts w:hint="eastAsia"/>
          <w:color w:val="auto"/>
        </w:rPr>
        <w:t>优化器，它能自适应地调整学习率，适合处理稀疏梯度和非平稳目标</w:t>
      </w:r>
      <w:r w:rsidR="00985056" w:rsidRPr="006340B0">
        <w:rPr>
          <w:rFonts w:hint="eastAsia"/>
          <w:color w:val="auto"/>
        </w:rPr>
        <w:t>。</w:t>
      </w:r>
      <w:r w:rsidR="00985056" w:rsidRPr="006340B0">
        <w:rPr>
          <w:color w:val="auto"/>
        </w:rPr>
        <w:t xml:space="preserve"> </w:t>
      </w:r>
      <w:r w:rsidR="00985056" w:rsidRPr="006340B0">
        <w:rPr>
          <w:color w:val="auto"/>
        </w:rPr>
        <w:t>一阶矩估计（动量）和二阶矩估计的计算</w:t>
      </w:r>
      <w:r w:rsidR="000C7B45">
        <w:rPr>
          <w:rFonts w:hint="eastAsia"/>
          <w:color w:val="auto"/>
        </w:rPr>
        <w:t>如式（</w:t>
      </w:r>
      <w:r w:rsidR="000C7B45">
        <w:rPr>
          <w:rFonts w:hint="eastAsia"/>
          <w:color w:val="auto"/>
        </w:rPr>
        <w:t>4</w:t>
      </w:r>
      <w:r w:rsidR="000C7B45">
        <w:rPr>
          <w:color w:val="auto"/>
        </w:rPr>
        <w:t>.14</w:t>
      </w:r>
      <w:r w:rsidR="000C7B45">
        <w:rPr>
          <w:rFonts w:hint="eastAsia"/>
          <w:color w:val="auto"/>
        </w:rPr>
        <w:t>）和式（</w:t>
      </w:r>
      <w:r w:rsidR="000C7B45">
        <w:rPr>
          <w:rFonts w:hint="eastAsia"/>
          <w:color w:val="auto"/>
        </w:rPr>
        <w:t>4</w:t>
      </w:r>
      <w:r w:rsidR="000C7B45">
        <w:rPr>
          <w:color w:val="auto"/>
        </w:rPr>
        <w:t>.15</w:t>
      </w:r>
      <w:r w:rsidR="000C7B45">
        <w:rPr>
          <w:rFonts w:hint="eastAsia"/>
          <w:color w:val="auto"/>
        </w:rPr>
        <w:t>）所示</w:t>
      </w:r>
      <w:r w:rsidR="00985056" w:rsidRPr="006340B0">
        <w:rPr>
          <w:color w:val="auto"/>
        </w:rPr>
        <w:t>：</w:t>
      </w:r>
    </w:p>
    <w:p w14:paraId="5EDEB543" w14:textId="6E153452" w:rsidR="00985056" w:rsidRPr="00985056" w:rsidRDefault="00000000" w:rsidP="000C7B45">
      <w:pPr>
        <w:spacing w:line="240" w:lineRule="auto"/>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1</m:t>
                      </m:r>
                    </m:sub>
                  </m:sSub>
                </m:e>
              </m:d>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#(4.14)</m:t>
              </m:r>
              <m:ctrlPr>
                <w:rPr>
                  <w:rFonts w:ascii="Cambria Math" w:eastAsia="Cambria Math" w:hAnsi="Cambria Math" w:cs="Cambria Math"/>
                  <w:i/>
                </w:rPr>
              </m:ctrlPr>
            </m:e>
            <m:e>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J(θ)</m:t>
              </m:r>
              <m:sSup>
                <m:sSupPr>
                  <m:ctrlPr>
                    <w:rPr>
                      <w:rFonts w:ascii="Cambria Math" w:hAnsi="Cambria Math"/>
                    </w:rPr>
                  </m:ctrlPr>
                </m:sSupPr>
                <m:e>
                  <m:r>
                    <w:rPr>
                      <w:rFonts w:ascii="Cambria Math" w:hAnsi="Cambria Math"/>
                    </w:rPr>
                    <m:t>)</m:t>
                  </m:r>
                </m:e>
                <m:sup>
                  <m: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1</m:t>
                  </m:r>
                  <m:r>
                    <m:rPr>
                      <m:sty m:val="p"/>
                    </m:rPr>
                    <w:rPr>
                      <w:rFonts w:ascii="Cambria Math" w:hAnsi="Cambria Math"/>
                    </w:rPr>
                    <m:t>5</m:t>
                  </m:r>
                </m:e>
              </m:d>
            </m:e>
          </m:eqArr>
        </m:oMath>
      </m:oMathPara>
    </w:p>
    <w:p w14:paraId="5B6272FB" w14:textId="795D34DD" w:rsidR="00985056" w:rsidRPr="00985056" w:rsidRDefault="00985056" w:rsidP="00F254DA">
      <w:pPr>
        <w:ind w:firstLine="480"/>
      </w:pPr>
      <w:r w:rsidRPr="00985056">
        <w:t>偏差修正</w:t>
      </w:r>
      <w:r w:rsidR="000C7B45">
        <w:rPr>
          <w:rFonts w:hint="eastAsia"/>
        </w:rPr>
        <w:t>如式（</w:t>
      </w:r>
      <w:r w:rsidR="000C7B45">
        <w:rPr>
          <w:rFonts w:hint="eastAsia"/>
        </w:rPr>
        <w:t>4</w:t>
      </w:r>
      <w:r w:rsidR="000C7B45">
        <w:t>.16</w:t>
      </w:r>
      <w:r w:rsidR="000C7B45">
        <w:rPr>
          <w:rFonts w:hint="eastAsia"/>
        </w:rPr>
        <w:t>）和（</w:t>
      </w:r>
      <w:r w:rsidR="000C7B45">
        <w:rPr>
          <w:rFonts w:hint="eastAsia"/>
        </w:rPr>
        <w:t>4</w:t>
      </w:r>
      <w:r w:rsidR="000C7B45">
        <w:t>.17</w:t>
      </w:r>
      <w:r w:rsidR="000C7B45">
        <w:rPr>
          <w:rFonts w:hint="eastAsia"/>
        </w:rPr>
        <w:t>）</w:t>
      </w:r>
      <w:r w:rsidRPr="00985056">
        <w:t>：</w:t>
      </w:r>
    </w:p>
    <w:p w14:paraId="5F2C65E2" w14:textId="1D43F118"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t</m:t>
                      </m:r>
                    </m:sup>
                  </m:sSubSup>
                </m:den>
              </m:f>
              <m:r>
                <w:rPr>
                  <w:rFonts w:ascii="Cambria Math" w:hAnsi="Cambria Math"/>
                </w:rPr>
                <m:t>#(4.16)</m:t>
              </m:r>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t</m:t>
                      </m:r>
                    </m:sup>
                  </m:sSub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.17</m:t>
                  </m:r>
                </m:e>
              </m:d>
            </m:e>
          </m:eqArr>
        </m:oMath>
      </m:oMathPara>
    </w:p>
    <w:p w14:paraId="4694BA92" w14:textId="40168413" w:rsidR="00985056" w:rsidRPr="00985056" w:rsidRDefault="00985056" w:rsidP="00F254DA">
      <w:pPr>
        <w:ind w:firstLine="480"/>
      </w:pPr>
      <w:r w:rsidRPr="00985056">
        <w:t>参数更新</w:t>
      </w:r>
      <w:r w:rsidR="000C7B45">
        <w:rPr>
          <w:rFonts w:hint="eastAsia"/>
        </w:rPr>
        <w:t>如式（</w:t>
      </w:r>
      <w:r w:rsidR="000C7B45">
        <w:rPr>
          <w:rFonts w:hint="eastAsia"/>
        </w:rPr>
        <w:t>4</w:t>
      </w:r>
      <w:r w:rsidR="000C7B45">
        <w:t>.18</w:t>
      </w:r>
      <w:r w:rsidR="000C7B45">
        <w:rPr>
          <w:rFonts w:hint="eastAsia"/>
        </w:rPr>
        <w:t>）</w:t>
      </w:r>
      <w:r w:rsidRPr="00985056">
        <w:t>：</w:t>
      </w:r>
    </w:p>
    <w:p w14:paraId="4DC31F74" w14:textId="2E6DFB19" w:rsidR="00985056" w:rsidRPr="00985056" w:rsidRDefault="00000000" w:rsidP="006340B0">
      <w:pPr>
        <w:spacing w:line="240" w:lineRule="auto"/>
        <w:ind w:firstLine="480"/>
      </w:pPr>
      <m:oMathPara>
        <m:oMath>
          <m:eqArr>
            <m:eqArrPr>
              <m:maxDist m:val="1"/>
              <m:ctrlPr>
                <w:rPr>
                  <w:rFonts w:ascii="Cambria Math" w:hAnsi="Cambria Math"/>
                </w:rPr>
              </m:ctrlPr>
            </m:eqArrPr>
            <m:e>
              <m:r>
                <w:rPr>
                  <w:rFonts w:ascii="Cambria Math" w:hAnsi="Cambria Math"/>
                </w:rPr>
                <m:t>θ=θ-</m:t>
              </m:r>
              <m:f>
                <m:fPr>
                  <m:ctrlPr>
                    <w:rPr>
                      <w:rFonts w:ascii="Cambria Math" w:hAnsi="Cambria Math"/>
                    </w:rPr>
                  </m:ctrlPr>
                </m:fPr>
                <m:num>
                  <m:r>
                    <w:rPr>
                      <w:rFonts w:ascii="Cambria Math" w:hAnsi="Cambria Math"/>
                    </w:rPr>
                    <m:t>α</m:t>
                  </m:r>
                </m:num>
                <m:den>
                  <m:rad>
                    <m:radPr>
                      <m:degHide m:val="1"/>
                      <m:ctrlPr>
                        <w:rPr>
                          <w:rFonts w:ascii="Cambria Math" w:hAnsi="Cambria Math"/>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e>
                  </m:rad>
                  <m:r>
                    <w:rPr>
                      <w:rFonts w:ascii="Cambria Math" w:hAnsi="Cambria Math"/>
                    </w:rPr>
                    <m:t>+ϵ</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.18</m:t>
                  </m:r>
                </m:e>
              </m:d>
            </m:e>
          </m:eqArr>
        </m:oMath>
      </m:oMathPara>
    </w:p>
    <w:p w14:paraId="25EDEE90" w14:textId="77427FBD" w:rsidR="00985056" w:rsidRPr="006340B0" w:rsidRDefault="00985056" w:rsidP="00985056">
      <w:pPr>
        <w:ind w:firstLine="480"/>
        <w:rPr>
          <w:color w:val="auto"/>
        </w:rPr>
      </w:pPr>
      <w:r w:rsidRPr="006340B0">
        <w:rPr>
          <w:rFonts w:hint="eastAsia"/>
          <w:color w:val="auto"/>
        </w:rPr>
        <w:t>其中：</w:t>
      </w:r>
      <w:r w:rsidRPr="006340B0">
        <w:rPr>
          <w:rFonts w:ascii="Cambria Math" w:hAnsi="Cambria Math" w:cs="Cambria Math"/>
          <w:color w:val="auto"/>
        </w:rPr>
        <w:t>𝑚𝑡</w:t>
      </w:r>
      <w:r w:rsidRPr="006340B0">
        <w:rPr>
          <w:rFonts w:hint="eastAsia"/>
          <w:color w:val="auto"/>
        </w:rPr>
        <w:t>和</w:t>
      </w:r>
      <w:r w:rsidRPr="006340B0">
        <w:rPr>
          <w:rFonts w:ascii="Cambria Math" w:hAnsi="Cambria Math" w:cs="Cambria Math"/>
          <w:color w:val="auto"/>
        </w:rPr>
        <w:t>𝑣𝑡</w:t>
      </w:r>
      <w:r w:rsidRPr="006340B0">
        <w:rPr>
          <w:rFonts w:hint="eastAsia"/>
          <w:color w:val="auto"/>
        </w:rPr>
        <w:t>分别是梯度的一阶和二阶矩的移动平均；</w:t>
      </w:r>
      <w:r w:rsidRPr="006340B0">
        <w:rPr>
          <w:rFonts w:ascii="Cambria Math" w:hAnsi="Cambria Math" w:cs="Cambria Math"/>
          <w:color w:val="auto"/>
        </w:rPr>
        <w:t>𝛽</w:t>
      </w:r>
      <w:r w:rsidRPr="006340B0">
        <w:rPr>
          <w:color w:val="auto"/>
        </w:rPr>
        <w:t>1</w:t>
      </w:r>
      <w:r w:rsidRPr="006340B0">
        <w:rPr>
          <w:rFonts w:hint="eastAsia"/>
          <w:color w:val="auto"/>
        </w:rPr>
        <w:t>和</w:t>
      </w:r>
      <w:r w:rsidRPr="006340B0">
        <w:rPr>
          <w:rFonts w:ascii="Cambria Math" w:hAnsi="Cambria Math" w:cs="Cambria Math"/>
          <w:color w:val="auto"/>
        </w:rPr>
        <w:t>𝛽</w:t>
      </w:r>
      <w:r w:rsidRPr="006340B0">
        <w:rPr>
          <w:color w:val="auto"/>
        </w:rPr>
        <w:t>2</w:t>
      </w:r>
      <w:r w:rsidRPr="006340B0">
        <w:rPr>
          <w:rFonts w:hint="eastAsia"/>
          <w:color w:val="auto"/>
        </w:rPr>
        <w:t>分别是一阶和二阶矩估计的衰减率</w:t>
      </w:r>
      <w:r w:rsidR="006340B0">
        <w:rPr>
          <w:rFonts w:hint="eastAsia"/>
          <w:color w:val="auto"/>
        </w:rPr>
        <w:t>；</w:t>
      </w:r>
      <w:r w:rsidRPr="006340B0">
        <w:rPr>
          <w:rFonts w:ascii="Cambria Math" w:hAnsi="Cambria Math" w:cs="Cambria Math"/>
          <w:color w:val="auto"/>
        </w:rPr>
        <w:t>𝛼</w:t>
      </w:r>
      <w:r w:rsidRPr="006340B0">
        <w:rPr>
          <w:rFonts w:hint="eastAsia"/>
          <w:color w:val="auto"/>
        </w:rPr>
        <w:t>是学习率</w:t>
      </w:r>
      <w:r w:rsidR="006340B0">
        <w:rPr>
          <w:rFonts w:hint="eastAsia"/>
          <w:color w:val="auto"/>
        </w:rPr>
        <w:t>；</w:t>
      </w:r>
      <w:r w:rsidRPr="006340B0">
        <w:rPr>
          <w:rFonts w:ascii="Cambria Math" w:hAnsi="Cambria Math" w:cs="Cambria Math"/>
          <w:color w:val="auto"/>
        </w:rPr>
        <w:t>𝜖</w:t>
      </w:r>
      <w:r w:rsidRPr="006340B0">
        <w:rPr>
          <w:rFonts w:hint="eastAsia"/>
          <w:color w:val="auto"/>
        </w:rPr>
        <w:t>是一个小常数，防止分母为零</w:t>
      </w:r>
      <w:r w:rsidR="006340B0">
        <w:rPr>
          <w:rFonts w:hint="eastAsia"/>
          <w:color w:val="auto"/>
        </w:rPr>
        <w:t>。</w:t>
      </w:r>
    </w:p>
    <w:p w14:paraId="369957BA" w14:textId="07B918FE" w:rsidR="00D33DD5" w:rsidRPr="00D33DD5" w:rsidRDefault="0025134D" w:rsidP="00F254DA">
      <w:pPr>
        <w:ind w:firstLine="480"/>
        <w:rPr>
          <w:color w:val="auto"/>
        </w:rPr>
      </w:pPr>
      <w:r w:rsidRPr="006340B0">
        <w:rPr>
          <w:rFonts w:hint="eastAsia"/>
          <w:color w:val="auto"/>
        </w:rPr>
        <w:t>（</w:t>
      </w:r>
      <w:r>
        <w:rPr>
          <w:rFonts w:hint="eastAsia"/>
          <w:color w:val="auto"/>
        </w:rPr>
        <w:t>3</w:t>
      </w:r>
      <w:r w:rsidRPr="006340B0">
        <w:rPr>
          <w:rFonts w:hint="eastAsia"/>
          <w:color w:val="auto"/>
        </w:rPr>
        <w:t>）</w:t>
      </w:r>
      <w:r w:rsidR="00F254DA" w:rsidRPr="00D33DD5">
        <w:rPr>
          <w:rFonts w:hint="eastAsia"/>
          <w:color w:val="auto"/>
        </w:rPr>
        <w:t>学习率调度：我们采用带有预热的余弦退火学习率调度策略，公式如</w:t>
      </w:r>
      <w:r w:rsidR="000C7B45">
        <w:rPr>
          <w:rFonts w:hint="eastAsia"/>
          <w:color w:val="auto"/>
        </w:rPr>
        <w:t>（</w:t>
      </w:r>
      <w:r w:rsidR="000C7B45">
        <w:rPr>
          <w:rFonts w:hint="eastAsia"/>
          <w:color w:val="auto"/>
        </w:rPr>
        <w:t>4</w:t>
      </w:r>
      <w:r w:rsidR="000C7B45">
        <w:rPr>
          <w:color w:val="auto"/>
        </w:rPr>
        <w:t>.19</w:t>
      </w:r>
      <w:r w:rsidR="000C7B45">
        <w:rPr>
          <w:rFonts w:hint="eastAsia"/>
          <w:color w:val="auto"/>
        </w:rPr>
        <w:t>）</w:t>
      </w:r>
      <w:r w:rsidR="00F254DA" w:rsidRPr="00D33DD5">
        <w:rPr>
          <w:rFonts w:hint="eastAsia"/>
          <w:color w:val="auto"/>
        </w:rPr>
        <w:t>：</w:t>
      </w:r>
    </w:p>
    <w:p w14:paraId="3F47185C" w14:textId="4FEC9760" w:rsidR="00D33DD5" w:rsidRPr="00D33DD5" w:rsidRDefault="00000000" w:rsidP="005C4A82">
      <w:pPr>
        <w:spacing w:line="240" w:lineRule="auto"/>
        <w:ind w:firstLine="480"/>
        <w:jc w:val="center"/>
        <w:rPr>
          <w:color w:val="auto"/>
        </w:rPr>
      </w:pPr>
      <m:oMathPara>
        <m:oMath>
          <m:eqArr>
            <m:eqArrPr>
              <m:maxDist m:val="1"/>
              <m:ctrlPr>
                <w:rPr>
                  <w:rFonts w:ascii="Cambria Math" w:hAnsi="Cambria Math"/>
                  <w:color w:val="auto"/>
                </w:rPr>
              </m:ctrlPr>
            </m:eqArrPr>
            <m:e>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t</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0</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)(1+</m:t>
              </m:r>
              <m:r>
                <m:rPr>
                  <m:sty m:val="p"/>
                </m:rPr>
                <w:rPr>
                  <w:rFonts w:ascii="Cambria Math" w:hAnsi="Cambria Math"/>
                  <w:color w:val="auto"/>
                </w:rPr>
                <m:t>cos</m:t>
              </m:r>
              <m:r>
                <w:rPr>
                  <w:rFonts w:ascii="Cambria Math" w:hAnsi="Cambria Math"/>
                  <w:color w:val="auto"/>
                </w:rPr>
                <m:t>⁡(</m:t>
              </m:r>
              <m:f>
                <m:fPr>
                  <m:ctrlPr>
                    <w:rPr>
                      <w:rFonts w:ascii="Cambria Math" w:hAnsi="Cambria Math"/>
                      <w:color w:val="auto"/>
                    </w:rPr>
                  </m:ctrlPr>
                </m:fPr>
                <m:num>
                  <m:r>
                    <w:rPr>
                      <w:rFonts w:ascii="Cambria Math" w:hAnsi="Cambria Math"/>
                      <w:color w:val="auto"/>
                    </w:rPr>
                    <m:t>t</m:t>
                  </m:r>
                </m:num>
                <m:den>
                  <m:sSub>
                    <m:sSubPr>
                      <m:ctrlPr>
                        <w:rPr>
                          <w:rFonts w:ascii="Cambria Math" w:hAnsi="Cambria Math"/>
                          <w:color w:val="auto"/>
                        </w:rPr>
                      </m:ctrlPr>
                    </m:sSubPr>
                    <m:e>
                      <m:r>
                        <w:rPr>
                          <w:rFonts w:ascii="Cambria Math" w:hAnsi="Cambria Math"/>
                          <w:color w:val="auto"/>
                        </w:rPr>
                        <m:t>T</m:t>
                      </m:r>
                    </m:e>
                    <m:sub>
                      <m:r>
                        <m:rPr>
                          <m:nor/>
                        </m:rPr>
                        <w:rPr>
                          <w:color w:val="auto"/>
                        </w:rPr>
                        <m:t>max</m:t>
                      </m:r>
                    </m:sub>
                  </m:sSub>
                </m:den>
              </m:f>
              <m:r>
                <w:rPr>
                  <w:rFonts w:ascii="Cambria Math" w:hAnsi="Cambria Math"/>
                  <w:color w:val="auto"/>
                </w:rPr>
                <m:t>π))</m:t>
              </m:r>
              <m:r>
                <m:rPr>
                  <m:sty m:val="p"/>
                </m:rPr>
                <w:rPr>
                  <w:rFonts w:ascii="Cambria Math" w:hAnsi="Cambria Math"/>
                  <w:color w:val="auto"/>
                </w:rPr>
                <m:t>#</m:t>
              </m:r>
              <m:d>
                <m:dPr>
                  <m:begChr m:val="（"/>
                  <m:endChr m:val="）"/>
                  <m:ctrlPr>
                    <w:rPr>
                      <w:rFonts w:ascii="Cambria Math" w:hAnsi="Cambria Math"/>
                      <w:color w:val="auto"/>
                    </w:rPr>
                  </m:ctrlPr>
                </m:dPr>
                <m:e>
                  <m:r>
                    <m:rPr>
                      <m:sty m:val="p"/>
                    </m:rPr>
                    <w:rPr>
                      <w:rFonts w:ascii="Cambria Math" w:hAnsi="Cambria Math" w:hint="eastAsia"/>
                      <w:color w:val="auto"/>
                    </w:rPr>
                    <m:t>4</m:t>
                  </m:r>
                  <m:r>
                    <m:rPr>
                      <m:sty m:val="p"/>
                    </m:rPr>
                    <w:rPr>
                      <w:rFonts w:ascii="Cambria Math" w:hAnsi="Cambria Math"/>
                      <w:color w:val="auto"/>
                    </w:rPr>
                    <m:t>.19</m:t>
                  </m:r>
                </m:e>
              </m:d>
            </m:e>
          </m:eqArr>
        </m:oMath>
      </m:oMathPara>
    </w:p>
    <w:p w14:paraId="0DE89D22" w14:textId="15B147A1" w:rsidR="00F254DA" w:rsidRPr="00D33DD5" w:rsidRDefault="00D33DD5" w:rsidP="00D33DD5">
      <w:pPr>
        <w:ind w:firstLine="480"/>
        <w:rPr>
          <w:color w:val="auto"/>
        </w:rPr>
      </w:pPr>
      <w:r w:rsidRPr="00D33DD5">
        <w:rPr>
          <w:rFonts w:hint="eastAsia"/>
          <w:color w:val="auto"/>
        </w:rPr>
        <w:t>其中，</w:t>
      </w:r>
      <w:r w:rsidRPr="00D33DD5">
        <w:rPr>
          <w:rFonts w:ascii="Cambria Math" w:hAnsi="Cambria Math" w:cs="Cambria Math"/>
          <w:color w:val="auto"/>
        </w:rPr>
        <w:t>𝜂</w:t>
      </w:r>
      <w:r w:rsidRPr="00D33DD5">
        <w:rPr>
          <w:color w:val="auto"/>
          <w:vertAlign w:val="subscript"/>
        </w:rPr>
        <w:t>min</w:t>
      </w:r>
      <w:r w:rsidRPr="00D33DD5">
        <w:rPr>
          <w:rFonts w:hint="eastAsia"/>
          <w:color w:val="auto"/>
        </w:rPr>
        <w:t>为最小学习率，</w:t>
      </w:r>
      <w:r w:rsidRPr="00D33DD5">
        <w:rPr>
          <w:rFonts w:ascii="Cambria Math" w:hAnsi="Cambria Math" w:cs="Cambria Math"/>
          <w:color w:val="auto"/>
        </w:rPr>
        <w:t>𝑇</w:t>
      </w:r>
      <w:r w:rsidRPr="00D33DD5">
        <w:rPr>
          <w:color w:val="auto"/>
          <w:vertAlign w:val="subscript"/>
        </w:rPr>
        <w:t>max</w:t>
      </w:r>
      <w:r w:rsidRPr="00D33DD5">
        <w:rPr>
          <w:rFonts w:hint="eastAsia"/>
          <w:color w:val="auto"/>
        </w:rPr>
        <w:t>为周期。</w:t>
      </w:r>
    </w:p>
    <w:p w14:paraId="2FE0E5EA" w14:textId="2DAEBB29" w:rsidR="00F254DA" w:rsidRPr="00D33DD5" w:rsidRDefault="0025134D" w:rsidP="00F254DA">
      <w:pPr>
        <w:ind w:firstLine="480"/>
        <w:rPr>
          <w:color w:val="auto"/>
        </w:rPr>
      </w:pPr>
      <w:r w:rsidRPr="006340B0">
        <w:rPr>
          <w:rFonts w:hint="eastAsia"/>
          <w:color w:val="auto"/>
        </w:rPr>
        <w:t>（</w:t>
      </w:r>
      <w:r>
        <w:rPr>
          <w:rFonts w:hint="eastAsia"/>
          <w:color w:val="auto"/>
        </w:rPr>
        <w:t>4</w:t>
      </w:r>
      <w:r w:rsidRPr="006340B0">
        <w:rPr>
          <w:rFonts w:hint="eastAsia"/>
          <w:color w:val="auto"/>
        </w:rPr>
        <w:t>）</w:t>
      </w:r>
      <w:r w:rsidR="00F254DA" w:rsidRPr="00D33DD5">
        <w:rPr>
          <w:rFonts w:hint="eastAsia"/>
          <w:color w:val="auto"/>
        </w:rPr>
        <w:t>批量大小：我们使用动态批量大小，从小批量开始逐渐增加到较大批量，以在训练初期保持高探索性，后期提高收敛稳定性。</w:t>
      </w:r>
    </w:p>
    <w:p w14:paraId="61E0FD33" w14:textId="036A70E3" w:rsidR="00F254DA" w:rsidRPr="00D33DD5" w:rsidRDefault="0025134D" w:rsidP="00F254DA">
      <w:pPr>
        <w:ind w:firstLine="480"/>
        <w:rPr>
          <w:color w:val="auto"/>
        </w:rPr>
      </w:pPr>
      <w:r w:rsidRPr="006340B0">
        <w:rPr>
          <w:rFonts w:hint="eastAsia"/>
          <w:color w:val="auto"/>
        </w:rPr>
        <w:t>（</w:t>
      </w:r>
      <w:r>
        <w:rPr>
          <w:rFonts w:hint="eastAsia"/>
          <w:color w:val="auto"/>
        </w:rPr>
        <w:t>5</w:t>
      </w:r>
      <w:r w:rsidRPr="006340B0">
        <w:rPr>
          <w:rFonts w:hint="eastAsia"/>
          <w:color w:val="auto"/>
        </w:rPr>
        <w:t>）</w:t>
      </w:r>
      <w:r w:rsidR="00A412D7">
        <w:rPr>
          <w:rFonts w:hint="eastAsia"/>
          <w:color w:val="auto"/>
        </w:rPr>
        <w:t>激活函数</w:t>
      </w:r>
      <w:r w:rsidR="00F254DA" w:rsidRPr="00D33DD5">
        <w:rPr>
          <w:rFonts w:hint="eastAsia"/>
          <w:color w:val="auto"/>
        </w:rPr>
        <w:t>：我们使用</w:t>
      </w:r>
      <w:r w:rsidR="00A412D7">
        <w:rPr>
          <w:rFonts w:hint="eastAsia"/>
          <w:color w:val="auto"/>
        </w:rPr>
        <w:t>Gelu</w:t>
      </w:r>
      <w:r w:rsidR="00A412D7">
        <w:rPr>
          <w:rFonts w:hint="eastAsia"/>
          <w:color w:val="auto"/>
        </w:rPr>
        <w:t>作为</w:t>
      </w:r>
      <w:r w:rsidR="007860A5">
        <w:rPr>
          <w:rFonts w:hint="eastAsia"/>
          <w:color w:val="auto"/>
        </w:rPr>
        <w:t>Transformer</w:t>
      </w:r>
      <w:r w:rsidR="007860A5">
        <w:rPr>
          <w:rFonts w:hint="eastAsia"/>
          <w:color w:val="auto"/>
        </w:rPr>
        <w:t>编码块的</w:t>
      </w:r>
      <w:r w:rsidR="009A4444">
        <w:rPr>
          <w:rFonts w:hint="eastAsia"/>
          <w:color w:val="auto"/>
        </w:rPr>
        <w:t>激活函数。</w:t>
      </w:r>
      <w:r w:rsidR="00570839">
        <w:rPr>
          <w:rFonts w:hint="eastAsia"/>
          <w:color w:val="auto"/>
        </w:rPr>
        <w:t>相比于在</w:t>
      </w:r>
      <m:oMath>
        <m:r>
          <w:rPr>
            <w:rFonts w:ascii="Cambria Math" w:hAnsi="Cambria Math"/>
            <w:color w:val="auto"/>
          </w:rPr>
          <m:t>x≤0</m:t>
        </m:r>
      </m:oMath>
      <w:r w:rsidR="00570839">
        <w:rPr>
          <w:color w:val="auto"/>
        </w:rPr>
        <w:t>时会出现神经元</w:t>
      </w:r>
      <w:r w:rsidR="00570839">
        <w:rPr>
          <w:color w:val="auto"/>
        </w:rPr>
        <w:t>“</w:t>
      </w:r>
      <w:r w:rsidR="00570839">
        <w:rPr>
          <w:color w:val="auto"/>
        </w:rPr>
        <w:t>死亡</w:t>
      </w:r>
      <w:r w:rsidR="00570839">
        <w:rPr>
          <w:color w:val="auto"/>
        </w:rPr>
        <w:t>”</w:t>
      </w:r>
      <w:r w:rsidR="00570839">
        <w:rPr>
          <w:color w:val="auto"/>
        </w:rPr>
        <w:t>的</w:t>
      </w:r>
      <w:r w:rsidR="00570839">
        <w:rPr>
          <w:rFonts w:hint="eastAsia"/>
          <w:color w:val="auto"/>
        </w:rPr>
        <w:t>Relu</w:t>
      </w:r>
      <w:r w:rsidR="00570839">
        <w:rPr>
          <w:rFonts w:hint="eastAsia"/>
          <w:color w:val="auto"/>
        </w:rPr>
        <w:t>函数，</w:t>
      </w:r>
      <w:r w:rsidR="00570839">
        <w:rPr>
          <w:rFonts w:hint="eastAsia"/>
          <w:color w:val="auto"/>
        </w:rPr>
        <w:t>Gelu</w:t>
      </w:r>
      <w:r w:rsidR="00570839">
        <w:rPr>
          <w:color w:val="auto"/>
        </w:rPr>
        <w:t>在负值区域依然有微小梯度且相比于</w:t>
      </w:r>
      <w:r w:rsidR="00570839">
        <w:rPr>
          <w:rFonts w:hint="eastAsia"/>
          <w:color w:val="auto"/>
        </w:rPr>
        <w:t>LeakyRelu</w:t>
      </w:r>
      <w:r w:rsidR="00570839">
        <w:rPr>
          <w:color w:val="auto"/>
        </w:rPr>
        <w:t>更加平滑，这对于多元变量间非线性关系能更好地进行捕捉。</w:t>
      </w:r>
    </w:p>
    <w:p w14:paraId="0F5E7A67" w14:textId="5FFF83D0" w:rsidR="00F254DA" w:rsidRPr="00D33DD5" w:rsidRDefault="0025134D" w:rsidP="00F254DA">
      <w:pPr>
        <w:ind w:firstLine="480"/>
        <w:rPr>
          <w:color w:val="auto"/>
        </w:rPr>
      </w:pPr>
      <w:r w:rsidRPr="006340B0">
        <w:rPr>
          <w:rFonts w:hint="eastAsia"/>
          <w:color w:val="auto"/>
        </w:rPr>
        <w:t>（</w:t>
      </w:r>
      <w:r>
        <w:rPr>
          <w:rFonts w:hint="eastAsia"/>
          <w:color w:val="auto"/>
        </w:rPr>
        <w:t>6</w:t>
      </w:r>
      <w:r w:rsidRPr="006340B0">
        <w:rPr>
          <w:rFonts w:hint="eastAsia"/>
          <w:color w:val="auto"/>
        </w:rPr>
        <w:t>）</w:t>
      </w:r>
      <w:r w:rsidR="00F254DA" w:rsidRPr="00D33DD5">
        <w:rPr>
          <w:rFonts w:hint="eastAsia"/>
          <w:color w:val="auto"/>
        </w:rPr>
        <w:t>早停：我们在验证集上监控模型性能，如果连续</w:t>
      </w:r>
      <w:r w:rsidR="00F254DA" w:rsidRPr="00D33DD5">
        <w:rPr>
          <w:rFonts w:hint="eastAsia"/>
          <w:color w:val="auto"/>
        </w:rPr>
        <w:t>N</w:t>
      </w:r>
      <w:r w:rsidR="00F254DA" w:rsidRPr="00D33DD5">
        <w:rPr>
          <w:rFonts w:hint="eastAsia"/>
          <w:color w:val="auto"/>
        </w:rPr>
        <w:t>个</w:t>
      </w:r>
      <w:r w:rsidR="00F254DA" w:rsidRPr="00D33DD5">
        <w:rPr>
          <w:rFonts w:hint="eastAsia"/>
          <w:color w:val="auto"/>
        </w:rPr>
        <w:t>epoch</w:t>
      </w:r>
      <w:r w:rsidR="00F254DA" w:rsidRPr="00D33DD5">
        <w:rPr>
          <w:rFonts w:hint="eastAsia"/>
          <w:color w:val="auto"/>
        </w:rPr>
        <w:t>没有改善，则停止训练。</w:t>
      </w:r>
    </w:p>
    <w:p w14:paraId="13737966" w14:textId="702AEDD0" w:rsidR="00E9007B" w:rsidRDefault="0098227D" w:rsidP="00E9007B">
      <w:pPr>
        <w:ind w:firstLine="480"/>
      </w:pPr>
      <w:r>
        <w:rPr>
          <w:rFonts w:hint="eastAsia"/>
        </w:rPr>
        <w:t>在确定好模型训练的策略后迭代地进行模型训练，调整超参数，进行模型评估，详细评估结果在</w:t>
      </w:r>
      <w:r>
        <w:rPr>
          <w:rFonts w:hint="eastAsia"/>
        </w:rPr>
        <w:t>4.6</w:t>
      </w:r>
      <w:r>
        <w:t>节。</w:t>
      </w:r>
    </w:p>
    <w:p w14:paraId="16473269" w14:textId="3BA1AE87" w:rsidR="0055448D" w:rsidRPr="00D51767" w:rsidRDefault="007F3F70" w:rsidP="0055448D">
      <w:pPr>
        <w:pStyle w:val="2"/>
      </w:pPr>
      <w:bookmarkStart w:id="44" w:name="_Toc193927549"/>
      <w:r>
        <w:rPr>
          <w:rFonts w:hint="eastAsia"/>
        </w:rPr>
        <w:lastRenderedPageBreak/>
        <w:t>4</w:t>
      </w:r>
      <w:r w:rsidRPr="00D51767">
        <w:rPr>
          <w:rFonts w:hint="eastAsia"/>
        </w:rPr>
        <w:t>.</w:t>
      </w:r>
      <w:r w:rsidR="008321C1">
        <w:rPr>
          <w:rFonts w:hint="eastAsia"/>
        </w:rPr>
        <w:t>5</w:t>
      </w:r>
      <w:r w:rsidRPr="00D51767">
        <w:rPr>
          <w:rFonts w:hint="eastAsia"/>
        </w:rPr>
        <w:t xml:space="preserve"> </w:t>
      </w:r>
      <w:r w:rsidR="00A36188">
        <w:rPr>
          <w:rFonts w:hint="eastAsia"/>
        </w:rPr>
        <w:t>异常检测基线</w:t>
      </w:r>
      <w:bookmarkEnd w:id="44"/>
    </w:p>
    <w:p w14:paraId="01A4D7D7" w14:textId="14ADCFCE" w:rsidR="007F3F70" w:rsidRDefault="00D33920" w:rsidP="0055448D">
      <w:pPr>
        <w:ind w:firstLine="480"/>
        <w:rPr>
          <w:noProof/>
        </w:rPr>
      </w:pPr>
      <w:r>
        <w:rPr>
          <w:noProof/>
        </w:rPr>
        <w:t>在进行模型训练后需要对模型进行验证。由于我们场景是无监督学习，</w:t>
      </w:r>
      <w:r w:rsidR="00BB160E">
        <w:rPr>
          <w:noProof/>
        </w:rPr>
        <w:t>模型的输出并非异常或非异常的标签，</w:t>
      </w:r>
      <w:r w:rsidR="00A0300A">
        <w:rPr>
          <w:noProof/>
        </w:rPr>
        <w:t>而是连续的标量，需要通过异常检测基线算法</w:t>
      </w:r>
      <w:r w:rsidR="005B147B">
        <w:rPr>
          <w:noProof/>
        </w:rPr>
        <w:t>进行异常判别。</w:t>
      </w:r>
      <w:r w:rsidR="00205FEB">
        <w:rPr>
          <w:noProof/>
        </w:rPr>
        <w:t>考虑到实际生产环境数据是流式且是实时的，于是从实时性出发，本文使用基于</w:t>
      </w:r>
      <w:r w:rsidR="00205FEB" w:rsidRPr="00205FEB">
        <w:rPr>
          <w:noProof/>
        </w:rPr>
        <w:t>极值理论的流数据实时异常检测</w:t>
      </w:r>
      <w:r w:rsidR="00205FEB" w:rsidRPr="00205FEB">
        <w:rPr>
          <w:noProof/>
        </w:rPr>
        <w:t>SPOT</w:t>
      </w:r>
      <w:r w:rsidR="00205FEB">
        <w:rPr>
          <w:noProof/>
        </w:rPr>
        <w:t>模型</w:t>
      </w:r>
      <w:r w:rsidR="006638EE" w:rsidRPr="006638EE">
        <w:rPr>
          <w:rFonts w:hint="eastAsia"/>
          <w:noProof/>
          <w:vertAlign w:val="superscript"/>
        </w:rPr>
        <w:t>[</w:t>
      </w:r>
      <w:r w:rsidR="006638EE" w:rsidRPr="006638EE">
        <w:rPr>
          <w:noProof/>
          <w:vertAlign w:val="superscript"/>
        </w:rPr>
        <w:t>55]</w:t>
      </w:r>
      <w:r w:rsidR="00205FEB">
        <w:rPr>
          <w:noProof/>
        </w:rPr>
        <w:t>作为异常检测算法的基线。</w:t>
      </w:r>
    </w:p>
    <w:p w14:paraId="6921778E" w14:textId="0302D718" w:rsidR="00DB3BF1" w:rsidRDefault="00DB3BF1" w:rsidP="00622D9E">
      <w:pPr>
        <w:ind w:firstLine="480"/>
      </w:pPr>
      <w:r w:rsidRPr="00DB3BF1">
        <w:rPr>
          <w:rFonts w:hint="eastAsia"/>
        </w:rPr>
        <w:t>基于极值理论（</w:t>
      </w:r>
      <w:r w:rsidRPr="00DB3BF1">
        <w:rPr>
          <w:rFonts w:hint="eastAsia"/>
        </w:rPr>
        <w:t>EVT</w:t>
      </w:r>
      <w:r w:rsidRPr="00DB3BF1">
        <w:rPr>
          <w:rFonts w:hint="eastAsia"/>
        </w:rPr>
        <w:t>）的</w:t>
      </w:r>
      <w:r w:rsidR="00622D9E">
        <w:rPr>
          <w:rFonts w:hint="eastAsia"/>
        </w:rPr>
        <w:t>流数据异常检测</w:t>
      </w:r>
      <w:r w:rsidRPr="00DB3BF1">
        <w:rPr>
          <w:rFonts w:hint="eastAsia"/>
        </w:rPr>
        <w:t>模型</w:t>
      </w:r>
      <w:r w:rsidR="00622D9E">
        <w:rPr>
          <w:rFonts w:hint="eastAsia"/>
        </w:rPr>
        <w:t>（</w:t>
      </w:r>
      <w:r w:rsidR="00622D9E">
        <w:rPr>
          <w:rFonts w:hint="eastAsia"/>
        </w:rPr>
        <w:t>SPOT</w:t>
      </w:r>
      <w:r w:rsidR="00622D9E">
        <w:rPr>
          <w:rFonts w:hint="eastAsia"/>
        </w:rPr>
        <w:t>）</w:t>
      </w:r>
      <w:r w:rsidRPr="00DB3BF1">
        <w:rPr>
          <w:rFonts w:hint="eastAsia"/>
        </w:rPr>
        <w:t>是一种专门针对流式数据（实时数据流）的异常检测方法。它通过动态建模数据中的极端值分布，实时识别并适应数据分布的变化，适用于高频、非平稳的流式数据场景</w:t>
      </w:r>
      <w:r>
        <w:rPr>
          <w:rFonts w:hint="eastAsia"/>
        </w:rPr>
        <w:t>。</w:t>
      </w:r>
      <w:r w:rsidR="003354B1">
        <w:t>其核心思想是通过动态调整阈值</w:t>
      </w:r>
      <w:r w:rsidR="00A67DA8">
        <w:rPr>
          <w:rFonts w:hint="eastAsia"/>
        </w:rPr>
        <w:t>，</w:t>
      </w:r>
      <w:r w:rsidR="00A67DA8" w:rsidRPr="00A67DA8">
        <w:t>并利用</w:t>
      </w:r>
      <w:r w:rsidR="00A67DA8" w:rsidRPr="00A67DA8">
        <w:rPr>
          <w:rFonts w:hint="eastAsia"/>
        </w:rPr>
        <w:t>广义帕累托分布</w:t>
      </w:r>
      <w:r w:rsidR="00A67DA8">
        <w:rPr>
          <w:rFonts w:hint="eastAsia"/>
        </w:rPr>
        <w:t>（</w:t>
      </w:r>
      <w:r w:rsidR="00A67DA8">
        <w:rPr>
          <w:rFonts w:hint="eastAsia"/>
        </w:rPr>
        <w:t>GPD</w:t>
      </w:r>
      <w:r w:rsidR="00A67DA8">
        <w:rPr>
          <w:rFonts w:hint="eastAsia"/>
        </w:rPr>
        <w:t>）</w:t>
      </w:r>
      <w:r w:rsidR="00A67DA8" w:rsidRPr="00A67DA8">
        <w:t>对超出阈值的极端值建模，实时检测流数据中的异常点</w:t>
      </w:r>
      <w:r w:rsidR="00A67DA8">
        <w:t>。</w:t>
      </w:r>
    </w:p>
    <w:p w14:paraId="435412D1" w14:textId="6F15CB18" w:rsidR="003B4E56" w:rsidRDefault="003B4E56" w:rsidP="00A67DA8">
      <w:pPr>
        <w:ind w:firstLine="480"/>
      </w:pPr>
      <w:r>
        <w:rPr>
          <w:rFonts w:hint="eastAsia"/>
        </w:rPr>
        <w:t>SPOT</w:t>
      </w:r>
      <w:r>
        <w:t>的伪代码如下：</w:t>
      </w:r>
    </w:p>
    <w:tbl>
      <w:tblPr>
        <w:tblStyle w:val="ae"/>
        <w:tblW w:w="0" w:type="auto"/>
        <w:tblLook w:val="04A0" w:firstRow="1" w:lastRow="0" w:firstColumn="1" w:lastColumn="0" w:noHBand="0" w:noVBand="1"/>
      </w:tblPr>
      <w:tblGrid>
        <w:gridCol w:w="7937"/>
      </w:tblGrid>
      <w:tr w:rsidR="00622D9E" w14:paraId="7C8862F6" w14:textId="77777777" w:rsidTr="008D25CE">
        <w:trPr>
          <w:trHeight w:val="442"/>
        </w:trPr>
        <w:tc>
          <w:tcPr>
            <w:tcW w:w="7937" w:type="dxa"/>
            <w:tcBorders>
              <w:top w:val="single" w:sz="4" w:space="0" w:color="auto"/>
              <w:left w:val="nil"/>
              <w:bottom w:val="single" w:sz="4" w:space="0" w:color="auto"/>
              <w:right w:val="nil"/>
            </w:tcBorders>
            <w:vAlign w:val="center"/>
          </w:tcPr>
          <w:p w14:paraId="2E5135C4" w14:textId="7EBF135F" w:rsidR="00622D9E" w:rsidRDefault="00622D9E" w:rsidP="005B566B">
            <w:pPr>
              <w:ind w:firstLineChars="0" w:firstLine="0"/>
            </w:pPr>
            <w:r>
              <w:rPr>
                <w:rFonts w:hint="eastAsia"/>
              </w:rPr>
              <w:t>Algorithm 1</w:t>
            </w:r>
            <w:r>
              <w:t>：</w:t>
            </w:r>
            <w:r w:rsidR="005B566B">
              <w:t>基于极值理论的流数据异常检测算法</w:t>
            </w:r>
          </w:p>
        </w:tc>
      </w:tr>
      <w:tr w:rsidR="00622D9E" w14:paraId="77941855" w14:textId="77777777" w:rsidTr="008D25CE">
        <w:trPr>
          <w:trHeight w:val="442"/>
        </w:trPr>
        <w:tc>
          <w:tcPr>
            <w:tcW w:w="7937" w:type="dxa"/>
            <w:tcBorders>
              <w:top w:val="single" w:sz="4" w:space="0" w:color="auto"/>
              <w:left w:val="nil"/>
              <w:bottom w:val="nil"/>
              <w:right w:val="nil"/>
            </w:tcBorders>
            <w:vAlign w:val="center"/>
          </w:tcPr>
          <w:p w14:paraId="17497181" w14:textId="5212F6E6" w:rsidR="00622D9E" w:rsidRPr="00AA01D0" w:rsidRDefault="00473F25" w:rsidP="005B566B">
            <w:pPr>
              <w:ind w:firstLineChars="0" w:firstLine="0"/>
              <w:rPr>
                <w:rFonts w:ascii="Cambria Math" w:hAnsi="Cambria Math"/>
                <w:i/>
              </w:rPr>
            </w:pPr>
            <w:r>
              <w:rPr>
                <w:rFonts w:hint="eastAsia"/>
              </w:rPr>
              <w:t>Input</w:t>
            </w:r>
            <w:r>
              <w:t>：流数据</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A01D0">
              <w:rPr>
                <w:rFonts w:hint="eastAsia"/>
              </w:rPr>
              <w:t>，数据长度</w:t>
            </w:r>
            <w:r w:rsidR="00AA01D0" w:rsidRPr="001D0E2D">
              <w:rPr>
                <w:rFonts w:hint="eastAsia"/>
                <w:i/>
                <w:iCs/>
              </w:rPr>
              <w:t>n</w:t>
            </w:r>
            <w:r w:rsidR="00AA01D0">
              <w:rPr>
                <w:rFonts w:hint="eastAsia"/>
              </w:rPr>
              <w:t>，</w:t>
            </w:r>
            <w:r w:rsidR="00FA68F9">
              <w:rPr>
                <w:rFonts w:hint="eastAsia"/>
              </w:rPr>
              <w:t>异常概率</w:t>
            </w:r>
            <w:r w:rsidR="00FA68F9" w:rsidRPr="00FA68F9">
              <w:rPr>
                <w:rFonts w:hint="eastAsia"/>
                <w:i/>
                <w:iCs/>
              </w:rPr>
              <w:t>q</w:t>
            </w:r>
          </w:p>
        </w:tc>
      </w:tr>
      <w:tr w:rsidR="00622D9E" w14:paraId="66C414F5" w14:textId="77777777" w:rsidTr="008D25CE">
        <w:trPr>
          <w:trHeight w:val="442"/>
        </w:trPr>
        <w:tc>
          <w:tcPr>
            <w:tcW w:w="7937" w:type="dxa"/>
            <w:tcBorders>
              <w:top w:val="nil"/>
              <w:left w:val="nil"/>
              <w:bottom w:val="nil"/>
              <w:right w:val="nil"/>
            </w:tcBorders>
            <w:vAlign w:val="center"/>
          </w:tcPr>
          <w:p w14:paraId="0776771C" w14:textId="2D0DEA04" w:rsidR="00622D9E" w:rsidRDefault="00FA68F9" w:rsidP="005B566B">
            <w:pPr>
              <w:ind w:firstLineChars="0" w:firstLine="0"/>
            </w:pPr>
            <w:r>
              <w:rPr>
                <w:rFonts w:hint="eastAsia"/>
              </w:rPr>
              <w:t xml:space="preserve">Output: </w:t>
            </w:r>
            <w:r>
              <w:rPr>
                <w:rFonts w:hint="eastAsia"/>
              </w:rPr>
              <w:t>阈值集合</w:t>
            </w:r>
            <w:r>
              <w:rPr>
                <w:rFonts w:hint="eastAsia"/>
              </w:rPr>
              <w:t>t</w:t>
            </w:r>
            <w:r>
              <w:rPr>
                <w:rFonts w:hint="eastAsia"/>
              </w:rPr>
              <w:t>，异常点集合</w:t>
            </w:r>
            <w:r w:rsidRPr="00210A2F">
              <w:rPr>
                <w:rFonts w:hint="eastAsia"/>
                <w:i/>
                <w:iCs/>
              </w:rPr>
              <w:t>A</w:t>
            </w:r>
          </w:p>
        </w:tc>
      </w:tr>
      <w:tr w:rsidR="00622D9E" w14:paraId="38DE3644" w14:textId="77777777" w:rsidTr="008D25CE">
        <w:trPr>
          <w:trHeight w:val="442"/>
        </w:trPr>
        <w:tc>
          <w:tcPr>
            <w:tcW w:w="7937" w:type="dxa"/>
            <w:tcBorders>
              <w:top w:val="nil"/>
              <w:left w:val="nil"/>
              <w:bottom w:val="nil"/>
              <w:right w:val="nil"/>
            </w:tcBorders>
            <w:vAlign w:val="center"/>
          </w:tcPr>
          <w:p w14:paraId="0B64E628" w14:textId="0AB40FF4" w:rsidR="00622D9E" w:rsidRDefault="00FA68F9" w:rsidP="00447998">
            <w:pPr>
              <w:pStyle w:val="af"/>
              <w:numPr>
                <w:ilvl w:val="0"/>
                <w:numId w:val="8"/>
              </w:numPr>
              <w:ind w:firstLineChars="0"/>
            </w:pPr>
            <w:r>
              <w:rPr>
                <w:rFonts w:hint="eastAsia"/>
              </w:rPr>
              <w:t>初始化</w:t>
            </w:r>
            <m:oMath>
              <m:r>
                <w:rPr>
                  <w:rFonts w:ascii="Cambria Math" w:hAnsi="Cambria Math"/>
                </w:rPr>
                <m:t>A←∅</m:t>
              </m:r>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622D9E" w14:paraId="5D5282A8" w14:textId="77777777" w:rsidTr="008D25CE">
        <w:trPr>
          <w:trHeight w:val="442"/>
        </w:trPr>
        <w:tc>
          <w:tcPr>
            <w:tcW w:w="7937" w:type="dxa"/>
            <w:tcBorders>
              <w:top w:val="nil"/>
              <w:left w:val="nil"/>
              <w:bottom w:val="nil"/>
              <w:right w:val="nil"/>
            </w:tcBorders>
            <w:vAlign w:val="center"/>
          </w:tcPr>
          <w:p w14:paraId="3FD4AF36" w14:textId="093AEDD7" w:rsidR="00622D9E" w:rsidRPr="00447998" w:rsidRDefault="0093348E" w:rsidP="00447998">
            <w:pPr>
              <w:pStyle w:val="af"/>
              <w:numPr>
                <w:ilvl w:val="0"/>
                <w:numId w:val="8"/>
              </w:numPr>
              <w:ind w:firstLineChars="0"/>
            </w:pPr>
            <m:oMath>
              <m:r>
                <w:rPr>
                  <w:rFonts w:ascii="Cambria Math" w:hAnsi="Cambria Math"/>
                </w:rPr>
                <m:t>t←SetInitThreshold(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tc>
      </w:tr>
      <w:tr w:rsidR="00622D9E" w14:paraId="4D1A005C" w14:textId="77777777" w:rsidTr="008D25CE">
        <w:trPr>
          <w:trHeight w:val="442"/>
        </w:trPr>
        <w:tc>
          <w:tcPr>
            <w:tcW w:w="7937" w:type="dxa"/>
            <w:tcBorders>
              <w:top w:val="nil"/>
              <w:left w:val="nil"/>
              <w:bottom w:val="nil"/>
              <w:right w:val="nil"/>
            </w:tcBorders>
            <w:vAlign w:val="center"/>
          </w:tcPr>
          <w:p w14:paraId="416B5148" w14:textId="7BB0CC5C" w:rsidR="00622D9E" w:rsidRPr="00D5724A" w:rsidRDefault="00D0551D" w:rsidP="00447998">
            <w:pPr>
              <w:pStyle w:val="af"/>
              <w:numPr>
                <w:ilvl w:val="0"/>
                <w:numId w:val="8"/>
              </w:numPr>
              <w:ind w:firstLineChars="0"/>
            </w:pPr>
            <w:r>
              <w:rPr>
                <w:rFonts w:hint="eastAsia"/>
              </w:rPr>
              <w:t>计算</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超出阈值的</w:t>
            </w:r>
            <w:r w:rsidR="00077A49">
              <w:rPr>
                <w:rFonts w:hint="eastAsia"/>
              </w:rPr>
              <w:t>极端值</w:t>
            </w:r>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&gt;t</m:t>
                  </m:r>
                </m:e>
              </m:d>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←len(</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3A0AAE08" w14:textId="77777777" w:rsidTr="008D25CE">
        <w:trPr>
          <w:trHeight w:val="442"/>
        </w:trPr>
        <w:tc>
          <w:tcPr>
            <w:tcW w:w="7937" w:type="dxa"/>
            <w:tcBorders>
              <w:top w:val="nil"/>
              <w:left w:val="nil"/>
              <w:bottom w:val="nil"/>
              <w:right w:val="nil"/>
            </w:tcBorders>
            <w:vAlign w:val="center"/>
          </w:tcPr>
          <w:p w14:paraId="595C03CD" w14:textId="1957B308" w:rsidR="00C67D57" w:rsidRDefault="00C67D57" w:rsidP="00447998">
            <w:pPr>
              <w:pStyle w:val="af"/>
              <w:numPr>
                <w:ilvl w:val="0"/>
                <w:numId w:val="8"/>
              </w:numPr>
              <w:ind w:firstLineChars="0"/>
            </w:pPr>
            <w:r>
              <w:rPr>
                <w:rFonts w:hint="eastAsia"/>
              </w:rPr>
              <w:t>估计</w:t>
            </w:r>
            <w:r>
              <w:rPr>
                <w:rFonts w:hint="eastAsia"/>
              </w:rPr>
              <w:t>GPD</w:t>
            </w:r>
            <w:r>
              <w:rPr>
                <w:rFonts w:hint="eastAsia"/>
              </w:rPr>
              <w:t>的形状参数和尺度参数，</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6960C6EF" w14:textId="77777777" w:rsidTr="00C00EBE">
        <w:trPr>
          <w:trHeight w:val="442"/>
        </w:trPr>
        <w:tc>
          <w:tcPr>
            <w:tcW w:w="7937" w:type="dxa"/>
            <w:tcBorders>
              <w:top w:val="nil"/>
              <w:left w:val="nil"/>
              <w:bottom w:val="nil"/>
              <w:right w:val="nil"/>
            </w:tcBorders>
            <w:vAlign w:val="center"/>
          </w:tcPr>
          <w:p w14:paraId="4D379BCC" w14:textId="18693288" w:rsidR="00C67D57" w:rsidRPr="005638EB" w:rsidRDefault="005638EB" w:rsidP="00447998">
            <w:pPr>
              <w:pStyle w:val="af"/>
              <w:numPr>
                <w:ilvl w:val="0"/>
                <w:numId w:val="8"/>
              </w:numPr>
              <w:ind w:firstLineChars="0"/>
            </w:pPr>
            <w:r>
              <w:rPr>
                <w:rFonts w:hint="eastAsia"/>
              </w:rPr>
              <w:t>计算极值分位，</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←CalcThreashold(q,λ,σ,n,</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39117E" w14:paraId="00BC3FEB" w14:textId="77777777" w:rsidTr="00C00EBE">
        <w:trPr>
          <w:trHeight w:val="442"/>
        </w:trPr>
        <w:tc>
          <w:tcPr>
            <w:tcW w:w="7937" w:type="dxa"/>
            <w:tcBorders>
              <w:top w:val="nil"/>
              <w:left w:val="nil"/>
              <w:bottom w:val="nil"/>
              <w:right w:val="nil"/>
            </w:tcBorders>
            <w:vAlign w:val="center"/>
          </w:tcPr>
          <w:p w14:paraId="3E91F6F7" w14:textId="4DBF16F9" w:rsidR="0039117E" w:rsidRDefault="00EC4B08" w:rsidP="00447998">
            <w:pPr>
              <w:pStyle w:val="af"/>
              <w:numPr>
                <w:ilvl w:val="0"/>
                <w:numId w:val="8"/>
              </w:numPr>
              <w:ind w:firstLineChars="0"/>
            </w:pPr>
            <m:oMath>
              <m:r>
                <w:rPr>
                  <w:rFonts w:ascii="Cambria Math" w:hAnsi="Cambria Math"/>
                </w:rPr>
                <m:t>k←n</m:t>
              </m:r>
            </m:oMath>
          </w:p>
        </w:tc>
      </w:tr>
      <w:tr w:rsidR="0039117E" w14:paraId="1904ACAE" w14:textId="77777777" w:rsidTr="00C00EBE">
        <w:trPr>
          <w:trHeight w:val="442"/>
        </w:trPr>
        <w:tc>
          <w:tcPr>
            <w:tcW w:w="7937" w:type="dxa"/>
            <w:tcBorders>
              <w:top w:val="nil"/>
              <w:left w:val="nil"/>
              <w:bottom w:val="nil"/>
              <w:right w:val="nil"/>
            </w:tcBorders>
            <w:vAlign w:val="center"/>
          </w:tcPr>
          <w:p w14:paraId="297C1A2B" w14:textId="76A692BC" w:rsidR="0039117E" w:rsidRDefault="00EC4B08" w:rsidP="00447998">
            <w:pPr>
              <w:pStyle w:val="af"/>
              <w:numPr>
                <w:ilvl w:val="0"/>
                <w:numId w:val="8"/>
              </w:numPr>
              <w:ind w:firstLineChars="0"/>
            </w:pPr>
            <m:oMath>
              <m:r>
                <w:rPr>
                  <w:rFonts w:ascii="Cambria Math" w:hAnsi="Cambria Math"/>
                </w:rPr>
                <m:t>for i&gt;n do</m:t>
              </m:r>
            </m:oMath>
          </w:p>
        </w:tc>
      </w:tr>
      <w:tr w:rsidR="0039117E" w14:paraId="54C4F17C" w14:textId="77777777" w:rsidTr="00C00EBE">
        <w:trPr>
          <w:trHeight w:val="442"/>
        </w:trPr>
        <w:tc>
          <w:tcPr>
            <w:tcW w:w="7937" w:type="dxa"/>
            <w:tcBorders>
              <w:top w:val="nil"/>
              <w:left w:val="nil"/>
              <w:bottom w:val="nil"/>
              <w:right w:val="nil"/>
            </w:tcBorders>
            <w:vAlign w:val="center"/>
          </w:tcPr>
          <w:p w14:paraId="25DAC504" w14:textId="728DF178" w:rsidR="0039117E" w:rsidRDefault="00EC4B08" w:rsidP="00447998">
            <w:pPr>
              <w:pStyle w:val="af"/>
              <w:numPr>
                <w:ilvl w:val="0"/>
                <w:numId w:val="8"/>
              </w:numPr>
              <w:ind w:firstLineChars="0"/>
            </w:pPr>
            <w:r>
              <w:rPr>
                <w:rFonts w:hint="eastAsia"/>
              </w:rPr>
              <w:t xml:space="preserve"> </w:t>
            </w:r>
            <w:r>
              <w:t xml:space="preserve"> </w:t>
            </w:r>
            <m:oMath>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 xml:space="preserve"> then</m:t>
              </m:r>
            </m:oMath>
          </w:p>
        </w:tc>
      </w:tr>
      <w:tr w:rsidR="0039117E" w14:paraId="3B5F462C" w14:textId="77777777" w:rsidTr="00C00EBE">
        <w:trPr>
          <w:trHeight w:val="442"/>
        </w:trPr>
        <w:tc>
          <w:tcPr>
            <w:tcW w:w="7937" w:type="dxa"/>
            <w:tcBorders>
              <w:top w:val="nil"/>
              <w:left w:val="nil"/>
              <w:bottom w:val="nil"/>
              <w:right w:val="nil"/>
            </w:tcBorders>
            <w:vAlign w:val="center"/>
          </w:tcPr>
          <w:p w14:paraId="649B7834" w14:textId="176DA199" w:rsidR="0039117E" w:rsidRDefault="00EC4B08" w:rsidP="00447998">
            <w:pPr>
              <w:pStyle w:val="af"/>
              <w:numPr>
                <w:ilvl w:val="0"/>
                <w:numId w:val="8"/>
              </w:numPr>
              <w:ind w:firstLineChars="0"/>
            </w:pPr>
            <w:r>
              <w:rPr>
                <w:rFonts w:hint="eastAsia"/>
              </w:rPr>
              <w:t xml:space="preserve"> </w:t>
            </w:r>
            <w:r>
              <w:t xml:space="preserve">   </w:t>
            </w:r>
            <w:r>
              <w:rPr>
                <w:rFonts w:hint="eastAsia"/>
              </w:rPr>
              <w:t>添加</w:t>
            </w:r>
            <m:oMath>
              <m:sSub>
                <m:sSubPr>
                  <m:ctrlPr>
                    <w:rPr>
                      <w:rFonts w:ascii="Cambria Math" w:hAnsi="Cambria Math"/>
                      <w:i/>
                    </w:rPr>
                  </m:ctrlPr>
                </m:sSubPr>
                <m:e>
                  <m:r>
                    <w:rPr>
                      <w:rFonts w:ascii="Cambria Math" w:hAnsi="Cambria Math"/>
                    </w:rPr>
                    <m:t>i,x</m:t>
                  </m:r>
                </m:e>
                <m:sub>
                  <m:r>
                    <w:rPr>
                      <w:rFonts w:ascii="Cambria Math" w:hAnsi="Cambria Math" w:hint="eastAsia"/>
                    </w:rPr>
                    <m:t>i</m:t>
                  </m:r>
                </m:sub>
              </m:sSub>
            </m:oMath>
            <w:r>
              <w:rPr>
                <w:rFonts w:hint="eastAsia"/>
              </w:rPr>
              <w:t>到</w:t>
            </w:r>
            <w:r w:rsidRPr="00EC4B08">
              <w:rPr>
                <w:rFonts w:hint="eastAsia"/>
                <w:i/>
                <w:iCs/>
              </w:rPr>
              <w:t>A</w:t>
            </w:r>
          </w:p>
        </w:tc>
      </w:tr>
      <w:tr w:rsidR="0039117E" w14:paraId="582BFCCD" w14:textId="77777777" w:rsidTr="00C00EBE">
        <w:trPr>
          <w:trHeight w:val="442"/>
        </w:trPr>
        <w:tc>
          <w:tcPr>
            <w:tcW w:w="7937" w:type="dxa"/>
            <w:tcBorders>
              <w:top w:val="nil"/>
              <w:left w:val="nil"/>
              <w:bottom w:val="nil"/>
              <w:right w:val="nil"/>
            </w:tcBorders>
            <w:vAlign w:val="center"/>
          </w:tcPr>
          <w:p w14:paraId="009E68ED" w14:textId="0EFE2E22" w:rsidR="0039117E" w:rsidRDefault="00EC4B08" w:rsidP="00447998">
            <w:pPr>
              <w:pStyle w:val="af"/>
              <w:numPr>
                <w:ilvl w:val="0"/>
                <w:numId w:val="8"/>
              </w:numPr>
              <w:ind w:firstLineChars="0"/>
            </w:pPr>
            <w:r>
              <w:rPr>
                <w:rFonts w:hint="eastAsia"/>
              </w:rPr>
              <w:t xml:space="preserve"> </w:t>
            </w:r>
            <w:r>
              <w:t xml:space="preserve"> </w:t>
            </w:r>
            <m:oMath>
              <m:r>
                <w:rPr>
                  <w:rFonts w:ascii="Cambria Math" w:hAnsi="Cambria Math"/>
                </w:rPr>
                <m:t xml:space="preserve">else 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&gt;t then</m:t>
              </m:r>
            </m:oMath>
          </w:p>
        </w:tc>
      </w:tr>
      <w:tr w:rsidR="0039117E" w14:paraId="008D4630" w14:textId="77777777" w:rsidTr="00C00EBE">
        <w:trPr>
          <w:trHeight w:val="442"/>
        </w:trPr>
        <w:tc>
          <w:tcPr>
            <w:tcW w:w="7937" w:type="dxa"/>
            <w:tcBorders>
              <w:top w:val="nil"/>
              <w:left w:val="nil"/>
              <w:bottom w:val="nil"/>
              <w:right w:val="nil"/>
            </w:tcBorders>
            <w:vAlign w:val="center"/>
          </w:tcPr>
          <w:p w14:paraId="298F7BCE" w14:textId="36CD0D9B" w:rsidR="0039117E" w:rsidRDefault="00EC4B08" w:rsidP="00447998">
            <w:pPr>
              <w:pStyle w:val="af"/>
              <w:numPr>
                <w:ilvl w:val="0"/>
                <w:numId w:val="8"/>
              </w:numPr>
              <w:ind w:firstLineChars="0"/>
            </w:pPr>
            <w:r>
              <w:rPr>
                <w:rFonts w:hint="eastAsia"/>
              </w:rPr>
              <w:t xml:space="preserve"> </w:t>
            </w:r>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p>
        </w:tc>
      </w:tr>
      <w:tr w:rsidR="0039117E" w14:paraId="1F466ACF" w14:textId="77777777" w:rsidTr="00EC4B08">
        <w:trPr>
          <w:trHeight w:val="442"/>
        </w:trPr>
        <w:tc>
          <w:tcPr>
            <w:tcW w:w="7937" w:type="dxa"/>
            <w:tcBorders>
              <w:top w:val="nil"/>
              <w:left w:val="nil"/>
              <w:bottom w:val="nil"/>
              <w:right w:val="nil"/>
            </w:tcBorders>
            <w:vAlign w:val="center"/>
          </w:tcPr>
          <w:p w14:paraId="5885C794" w14:textId="6B3EAB20" w:rsidR="0039117E" w:rsidRDefault="00EC4B08" w:rsidP="00447998">
            <w:pPr>
              <w:pStyle w:val="af"/>
              <w:numPr>
                <w:ilvl w:val="0"/>
                <w:numId w:val="8"/>
              </w:numPr>
              <w:ind w:firstLineChars="0"/>
            </w:pPr>
            <w:r>
              <w:rPr>
                <w:rFonts w:hint="eastAsia"/>
              </w:rPr>
              <w:t xml:space="preserve"> </w:t>
            </w:r>
            <w:r>
              <w:t xml:space="preserve">   </w:t>
            </w:r>
            <w:r>
              <w:rPr>
                <w:rFonts w:hint="eastAsia"/>
              </w:rPr>
              <w:t>添加</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到</w:t>
            </w:r>
            <m:oMath>
              <m:sSub>
                <m:sSubPr>
                  <m:ctrlPr>
                    <w:rPr>
                      <w:rFonts w:ascii="Cambria Math" w:hAnsi="Cambria Math"/>
                      <w:i/>
                    </w:rPr>
                  </m:ctrlPr>
                </m:sSubPr>
                <m:e>
                  <m:r>
                    <w:rPr>
                      <w:rFonts w:ascii="Cambria Math" w:hAnsi="Cambria Math"/>
                    </w:rPr>
                    <m:t>Y</m:t>
                  </m:r>
                </m:e>
                <m:sub>
                  <m:r>
                    <w:rPr>
                      <w:rFonts w:ascii="Cambria Math" w:hAnsi="Cambria Math"/>
                    </w:rPr>
                    <m:t>t</m:t>
                  </m:r>
                </m:sub>
              </m:sSub>
            </m:oMath>
          </w:p>
        </w:tc>
      </w:tr>
      <w:tr w:rsidR="0039117E" w14:paraId="6620221E" w14:textId="77777777" w:rsidTr="00EC4B08">
        <w:trPr>
          <w:trHeight w:val="442"/>
        </w:trPr>
        <w:tc>
          <w:tcPr>
            <w:tcW w:w="7937" w:type="dxa"/>
            <w:tcBorders>
              <w:top w:val="nil"/>
              <w:left w:val="nil"/>
              <w:bottom w:val="single" w:sz="4" w:space="0" w:color="auto"/>
              <w:right w:val="nil"/>
            </w:tcBorders>
            <w:vAlign w:val="center"/>
          </w:tcPr>
          <w:p w14:paraId="1A847243" w14:textId="66902D21" w:rsidR="0039117E" w:rsidRDefault="00EC4B08" w:rsidP="00447998">
            <w:pPr>
              <w:pStyle w:val="af"/>
              <w:numPr>
                <w:ilvl w:val="0"/>
                <w:numId w:val="8"/>
              </w:numPr>
              <w:ind w:firstLineChars="0"/>
            </w:pPr>
            <w:r>
              <w:rPr>
                <w:rFonts w:hint="eastAsia"/>
              </w:rPr>
              <w:t xml:space="preserve"> </w:t>
            </w:r>
            <w:r>
              <w:t xml:space="preserve">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+1</m:t>
              </m:r>
            </m:oMath>
          </w:p>
        </w:tc>
      </w:tr>
      <w:tr w:rsidR="007F538F" w14:paraId="7CEDE11B" w14:textId="77777777" w:rsidTr="00EC4B08">
        <w:trPr>
          <w:trHeight w:val="442"/>
        </w:trPr>
        <w:tc>
          <w:tcPr>
            <w:tcW w:w="7937" w:type="dxa"/>
            <w:tcBorders>
              <w:top w:val="single" w:sz="4" w:space="0" w:color="auto"/>
              <w:left w:val="nil"/>
              <w:bottom w:val="nil"/>
              <w:right w:val="nil"/>
            </w:tcBorders>
            <w:vAlign w:val="center"/>
          </w:tcPr>
          <w:p w14:paraId="5F85878C" w14:textId="22C2B23F" w:rsidR="00447998" w:rsidRPr="00447998" w:rsidRDefault="00447998" w:rsidP="00447998">
            <w:pPr>
              <w:pStyle w:val="af"/>
              <w:numPr>
                <w:ilvl w:val="0"/>
                <w:numId w:val="8"/>
              </w:numPr>
              <w:ind w:firstLineChars="0"/>
            </w:pPr>
            <w:r>
              <w:lastRenderedPageBreak/>
              <w:t xml:space="preserve">    </w:t>
            </w:r>
            <m:oMath>
              <m:r>
                <w:rPr>
                  <w:rFonts w:ascii="Cambria Math" w:hAnsi="Cambria Math"/>
                </w:rPr>
                <m:t>k←k+1</m:t>
              </m:r>
            </m:oMath>
          </w:p>
          <w:p w14:paraId="6833EBE1" w14:textId="7905C0E8" w:rsidR="00447998" w:rsidRPr="00447998" w:rsidRDefault="00447998" w:rsidP="00447998">
            <w:pPr>
              <w:pStyle w:val="af"/>
              <w:numPr>
                <w:ilvl w:val="0"/>
                <w:numId w:val="8"/>
              </w:numPr>
              <w:ind w:firstLineChars="0"/>
            </w:pPr>
            <w:r>
              <w:rPr>
                <w:rFonts w:hint="eastAsia"/>
              </w:rPr>
              <w:t xml:space="preserve"> </w:t>
            </w:r>
            <w:r>
              <w:t xml:space="preserve">   </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p w14:paraId="369E9604" w14:textId="6E356C5C" w:rsidR="00447998" w:rsidRPr="00447998" w:rsidRDefault="00447998" w:rsidP="00447998">
            <w:pPr>
              <w:pStyle w:val="af"/>
              <w:numPr>
                <w:ilvl w:val="0"/>
                <w:numId w:val="8"/>
              </w:numPr>
              <w:ind w:firstLineChars="0"/>
            </w:pPr>
            <w:r>
              <w:rPr>
                <w:rFonts w:hint="eastAsia"/>
              </w:rPr>
              <w:t xml:space="preserve"> </w:t>
            </w:r>
            <w:r>
              <w:t xml:space="preserve">   </w:t>
            </w:r>
            <w:r>
              <w:rPr>
                <w:rFonts w:hint="eastAsia"/>
              </w:rPr>
              <w:t>更新</w:t>
            </w:r>
            <w:r>
              <w:rPr>
                <w:rFonts w:hint="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←CalcThreashold(q,λ,σ,k,</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C67D57" w14:paraId="0119DACB" w14:textId="77777777" w:rsidTr="00C00EBE">
        <w:trPr>
          <w:trHeight w:val="442"/>
        </w:trPr>
        <w:tc>
          <w:tcPr>
            <w:tcW w:w="7937" w:type="dxa"/>
            <w:tcBorders>
              <w:top w:val="nil"/>
              <w:left w:val="nil"/>
              <w:bottom w:val="single" w:sz="4" w:space="0" w:color="auto"/>
              <w:right w:val="nil"/>
            </w:tcBorders>
            <w:vAlign w:val="center"/>
          </w:tcPr>
          <w:p w14:paraId="1530D2E2" w14:textId="5289C188" w:rsidR="00447998" w:rsidRPr="00C00EBE" w:rsidRDefault="00447998" w:rsidP="00447998">
            <w:pPr>
              <w:pStyle w:val="af"/>
              <w:numPr>
                <w:ilvl w:val="0"/>
                <w:numId w:val="8"/>
              </w:numPr>
              <w:ind w:firstLineChars="0"/>
              <w:rPr>
                <w:i/>
                <w:iCs/>
              </w:rPr>
            </w:pPr>
            <w:r>
              <w:rPr>
                <w:rFonts w:hint="eastAsia"/>
              </w:rPr>
              <w:t xml:space="preserve"> </w:t>
            </w:r>
            <w:r>
              <w:t xml:space="preserve"> </w:t>
            </w:r>
            <w:r w:rsidRPr="00C00EBE">
              <w:rPr>
                <w:rFonts w:hint="eastAsia"/>
                <w:i/>
                <w:iCs/>
              </w:rPr>
              <w:t>else</w:t>
            </w:r>
          </w:p>
          <w:p w14:paraId="0EBE8A19" w14:textId="4621954C" w:rsidR="00447998" w:rsidRPr="00447998" w:rsidRDefault="00447998" w:rsidP="00447998">
            <w:pPr>
              <w:pStyle w:val="af"/>
              <w:numPr>
                <w:ilvl w:val="0"/>
                <w:numId w:val="8"/>
              </w:numPr>
              <w:ind w:firstLineChars="0"/>
            </w:pPr>
            <w:r>
              <w:rPr>
                <w:rFonts w:hint="eastAsia"/>
              </w:rPr>
              <w:t xml:space="preserve"> </w:t>
            </w:r>
            <w:r>
              <w:t xml:space="preserve">   </w:t>
            </w:r>
            <m:oMath>
              <m:r>
                <w:rPr>
                  <w:rFonts w:ascii="Cambria Math" w:hAnsi="Cambria Math"/>
                </w:rPr>
                <m:t>k←k+1</m:t>
              </m:r>
            </m:oMath>
          </w:p>
          <w:p w14:paraId="621BC18E" w14:textId="37611173" w:rsidR="00447998" w:rsidRPr="00C00EBE" w:rsidRDefault="00447998" w:rsidP="00447998">
            <w:pPr>
              <w:pStyle w:val="af"/>
              <w:numPr>
                <w:ilvl w:val="0"/>
                <w:numId w:val="8"/>
              </w:numPr>
              <w:ind w:firstLineChars="0"/>
              <w:rPr>
                <w:i/>
                <w:iCs/>
              </w:rPr>
            </w:pPr>
            <w:r w:rsidRPr="00C00EBE">
              <w:rPr>
                <w:rFonts w:hint="eastAsia"/>
                <w:i/>
                <w:iCs/>
              </w:rPr>
              <w:t xml:space="preserve"> </w:t>
            </w:r>
            <w:r w:rsidRPr="00C00EBE">
              <w:rPr>
                <w:i/>
                <w:iCs/>
              </w:rPr>
              <w:t xml:space="preserve"> </w:t>
            </w:r>
            <w:r w:rsidRPr="00C00EBE">
              <w:rPr>
                <w:rFonts w:hint="eastAsia"/>
                <w:i/>
                <w:iCs/>
              </w:rPr>
              <w:t>end if</w:t>
            </w:r>
          </w:p>
          <w:p w14:paraId="231BEB2D" w14:textId="7095C711" w:rsidR="00447998" w:rsidRPr="00C00EBE" w:rsidRDefault="00447998" w:rsidP="00C00EBE">
            <w:pPr>
              <w:pStyle w:val="af"/>
              <w:numPr>
                <w:ilvl w:val="0"/>
                <w:numId w:val="8"/>
              </w:numPr>
              <w:ind w:firstLineChars="0"/>
              <w:rPr>
                <w:i/>
                <w:iCs/>
              </w:rPr>
            </w:pPr>
            <w:r w:rsidRPr="00C00EBE">
              <w:rPr>
                <w:rFonts w:hint="eastAsia"/>
                <w:i/>
                <w:iCs/>
              </w:rPr>
              <w:t>end for</w:t>
            </w:r>
          </w:p>
        </w:tc>
      </w:tr>
    </w:tbl>
    <w:p w14:paraId="0FFCD9AC" w14:textId="30FFC9C9" w:rsidR="00622D9E" w:rsidRPr="00156D1B" w:rsidRDefault="006E6846" w:rsidP="00A67DA8">
      <w:pPr>
        <w:ind w:firstLine="480"/>
      </w:pPr>
      <w:r>
        <w:rPr>
          <w:rFonts w:hint="eastAsia"/>
        </w:rPr>
        <w:t>经过</w:t>
      </w:r>
      <w:r>
        <w:rPr>
          <w:rFonts w:hint="eastAsia"/>
        </w:rPr>
        <w:t>SPOT</w:t>
      </w:r>
      <w:r>
        <w:rPr>
          <w:rFonts w:hint="eastAsia"/>
        </w:rPr>
        <w:t>循环计算后得到模型输出的时间点对应的异常</w:t>
      </w:r>
      <w:r>
        <w:rPr>
          <w:rFonts w:hint="eastAsia"/>
        </w:rPr>
        <w:t>1</w:t>
      </w:r>
      <w:r>
        <w:rPr>
          <w:rFonts w:hint="eastAsia"/>
        </w:rPr>
        <w:t>或非异常</w:t>
      </w:r>
      <w:r>
        <w:rPr>
          <w:rFonts w:hint="eastAsia"/>
        </w:rPr>
        <w:t>0</w:t>
      </w:r>
      <w:r>
        <w:rPr>
          <w:rFonts w:hint="eastAsia"/>
        </w:rPr>
        <w:t>的值，进入</w:t>
      </w:r>
      <w:r>
        <w:rPr>
          <w:rFonts w:hint="eastAsia"/>
        </w:rPr>
        <w:t>4.2</w:t>
      </w:r>
      <w:r>
        <w:rPr>
          <w:rFonts w:hint="eastAsia"/>
        </w:rPr>
        <w:t>节的评价标准计算得到</w:t>
      </w:r>
      <w:r>
        <w:rPr>
          <w:rFonts w:hint="eastAsia"/>
        </w:rPr>
        <w:t>F1</w:t>
      </w:r>
      <w:r>
        <w:rPr>
          <w:rFonts w:hint="eastAsia"/>
        </w:rPr>
        <w:t>分数等指标。</w:t>
      </w:r>
    </w:p>
    <w:p w14:paraId="229748FB" w14:textId="23D5E0FD" w:rsidR="003F64DE" w:rsidRDefault="003F64DE" w:rsidP="008016C3">
      <w:pPr>
        <w:pStyle w:val="2"/>
      </w:pPr>
      <w:bookmarkStart w:id="45" w:name="_Toc193927550"/>
      <w:r>
        <w:rPr>
          <w:rFonts w:hint="eastAsia"/>
        </w:rPr>
        <w:t>4</w:t>
      </w:r>
      <w:r w:rsidRPr="00D51767">
        <w:rPr>
          <w:rFonts w:hint="eastAsia"/>
        </w:rPr>
        <w:t>.</w:t>
      </w:r>
      <w:r w:rsidR="00A843D8">
        <w:rPr>
          <w:rFonts w:hint="eastAsia"/>
        </w:rPr>
        <w:t xml:space="preserve">6 </w:t>
      </w:r>
      <w:r w:rsidR="001E5FB9">
        <w:rPr>
          <w:rFonts w:hint="eastAsia"/>
        </w:rPr>
        <w:t>实验结果与分析</w:t>
      </w:r>
      <w:bookmarkEnd w:id="45"/>
    </w:p>
    <w:p w14:paraId="29672D26" w14:textId="16C91DA6" w:rsidR="008016C3" w:rsidRDefault="008016C3" w:rsidP="008016C3">
      <w:pPr>
        <w:pStyle w:val="3"/>
      </w:pPr>
      <w:bookmarkStart w:id="46" w:name="_Toc193927551"/>
      <w:r>
        <w:rPr>
          <w:rFonts w:hint="eastAsia"/>
        </w:rPr>
        <w:t>4.6.1</w:t>
      </w:r>
      <w:r w:rsidRPr="00D51767">
        <w:t xml:space="preserve"> </w:t>
      </w:r>
      <w:r>
        <w:rPr>
          <w:rFonts w:hint="eastAsia"/>
        </w:rPr>
        <w:t>不同激活函数之间的对比</w:t>
      </w:r>
      <w:bookmarkEnd w:id="46"/>
    </w:p>
    <w:p w14:paraId="28D22A95" w14:textId="77777777" w:rsidR="00501F44" w:rsidRDefault="000D1D25" w:rsidP="00501F44">
      <w:pPr>
        <w:ind w:firstLine="480"/>
        <w:jc w:val="center"/>
      </w:pPr>
      <w:r w:rsidRPr="002A7E22">
        <w:rPr>
          <w:noProof/>
        </w:rPr>
        <w:drawing>
          <wp:anchor distT="0" distB="0" distL="114300" distR="114300" simplePos="0" relativeHeight="251743232" behindDoc="0" locked="0" layoutInCell="1" allowOverlap="1" wp14:anchorId="1A62278C" wp14:editId="35479D84">
            <wp:simplePos x="0" y="0"/>
            <wp:positionH relativeFrom="margin">
              <wp:align>center</wp:align>
            </wp:positionH>
            <wp:positionV relativeFrom="paragraph">
              <wp:posOffset>484343</wp:posOffset>
            </wp:positionV>
            <wp:extent cx="5400040" cy="4050030"/>
            <wp:effectExtent l="0" t="0" r="0" b="7620"/>
            <wp:wrapTopAndBottom/>
            <wp:docPr id="314230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anchor>
        </w:drawing>
      </w:r>
      <w:r w:rsidR="00BA4658">
        <w:rPr>
          <w:rFonts w:hint="eastAsia"/>
        </w:rPr>
        <w:t>为了评估不同的激活函数对</w:t>
      </w:r>
      <w:r w:rsidR="00783DA0">
        <w:rPr>
          <w:rFonts w:hint="eastAsia"/>
        </w:rPr>
        <w:t>模型训练的影响，本研究在控制其他超参数一致</w:t>
      </w:r>
    </w:p>
    <w:p w14:paraId="2336BA1E" w14:textId="64A1A8B6" w:rsidR="000D1D25" w:rsidRDefault="000D1D25" w:rsidP="00501F44">
      <w:pPr>
        <w:ind w:firstLineChars="0" w:firstLine="0"/>
        <w:jc w:val="center"/>
      </w:pPr>
      <w:r w:rsidRPr="000638B0">
        <w:rPr>
          <w:rFonts w:ascii="黑体" w:eastAsia="黑体" w:hAnsi="黑体" w:hint="eastAsia"/>
          <w:sz w:val="21"/>
        </w:rPr>
        <w:t>图</w:t>
      </w:r>
      <w:r w:rsidRPr="000638B0">
        <w:rPr>
          <w:rFonts w:hint="eastAsia"/>
          <w:sz w:val="21"/>
        </w:rPr>
        <w:t>4</w:t>
      </w:r>
      <w:r w:rsidRPr="000638B0">
        <w:rPr>
          <w:sz w:val="21"/>
        </w:rPr>
        <w:t xml:space="preserve">-2 </w:t>
      </w:r>
      <w:r w:rsidRPr="000638B0">
        <w:rPr>
          <w:rFonts w:ascii="黑体" w:eastAsia="黑体" w:hAnsi="黑体" w:hint="eastAsia"/>
          <w:sz w:val="21"/>
        </w:rPr>
        <w:t>不同激活函数的</w:t>
      </w:r>
      <w:r w:rsidRPr="001E0736">
        <w:rPr>
          <w:rFonts w:eastAsia="黑体" w:cs="Times New Roman"/>
          <w:sz w:val="21"/>
        </w:rPr>
        <w:t>loss</w:t>
      </w:r>
      <w:r w:rsidRPr="000638B0">
        <w:rPr>
          <w:rFonts w:ascii="黑体" w:eastAsia="黑体" w:hAnsi="黑体" w:hint="eastAsia"/>
          <w:sz w:val="21"/>
        </w:rPr>
        <w:t>变化</w:t>
      </w:r>
    </w:p>
    <w:p w14:paraId="1F0F7C27" w14:textId="05F3B740" w:rsidR="008016C3" w:rsidRDefault="00783DA0" w:rsidP="000D1D25">
      <w:pPr>
        <w:ind w:firstLineChars="0" w:firstLine="0"/>
      </w:pPr>
      <w:r>
        <w:rPr>
          <w:rFonts w:hint="eastAsia"/>
        </w:rPr>
        <w:lastRenderedPageBreak/>
        <w:t>的情况下，通过改变模型的激活函数，</w:t>
      </w:r>
      <w:r w:rsidR="00012482">
        <w:rPr>
          <w:rFonts w:hint="eastAsia"/>
        </w:rPr>
        <w:t>观察损失函数的变化进行对照分析。本研究使用了三种激活函数做对比，分别是</w:t>
      </w:r>
      <w:r w:rsidR="00012482">
        <w:rPr>
          <w:rFonts w:hint="eastAsia"/>
        </w:rPr>
        <w:t>G</w:t>
      </w:r>
      <w:r w:rsidR="00012482">
        <w:t>elu</w:t>
      </w:r>
      <w:r w:rsidR="00012482">
        <w:rPr>
          <w:rFonts w:hint="eastAsia"/>
        </w:rPr>
        <w:t>，</w:t>
      </w:r>
      <w:r w:rsidR="00012482">
        <w:rPr>
          <w:rFonts w:hint="eastAsia"/>
        </w:rPr>
        <w:t>R</w:t>
      </w:r>
      <w:r w:rsidR="00012482">
        <w:t>elu</w:t>
      </w:r>
      <w:r w:rsidR="00012482">
        <w:rPr>
          <w:rFonts w:hint="eastAsia"/>
        </w:rPr>
        <w:t>以及</w:t>
      </w:r>
      <w:r w:rsidR="00012482">
        <w:rPr>
          <w:rFonts w:hint="eastAsia"/>
        </w:rPr>
        <w:t>L</w:t>
      </w:r>
      <w:r w:rsidR="00012482">
        <w:t>eakyRelu</w:t>
      </w:r>
      <w:r w:rsidR="00012482">
        <w:rPr>
          <w:rFonts w:hint="eastAsia"/>
        </w:rPr>
        <w:t>。</w:t>
      </w:r>
      <w:r w:rsidR="00CE1278">
        <w:rPr>
          <w:rFonts w:hint="eastAsia"/>
        </w:rPr>
        <w:t>三者在模型训练期间的损失函数变化如图</w:t>
      </w:r>
      <w:r w:rsidR="00CE1278">
        <w:rPr>
          <w:rFonts w:hint="eastAsia"/>
        </w:rPr>
        <w:t>4</w:t>
      </w:r>
      <w:r w:rsidR="00CE1278">
        <w:t>-</w:t>
      </w:r>
      <w:r w:rsidR="00D95A44">
        <w:t>2</w:t>
      </w:r>
      <w:r w:rsidR="00CE1278">
        <w:rPr>
          <w:rFonts w:hint="eastAsia"/>
        </w:rPr>
        <w:t>所示。</w:t>
      </w:r>
      <w:r w:rsidR="00E27A6F">
        <w:rPr>
          <w:rFonts w:hint="eastAsia"/>
        </w:rPr>
        <w:t>可以发现激活函数对模型训练的影响较小，这得益于数据预处理阶段对多元数据的归一化处理以及时间的中心化处理。</w:t>
      </w:r>
    </w:p>
    <w:p w14:paraId="676F026E" w14:textId="7FF282AE" w:rsidR="008016C3" w:rsidRDefault="008016C3" w:rsidP="008016C3">
      <w:pPr>
        <w:pStyle w:val="3"/>
      </w:pPr>
      <w:bookmarkStart w:id="47" w:name="_Toc193927552"/>
      <w:r>
        <w:rPr>
          <w:rFonts w:hint="eastAsia"/>
        </w:rPr>
        <w:t>4.6.1</w:t>
      </w:r>
      <w:r w:rsidRPr="00D51767">
        <w:t xml:space="preserve"> </w:t>
      </w:r>
      <w:r>
        <w:rPr>
          <w:rFonts w:hint="eastAsia"/>
        </w:rPr>
        <w:t>不同超参数之间的对比</w:t>
      </w:r>
      <w:bookmarkEnd w:id="47"/>
    </w:p>
    <w:p w14:paraId="5B6B0C37" w14:textId="205F8089" w:rsidR="007B24A2" w:rsidRDefault="007B24A2" w:rsidP="007B24A2">
      <w:pPr>
        <w:ind w:firstLine="480"/>
      </w:pPr>
      <w:r>
        <w:rPr>
          <w:rFonts w:hint="eastAsia"/>
        </w:rPr>
        <w:t>本研究主要的超参数调整包括</w:t>
      </w:r>
      <w:r>
        <w:rPr>
          <w:rFonts w:hint="eastAsia"/>
        </w:rPr>
        <w:t>F</w:t>
      </w:r>
      <w:r>
        <w:t>FT</w:t>
      </w:r>
      <w:r>
        <w:rPr>
          <w:rFonts w:hint="eastAsia"/>
        </w:rPr>
        <w:t>变换</w:t>
      </w:r>
      <w:r w:rsidR="00E9060C">
        <w:rPr>
          <w:rFonts w:hint="eastAsia"/>
        </w:rPr>
        <w:t>对</w:t>
      </w:r>
      <w:r w:rsidR="00E9060C">
        <w:rPr>
          <w:rFonts w:hint="eastAsia"/>
        </w:rPr>
        <w:t>t</w:t>
      </w:r>
      <w:r w:rsidR="00E9060C">
        <w:t>opK</w:t>
      </w:r>
      <w:r w:rsidR="00E9060C">
        <w:rPr>
          <w:rFonts w:hint="eastAsia"/>
        </w:rPr>
        <w:t>个最大幅值的选择中的</w:t>
      </w:r>
      <w:r w:rsidR="00E9060C">
        <w:rPr>
          <w:rFonts w:hint="eastAsia"/>
        </w:rPr>
        <w:t>t</w:t>
      </w:r>
      <w:r w:rsidR="00E9060C">
        <w:t>opK</w:t>
      </w:r>
      <w:r w:rsidR="00E9060C">
        <w:rPr>
          <w:rFonts w:hint="eastAsia"/>
        </w:rPr>
        <w:t>，变量间的空间编码器的滑动窗口大小</w:t>
      </w:r>
      <m:oMath>
        <m:r>
          <w:rPr>
            <w:rFonts w:ascii="Cambria Math" w:hAnsi="Cambria Math"/>
          </w:rPr>
          <m:t>ω</m:t>
        </m:r>
      </m:oMath>
      <w:r w:rsidR="00E9060C">
        <w:rPr>
          <w:rFonts w:hint="eastAsia"/>
        </w:rPr>
        <w:t>，</w:t>
      </w:r>
      <w:r w:rsidR="004505D5">
        <w:rPr>
          <w:rFonts w:hint="eastAsia"/>
        </w:rPr>
        <w:t>时空</w:t>
      </w:r>
      <w:r w:rsidR="00E9060C">
        <w:rPr>
          <w:rFonts w:hint="eastAsia"/>
        </w:rPr>
        <w:t>编码器的层数</w:t>
      </w:r>
      <w:r w:rsidR="0012167C">
        <w:rPr>
          <w:rFonts w:hint="eastAsia"/>
        </w:rPr>
        <w:t>b</w:t>
      </w:r>
      <w:r w:rsidR="0012167C">
        <w:t>lock_num</w:t>
      </w:r>
      <w:r w:rsidR="00E9060C">
        <w:rPr>
          <w:rFonts w:hint="eastAsia"/>
        </w:rPr>
        <w:t>。</w:t>
      </w:r>
      <w:r w:rsidR="000D45FC">
        <w:rPr>
          <w:rFonts w:hint="eastAsia"/>
        </w:rPr>
        <w:t>以</w:t>
      </w:r>
      <w:r w:rsidR="000D45FC">
        <w:rPr>
          <w:rFonts w:hint="eastAsia"/>
        </w:rPr>
        <w:t>SMD</w:t>
      </w:r>
      <w:r w:rsidR="000D45FC">
        <w:rPr>
          <w:rFonts w:hint="eastAsia"/>
        </w:rPr>
        <w:t>数据集为例，</w:t>
      </w:r>
      <w:r w:rsidR="00E96977">
        <w:rPr>
          <w:rFonts w:hint="eastAsia"/>
        </w:rPr>
        <w:t>详细的对比如下表</w:t>
      </w:r>
      <w:r w:rsidR="00E96977">
        <w:rPr>
          <w:rFonts w:hint="eastAsia"/>
        </w:rPr>
        <w:t>4-2</w:t>
      </w:r>
      <w:r w:rsidR="00E96977">
        <w:rPr>
          <w:rFonts w:hint="eastAsia"/>
        </w:rPr>
        <w:t>所示。</w:t>
      </w:r>
    </w:p>
    <w:p w14:paraId="44C1C35C" w14:textId="3B5EF444" w:rsidR="00E96977" w:rsidRPr="00E96977" w:rsidRDefault="00E96977" w:rsidP="00E96977">
      <w:pPr>
        <w:ind w:firstLine="420"/>
        <w:jc w:val="center"/>
        <w:rPr>
          <w:rFonts w:ascii="黑体" w:eastAsia="黑体" w:hAnsi="黑体"/>
          <w:sz w:val="21"/>
        </w:rPr>
      </w:pPr>
      <w:r w:rsidRPr="00E96977">
        <w:rPr>
          <w:rFonts w:ascii="黑体" w:eastAsia="黑体" w:hAnsi="黑体" w:hint="eastAsia"/>
          <w:sz w:val="21"/>
        </w:rPr>
        <w:t>表</w:t>
      </w:r>
      <w:r w:rsidRPr="00E96977">
        <w:rPr>
          <w:rFonts w:hint="eastAsia"/>
          <w:sz w:val="21"/>
        </w:rPr>
        <w:t xml:space="preserve">4-2 </w:t>
      </w:r>
      <w:r w:rsidRPr="00E96977">
        <w:rPr>
          <w:rFonts w:ascii="黑体" w:eastAsia="黑体" w:hAnsi="黑体" w:hint="eastAsia"/>
          <w:sz w:val="21"/>
        </w:rPr>
        <w:t>不同超参数之间的对比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302"/>
        <w:gridCol w:w="1303"/>
        <w:gridCol w:w="1303"/>
        <w:gridCol w:w="1303"/>
        <w:gridCol w:w="1303"/>
      </w:tblGrid>
      <w:tr w:rsidR="004505D5" w14:paraId="1BA6B8BF" w14:textId="32E0F85F" w:rsidTr="00C86357">
        <w:tc>
          <w:tcPr>
            <w:tcW w:w="1980" w:type="dxa"/>
            <w:tcBorders>
              <w:top w:val="single" w:sz="4" w:space="0" w:color="auto"/>
              <w:bottom w:val="single" w:sz="4" w:space="0" w:color="auto"/>
            </w:tcBorders>
          </w:tcPr>
          <w:p w14:paraId="72B87D59" w14:textId="76C3B697" w:rsidR="004505D5" w:rsidRDefault="004505D5" w:rsidP="00C86357">
            <w:pPr>
              <w:ind w:firstLineChars="0" w:firstLine="0"/>
              <w:jc w:val="center"/>
            </w:pPr>
            <w:r>
              <w:rPr>
                <w:rFonts w:hint="eastAsia"/>
              </w:rPr>
              <w:t>名称</w:t>
            </w:r>
          </w:p>
        </w:tc>
        <w:tc>
          <w:tcPr>
            <w:tcW w:w="1302" w:type="dxa"/>
            <w:tcBorders>
              <w:top w:val="single" w:sz="4" w:space="0" w:color="auto"/>
              <w:bottom w:val="single" w:sz="4" w:space="0" w:color="auto"/>
            </w:tcBorders>
          </w:tcPr>
          <w:p w14:paraId="2AADA47D" w14:textId="4D40AA14" w:rsidR="004505D5" w:rsidRDefault="004505D5" w:rsidP="00C86357">
            <w:pPr>
              <w:ind w:firstLineChars="0" w:firstLine="0"/>
              <w:jc w:val="center"/>
            </w:pPr>
            <w:r>
              <w:rPr>
                <w:rFonts w:hint="eastAsia"/>
              </w:rPr>
              <w:t>第一组</w:t>
            </w:r>
          </w:p>
        </w:tc>
        <w:tc>
          <w:tcPr>
            <w:tcW w:w="1303" w:type="dxa"/>
            <w:tcBorders>
              <w:top w:val="single" w:sz="4" w:space="0" w:color="auto"/>
              <w:bottom w:val="single" w:sz="4" w:space="0" w:color="auto"/>
            </w:tcBorders>
          </w:tcPr>
          <w:p w14:paraId="628C0B47" w14:textId="100DB6C4" w:rsidR="004505D5" w:rsidRDefault="004505D5" w:rsidP="00C86357">
            <w:pPr>
              <w:ind w:firstLineChars="0" w:firstLine="0"/>
              <w:jc w:val="center"/>
            </w:pPr>
            <w:r>
              <w:rPr>
                <w:rFonts w:hint="eastAsia"/>
              </w:rPr>
              <w:t>第二组</w:t>
            </w:r>
          </w:p>
        </w:tc>
        <w:tc>
          <w:tcPr>
            <w:tcW w:w="1303" w:type="dxa"/>
            <w:tcBorders>
              <w:top w:val="single" w:sz="4" w:space="0" w:color="auto"/>
              <w:bottom w:val="single" w:sz="4" w:space="0" w:color="auto"/>
            </w:tcBorders>
          </w:tcPr>
          <w:p w14:paraId="319981A7" w14:textId="792924E9" w:rsidR="004505D5" w:rsidRDefault="004505D5" w:rsidP="00C86357">
            <w:pPr>
              <w:ind w:firstLineChars="0" w:firstLine="0"/>
              <w:jc w:val="center"/>
            </w:pPr>
            <w:r>
              <w:rPr>
                <w:rFonts w:hint="eastAsia"/>
              </w:rPr>
              <w:t>第三组</w:t>
            </w:r>
          </w:p>
        </w:tc>
        <w:tc>
          <w:tcPr>
            <w:tcW w:w="1303" w:type="dxa"/>
            <w:tcBorders>
              <w:top w:val="single" w:sz="4" w:space="0" w:color="auto"/>
              <w:bottom w:val="single" w:sz="4" w:space="0" w:color="auto"/>
            </w:tcBorders>
          </w:tcPr>
          <w:p w14:paraId="690FBBDB" w14:textId="3A7A0930" w:rsidR="004505D5" w:rsidRDefault="004505D5" w:rsidP="00C86357">
            <w:pPr>
              <w:ind w:firstLineChars="0" w:firstLine="0"/>
              <w:jc w:val="center"/>
            </w:pPr>
            <w:r>
              <w:rPr>
                <w:rFonts w:hint="eastAsia"/>
              </w:rPr>
              <w:t>第四组</w:t>
            </w:r>
          </w:p>
        </w:tc>
        <w:tc>
          <w:tcPr>
            <w:tcW w:w="1303" w:type="dxa"/>
            <w:tcBorders>
              <w:top w:val="single" w:sz="4" w:space="0" w:color="auto"/>
              <w:bottom w:val="single" w:sz="4" w:space="0" w:color="auto"/>
            </w:tcBorders>
          </w:tcPr>
          <w:p w14:paraId="7BA51878" w14:textId="76BF4ABB" w:rsidR="004505D5" w:rsidRDefault="004505D5" w:rsidP="00C86357">
            <w:pPr>
              <w:ind w:firstLineChars="0" w:firstLine="0"/>
              <w:jc w:val="center"/>
            </w:pPr>
            <w:r>
              <w:rPr>
                <w:rFonts w:hint="eastAsia"/>
              </w:rPr>
              <w:t>第五组</w:t>
            </w:r>
          </w:p>
        </w:tc>
      </w:tr>
      <w:tr w:rsidR="004505D5" w14:paraId="735CFAC2" w14:textId="07A8AA22" w:rsidTr="00C86357">
        <w:tc>
          <w:tcPr>
            <w:tcW w:w="1980" w:type="dxa"/>
            <w:tcBorders>
              <w:top w:val="single" w:sz="4" w:space="0" w:color="auto"/>
            </w:tcBorders>
          </w:tcPr>
          <w:p w14:paraId="660A3859" w14:textId="755B3FF8" w:rsidR="004505D5" w:rsidRDefault="004505D5" w:rsidP="00C86357">
            <w:pPr>
              <w:ind w:firstLineChars="0" w:firstLine="0"/>
              <w:jc w:val="center"/>
            </w:pPr>
            <w:r>
              <w:rPr>
                <w:rFonts w:hint="eastAsia"/>
              </w:rPr>
              <w:t>FFT_topK</w:t>
            </w:r>
          </w:p>
        </w:tc>
        <w:tc>
          <w:tcPr>
            <w:tcW w:w="1302" w:type="dxa"/>
            <w:tcBorders>
              <w:top w:val="single" w:sz="4" w:space="0" w:color="auto"/>
            </w:tcBorders>
          </w:tcPr>
          <w:p w14:paraId="31209AAE" w14:textId="67D86D57" w:rsidR="004505D5" w:rsidRDefault="004505D5" w:rsidP="00C86357">
            <w:pPr>
              <w:ind w:firstLineChars="0" w:firstLine="0"/>
              <w:jc w:val="center"/>
            </w:pPr>
            <w:r>
              <w:rPr>
                <w:rFonts w:hint="eastAsia"/>
              </w:rPr>
              <w:t>8</w:t>
            </w:r>
          </w:p>
        </w:tc>
        <w:tc>
          <w:tcPr>
            <w:tcW w:w="1303" w:type="dxa"/>
            <w:tcBorders>
              <w:top w:val="single" w:sz="4" w:space="0" w:color="auto"/>
            </w:tcBorders>
          </w:tcPr>
          <w:p w14:paraId="4ADAD1B6" w14:textId="70536A87" w:rsidR="004505D5" w:rsidRDefault="004505D5" w:rsidP="00C86357">
            <w:pPr>
              <w:ind w:firstLineChars="0" w:firstLine="0"/>
              <w:jc w:val="center"/>
            </w:pPr>
            <w:r>
              <w:rPr>
                <w:rFonts w:hint="eastAsia"/>
              </w:rPr>
              <w:t>4</w:t>
            </w:r>
          </w:p>
        </w:tc>
        <w:tc>
          <w:tcPr>
            <w:tcW w:w="1303" w:type="dxa"/>
            <w:tcBorders>
              <w:top w:val="single" w:sz="4" w:space="0" w:color="auto"/>
            </w:tcBorders>
          </w:tcPr>
          <w:p w14:paraId="47AC1E6A" w14:textId="5E8D85EA" w:rsidR="004505D5" w:rsidRDefault="004505D5" w:rsidP="00C86357">
            <w:pPr>
              <w:ind w:firstLineChars="0" w:firstLine="0"/>
              <w:jc w:val="center"/>
            </w:pPr>
            <w:r>
              <w:rPr>
                <w:rFonts w:hint="eastAsia"/>
              </w:rPr>
              <w:t>4</w:t>
            </w:r>
          </w:p>
        </w:tc>
        <w:tc>
          <w:tcPr>
            <w:tcW w:w="1303" w:type="dxa"/>
            <w:tcBorders>
              <w:top w:val="single" w:sz="4" w:space="0" w:color="auto"/>
            </w:tcBorders>
          </w:tcPr>
          <w:p w14:paraId="3117A68B" w14:textId="2C25E497" w:rsidR="004505D5" w:rsidRDefault="004505D5" w:rsidP="00C86357">
            <w:pPr>
              <w:ind w:firstLineChars="0" w:firstLine="0"/>
              <w:jc w:val="center"/>
            </w:pPr>
            <w:r>
              <w:rPr>
                <w:rFonts w:hint="eastAsia"/>
              </w:rPr>
              <w:t>8</w:t>
            </w:r>
          </w:p>
        </w:tc>
        <w:tc>
          <w:tcPr>
            <w:tcW w:w="1303" w:type="dxa"/>
            <w:tcBorders>
              <w:top w:val="single" w:sz="4" w:space="0" w:color="auto"/>
            </w:tcBorders>
          </w:tcPr>
          <w:p w14:paraId="6C939B9D" w14:textId="713CE6F5" w:rsidR="004505D5" w:rsidRDefault="004505D5" w:rsidP="00C86357">
            <w:pPr>
              <w:ind w:firstLineChars="0" w:firstLine="0"/>
              <w:jc w:val="center"/>
            </w:pPr>
            <w:r>
              <w:rPr>
                <w:rFonts w:hint="eastAsia"/>
              </w:rPr>
              <w:t>8</w:t>
            </w:r>
          </w:p>
        </w:tc>
      </w:tr>
      <w:tr w:rsidR="004505D5" w14:paraId="0B8B80A5" w14:textId="75C5B7E3" w:rsidTr="00C86357">
        <w:tc>
          <w:tcPr>
            <w:tcW w:w="1980" w:type="dxa"/>
          </w:tcPr>
          <w:p w14:paraId="510CE3A1" w14:textId="4BEB79E9" w:rsidR="004505D5" w:rsidRDefault="004505D5" w:rsidP="00C86357">
            <w:pPr>
              <w:ind w:firstLineChars="0" w:firstLine="0"/>
              <w:jc w:val="center"/>
            </w:pPr>
            <w:r>
              <w:rPr>
                <w:rFonts w:hint="eastAsia"/>
              </w:rPr>
              <w:t>时空编码层层数</w:t>
            </w:r>
          </w:p>
        </w:tc>
        <w:tc>
          <w:tcPr>
            <w:tcW w:w="1302" w:type="dxa"/>
          </w:tcPr>
          <w:p w14:paraId="76857AC4" w14:textId="74E78296" w:rsidR="004505D5" w:rsidRDefault="004505D5" w:rsidP="00C86357">
            <w:pPr>
              <w:ind w:firstLineChars="0" w:firstLine="0"/>
              <w:jc w:val="center"/>
            </w:pPr>
            <w:r>
              <w:rPr>
                <w:rFonts w:hint="eastAsia"/>
              </w:rPr>
              <w:t>1</w:t>
            </w:r>
          </w:p>
        </w:tc>
        <w:tc>
          <w:tcPr>
            <w:tcW w:w="1303" w:type="dxa"/>
          </w:tcPr>
          <w:p w14:paraId="79C3A4E4" w14:textId="4B2AA1F9" w:rsidR="004505D5" w:rsidRDefault="004505D5" w:rsidP="00C86357">
            <w:pPr>
              <w:ind w:firstLineChars="0" w:firstLine="0"/>
              <w:jc w:val="center"/>
            </w:pPr>
            <w:r>
              <w:rPr>
                <w:rFonts w:hint="eastAsia"/>
              </w:rPr>
              <w:t>1</w:t>
            </w:r>
          </w:p>
        </w:tc>
        <w:tc>
          <w:tcPr>
            <w:tcW w:w="1303" w:type="dxa"/>
          </w:tcPr>
          <w:p w14:paraId="6199AA0C" w14:textId="76573E04" w:rsidR="004505D5" w:rsidRDefault="004505D5" w:rsidP="00C86357">
            <w:pPr>
              <w:ind w:firstLineChars="0" w:firstLine="0"/>
              <w:jc w:val="center"/>
            </w:pPr>
            <w:r>
              <w:rPr>
                <w:rFonts w:hint="eastAsia"/>
              </w:rPr>
              <w:t>2</w:t>
            </w:r>
          </w:p>
        </w:tc>
        <w:tc>
          <w:tcPr>
            <w:tcW w:w="1303" w:type="dxa"/>
          </w:tcPr>
          <w:p w14:paraId="5F1D8BDD" w14:textId="44BF4973" w:rsidR="004505D5" w:rsidRDefault="004505D5" w:rsidP="00C86357">
            <w:pPr>
              <w:ind w:firstLineChars="0" w:firstLine="0"/>
              <w:jc w:val="center"/>
            </w:pPr>
            <w:r>
              <w:rPr>
                <w:rFonts w:hint="eastAsia"/>
              </w:rPr>
              <w:t>3</w:t>
            </w:r>
          </w:p>
        </w:tc>
        <w:tc>
          <w:tcPr>
            <w:tcW w:w="1303" w:type="dxa"/>
          </w:tcPr>
          <w:p w14:paraId="3D2C885C" w14:textId="4875280F" w:rsidR="004505D5" w:rsidRDefault="004505D5" w:rsidP="00C86357">
            <w:pPr>
              <w:ind w:firstLineChars="0" w:firstLine="0"/>
              <w:jc w:val="center"/>
            </w:pPr>
            <w:r>
              <w:rPr>
                <w:rFonts w:hint="eastAsia"/>
              </w:rPr>
              <w:t>2</w:t>
            </w:r>
          </w:p>
        </w:tc>
      </w:tr>
      <w:tr w:rsidR="004505D5" w14:paraId="4E97FA6B" w14:textId="707805DD" w:rsidTr="00C86357">
        <w:tc>
          <w:tcPr>
            <w:tcW w:w="1980" w:type="dxa"/>
          </w:tcPr>
          <w:p w14:paraId="01D2E7E0" w14:textId="43D05395" w:rsidR="004505D5" w:rsidRDefault="004505D5" w:rsidP="00C86357">
            <w:pPr>
              <w:ind w:firstLineChars="0" w:firstLine="0"/>
              <w:jc w:val="center"/>
            </w:pPr>
            <w:r>
              <w:rPr>
                <w:rFonts w:hint="eastAsia"/>
              </w:rPr>
              <w:t>滑动窗口大小</w:t>
            </w:r>
            <m:oMath>
              <m:r>
                <w:rPr>
                  <w:rFonts w:ascii="Cambria Math" w:hAnsi="Cambria Math"/>
                </w:rPr>
                <m:t>ω</m:t>
              </m:r>
            </m:oMath>
          </w:p>
        </w:tc>
        <w:tc>
          <w:tcPr>
            <w:tcW w:w="1302" w:type="dxa"/>
          </w:tcPr>
          <w:p w14:paraId="13163D1E" w14:textId="6C11576A" w:rsidR="004505D5" w:rsidRDefault="004505D5" w:rsidP="00C86357">
            <w:pPr>
              <w:ind w:firstLineChars="0" w:firstLine="0"/>
              <w:jc w:val="center"/>
            </w:pPr>
            <w:r>
              <w:rPr>
                <w:rFonts w:hint="eastAsia"/>
              </w:rPr>
              <w:t>64</w:t>
            </w:r>
          </w:p>
        </w:tc>
        <w:tc>
          <w:tcPr>
            <w:tcW w:w="1303" w:type="dxa"/>
          </w:tcPr>
          <w:p w14:paraId="573358FA" w14:textId="08FFF603" w:rsidR="004505D5" w:rsidRDefault="004505D5" w:rsidP="00C86357">
            <w:pPr>
              <w:ind w:firstLineChars="0" w:firstLine="0"/>
              <w:jc w:val="center"/>
            </w:pPr>
            <w:r>
              <w:rPr>
                <w:rFonts w:hint="eastAsia"/>
              </w:rPr>
              <w:t>72</w:t>
            </w:r>
          </w:p>
        </w:tc>
        <w:tc>
          <w:tcPr>
            <w:tcW w:w="1303" w:type="dxa"/>
          </w:tcPr>
          <w:p w14:paraId="67E95EB0" w14:textId="0962BE29" w:rsidR="004505D5" w:rsidRDefault="004505D5" w:rsidP="00C86357">
            <w:pPr>
              <w:ind w:firstLineChars="0" w:firstLine="0"/>
              <w:jc w:val="center"/>
            </w:pPr>
            <w:r>
              <w:rPr>
                <w:rFonts w:hint="eastAsia"/>
              </w:rPr>
              <w:t>64</w:t>
            </w:r>
          </w:p>
        </w:tc>
        <w:tc>
          <w:tcPr>
            <w:tcW w:w="1303" w:type="dxa"/>
          </w:tcPr>
          <w:p w14:paraId="7EE2670B" w14:textId="16AFCC4A" w:rsidR="004505D5" w:rsidRDefault="004505D5" w:rsidP="00C86357">
            <w:pPr>
              <w:ind w:firstLineChars="0" w:firstLine="0"/>
              <w:jc w:val="center"/>
            </w:pPr>
            <w:r>
              <w:rPr>
                <w:rFonts w:hint="eastAsia"/>
              </w:rPr>
              <w:t>64</w:t>
            </w:r>
          </w:p>
        </w:tc>
        <w:tc>
          <w:tcPr>
            <w:tcW w:w="1303" w:type="dxa"/>
          </w:tcPr>
          <w:p w14:paraId="4785E453" w14:textId="6891DCC2" w:rsidR="004505D5" w:rsidRDefault="004505D5" w:rsidP="00C86357">
            <w:pPr>
              <w:ind w:firstLineChars="0" w:firstLine="0"/>
              <w:jc w:val="center"/>
            </w:pPr>
            <w:r>
              <w:rPr>
                <w:rFonts w:hint="eastAsia"/>
              </w:rPr>
              <w:t>64</w:t>
            </w:r>
          </w:p>
        </w:tc>
      </w:tr>
      <w:tr w:rsidR="004505D5" w14:paraId="19E73A2E" w14:textId="76951380" w:rsidTr="00C86357">
        <w:tc>
          <w:tcPr>
            <w:tcW w:w="1980" w:type="dxa"/>
          </w:tcPr>
          <w:p w14:paraId="376ECA97" w14:textId="4B3DEB8A" w:rsidR="004505D5" w:rsidRDefault="004505D5" w:rsidP="00C86357">
            <w:pPr>
              <w:ind w:firstLineChars="0" w:firstLine="0"/>
              <w:jc w:val="center"/>
            </w:pPr>
            <w:r>
              <w:rPr>
                <w:rFonts w:hint="eastAsia"/>
              </w:rPr>
              <w:t>精确率</w:t>
            </w:r>
          </w:p>
        </w:tc>
        <w:tc>
          <w:tcPr>
            <w:tcW w:w="1302" w:type="dxa"/>
          </w:tcPr>
          <w:p w14:paraId="305ED607" w14:textId="7D932D3E" w:rsidR="004505D5" w:rsidRDefault="004505D5" w:rsidP="00C86357">
            <w:pPr>
              <w:ind w:firstLineChars="0" w:firstLine="0"/>
              <w:jc w:val="center"/>
            </w:pPr>
            <w:r>
              <w:rPr>
                <w:rFonts w:hint="eastAsia"/>
              </w:rPr>
              <w:t>0.6596</w:t>
            </w:r>
          </w:p>
        </w:tc>
        <w:tc>
          <w:tcPr>
            <w:tcW w:w="1303" w:type="dxa"/>
          </w:tcPr>
          <w:p w14:paraId="414595D9" w14:textId="6C76D635" w:rsidR="004505D5" w:rsidRDefault="00C86357" w:rsidP="00C86357">
            <w:pPr>
              <w:ind w:firstLineChars="0" w:firstLine="0"/>
              <w:jc w:val="center"/>
            </w:pPr>
            <w:r>
              <w:rPr>
                <w:rFonts w:hint="eastAsia"/>
              </w:rPr>
              <w:t>0.6458</w:t>
            </w:r>
          </w:p>
        </w:tc>
        <w:tc>
          <w:tcPr>
            <w:tcW w:w="1303" w:type="dxa"/>
          </w:tcPr>
          <w:p w14:paraId="25926E5D" w14:textId="541B7898" w:rsidR="004505D5" w:rsidRDefault="00C86357" w:rsidP="00C86357">
            <w:pPr>
              <w:ind w:firstLineChars="0" w:firstLine="0"/>
              <w:jc w:val="center"/>
            </w:pPr>
            <w:r>
              <w:rPr>
                <w:rFonts w:hint="eastAsia"/>
              </w:rPr>
              <w:t>0.6585</w:t>
            </w:r>
          </w:p>
        </w:tc>
        <w:tc>
          <w:tcPr>
            <w:tcW w:w="1303" w:type="dxa"/>
          </w:tcPr>
          <w:p w14:paraId="7DA0B907" w14:textId="1699ADA9" w:rsidR="004505D5" w:rsidRDefault="00C86357" w:rsidP="00C86357">
            <w:pPr>
              <w:ind w:firstLineChars="0" w:firstLine="0"/>
              <w:jc w:val="center"/>
            </w:pPr>
            <w:r>
              <w:rPr>
                <w:rFonts w:hint="eastAsia"/>
              </w:rPr>
              <w:t>0.5277</w:t>
            </w:r>
          </w:p>
        </w:tc>
        <w:tc>
          <w:tcPr>
            <w:tcW w:w="1303" w:type="dxa"/>
          </w:tcPr>
          <w:p w14:paraId="5019FD0D" w14:textId="56CC60BA" w:rsidR="004505D5" w:rsidRDefault="00C86357" w:rsidP="00C86357">
            <w:pPr>
              <w:ind w:firstLineChars="0" w:firstLine="0"/>
              <w:jc w:val="center"/>
            </w:pPr>
            <w:r>
              <w:rPr>
                <w:rFonts w:hint="eastAsia"/>
              </w:rPr>
              <w:t>0.5548</w:t>
            </w:r>
          </w:p>
        </w:tc>
      </w:tr>
      <w:tr w:rsidR="004505D5" w14:paraId="2845DF84" w14:textId="77777777" w:rsidTr="00C86357">
        <w:tc>
          <w:tcPr>
            <w:tcW w:w="1980" w:type="dxa"/>
          </w:tcPr>
          <w:p w14:paraId="5AA44727" w14:textId="1B9C8D6B" w:rsidR="004505D5" w:rsidRDefault="004505D5" w:rsidP="00C86357">
            <w:pPr>
              <w:ind w:firstLineChars="0" w:firstLine="0"/>
              <w:jc w:val="center"/>
            </w:pPr>
            <w:r>
              <w:rPr>
                <w:rFonts w:hint="eastAsia"/>
              </w:rPr>
              <w:t>召回率</w:t>
            </w:r>
          </w:p>
        </w:tc>
        <w:tc>
          <w:tcPr>
            <w:tcW w:w="1302" w:type="dxa"/>
          </w:tcPr>
          <w:p w14:paraId="6B4A7D9B" w14:textId="6F02530D" w:rsidR="004505D5" w:rsidRDefault="004505D5" w:rsidP="00C86357">
            <w:pPr>
              <w:ind w:firstLineChars="0" w:firstLine="0"/>
              <w:jc w:val="center"/>
            </w:pPr>
            <w:r>
              <w:rPr>
                <w:rFonts w:hint="eastAsia"/>
              </w:rPr>
              <w:t>0.9643</w:t>
            </w:r>
          </w:p>
        </w:tc>
        <w:tc>
          <w:tcPr>
            <w:tcW w:w="1303" w:type="dxa"/>
          </w:tcPr>
          <w:p w14:paraId="23C1865E" w14:textId="6451AB7C" w:rsidR="004505D5" w:rsidRDefault="00C86357" w:rsidP="00C86357">
            <w:pPr>
              <w:ind w:firstLineChars="0" w:firstLine="0"/>
              <w:jc w:val="center"/>
            </w:pPr>
            <w:r>
              <w:rPr>
                <w:rFonts w:hint="eastAsia"/>
              </w:rPr>
              <w:t>0.9646</w:t>
            </w:r>
          </w:p>
        </w:tc>
        <w:tc>
          <w:tcPr>
            <w:tcW w:w="1303" w:type="dxa"/>
          </w:tcPr>
          <w:p w14:paraId="524C7CB8" w14:textId="1149A29F" w:rsidR="004505D5" w:rsidRDefault="00C86357" w:rsidP="00C86357">
            <w:pPr>
              <w:ind w:firstLineChars="0" w:firstLine="0"/>
              <w:jc w:val="center"/>
            </w:pPr>
            <w:r>
              <w:rPr>
                <w:rFonts w:hint="eastAsia"/>
              </w:rPr>
              <w:t>0.9644</w:t>
            </w:r>
          </w:p>
        </w:tc>
        <w:tc>
          <w:tcPr>
            <w:tcW w:w="1303" w:type="dxa"/>
          </w:tcPr>
          <w:p w14:paraId="5B597E00" w14:textId="1B537A57" w:rsidR="004505D5" w:rsidRDefault="00C86357" w:rsidP="00C86357">
            <w:pPr>
              <w:ind w:firstLineChars="0" w:firstLine="0"/>
              <w:jc w:val="center"/>
            </w:pPr>
            <w:r>
              <w:rPr>
                <w:rFonts w:hint="eastAsia"/>
              </w:rPr>
              <w:t>0.9997</w:t>
            </w:r>
          </w:p>
        </w:tc>
        <w:tc>
          <w:tcPr>
            <w:tcW w:w="1303" w:type="dxa"/>
          </w:tcPr>
          <w:p w14:paraId="1343BA11" w14:textId="30CF313B" w:rsidR="004505D5" w:rsidRDefault="00C86357" w:rsidP="00C86357">
            <w:pPr>
              <w:tabs>
                <w:tab w:val="left" w:pos="720"/>
              </w:tabs>
              <w:ind w:firstLineChars="0" w:firstLine="0"/>
              <w:jc w:val="center"/>
            </w:pPr>
            <w:r>
              <w:rPr>
                <w:rFonts w:hint="eastAsia"/>
              </w:rPr>
              <w:t>0.9973</w:t>
            </w:r>
          </w:p>
        </w:tc>
      </w:tr>
      <w:tr w:rsidR="00C86357" w14:paraId="58D772E5" w14:textId="77777777" w:rsidTr="00C86357">
        <w:tc>
          <w:tcPr>
            <w:tcW w:w="1980" w:type="dxa"/>
          </w:tcPr>
          <w:p w14:paraId="0D334D5F" w14:textId="58F3B071" w:rsidR="00C86357" w:rsidRDefault="00C86357" w:rsidP="00C86357">
            <w:pPr>
              <w:ind w:firstLineChars="0" w:firstLine="0"/>
              <w:jc w:val="center"/>
            </w:pPr>
            <w:r>
              <w:rPr>
                <w:rFonts w:hint="eastAsia"/>
              </w:rPr>
              <w:t>F1</w:t>
            </w:r>
          </w:p>
        </w:tc>
        <w:tc>
          <w:tcPr>
            <w:tcW w:w="1302" w:type="dxa"/>
          </w:tcPr>
          <w:p w14:paraId="042BEEC3" w14:textId="05E68B6A" w:rsidR="00C86357" w:rsidRPr="005A24F2" w:rsidRDefault="00C86357" w:rsidP="00C86357">
            <w:pPr>
              <w:ind w:firstLineChars="0" w:firstLine="0"/>
              <w:jc w:val="center"/>
              <w:rPr>
                <w:b/>
                <w:bCs/>
              </w:rPr>
            </w:pPr>
            <w:r w:rsidRPr="005A24F2">
              <w:rPr>
                <w:rFonts w:hint="eastAsia"/>
                <w:b/>
                <w:bCs/>
              </w:rPr>
              <w:t>0.7834</w:t>
            </w:r>
          </w:p>
        </w:tc>
        <w:tc>
          <w:tcPr>
            <w:tcW w:w="1303" w:type="dxa"/>
          </w:tcPr>
          <w:p w14:paraId="247359A0" w14:textId="4F799A5C" w:rsidR="00C86357" w:rsidRDefault="00C86357" w:rsidP="00C86357">
            <w:pPr>
              <w:ind w:firstLineChars="0" w:firstLine="0"/>
              <w:jc w:val="center"/>
            </w:pPr>
            <w:r>
              <w:rPr>
                <w:rFonts w:hint="eastAsia"/>
              </w:rPr>
              <w:t>0.7736</w:t>
            </w:r>
          </w:p>
        </w:tc>
        <w:tc>
          <w:tcPr>
            <w:tcW w:w="1303" w:type="dxa"/>
          </w:tcPr>
          <w:p w14:paraId="78421E19" w14:textId="794D45E0" w:rsidR="00C86357" w:rsidRDefault="00C86357" w:rsidP="00C86357">
            <w:pPr>
              <w:ind w:firstLineChars="0" w:firstLine="0"/>
              <w:jc w:val="center"/>
            </w:pPr>
            <w:r>
              <w:rPr>
                <w:rFonts w:hint="eastAsia"/>
              </w:rPr>
              <w:t>0.7826</w:t>
            </w:r>
          </w:p>
        </w:tc>
        <w:tc>
          <w:tcPr>
            <w:tcW w:w="1303" w:type="dxa"/>
          </w:tcPr>
          <w:p w14:paraId="1B899028" w14:textId="2880C58B" w:rsidR="00C86357" w:rsidRDefault="00C86357" w:rsidP="00C86357">
            <w:pPr>
              <w:ind w:firstLineChars="0" w:firstLine="0"/>
              <w:jc w:val="center"/>
            </w:pPr>
            <w:r>
              <w:rPr>
                <w:rFonts w:hint="eastAsia"/>
              </w:rPr>
              <w:t>0.6907</w:t>
            </w:r>
          </w:p>
        </w:tc>
        <w:tc>
          <w:tcPr>
            <w:tcW w:w="1303" w:type="dxa"/>
          </w:tcPr>
          <w:p w14:paraId="076C17BD" w14:textId="5375335E" w:rsidR="00C86357" w:rsidRDefault="00C86357" w:rsidP="00C86357">
            <w:pPr>
              <w:ind w:firstLineChars="0" w:firstLine="0"/>
              <w:jc w:val="center"/>
            </w:pPr>
            <w:r>
              <w:rPr>
                <w:rFonts w:hint="eastAsia"/>
              </w:rPr>
              <w:t>0.7129</w:t>
            </w:r>
          </w:p>
        </w:tc>
      </w:tr>
      <w:tr w:rsidR="004505D5" w14:paraId="060B8FCD" w14:textId="77777777" w:rsidTr="00C86357">
        <w:tc>
          <w:tcPr>
            <w:tcW w:w="1980" w:type="dxa"/>
            <w:tcBorders>
              <w:bottom w:val="single" w:sz="4" w:space="0" w:color="auto"/>
            </w:tcBorders>
          </w:tcPr>
          <w:p w14:paraId="6209970C" w14:textId="1F7E519B" w:rsidR="004505D5" w:rsidRDefault="004505D5" w:rsidP="00C86357">
            <w:pPr>
              <w:ind w:firstLineChars="0" w:firstLine="0"/>
              <w:jc w:val="center"/>
            </w:pPr>
            <w:r>
              <w:rPr>
                <w:rFonts w:hint="eastAsia"/>
              </w:rPr>
              <w:t>参数</w:t>
            </w:r>
            <w:r w:rsidR="00A07918">
              <w:rPr>
                <w:rFonts w:hint="eastAsia"/>
              </w:rPr>
              <w:t>大小</w:t>
            </w:r>
          </w:p>
        </w:tc>
        <w:tc>
          <w:tcPr>
            <w:tcW w:w="1302" w:type="dxa"/>
            <w:tcBorders>
              <w:bottom w:val="single" w:sz="4" w:space="0" w:color="auto"/>
            </w:tcBorders>
          </w:tcPr>
          <w:p w14:paraId="24F49F2C" w14:textId="6D58979C" w:rsidR="004505D5" w:rsidRDefault="00C86357" w:rsidP="00C86357">
            <w:pPr>
              <w:ind w:firstLineChars="0" w:firstLine="0"/>
              <w:jc w:val="center"/>
            </w:pPr>
            <w:r>
              <w:rPr>
                <w:rFonts w:hint="eastAsia"/>
              </w:rPr>
              <w:t>33046582</w:t>
            </w:r>
          </w:p>
        </w:tc>
        <w:tc>
          <w:tcPr>
            <w:tcW w:w="1303" w:type="dxa"/>
            <w:tcBorders>
              <w:bottom w:val="single" w:sz="4" w:space="0" w:color="auto"/>
            </w:tcBorders>
          </w:tcPr>
          <w:p w14:paraId="578B1F78" w14:textId="6F78BF0F" w:rsidR="004505D5" w:rsidRDefault="00C86357" w:rsidP="00C86357">
            <w:pPr>
              <w:ind w:firstLineChars="0" w:firstLine="0"/>
              <w:jc w:val="center"/>
            </w:pPr>
            <w:r>
              <w:rPr>
                <w:rFonts w:hint="eastAsia"/>
              </w:rPr>
              <w:t>33046582</w:t>
            </w:r>
          </w:p>
        </w:tc>
        <w:tc>
          <w:tcPr>
            <w:tcW w:w="1303" w:type="dxa"/>
            <w:tcBorders>
              <w:bottom w:val="single" w:sz="4" w:space="0" w:color="auto"/>
            </w:tcBorders>
          </w:tcPr>
          <w:p w14:paraId="0F43192F" w14:textId="513ADDCF" w:rsidR="004505D5" w:rsidRDefault="00C86357" w:rsidP="00C86357">
            <w:pPr>
              <w:ind w:firstLineChars="0" w:firstLine="0"/>
              <w:jc w:val="center"/>
            </w:pPr>
            <w:r>
              <w:rPr>
                <w:rFonts w:hint="eastAsia"/>
              </w:rPr>
              <w:t>65986504</w:t>
            </w:r>
          </w:p>
        </w:tc>
        <w:tc>
          <w:tcPr>
            <w:tcW w:w="1303" w:type="dxa"/>
            <w:tcBorders>
              <w:bottom w:val="single" w:sz="4" w:space="0" w:color="auto"/>
            </w:tcBorders>
          </w:tcPr>
          <w:p w14:paraId="1C29EAB5" w14:textId="358EDC79" w:rsidR="004505D5" w:rsidRDefault="00C86357" w:rsidP="00C86357">
            <w:pPr>
              <w:ind w:firstLineChars="0" w:firstLine="0"/>
              <w:jc w:val="center"/>
            </w:pPr>
            <w:r>
              <w:rPr>
                <w:rFonts w:hint="eastAsia"/>
              </w:rPr>
              <w:t>98959242</w:t>
            </w:r>
          </w:p>
        </w:tc>
        <w:tc>
          <w:tcPr>
            <w:tcW w:w="1303" w:type="dxa"/>
            <w:tcBorders>
              <w:bottom w:val="single" w:sz="4" w:space="0" w:color="auto"/>
            </w:tcBorders>
          </w:tcPr>
          <w:p w14:paraId="0F1DD1F0" w14:textId="5A44068A" w:rsidR="004505D5" w:rsidRDefault="00C86357" w:rsidP="00C86357">
            <w:pPr>
              <w:ind w:firstLineChars="0" w:firstLine="0"/>
              <w:jc w:val="center"/>
            </w:pPr>
            <w:r>
              <w:rPr>
                <w:rFonts w:hint="eastAsia"/>
              </w:rPr>
              <w:t>65986504</w:t>
            </w:r>
          </w:p>
        </w:tc>
      </w:tr>
    </w:tbl>
    <w:p w14:paraId="04BC37C8" w14:textId="2A70F960" w:rsidR="008016C3" w:rsidRDefault="008016C3" w:rsidP="008016C3">
      <w:pPr>
        <w:pStyle w:val="3"/>
      </w:pPr>
      <w:bookmarkStart w:id="48" w:name="_Toc193927553"/>
      <w:r>
        <w:rPr>
          <w:rFonts w:hint="eastAsia"/>
        </w:rPr>
        <w:t>4.6.1</w:t>
      </w:r>
      <w:r w:rsidRPr="00D51767">
        <w:t xml:space="preserve"> </w:t>
      </w:r>
      <w:r>
        <w:rPr>
          <w:rFonts w:hint="eastAsia"/>
        </w:rPr>
        <w:t>与已有算法之间的对比</w:t>
      </w:r>
      <w:bookmarkEnd w:id="48"/>
    </w:p>
    <w:p w14:paraId="4B1B9BD6" w14:textId="0F4D914B" w:rsidR="00B940F2" w:rsidRDefault="00B940F2" w:rsidP="00B940F2">
      <w:pPr>
        <w:ind w:firstLine="480"/>
      </w:pPr>
      <w:r>
        <w:rPr>
          <w:rFonts w:hint="eastAsia"/>
        </w:rPr>
        <w:t>为了证明本研究提出的改进</w:t>
      </w:r>
      <w:r>
        <w:rPr>
          <w:rFonts w:hint="eastAsia"/>
        </w:rPr>
        <w:t>T</w:t>
      </w:r>
      <w:r>
        <w:t>ransformer</w:t>
      </w:r>
      <w:r>
        <w:rPr>
          <w:rFonts w:hint="eastAsia"/>
        </w:rPr>
        <w:t>模型算法的优越性，</w:t>
      </w:r>
      <w:r w:rsidR="00777125">
        <w:rPr>
          <w:rFonts w:hint="eastAsia"/>
        </w:rPr>
        <w:t>将本研究模型</w:t>
      </w:r>
      <w:r w:rsidR="00B25377">
        <w:rPr>
          <w:rFonts w:hint="eastAsia"/>
        </w:rPr>
        <w:t>T</w:t>
      </w:r>
      <w:r w:rsidR="00B25377">
        <w:t>ransformerFFT</w:t>
      </w:r>
      <w:r w:rsidR="00777125">
        <w:rPr>
          <w:rFonts w:hint="eastAsia"/>
        </w:rPr>
        <w:t>同</w:t>
      </w:r>
      <w:r w:rsidR="00777125">
        <w:rPr>
          <w:rFonts w:hint="eastAsia"/>
        </w:rPr>
        <w:t>KNN</w:t>
      </w:r>
      <w:r w:rsidR="00777125">
        <w:rPr>
          <w:rFonts w:hint="eastAsia"/>
        </w:rPr>
        <w:t>、用于异常检测的</w:t>
      </w:r>
      <w:r w:rsidR="00777125">
        <w:rPr>
          <w:rFonts w:hint="eastAsia"/>
        </w:rPr>
        <w:t>T</w:t>
      </w:r>
      <w:r w:rsidR="00777125">
        <w:t>ransformer</w:t>
      </w:r>
      <w:r w:rsidR="00777125">
        <w:rPr>
          <w:rFonts w:hint="eastAsia"/>
        </w:rPr>
        <w:t>以及</w:t>
      </w:r>
      <w:r w:rsidR="00777125">
        <w:rPr>
          <w:rFonts w:hint="eastAsia"/>
        </w:rPr>
        <w:t>L</w:t>
      </w:r>
      <w:r w:rsidR="00777125">
        <w:t>STMAe</w:t>
      </w:r>
      <w:r w:rsidR="00777125">
        <w:rPr>
          <w:rFonts w:hint="eastAsia"/>
        </w:rPr>
        <w:t>模型在公开的多元时序数据集</w:t>
      </w:r>
      <w:r w:rsidR="00777125">
        <w:rPr>
          <w:rFonts w:hint="eastAsia"/>
        </w:rPr>
        <w:t>P</w:t>
      </w:r>
      <w:r w:rsidR="00777125">
        <w:t>SM</w:t>
      </w:r>
      <w:r w:rsidR="00777125">
        <w:rPr>
          <w:rFonts w:hint="eastAsia"/>
        </w:rPr>
        <w:t>和</w:t>
      </w:r>
      <w:r w:rsidR="00777125">
        <w:t>SMD</w:t>
      </w:r>
      <w:r w:rsidR="0079788C">
        <w:rPr>
          <w:rFonts w:hint="eastAsia"/>
        </w:rPr>
        <w:t>以及现实采样的</w:t>
      </w:r>
      <w:r w:rsidR="0079788C">
        <w:rPr>
          <w:rFonts w:hint="eastAsia"/>
        </w:rPr>
        <w:t>C</w:t>
      </w:r>
      <w:r w:rsidR="0079788C">
        <w:t xml:space="preserve">AN </w:t>
      </w:r>
      <w:r w:rsidR="0079788C">
        <w:rPr>
          <w:rFonts w:hint="eastAsia"/>
        </w:rPr>
        <w:t>BUS</w:t>
      </w:r>
      <w:r w:rsidR="0079788C">
        <w:rPr>
          <w:rFonts w:hint="eastAsia"/>
        </w:rPr>
        <w:t>数据集</w:t>
      </w:r>
      <w:r w:rsidR="00777125">
        <w:rPr>
          <w:rFonts w:hint="eastAsia"/>
        </w:rPr>
        <w:t>上进行了比较，评估依然使用基于隶属关系的</w:t>
      </w:r>
      <w:r w:rsidR="00777125">
        <w:rPr>
          <w:rFonts w:hint="eastAsia"/>
        </w:rPr>
        <w:t>F</w:t>
      </w:r>
      <w:r w:rsidR="00777125">
        <w:t>1</w:t>
      </w:r>
      <w:r w:rsidR="00777125">
        <w:rPr>
          <w:rFonts w:hint="eastAsia"/>
        </w:rPr>
        <w:t>评价指标</w:t>
      </w:r>
      <w:r w:rsidR="004C6054">
        <w:rPr>
          <w:rFonts w:hint="eastAsia"/>
        </w:rPr>
        <w:t>，使用网格搜索获取每个数据集的最佳</w:t>
      </w:r>
      <w:r w:rsidR="004C6054">
        <w:rPr>
          <w:rFonts w:hint="eastAsia"/>
        </w:rPr>
        <w:t>F1</w:t>
      </w:r>
      <w:r w:rsidR="004C6054">
        <w:rPr>
          <w:rFonts w:hint="eastAsia"/>
        </w:rPr>
        <w:t>分数</w:t>
      </w:r>
      <w:r w:rsidR="00777125">
        <w:rPr>
          <w:rFonts w:hint="eastAsia"/>
        </w:rPr>
        <w:t>。</w:t>
      </w:r>
      <w:r w:rsidR="0079788C">
        <w:rPr>
          <w:rFonts w:hint="eastAsia"/>
        </w:rPr>
        <w:t>模型对比实验结果如表</w:t>
      </w:r>
      <w:r w:rsidR="00952B98">
        <w:rPr>
          <w:rFonts w:hint="eastAsia"/>
        </w:rPr>
        <w:t>4</w:t>
      </w:r>
      <w:r w:rsidR="00952B98">
        <w:t>-3</w:t>
      </w:r>
      <w:r w:rsidR="00952B98">
        <w:rPr>
          <w:rFonts w:hint="eastAsia"/>
        </w:rPr>
        <w:t>和表</w:t>
      </w:r>
      <w:r w:rsidR="00952B98">
        <w:rPr>
          <w:rFonts w:hint="eastAsia"/>
        </w:rPr>
        <w:t>4</w:t>
      </w:r>
      <w:r w:rsidR="00952B98">
        <w:t>-4</w:t>
      </w:r>
      <w:r w:rsidR="0079788C">
        <w:rPr>
          <w:rFonts w:hint="eastAsia"/>
        </w:rPr>
        <w:t>所示。</w:t>
      </w:r>
    </w:p>
    <w:p w14:paraId="5E959341" w14:textId="2B3F0FB0" w:rsidR="00582A19" w:rsidRDefault="00582A19" w:rsidP="00B940F2">
      <w:pPr>
        <w:ind w:firstLine="480"/>
      </w:pPr>
    </w:p>
    <w:p w14:paraId="2D499C12" w14:textId="77777777" w:rsidR="00582A19" w:rsidRDefault="00582A19" w:rsidP="00B940F2">
      <w:pPr>
        <w:ind w:firstLine="480"/>
      </w:pPr>
    </w:p>
    <w:p w14:paraId="069E2222" w14:textId="5D3DF7FD" w:rsidR="00F34AA3" w:rsidRPr="00150430" w:rsidRDefault="00F34AA3" w:rsidP="007803D8">
      <w:pPr>
        <w:ind w:firstLine="420"/>
        <w:jc w:val="center"/>
        <w:rPr>
          <w:sz w:val="21"/>
        </w:rPr>
      </w:pPr>
      <w:r w:rsidRPr="002927C5">
        <w:rPr>
          <w:rFonts w:ascii="黑体" w:eastAsia="黑体" w:hAnsi="黑体" w:hint="eastAsia"/>
          <w:sz w:val="21"/>
        </w:rPr>
        <w:lastRenderedPageBreak/>
        <w:t>表</w:t>
      </w:r>
      <w:r w:rsidR="007803D8" w:rsidRPr="00150430">
        <w:rPr>
          <w:rFonts w:hint="eastAsia"/>
          <w:sz w:val="21"/>
        </w:rPr>
        <w:t>4</w:t>
      </w:r>
      <w:r w:rsidR="007803D8" w:rsidRPr="00150430">
        <w:rPr>
          <w:sz w:val="21"/>
        </w:rPr>
        <w:t xml:space="preserve">-3 </w:t>
      </w:r>
      <w:r w:rsidR="007803D8" w:rsidRPr="002927C5">
        <w:rPr>
          <w:rFonts w:ascii="黑体" w:eastAsia="黑体" w:hAnsi="黑体" w:hint="eastAsia"/>
          <w:sz w:val="21"/>
        </w:rPr>
        <w:t>在公开数据集</w:t>
      </w:r>
      <w:r w:rsidR="007803D8" w:rsidRPr="00150430">
        <w:rPr>
          <w:rFonts w:hint="eastAsia"/>
          <w:sz w:val="21"/>
        </w:rPr>
        <w:t>P</w:t>
      </w:r>
      <w:r w:rsidR="007803D8" w:rsidRPr="00150430">
        <w:rPr>
          <w:sz w:val="21"/>
        </w:rPr>
        <w:t>SM</w:t>
      </w:r>
      <w:r w:rsidR="007803D8" w:rsidRPr="002927C5">
        <w:rPr>
          <w:rFonts w:ascii="黑体" w:eastAsia="黑体" w:hAnsi="黑体" w:hint="eastAsia"/>
          <w:sz w:val="21"/>
        </w:rPr>
        <w:t>和</w:t>
      </w:r>
      <w:r w:rsidR="007803D8" w:rsidRPr="00150430">
        <w:rPr>
          <w:rFonts w:hint="eastAsia"/>
          <w:sz w:val="21"/>
        </w:rPr>
        <w:t>S</w:t>
      </w:r>
      <w:r w:rsidR="007803D8" w:rsidRPr="00150430">
        <w:rPr>
          <w:sz w:val="21"/>
        </w:rPr>
        <w:t>MD</w:t>
      </w:r>
      <w:r w:rsidR="007803D8" w:rsidRPr="002927C5">
        <w:rPr>
          <w:rFonts w:ascii="黑体" w:eastAsia="黑体" w:hAnsi="黑体" w:hint="eastAsia"/>
          <w:sz w:val="21"/>
        </w:rPr>
        <w:t>上的算法对比</w:t>
      </w:r>
    </w:p>
    <w:tbl>
      <w:tblPr>
        <w:tblStyle w:val="ae"/>
        <w:tblW w:w="0" w:type="auto"/>
        <w:jc w:val="center"/>
        <w:tblLook w:val="04A0" w:firstRow="1" w:lastRow="0" w:firstColumn="1" w:lastColumn="0" w:noHBand="0" w:noVBand="1"/>
      </w:tblPr>
      <w:tblGrid>
        <w:gridCol w:w="1830"/>
        <w:gridCol w:w="1111"/>
        <w:gridCol w:w="1110"/>
        <w:gridCol w:w="1110"/>
        <w:gridCol w:w="1111"/>
        <w:gridCol w:w="1111"/>
        <w:gridCol w:w="1111"/>
      </w:tblGrid>
      <w:tr w:rsidR="007803D8" w14:paraId="7AD2C166" w14:textId="77777777" w:rsidTr="004520E7">
        <w:trPr>
          <w:jc w:val="center"/>
        </w:trPr>
        <w:tc>
          <w:tcPr>
            <w:tcW w:w="1830" w:type="dxa"/>
            <w:tcBorders>
              <w:top w:val="single" w:sz="4" w:space="0" w:color="auto"/>
              <w:left w:val="nil"/>
              <w:bottom w:val="nil"/>
              <w:right w:val="nil"/>
            </w:tcBorders>
          </w:tcPr>
          <w:p w14:paraId="38470EFA" w14:textId="6C689631" w:rsidR="007803D8" w:rsidRDefault="007803D8" w:rsidP="00B940F2">
            <w:pPr>
              <w:ind w:firstLineChars="0" w:firstLine="0"/>
            </w:pPr>
          </w:p>
        </w:tc>
        <w:tc>
          <w:tcPr>
            <w:tcW w:w="3331" w:type="dxa"/>
            <w:gridSpan w:val="3"/>
            <w:tcBorders>
              <w:top w:val="single" w:sz="4" w:space="0" w:color="auto"/>
              <w:left w:val="nil"/>
              <w:bottom w:val="nil"/>
              <w:right w:val="nil"/>
            </w:tcBorders>
          </w:tcPr>
          <w:p w14:paraId="1F0A5557" w14:textId="55DA0E70" w:rsidR="007803D8" w:rsidRDefault="007803D8" w:rsidP="007803D8">
            <w:pPr>
              <w:ind w:firstLineChars="0" w:firstLine="0"/>
              <w:jc w:val="center"/>
            </w:pPr>
            <w:r>
              <w:rPr>
                <w:rFonts w:hint="eastAsia"/>
              </w:rPr>
              <w:t>PSM</w:t>
            </w:r>
          </w:p>
        </w:tc>
        <w:tc>
          <w:tcPr>
            <w:tcW w:w="3333" w:type="dxa"/>
            <w:gridSpan w:val="3"/>
            <w:tcBorders>
              <w:top w:val="single" w:sz="4" w:space="0" w:color="auto"/>
              <w:left w:val="nil"/>
              <w:bottom w:val="nil"/>
              <w:right w:val="nil"/>
            </w:tcBorders>
          </w:tcPr>
          <w:p w14:paraId="7E75733C" w14:textId="00C4579A" w:rsidR="007803D8" w:rsidRDefault="007803D8" w:rsidP="007803D8">
            <w:pPr>
              <w:ind w:firstLineChars="0" w:firstLine="0"/>
              <w:jc w:val="center"/>
            </w:pPr>
            <w:r>
              <w:rPr>
                <w:rFonts w:hint="eastAsia"/>
              </w:rPr>
              <w:t>S</w:t>
            </w:r>
            <w:r>
              <w:t>MD</w:t>
            </w:r>
          </w:p>
        </w:tc>
      </w:tr>
      <w:tr w:rsidR="007803D8" w14:paraId="276C467D" w14:textId="77777777" w:rsidTr="004520E7">
        <w:trPr>
          <w:jc w:val="center"/>
        </w:trPr>
        <w:tc>
          <w:tcPr>
            <w:tcW w:w="1830" w:type="dxa"/>
            <w:tcBorders>
              <w:top w:val="nil"/>
              <w:left w:val="nil"/>
              <w:bottom w:val="nil"/>
              <w:right w:val="single" w:sz="4" w:space="0" w:color="auto"/>
            </w:tcBorders>
          </w:tcPr>
          <w:p w14:paraId="025268F5" w14:textId="0356B62A" w:rsidR="00B25377" w:rsidRDefault="00B25377" w:rsidP="004520E7">
            <w:pPr>
              <w:ind w:firstLineChars="0" w:firstLine="0"/>
              <w:jc w:val="center"/>
            </w:pPr>
            <w:r>
              <w:rPr>
                <w:rFonts w:hint="eastAsia"/>
              </w:rPr>
              <w:t>算法</w:t>
            </w:r>
          </w:p>
        </w:tc>
        <w:tc>
          <w:tcPr>
            <w:tcW w:w="1111" w:type="dxa"/>
            <w:tcBorders>
              <w:top w:val="nil"/>
              <w:left w:val="single" w:sz="4" w:space="0" w:color="auto"/>
              <w:bottom w:val="nil"/>
              <w:right w:val="nil"/>
            </w:tcBorders>
          </w:tcPr>
          <w:p w14:paraId="2E913F12" w14:textId="69818EEE" w:rsidR="00B25377" w:rsidRDefault="00B25377" w:rsidP="004520E7">
            <w:pPr>
              <w:ind w:firstLineChars="0" w:firstLine="0"/>
              <w:jc w:val="center"/>
            </w:pPr>
            <w:r>
              <w:t>Pre</w:t>
            </w:r>
          </w:p>
        </w:tc>
        <w:tc>
          <w:tcPr>
            <w:tcW w:w="1110" w:type="dxa"/>
            <w:tcBorders>
              <w:top w:val="nil"/>
              <w:left w:val="nil"/>
              <w:bottom w:val="nil"/>
              <w:right w:val="nil"/>
            </w:tcBorders>
          </w:tcPr>
          <w:p w14:paraId="152D54A2" w14:textId="6D8F5D05" w:rsidR="00B25377" w:rsidRDefault="00B25377" w:rsidP="004520E7">
            <w:pPr>
              <w:ind w:firstLineChars="0" w:firstLine="0"/>
              <w:jc w:val="center"/>
            </w:pPr>
            <w:r>
              <w:rPr>
                <w:rFonts w:hint="eastAsia"/>
              </w:rPr>
              <w:t>R</w:t>
            </w:r>
            <w:r>
              <w:t>ecall</w:t>
            </w:r>
          </w:p>
        </w:tc>
        <w:tc>
          <w:tcPr>
            <w:tcW w:w="1110" w:type="dxa"/>
            <w:tcBorders>
              <w:top w:val="nil"/>
              <w:left w:val="nil"/>
              <w:bottom w:val="nil"/>
              <w:right w:val="single" w:sz="4" w:space="0" w:color="auto"/>
            </w:tcBorders>
          </w:tcPr>
          <w:p w14:paraId="07149316" w14:textId="36A35A92" w:rsidR="00B25377" w:rsidRDefault="00B25377" w:rsidP="004520E7">
            <w:pPr>
              <w:ind w:firstLineChars="0" w:firstLine="0"/>
              <w:jc w:val="center"/>
            </w:pPr>
            <w:r>
              <w:rPr>
                <w:rFonts w:hint="eastAsia"/>
              </w:rPr>
              <w:t>F</w:t>
            </w:r>
            <w:r>
              <w:t>1</w:t>
            </w:r>
          </w:p>
        </w:tc>
        <w:tc>
          <w:tcPr>
            <w:tcW w:w="1111" w:type="dxa"/>
            <w:tcBorders>
              <w:top w:val="nil"/>
              <w:left w:val="single" w:sz="4" w:space="0" w:color="auto"/>
              <w:bottom w:val="nil"/>
              <w:right w:val="nil"/>
            </w:tcBorders>
          </w:tcPr>
          <w:p w14:paraId="3B5B6A5D" w14:textId="6CAA76D4" w:rsidR="00B25377" w:rsidRDefault="00B25377" w:rsidP="004520E7">
            <w:pPr>
              <w:ind w:firstLineChars="0" w:firstLine="0"/>
              <w:jc w:val="center"/>
            </w:pPr>
            <w:r>
              <w:rPr>
                <w:rFonts w:hint="eastAsia"/>
              </w:rPr>
              <w:t>P</w:t>
            </w:r>
            <w:r>
              <w:t>re</w:t>
            </w:r>
          </w:p>
        </w:tc>
        <w:tc>
          <w:tcPr>
            <w:tcW w:w="1111" w:type="dxa"/>
            <w:tcBorders>
              <w:top w:val="nil"/>
              <w:left w:val="nil"/>
              <w:bottom w:val="nil"/>
              <w:right w:val="nil"/>
            </w:tcBorders>
          </w:tcPr>
          <w:p w14:paraId="3D0C548B" w14:textId="13FE138C" w:rsidR="00B25377" w:rsidRDefault="00B25377" w:rsidP="004520E7">
            <w:pPr>
              <w:ind w:firstLineChars="0" w:firstLine="0"/>
              <w:jc w:val="center"/>
            </w:pPr>
            <w:r>
              <w:rPr>
                <w:rFonts w:hint="eastAsia"/>
              </w:rPr>
              <w:t>R</w:t>
            </w:r>
            <w:r>
              <w:t>ecall</w:t>
            </w:r>
          </w:p>
        </w:tc>
        <w:tc>
          <w:tcPr>
            <w:tcW w:w="1111" w:type="dxa"/>
            <w:tcBorders>
              <w:top w:val="nil"/>
              <w:left w:val="nil"/>
              <w:bottom w:val="nil"/>
              <w:right w:val="nil"/>
            </w:tcBorders>
          </w:tcPr>
          <w:p w14:paraId="1D141B69" w14:textId="6965F925" w:rsidR="00B25377" w:rsidRDefault="00B25377" w:rsidP="004520E7">
            <w:pPr>
              <w:ind w:firstLineChars="0" w:firstLine="0"/>
              <w:jc w:val="center"/>
            </w:pPr>
            <w:r>
              <w:rPr>
                <w:rFonts w:hint="eastAsia"/>
              </w:rPr>
              <w:t>F</w:t>
            </w:r>
            <w:r>
              <w:t>1</w:t>
            </w:r>
          </w:p>
        </w:tc>
      </w:tr>
      <w:tr w:rsidR="00B25377" w14:paraId="23221502" w14:textId="77777777" w:rsidTr="004520E7">
        <w:trPr>
          <w:jc w:val="center"/>
        </w:trPr>
        <w:tc>
          <w:tcPr>
            <w:tcW w:w="1830" w:type="dxa"/>
            <w:tcBorders>
              <w:top w:val="nil"/>
              <w:left w:val="nil"/>
              <w:bottom w:val="nil"/>
              <w:right w:val="nil"/>
            </w:tcBorders>
          </w:tcPr>
          <w:p w14:paraId="7FD8FDDA" w14:textId="4B136B6E" w:rsidR="00B25377" w:rsidRDefault="00B25377" w:rsidP="004520E7">
            <w:pPr>
              <w:ind w:firstLineChars="0" w:firstLine="0"/>
              <w:jc w:val="center"/>
            </w:pPr>
            <w:r>
              <w:t>kNN</w:t>
            </w:r>
          </w:p>
        </w:tc>
        <w:tc>
          <w:tcPr>
            <w:tcW w:w="1111" w:type="dxa"/>
            <w:tcBorders>
              <w:top w:val="nil"/>
              <w:left w:val="nil"/>
              <w:bottom w:val="nil"/>
              <w:right w:val="nil"/>
            </w:tcBorders>
          </w:tcPr>
          <w:p w14:paraId="428F893C" w14:textId="00CA7F04" w:rsidR="00B25377" w:rsidRDefault="00CC4A88" w:rsidP="004520E7">
            <w:pPr>
              <w:ind w:firstLineChars="0" w:firstLine="0"/>
              <w:jc w:val="center"/>
            </w:pPr>
            <w:r w:rsidRPr="00CC4A88">
              <w:t>0.5317</w:t>
            </w:r>
          </w:p>
        </w:tc>
        <w:tc>
          <w:tcPr>
            <w:tcW w:w="1110" w:type="dxa"/>
            <w:tcBorders>
              <w:top w:val="nil"/>
              <w:left w:val="nil"/>
              <w:bottom w:val="nil"/>
              <w:right w:val="nil"/>
            </w:tcBorders>
          </w:tcPr>
          <w:p w14:paraId="17909226" w14:textId="544C4F6A" w:rsidR="00B25377" w:rsidRDefault="00CC4A88" w:rsidP="004520E7">
            <w:pPr>
              <w:ind w:firstLineChars="0" w:firstLine="0"/>
              <w:jc w:val="center"/>
            </w:pPr>
            <w:r>
              <w:rPr>
                <w:rFonts w:hint="eastAsia"/>
              </w:rPr>
              <w:t>1</w:t>
            </w:r>
            <w:r>
              <w:t>.0000</w:t>
            </w:r>
          </w:p>
        </w:tc>
        <w:tc>
          <w:tcPr>
            <w:tcW w:w="1110" w:type="dxa"/>
            <w:tcBorders>
              <w:top w:val="nil"/>
              <w:left w:val="nil"/>
              <w:bottom w:val="nil"/>
              <w:right w:val="nil"/>
            </w:tcBorders>
          </w:tcPr>
          <w:p w14:paraId="20437CFF" w14:textId="0F38B5AC" w:rsidR="00B25377" w:rsidRDefault="00CC4A88" w:rsidP="004520E7">
            <w:pPr>
              <w:ind w:firstLineChars="0" w:firstLine="0"/>
              <w:jc w:val="center"/>
            </w:pPr>
            <w:r w:rsidRPr="00CC4A88">
              <w:t>0.6943</w:t>
            </w:r>
          </w:p>
        </w:tc>
        <w:tc>
          <w:tcPr>
            <w:tcW w:w="1111" w:type="dxa"/>
            <w:tcBorders>
              <w:top w:val="nil"/>
              <w:left w:val="nil"/>
              <w:bottom w:val="nil"/>
              <w:right w:val="nil"/>
            </w:tcBorders>
          </w:tcPr>
          <w:p w14:paraId="581EF729" w14:textId="026DE27E" w:rsidR="00B25377" w:rsidRDefault="00255CA4" w:rsidP="004520E7">
            <w:pPr>
              <w:ind w:firstLineChars="0" w:firstLine="0"/>
              <w:jc w:val="center"/>
            </w:pPr>
            <w:r w:rsidRPr="00255CA4">
              <w:t>0.6988</w:t>
            </w:r>
          </w:p>
        </w:tc>
        <w:tc>
          <w:tcPr>
            <w:tcW w:w="1111" w:type="dxa"/>
            <w:tcBorders>
              <w:top w:val="nil"/>
              <w:left w:val="nil"/>
              <w:bottom w:val="nil"/>
              <w:right w:val="nil"/>
            </w:tcBorders>
          </w:tcPr>
          <w:p w14:paraId="36FCC666" w14:textId="3C719C93" w:rsidR="00B25377" w:rsidRDefault="00255CA4" w:rsidP="004520E7">
            <w:pPr>
              <w:ind w:firstLineChars="0" w:firstLine="0"/>
              <w:jc w:val="center"/>
            </w:pPr>
            <w:r w:rsidRPr="00255CA4">
              <w:t>0.3368</w:t>
            </w:r>
          </w:p>
        </w:tc>
        <w:tc>
          <w:tcPr>
            <w:tcW w:w="1111" w:type="dxa"/>
            <w:tcBorders>
              <w:top w:val="nil"/>
              <w:left w:val="nil"/>
              <w:bottom w:val="nil"/>
              <w:right w:val="nil"/>
            </w:tcBorders>
          </w:tcPr>
          <w:p w14:paraId="1A53FD1E" w14:textId="76713C15" w:rsidR="00B25377" w:rsidRDefault="00255CA4" w:rsidP="004520E7">
            <w:pPr>
              <w:ind w:firstLineChars="0" w:firstLine="0"/>
              <w:jc w:val="center"/>
            </w:pPr>
            <w:r w:rsidRPr="00255CA4">
              <w:t>0.4546</w:t>
            </w:r>
          </w:p>
        </w:tc>
      </w:tr>
      <w:tr w:rsidR="00B25377" w14:paraId="496518E0" w14:textId="77777777" w:rsidTr="004520E7">
        <w:trPr>
          <w:jc w:val="center"/>
        </w:trPr>
        <w:tc>
          <w:tcPr>
            <w:tcW w:w="1830" w:type="dxa"/>
            <w:tcBorders>
              <w:top w:val="nil"/>
              <w:left w:val="nil"/>
              <w:bottom w:val="nil"/>
              <w:right w:val="nil"/>
            </w:tcBorders>
          </w:tcPr>
          <w:p w14:paraId="6D8CAE89" w14:textId="14142D1B" w:rsidR="00B25377" w:rsidRDefault="00B25377" w:rsidP="004520E7">
            <w:pPr>
              <w:ind w:firstLineChars="0" w:firstLine="0"/>
              <w:jc w:val="center"/>
            </w:pPr>
            <w:r>
              <w:rPr>
                <w:rFonts w:hint="eastAsia"/>
              </w:rPr>
              <w:t>T</w:t>
            </w:r>
            <w:r>
              <w:t>ransformer</w:t>
            </w:r>
          </w:p>
        </w:tc>
        <w:tc>
          <w:tcPr>
            <w:tcW w:w="1111" w:type="dxa"/>
            <w:tcBorders>
              <w:top w:val="nil"/>
              <w:left w:val="nil"/>
              <w:bottom w:val="nil"/>
              <w:right w:val="nil"/>
            </w:tcBorders>
          </w:tcPr>
          <w:p w14:paraId="4910C28B" w14:textId="7581A052" w:rsidR="00B25377" w:rsidRDefault="00DB7093" w:rsidP="004520E7">
            <w:pPr>
              <w:ind w:firstLineChars="0" w:firstLine="0"/>
              <w:jc w:val="center"/>
            </w:pPr>
            <w:r w:rsidRPr="00DB7093">
              <w:t>0.5201</w:t>
            </w:r>
          </w:p>
        </w:tc>
        <w:tc>
          <w:tcPr>
            <w:tcW w:w="1110" w:type="dxa"/>
            <w:tcBorders>
              <w:top w:val="nil"/>
              <w:left w:val="nil"/>
              <w:bottom w:val="nil"/>
              <w:right w:val="nil"/>
            </w:tcBorders>
          </w:tcPr>
          <w:p w14:paraId="2304233E" w14:textId="3FE9FEF5" w:rsidR="00B25377" w:rsidRDefault="00DB7093" w:rsidP="004520E7">
            <w:pPr>
              <w:ind w:firstLineChars="0" w:firstLine="0"/>
              <w:jc w:val="center"/>
            </w:pPr>
            <w:r w:rsidRPr="00DB7093">
              <w:t>0.8504</w:t>
            </w:r>
          </w:p>
        </w:tc>
        <w:tc>
          <w:tcPr>
            <w:tcW w:w="1110" w:type="dxa"/>
            <w:tcBorders>
              <w:top w:val="nil"/>
              <w:left w:val="nil"/>
              <w:bottom w:val="nil"/>
              <w:right w:val="nil"/>
            </w:tcBorders>
          </w:tcPr>
          <w:p w14:paraId="70C8C5B5" w14:textId="72AF3867" w:rsidR="00B25377" w:rsidRDefault="00DB7093" w:rsidP="004520E7">
            <w:pPr>
              <w:ind w:firstLineChars="0" w:firstLine="0"/>
              <w:jc w:val="center"/>
            </w:pPr>
            <w:r w:rsidRPr="00DB7093">
              <w:t>0.</w:t>
            </w:r>
            <w:r>
              <w:t>6455</w:t>
            </w:r>
          </w:p>
        </w:tc>
        <w:tc>
          <w:tcPr>
            <w:tcW w:w="1111" w:type="dxa"/>
            <w:tcBorders>
              <w:top w:val="nil"/>
              <w:left w:val="nil"/>
              <w:bottom w:val="nil"/>
              <w:right w:val="nil"/>
            </w:tcBorders>
          </w:tcPr>
          <w:p w14:paraId="615595D5" w14:textId="527F11FA" w:rsidR="00B25377" w:rsidRDefault="00255CA4" w:rsidP="004520E7">
            <w:pPr>
              <w:ind w:firstLineChars="0" w:firstLine="0"/>
              <w:jc w:val="center"/>
            </w:pPr>
            <w:r w:rsidRPr="00255CA4">
              <w:t>1.0000</w:t>
            </w:r>
          </w:p>
        </w:tc>
        <w:tc>
          <w:tcPr>
            <w:tcW w:w="1111" w:type="dxa"/>
            <w:tcBorders>
              <w:top w:val="nil"/>
              <w:left w:val="nil"/>
              <w:bottom w:val="nil"/>
              <w:right w:val="nil"/>
            </w:tcBorders>
          </w:tcPr>
          <w:p w14:paraId="2B61E791" w14:textId="1D940AB3" w:rsidR="00B25377" w:rsidRDefault="00255CA4" w:rsidP="004520E7">
            <w:pPr>
              <w:ind w:firstLineChars="0" w:firstLine="0"/>
              <w:jc w:val="center"/>
            </w:pPr>
            <w:r w:rsidRPr="00255CA4">
              <w:t>0.0319</w:t>
            </w:r>
          </w:p>
        </w:tc>
        <w:tc>
          <w:tcPr>
            <w:tcW w:w="1111" w:type="dxa"/>
            <w:tcBorders>
              <w:top w:val="nil"/>
              <w:left w:val="nil"/>
              <w:bottom w:val="nil"/>
              <w:right w:val="nil"/>
            </w:tcBorders>
          </w:tcPr>
          <w:p w14:paraId="65FD81B0" w14:textId="679BAD2F" w:rsidR="00B25377" w:rsidRDefault="00255CA4" w:rsidP="004520E7">
            <w:pPr>
              <w:ind w:firstLineChars="0" w:firstLine="0"/>
              <w:jc w:val="center"/>
            </w:pPr>
            <w:r w:rsidRPr="00255CA4">
              <w:t>0.0619</w:t>
            </w:r>
          </w:p>
        </w:tc>
      </w:tr>
      <w:tr w:rsidR="00B25377" w14:paraId="103101CA" w14:textId="77777777" w:rsidTr="004827E0">
        <w:trPr>
          <w:jc w:val="center"/>
        </w:trPr>
        <w:tc>
          <w:tcPr>
            <w:tcW w:w="1830" w:type="dxa"/>
            <w:tcBorders>
              <w:top w:val="nil"/>
              <w:left w:val="nil"/>
              <w:bottom w:val="nil"/>
              <w:right w:val="nil"/>
            </w:tcBorders>
          </w:tcPr>
          <w:p w14:paraId="46781E58" w14:textId="596EE1EF" w:rsidR="00B25377" w:rsidRDefault="00B25377" w:rsidP="004520E7">
            <w:pPr>
              <w:ind w:firstLineChars="0" w:firstLine="0"/>
              <w:jc w:val="center"/>
            </w:pPr>
            <w:r>
              <w:rPr>
                <w:rFonts w:hint="eastAsia"/>
              </w:rPr>
              <w:t>L</w:t>
            </w:r>
            <w:r>
              <w:t>STMAe</w:t>
            </w:r>
          </w:p>
        </w:tc>
        <w:tc>
          <w:tcPr>
            <w:tcW w:w="1111" w:type="dxa"/>
            <w:tcBorders>
              <w:top w:val="nil"/>
              <w:left w:val="nil"/>
              <w:bottom w:val="nil"/>
              <w:right w:val="nil"/>
            </w:tcBorders>
          </w:tcPr>
          <w:p w14:paraId="0930EF10" w14:textId="26AD8DAC" w:rsidR="00B25377" w:rsidRDefault="005D39F9" w:rsidP="004520E7">
            <w:pPr>
              <w:ind w:firstLineChars="0" w:firstLine="0"/>
              <w:jc w:val="center"/>
            </w:pPr>
            <w:r w:rsidRPr="005D39F9">
              <w:t>0.7511</w:t>
            </w:r>
          </w:p>
        </w:tc>
        <w:tc>
          <w:tcPr>
            <w:tcW w:w="1110" w:type="dxa"/>
            <w:tcBorders>
              <w:top w:val="nil"/>
              <w:left w:val="nil"/>
              <w:bottom w:val="nil"/>
              <w:right w:val="nil"/>
            </w:tcBorders>
          </w:tcPr>
          <w:p w14:paraId="354FEB2A" w14:textId="4821F171" w:rsidR="00B25377" w:rsidRDefault="005D39F9" w:rsidP="004520E7">
            <w:pPr>
              <w:ind w:firstLineChars="0" w:firstLine="0"/>
              <w:jc w:val="center"/>
            </w:pPr>
            <w:r w:rsidRPr="005D39F9">
              <w:t>0.7586</w:t>
            </w:r>
          </w:p>
        </w:tc>
        <w:tc>
          <w:tcPr>
            <w:tcW w:w="1110" w:type="dxa"/>
            <w:tcBorders>
              <w:top w:val="nil"/>
              <w:left w:val="nil"/>
              <w:bottom w:val="nil"/>
              <w:right w:val="nil"/>
            </w:tcBorders>
          </w:tcPr>
          <w:p w14:paraId="55FD867E" w14:textId="6E4C2CDD" w:rsidR="00B25377" w:rsidRPr="00E825AA" w:rsidRDefault="005D39F9" w:rsidP="004520E7">
            <w:pPr>
              <w:ind w:firstLineChars="0" w:firstLine="0"/>
              <w:jc w:val="center"/>
              <w:rPr>
                <w:b/>
                <w:bCs/>
              </w:rPr>
            </w:pPr>
            <w:r w:rsidRPr="00E825AA">
              <w:rPr>
                <w:b/>
                <w:bCs/>
              </w:rPr>
              <w:t>0.7548</w:t>
            </w:r>
          </w:p>
        </w:tc>
        <w:tc>
          <w:tcPr>
            <w:tcW w:w="1111" w:type="dxa"/>
            <w:tcBorders>
              <w:top w:val="nil"/>
              <w:left w:val="nil"/>
              <w:bottom w:val="nil"/>
              <w:right w:val="nil"/>
            </w:tcBorders>
          </w:tcPr>
          <w:p w14:paraId="7A1D809D" w14:textId="1D692CA7" w:rsidR="00B25377" w:rsidRDefault="00255CA4" w:rsidP="004520E7">
            <w:pPr>
              <w:ind w:firstLineChars="0" w:firstLine="0"/>
              <w:jc w:val="center"/>
            </w:pPr>
            <w:r w:rsidRPr="00255CA4">
              <w:t>0.8496</w:t>
            </w:r>
          </w:p>
        </w:tc>
        <w:tc>
          <w:tcPr>
            <w:tcW w:w="1111" w:type="dxa"/>
            <w:tcBorders>
              <w:top w:val="nil"/>
              <w:left w:val="nil"/>
              <w:bottom w:val="nil"/>
              <w:right w:val="nil"/>
            </w:tcBorders>
          </w:tcPr>
          <w:p w14:paraId="58DBF601" w14:textId="51D8690A" w:rsidR="00B25377" w:rsidRDefault="00255CA4" w:rsidP="004520E7">
            <w:pPr>
              <w:ind w:firstLineChars="0" w:firstLine="0"/>
              <w:jc w:val="center"/>
            </w:pPr>
            <w:r w:rsidRPr="00255CA4">
              <w:t>0.4349</w:t>
            </w:r>
          </w:p>
        </w:tc>
        <w:tc>
          <w:tcPr>
            <w:tcW w:w="1111" w:type="dxa"/>
            <w:tcBorders>
              <w:top w:val="nil"/>
              <w:left w:val="nil"/>
              <w:bottom w:val="nil"/>
              <w:right w:val="nil"/>
            </w:tcBorders>
          </w:tcPr>
          <w:p w14:paraId="09795EA8" w14:textId="37E2F287" w:rsidR="00B25377" w:rsidRDefault="00255CA4" w:rsidP="004520E7">
            <w:pPr>
              <w:ind w:firstLineChars="0" w:firstLine="0"/>
              <w:jc w:val="center"/>
            </w:pPr>
            <w:r w:rsidRPr="00255CA4">
              <w:t>0.5753</w:t>
            </w:r>
          </w:p>
        </w:tc>
      </w:tr>
      <w:tr w:rsidR="00B25377" w14:paraId="26478F7A" w14:textId="77777777" w:rsidTr="004827E0">
        <w:trPr>
          <w:jc w:val="center"/>
        </w:trPr>
        <w:tc>
          <w:tcPr>
            <w:tcW w:w="1830" w:type="dxa"/>
            <w:tcBorders>
              <w:top w:val="nil"/>
              <w:left w:val="nil"/>
              <w:bottom w:val="single" w:sz="4" w:space="0" w:color="auto"/>
              <w:right w:val="nil"/>
            </w:tcBorders>
          </w:tcPr>
          <w:p w14:paraId="79EDD5A9" w14:textId="4E5DA7FE" w:rsidR="00B25377" w:rsidRDefault="00B25377" w:rsidP="004520E7">
            <w:pPr>
              <w:ind w:firstLineChars="0" w:firstLine="0"/>
              <w:jc w:val="center"/>
            </w:pPr>
            <w:r>
              <w:rPr>
                <w:rFonts w:hint="eastAsia"/>
              </w:rPr>
              <w:t>T</w:t>
            </w:r>
            <w:r>
              <w:t>ransformerFFT</w:t>
            </w:r>
          </w:p>
        </w:tc>
        <w:tc>
          <w:tcPr>
            <w:tcW w:w="1111" w:type="dxa"/>
            <w:tcBorders>
              <w:top w:val="nil"/>
              <w:left w:val="nil"/>
              <w:bottom w:val="single" w:sz="4" w:space="0" w:color="auto"/>
              <w:right w:val="nil"/>
            </w:tcBorders>
          </w:tcPr>
          <w:p w14:paraId="342A9F65" w14:textId="0CAAE6B5" w:rsidR="00B25377" w:rsidRPr="00E825AA" w:rsidRDefault="0044328D" w:rsidP="004520E7">
            <w:pPr>
              <w:ind w:firstLineChars="0" w:firstLine="0"/>
              <w:jc w:val="center"/>
            </w:pPr>
            <w:r w:rsidRPr="00E825AA">
              <w:rPr>
                <w:rFonts w:hint="eastAsia"/>
              </w:rPr>
              <w:t>0</w:t>
            </w:r>
            <w:r w:rsidRPr="00E825AA">
              <w:t>.8113</w:t>
            </w:r>
          </w:p>
        </w:tc>
        <w:tc>
          <w:tcPr>
            <w:tcW w:w="1110" w:type="dxa"/>
            <w:tcBorders>
              <w:top w:val="nil"/>
              <w:left w:val="nil"/>
              <w:bottom w:val="single" w:sz="4" w:space="0" w:color="auto"/>
              <w:right w:val="nil"/>
            </w:tcBorders>
          </w:tcPr>
          <w:p w14:paraId="6231A7DA" w14:textId="44B38739" w:rsidR="00B25377" w:rsidRDefault="0044328D" w:rsidP="004520E7">
            <w:pPr>
              <w:ind w:firstLineChars="0" w:firstLine="0"/>
              <w:jc w:val="center"/>
            </w:pPr>
            <w:r>
              <w:rPr>
                <w:rFonts w:hint="eastAsia"/>
              </w:rPr>
              <w:t>0</w:t>
            </w:r>
            <w:r>
              <w:t>.6842</w:t>
            </w:r>
          </w:p>
        </w:tc>
        <w:tc>
          <w:tcPr>
            <w:tcW w:w="1110" w:type="dxa"/>
            <w:tcBorders>
              <w:top w:val="nil"/>
              <w:left w:val="nil"/>
              <w:bottom w:val="single" w:sz="4" w:space="0" w:color="auto"/>
              <w:right w:val="nil"/>
            </w:tcBorders>
          </w:tcPr>
          <w:p w14:paraId="26013EF2" w14:textId="76B30462" w:rsidR="00B25377" w:rsidRDefault="0044328D" w:rsidP="004520E7">
            <w:pPr>
              <w:ind w:firstLineChars="0" w:firstLine="0"/>
              <w:jc w:val="center"/>
            </w:pPr>
            <w:r>
              <w:rPr>
                <w:rFonts w:hint="eastAsia"/>
              </w:rPr>
              <w:t>0</w:t>
            </w:r>
            <w:r>
              <w:t>.7424</w:t>
            </w:r>
          </w:p>
        </w:tc>
        <w:tc>
          <w:tcPr>
            <w:tcW w:w="1111" w:type="dxa"/>
            <w:tcBorders>
              <w:top w:val="nil"/>
              <w:left w:val="nil"/>
              <w:bottom w:val="single" w:sz="4" w:space="0" w:color="auto"/>
              <w:right w:val="nil"/>
            </w:tcBorders>
          </w:tcPr>
          <w:p w14:paraId="18D8A135" w14:textId="38739C0F" w:rsidR="00B25377" w:rsidRDefault="002B5F84" w:rsidP="004520E7">
            <w:pPr>
              <w:ind w:firstLineChars="0" w:firstLine="0"/>
              <w:jc w:val="center"/>
            </w:pPr>
            <w:r>
              <w:rPr>
                <w:rFonts w:hint="eastAsia"/>
              </w:rPr>
              <w:t>0</w:t>
            </w:r>
            <w:r>
              <w:t>.6596</w:t>
            </w:r>
          </w:p>
        </w:tc>
        <w:tc>
          <w:tcPr>
            <w:tcW w:w="1111" w:type="dxa"/>
            <w:tcBorders>
              <w:top w:val="nil"/>
              <w:left w:val="nil"/>
              <w:bottom w:val="single" w:sz="4" w:space="0" w:color="auto"/>
              <w:right w:val="nil"/>
            </w:tcBorders>
          </w:tcPr>
          <w:p w14:paraId="49AD392F" w14:textId="5B624D5E" w:rsidR="00B25377" w:rsidRPr="00E825AA" w:rsidRDefault="002B5F84" w:rsidP="004520E7">
            <w:pPr>
              <w:ind w:firstLineChars="0" w:firstLine="0"/>
              <w:jc w:val="center"/>
            </w:pPr>
            <w:r w:rsidRPr="00E825AA">
              <w:rPr>
                <w:rFonts w:hint="eastAsia"/>
              </w:rPr>
              <w:t>0</w:t>
            </w:r>
            <w:r w:rsidRPr="00E825AA">
              <w:t>.9643</w:t>
            </w:r>
          </w:p>
        </w:tc>
        <w:tc>
          <w:tcPr>
            <w:tcW w:w="1111" w:type="dxa"/>
            <w:tcBorders>
              <w:top w:val="nil"/>
              <w:left w:val="nil"/>
              <w:bottom w:val="single" w:sz="4" w:space="0" w:color="auto"/>
              <w:right w:val="nil"/>
            </w:tcBorders>
          </w:tcPr>
          <w:p w14:paraId="15778C21" w14:textId="72757524" w:rsidR="00B25377" w:rsidRPr="00440123" w:rsidRDefault="002B5F84" w:rsidP="004520E7">
            <w:pPr>
              <w:ind w:firstLineChars="0" w:firstLine="0"/>
              <w:jc w:val="center"/>
              <w:rPr>
                <w:b/>
                <w:bCs/>
              </w:rPr>
            </w:pPr>
            <w:r w:rsidRPr="00440123">
              <w:rPr>
                <w:rFonts w:hint="eastAsia"/>
                <w:b/>
                <w:bCs/>
              </w:rPr>
              <w:t>0</w:t>
            </w:r>
            <w:r w:rsidRPr="00440123">
              <w:rPr>
                <w:b/>
                <w:bCs/>
              </w:rPr>
              <w:t>.7834</w:t>
            </w:r>
          </w:p>
        </w:tc>
      </w:tr>
    </w:tbl>
    <w:p w14:paraId="20AD2BE9" w14:textId="255FAB8C" w:rsidR="0079788C" w:rsidRPr="00480FDB" w:rsidRDefault="0091135F" w:rsidP="004520E7">
      <w:pPr>
        <w:ind w:firstLine="420"/>
        <w:jc w:val="center"/>
        <w:rPr>
          <w:sz w:val="21"/>
        </w:rPr>
      </w:pPr>
      <w:r w:rsidRPr="00480FDB">
        <w:rPr>
          <w:rFonts w:ascii="黑体" w:eastAsia="黑体" w:hAnsi="黑体" w:hint="eastAsia"/>
          <w:sz w:val="21"/>
        </w:rPr>
        <w:t>表</w:t>
      </w:r>
      <w:r w:rsidRPr="00480FDB">
        <w:rPr>
          <w:rFonts w:hint="eastAsia"/>
          <w:sz w:val="21"/>
        </w:rPr>
        <w:t>4</w:t>
      </w:r>
      <w:r w:rsidRPr="00480FDB">
        <w:rPr>
          <w:sz w:val="21"/>
        </w:rPr>
        <w:t xml:space="preserve">-4 </w:t>
      </w:r>
      <w:r w:rsidRPr="00480FDB">
        <w:rPr>
          <w:rFonts w:ascii="黑体" w:eastAsia="黑体" w:hAnsi="黑体" w:hint="eastAsia"/>
          <w:sz w:val="21"/>
        </w:rPr>
        <w:t>在</w:t>
      </w:r>
      <w:r w:rsidRPr="003F2B4D">
        <w:rPr>
          <w:rFonts w:eastAsia="黑体" w:cs="Times New Roman"/>
          <w:sz w:val="21"/>
        </w:rPr>
        <w:t>CAN_BUS</w:t>
      </w:r>
      <w:r w:rsidRPr="00480FDB">
        <w:rPr>
          <w:rFonts w:ascii="黑体" w:eastAsia="黑体" w:hAnsi="黑体" w:hint="eastAsia"/>
          <w:sz w:val="21"/>
        </w:rPr>
        <w:t>数据集上的算法对比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0"/>
        <w:gridCol w:w="1667"/>
        <w:gridCol w:w="1667"/>
        <w:gridCol w:w="1667"/>
        <w:gridCol w:w="1673"/>
      </w:tblGrid>
      <w:tr w:rsidR="00E331A9" w14:paraId="4F23CB23" w14:textId="77777777" w:rsidTr="00EA7650">
        <w:tc>
          <w:tcPr>
            <w:tcW w:w="1698" w:type="dxa"/>
            <w:tcBorders>
              <w:top w:val="single" w:sz="4" w:space="0" w:color="auto"/>
              <w:bottom w:val="single" w:sz="4" w:space="0" w:color="auto"/>
            </w:tcBorders>
          </w:tcPr>
          <w:p w14:paraId="15748784" w14:textId="236D1D40" w:rsidR="00E331A9" w:rsidRDefault="00E331A9" w:rsidP="004520E7">
            <w:pPr>
              <w:ind w:firstLineChars="0" w:firstLine="0"/>
              <w:jc w:val="center"/>
            </w:pPr>
            <w:r>
              <w:rPr>
                <w:rFonts w:hint="eastAsia"/>
              </w:rPr>
              <w:t>算法</w:t>
            </w:r>
          </w:p>
        </w:tc>
        <w:tc>
          <w:tcPr>
            <w:tcW w:w="1699" w:type="dxa"/>
            <w:tcBorders>
              <w:top w:val="single" w:sz="4" w:space="0" w:color="auto"/>
              <w:bottom w:val="single" w:sz="4" w:space="0" w:color="auto"/>
            </w:tcBorders>
          </w:tcPr>
          <w:p w14:paraId="327F945E" w14:textId="3E77A91F" w:rsidR="00E331A9" w:rsidRDefault="00E331A9" w:rsidP="004520E7">
            <w:pPr>
              <w:ind w:firstLineChars="0" w:firstLine="0"/>
              <w:jc w:val="center"/>
            </w:pPr>
            <w:r>
              <w:rPr>
                <w:rFonts w:hint="eastAsia"/>
              </w:rPr>
              <w:t>P</w:t>
            </w:r>
            <w:r>
              <w:t>re</w:t>
            </w:r>
          </w:p>
        </w:tc>
        <w:tc>
          <w:tcPr>
            <w:tcW w:w="1699" w:type="dxa"/>
            <w:tcBorders>
              <w:top w:val="single" w:sz="4" w:space="0" w:color="auto"/>
              <w:bottom w:val="single" w:sz="4" w:space="0" w:color="auto"/>
            </w:tcBorders>
          </w:tcPr>
          <w:p w14:paraId="636BA394" w14:textId="012BDBA4" w:rsidR="00E331A9" w:rsidRDefault="00E331A9" w:rsidP="004520E7">
            <w:pPr>
              <w:ind w:firstLineChars="0" w:firstLine="0"/>
              <w:jc w:val="center"/>
            </w:pPr>
            <w:r>
              <w:rPr>
                <w:rFonts w:hint="eastAsia"/>
              </w:rPr>
              <w:t>R</w:t>
            </w:r>
            <w:r>
              <w:t>ecall</w:t>
            </w:r>
          </w:p>
        </w:tc>
        <w:tc>
          <w:tcPr>
            <w:tcW w:w="1699" w:type="dxa"/>
            <w:tcBorders>
              <w:top w:val="single" w:sz="4" w:space="0" w:color="auto"/>
              <w:bottom w:val="single" w:sz="4" w:space="0" w:color="auto"/>
            </w:tcBorders>
          </w:tcPr>
          <w:p w14:paraId="336F3EE8" w14:textId="2F1F8155" w:rsidR="00E331A9" w:rsidRDefault="00E331A9" w:rsidP="004520E7">
            <w:pPr>
              <w:ind w:firstLineChars="0" w:firstLine="0"/>
              <w:jc w:val="center"/>
            </w:pPr>
            <w:r>
              <w:rPr>
                <w:rFonts w:hint="eastAsia"/>
              </w:rPr>
              <w:t>F</w:t>
            </w:r>
            <w:r>
              <w:t>1</w:t>
            </w:r>
          </w:p>
        </w:tc>
        <w:tc>
          <w:tcPr>
            <w:tcW w:w="1699" w:type="dxa"/>
            <w:tcBorders>
              <w:top w:val="single" w:sz="4" w:space="0" w:color="auto"/>
              <w:bottom w:val="single" w:sz="4" w:space="0" w:color="auto"/>
            </w:tcBorders>
          </w:tcPr>
          <w:p w14:paraId="4DCD1176" w14:textId="546E71AA" w:rsidR="00E331A9" w:rsidRDefault="00E331A9" w:rsidP="004520E7">
            <w:pPr>
              <w:ind w:firstLineChars="0" w:firstLine="0"/>
              <w:jc w:val="center"/>
            </w:pPr>
            <w:r>
              <w:rPr>
                <w:rFonts w:hint="eastAsia"/>
              </w:rPr>
              <w:t>A</w:t>
            </w:r>
            <w:r>
              <w:t>verage</w:t>
            </w:r>
          </w:p>
        </w:tc>
      </w:tr>
      <w:tr w:rsidR="00E331A9" w14:paraId="0E2A8319" w14:textId="77777777" w:rsidTr="00EA7650">
        <w:tc>
          <w:tcPr>
            <w:tcW w:w="1698" w:type="dxa"/>
            <w:tcBorders>
              <w:top w:val="single" w:sz="4" w:space="0" w:color="auto"/>
            </w:tcBorders>
          </w:tcPr>
          <w:p w14:paraId="2B34CD71" w14:textId="20B2579C" w:rsidR="00E331A9" w:rsidRDefault="00E331A9" w:rsidP="004520E7">
            <w:pPr>
              <w:ind w:firstLineChars="0" w:firstLine="0"/>
              <w:jc w:val="center"/>
            </w:pPr>
            <w:r>
              <w:rPr>
                <w:rFonts w:hint="eastAsia"/>
              </w:rPr>
              <w:t>k</w:t>
            </w:r>
            <w:r>
              <w:t>NN</w:t>
            </w:r>
          </w:p>
        </w:tc>
        <w:tc>
          <w:tcPr>
            <w:tcW w:w="1699" w:type="dxa"/>
            <w:tcBorders>
              <w:top w:val="single" w:sz="4" w:space="0" w:color="auto"/>
            </w:tcBorders>
          </w:tcPr>
          <w:p w14:paraId="23BA25B8" w14:textId="51F39038" w:rsidR="00E331A9" w:rsidRDefault="00E23EA0" w:rsidP="004520E7">
            <w:pPr>
              <w:ind w:firstLineChars="0" w:firstLine="0"/>
              <w:jc w:val="center"/>
            </w:pPr>
            <w:r>
              <w:rPr>
                <w:rFonts w:hint="eastAsia"/>
              </w:rPr>
              <w:t>0</w:t>
            </w:r>
            <w:r>
              <w:t>.7183</w:t>
            </w:r>
          </w:p>
        </w:tc>
        <w:tc>
          <w:tcPr>
            <w:tcW w:w="1699" w:type="dxa"/>
            <w:tcBorders>
              <w:top w:val="single" w:sz="4" w:space="0" w:color="auto"/>
            </w:tcBorders>
          </w:tcPr>
          <w:p w14:paraId="3745CA21" w14:textId="0B149402" w:rsidR="00E331A9" w:rsidRDefault="00E23EA0" w:rsidP="004520E7">
            <w:pPr>
              <w:ind w:firstLineChars="0" w:firstLine="0"/>
              <w:jc w:val="center"/>
            </w:pPr>
            <w:r>
              <w:rPr>
                <w:rFonts w:hint="eastAsia"/>
              </w:rPr>
              <w:t>0</w:t>
            </w:r>
            <w:r>
              <w:t>.6754</w:t>
            </w:r>
          </w:p>
        </w:tc>
        <w:tc>
          <w:tcPr>
            <w:tcW w:w="1699" w:type="dxa"/>
            <w:tcBorders>
              <w:top w:val="single" w:sz="4" w:space="0" w:color="auto"/>
            </w:tcBorders>
          </w:tcPr>
          <w:p w14:paraId="0B681601" w14:textId="58186ECA" w:rsidR="00E331A9" w:rsidRDefault="00E23EA0" w:rsidP="004520E7">
            <w:pPr>
              <w:ind w:firstLineChars="0" w:firstLine="0"/>
              <w:jc w:val="center"/>
            </w:pPr>
            <w:r>
              <w:rPr>
                <w:rFonts w:hint="eastAsia"/>
              </w:rPr>
              <w:t>0</w:t>
            </w:r>
            <w:r>
              <w:t>.69</w:t>
            </w:r>
            <w:r w:rsidR="008B1850">
              <w:rPr>
                <w:rFonts w:hint="eastAsia"/>
              </w:rPr>
              <w:t>62</w:t>
            </w:r>
          </w:p>
        </w:tc>
        <w:tc>
          <w:tcPr>
            <w:tcW w:w="1699" w:type="dxa"/>
            <w:tcBorders>
              <w:top w:val="single" w:sz="4" w:space="0" w:color="auto"/>
            </w:tcBorders>
          </w:tcPr>
          <w:p w14:paraId="3320D8D0" w14:textId="28A15294" w:rsidR="00E331A9" w:rsidRDefault="00E23EA0" w:rsidP="004520E7">
            <w:pPr>
              <w:ind w:firstLineChars="0" w:firstLine="0"/>
              <w:jc w:val="center"/>
            </w:pPr>
            <w:r>
              <w:rPr>
                <w:rFonts w:hint="eastAsia"/>
              </w:rPr>
              <w:t>0</w:t>
            </w:r>
            <w:r>
              <w:t>.61</w:t>
            </w:r>
            <w:r w:rsidR="008B1850">
              <w:rPr>
                <w:rFonts w:hint="eastAsia"/>
              </w:rPr>
              <w:t>47</w:t>
            </w:r>
          </w:p>
        </w:tc>
      </w:tr>
      <w:tr w:rsidR="00E331A9" w14:paraId="588BE2EA" w14:textId="77777777" w:rsidTr="008E0146">
        <w:tc>
          <w:tcPr>
            <w:tcW w:w="1698" w:type="dxa"/>
          </w:tcPr>
          <w:p w14:paraId="0FF42044" w14:textId="1EDF66B8" w:rsidR="00E331A9" w:rsidRDefault="00E331A9" w:rsidP="004520E7">
            <w:pPr>
              <w:ind w:firstLineChars="0" w:firstLine="0"/>
              <w:jc w:val="center"/>
            </w:pPr>
            <w:r>
              <w:rPr>
                <w:rFonts w:hint="eastAsia"/>
              </w:rPr>
              <w:t>T</w:t>
            </w:r>
            <w:r>
              <w:t>ransformer</w:t>
            </w:r>
          </w:p>
        </w:tc>
        <w:tc>
          <w:tcPr>
            <w:tcW w:w="1699" w:type="dxa"/>
          </w:tcPr>
          <w:p w14:paraId="23867D70" w14:textId="22DEFB10" w:rsidR="00E331A9" w:rsidRDefault="00E23EA0" w:rsidP="004520E7">
            <w:pPr>
              <w:ind w:firstLineChars="0" w:firstLine="0"/>
              <w:jc w:val="center"/>
            </w:pPr>
            <w:r>
              <w:rPr>
                <w:rFonts w:hint="eastAsia"/>
              </w:rPr>
              <w:t>0</w:t>
            </w:r>
            <w:r>
              <w:t>.8127</w:t>
            </w:r>
          </w:p>
        </w:tc>
        <w:tc>
          <w:tcPr>
            <w:tcW w:w="1699" w:type="dxa"/>
          </w:tcPr>
          <w:p w14:paraId="7986F605" w14:textId="7663E442" w:rsidR="00E331A9" w:rsidRDefault="00E23EA0" w:rsidP="004520E7">
            <w:pPr>
              <w:ind w:firstLineChars="0" w:firstLine="0"/>
              <w:jc w:val="center"/>
            </w:pPr>
            <w:r>
              <w:rPr>
                <w:rFonts w:hint="eastAsia"/>
              </w:rPr>
              <w:t>0</w:t>
            </w:r>
            <w:r>
              <w:t>.7865</w:t>
            </w:r>
          </w:p>
        </w:tc>
        <w:tc>
          <w:tcPr>
            <w:tcW w:w="1699" w:type="dxa"/>
          </w:tcPr>
          <w:p w14:paraId="499910D5" w14:textId="5297C4F6" w:rsidR="00E331A9" w:rsidRDefault="00E23EA0" w:rsidP="004520E7">
            <w:pPr>
              <w:ind w:firstLineChars="0" w:firstLine="0"/>
              <w:jc w:val="center"/>
            </w:pPr>
            <w:r>
              <w:rPr>
                <w:rFonts w:hint="eastAsia"/>
              </w:rPr>
              <w:t>0</w:t>
            </w:r>
            <w:r>
              <w:t>.79</w:t>
            </w:r>
            <w:r w:rsidR="008B1850">
              <w:rPr>
                <w:rFonts w:hint="eastAsia"/>
              </w:rPr>
              <w:t>94</w:t>
            </w:r>
          </w:p>
        </w:tc>
        <w:tc>
          <w:tcPr>
            <w:tcW w:w="1699" w:type="dxa"/>
          </w:tcPr>
          <w:p w14:paraId="10278E54" w14:textId="5640AE51" w:rsidR="00E331A9" w:rsidRDefault="00E23EA0" w:rsidP="004520E7">
            <w:pPr>
              <w:ind w:firstLineChars="0" w:firstLine="0"/>
              <w:jc w:val="center"/>
            </w:pPr>
            <w:r>
              <w:rPr>
                <w:rFonts w:hint="eastAsia"/>
              </w:rPr>
              <w:t>0</w:t>
            </w:r>
            <w:r>
              <w:t>.502</w:t>
            </w:r>
            <w:r w:rsidR="008B1850">
              <w:rPr>
                <w:rFonts w:hint="eastAsia"/>
              </w:rPr>
              <w:t>3</w:t>
            </w:r>
          </w:p>
        </w:tc>
      </w:tr>
      <w:tr w:rsidR="00E331A9" w14:paraId="00515A4B" w14:textId="77777777" w:rsidTr="008E0146">
        <w:tc>
          <w:tcPr>
            <w:tcW w:w="1698" w:type="dxa"/>
          </w:tcPr>
          <w:p w14:paraId="098CFFE8" w14:textId="4F1278B8" w:rsidR="00E331A9" w:rsidRDefault="00E331A9" w:rsidP="004520E7">
            <w:pPr>
              <w:ind w:firstLineChars="0" w:firstLine="0"/>
              <w:jc w:val="center"/>
            </w:pPr>
            <w:r>
              <w:rPr>
                <w:rFonts w:hint="eastAsia"/>
              </w:rPr>
              <w:t>L</w:t>
            </w:r>
            <w:r>
              <w:t>STMAe</w:t>
            </w:r>
          </w:p>
        </w:tc>
        <w:tc>
          <w:tcPr>
            <w:tcW w:w="1699" w:type="dxa"/>
          </w:tcPr>
          <w:p w14:paraId="0142130B" w14:textId="41D86D0D" w:rsidR="00E331A9" w:rsidRDefault="00E23EA0" w:rsidP="004520E7">
            <w:pPr>
              <w:ind w:firstLineChars="0" w:firstLine="0"/>
              <w:jc w:val="center"/>
            </w:pPr>
            <w:r>
              <w:rPr>
                <w:rFonts w:hint="eastAsia"/>
              </w:rPr>
              <w:t>0</w:t>
            </w:r>
            <w:r>
              <w:t>.8824</w:t>
            </w:r>
          </w:p>
        </w:tc>
        <w:tc>
          <w:tcPr>
            <w:tcW w:w="1699" w:type="dxa"/>
          </w:tcPr>
          <w:p w14:paraId="5EE14378" w14:textId="44A78FAA" w:rsidR="00E331A9" w:rsidRDefault="00E23EA0" w:rsidP="004520E7">
            <w:pPr>
              <w:ind w:firstLineChars="0" w:firstLine="0"/>
              <w:jc w:val="center"/>
            </w:pPr>
            <w:r>
              <w:rPr>
                <w:rFonts w:hint="eastAsia"/>
              </w:rPr>
              <w:t>0</w:t>
            </w:r>
            <w:r>
              <w:t>.8531</w:t>
            </w:r>
          </w:p>
        </w:tc>
        <w:tc>
          <w:tcPr>
            <w:tcW w:w="1699" w:type="dxa"/>
          </w:tcPr>
          <w:p w14:paraId="02E62E76" w14:textId="0D527020" w:rsidR="00E331A9" w:rsidRDefault="00E23EA0" w:rsidP="004520E7">
            <w:pPr>
              <w:ind w:firstLineChars="0" w:firstLine="0"/>
              <w:jc w:val="center"/>
            </w:pPr>
            <w:r>
              <w:rPr>
                <w:rFonts w:hint="eastAsia"/>
              </w:rPr>
              <w:t>0</w:t>
            </w:r>
            <w:r>
              <w:t>.867</w:t>
            </w:r>
            <w:r w:rsidR="008B1850">
              <w:rPr>
                <w:rFonts w:hint="eastAsia"/>
              </w:rPr>
              <w:t>5</w:t>
            </w:r>
          </w:p>
        </w:tc>
        <w:tc>
          <w:tcPr>
            <w:tcW w:w="1699" w:type="dxa"/>
          </w:tcPr>
          <w:p w14:paraId="539117F8" w14:textId="4BE0EDE1" w:rsidR="00E331A9" w:rsidRDefault="00E23EA0" w:rsidP="004520E7">
            <w:pPr>
              <w:ind w:firstLineChars="0" w:firstLine="0"/>
              <w:jc w:val="center"/>
            </w:pPr>
            <w:r>
              <w:rPr>
                <w:rFonts w:hint="eastAsia"/>
              </w:rPr>
              <w:t>0</w:t>
            </w:r>
            <w:r>
              <w:t>.732</w:t>
            </w:r>
            <w:r w:rsidR="008B1850">
              <w:rPr>
                <w:rFonts w:hint="eastAsia"/>
              </w:rPr>
              <w:t>5</w:t>
            </w:r>
          </w:p>
        </w:tc>
      </w:tr>
      <w:tr w:rsidR="00E331A9" w14:paraId="0230C11D" w14:textId="77777777" w:rsidTr="008E0146">
        <w:tc>
          <w:tcPr>
            <w:tcW w:w="1698" w:type="dxa"/>
            <w:tcBorders>
              <w:bottom w:val="single" w:sz="4" w:space="0" w:color="auto"/>
            </w:tcBorders>
          </w:tcPr>
          <w:p w14:paraId="4C01A784" w14:textId="6CF6E414" w:rsidR="00E331A9" w:rsidRDefault="00E331A9" w:rsidP="00E331A9">
            <w:pPr>
              <w:ind w:firstLineChars="0" w:firstLine="0"/>
              <w:jc w:val="center"/>
            </w:pPr>
            <w:r>
              <w:rPr>
                <w:rFonts w:hint="eastAsia"/>
              </w:rPr>
              <w:t>T</w:t>
            </w:r>
            <w:r>
              <w:t>ransformerFFT</w:t>
            </w:r>
          </w:p>
        </w:tc>
        <w:tc>
          <w:tcPr>
            <w:tcW w:w="1699" w:type="dxa"/>
            <w:tcBorders>
              <w:bottom w:val="single" w:sz="4" w:space="0" w:color="auto"/>
            </w:tcBorders>
          </w:tcPr>
          <w:p w14:paraId="76845C9A" w14:textId="5FC07483" w:rsidR="00E331A9" w:rsidRPr="00E825AA" w:rsidRDefault="00E23EA0" w:rsidP="00E331A9">
            <w:pPr>
              <w:ind w:firstLineChars="0" w:firstLine="0"/>
              <w:jc w:val="center"/>
            </w:pPr>
            <w:r w:rsidRPr="00E825AA">
              <w:rPr>
                <w:rFonts w:hint="eastAsia"/>
              </w:rPr>
              <w:t>0</w:t>
            </w:r>
            <w:r w:rsidRPr="00E825AA">
              <w:t>.9345</w:t>
            </w:r>
          </w:p>
        </w:tc>
        <w:tc>
          <w:tcPr>
            <w:tcW w:w="1699" w:type="dxa"/>
            <w:tcBorders>
              <w:bottom w:val="single" w:sz="4" w:space="0" w:color="auto"/>
            </w:tcBorders>
          </w:tcPr>
          <w:p w14:paraId="4EE16C84" w14:textId="6748DEFE" w:rsidR="00E331A9" w:rsidRPr="00E825AA" w:rsidRDefault="00E23EA0" w:rsidP="00E331A9">
            <w:pPr>
              <w:ind w:firstLineChars="0" w:firstLine="0"/>
              <w:jc w:val="center"/>
            </w:pPr>
            <w:r w:rsidRPr="00E825AA">
              <w:rPr>
                <w:rFonts w:hint="eastAsia"/>
              </w:rPr>
              <w:t>0</w:t>
            </w:r>
            <w:r w:rsidRPr="00E825AA">
              <w:t>.9123</w:t>
            </w:r>
          </w:p>
        </w:tc>
        <w:tc>
          <w:tcPr>
            <w:tcW w:w="1699" w:type="dxa"/>
            <w:tcBorders>
              <w:bottom w:val="single" w:sz="4" w:space="0" w:color="auto"/>
            </w:tcBorders>
          </w:tcPr>
          <w:p w14:paraId="390CE570" w14:textId="7D0DFEE6" w:rsidR="00E331A9" w:rsidRPr="00DE65FA" w:rsidRDefault="00E23EA0" w:rsidP="00E331A9">
            <w:pPr>
              <w:ind w:firstLineChars="0" w:firstLine="0"/>
              <w:jc w:val="center"/>
              <w:rPr>
                <w:b/>
                <w:bCs/>
              </w:rPr>
            </w:pPr>
            <w:r w:rsidRPr="00DE65FA">
              <w:rPr>
                <w:rFonts w:hint="eastAsia"/>
                <w:b/>
                <w:bCs/>
              </w:rPr>
              <w:t>0</w:t>
            </w:r>
            <w:r w:rsidRPr="00DE65FA">
              <w:rPr>
                <w:b/>
                <w:bCs/>
              </w:rPr>
              <w:t>.923</w:t>
            </w:r>
            <w:r w:rsidR="008B1850">
              <w:rPr>
                <w:rFonts w:hint="eastAsia"/>
                <w:b/>
                <w:bCs/>
              </w:rPr>
              <w:t>2</w:t>
            </w:r>
          </w:p>
        </w:tc>
        <w:tc>
          <w:tcPr>
            <w:tcW w:w="1699" w:type="dxa"/>
            <w:tcBorders>
              <w:bottom w:val="single" w:sz="4" w:space="0" w:color="auto"/>
            </w:tcBorders>
          </w:tcPr>
          <w:p w14:paraId="3ECAB93A" w14:textId="5BA5103C" w:rsidR="00E331A9" w:rsidRPr="00DE65FA" w:rsidRDefault="00E23EA0" w:rsidP="00E331A9">
            <w:pPr>
              <w:ind w:firstLineChars="0" w:firstLine="0"/>
              <w:jc w:val="center"/>
              <w:rPr>
                <w:b/>
                <w:bCs/>
              </w:rPr>
            </w:pPr>
            <w:r w:rsidRPr="00DE65FA">
              <w:rPr>
                <w:rFonts w:hint="eastAsia"/>
                <w:b/>
                <w:bCs/>
              </w:rPr>
              <w:t>0</w:t>
            </w:r>
            <w:r w:rsidRPr="00DE65FA">
              <w:rPr>
                <w:b/>
                <w:bCs/>
              </w:rPr>
              <w:t>.816</w:t>
            </w:r>
            <w:r w:rsidR="008B1850">
              <w:rPr>
                <w:rFonts w:hint="eastAsia"/>
                <w:b/>
                <w:bCs/>
              </w:rPr>
              <w:t>3</w:t>
            </w:r>
          </w:p>
        </w:tc>
      </w:tr>
    </w:tbl>
    <w:p w14:paraId="7DC72DFC" w14:textId="52C39E2C" w:rsidR="008016C3" w:rsidRDefault="008016C3" w:rsidP="008016C3">
      <w:pPr>
        <w:pStyle w:val="3"/>
      </w:pPr>
      <w:bookmarkStart w:id="49" w:name="_Toc193927554"/>
      <w:r>
        <w:rPr>
          <w:rFonts w:hint="eastAsia"/>
        </w:rPr>
        <w:t>4.6.1</w:t>
      </w:r>
      <w:r w:rsidRPr="00D51767">
        <w:t xml:space="preserve"> </w:t>
      </w:r>
      <w:r>
        <w:rPr>
          <w:rFonts w:hint="eastAsia"/>
        </w:rPr>
        <w:t>与原</w:t>
      </w:r>
      <w:r>
        <w:rPr>
          <w:rFonts w:hint="eastAsia"/>
        </w:rPr>
        <w:t>Transformer</w:t>
      </w:r>
      <w:r>
        <w:rPr>
          <w:rFonts w:hint="eastAsia"/>
        </w:rPr>
        <w:t>模型之间的对比</w:t>
      </w:r>
      <w:bookmarkEnd w:id="49"/>
    </w:p>
    <w:p w14:paraId="32212CFF" w14:textId="46E62492" w:rsidR="00757C64" w:rsidRDefault="004804FB" w:rsidP="00757C64">
      <w:pPr>
        <w:ind w:firstLine="480"/>
      </w:pPr>
      <w:r>
        <w:rPr>
          <w:rFonts w:hint="eastAsia"/>
        </w:rPr>
        <w:t>图</w:t>
      </w:r>
      <w:r>
        <w:rPr>
          <w:rFonts w:hint="eastAsia"/>
        </w:rPr>
        <w:t>4</w:t>
      </w:r>
      <w:r>
        <w:t>-3</w:t>
      </w:r>
      <w:r>
        <w:rPr>
          <w:rFonts w:hint="eastAsia"/>
        </w:rPr>
        <w:t>和</w:t>
      </w:r>
      <w:r w:rsidR="003F2B4D">
        <w:rPr>
          <w:rFonts w:hint="eastAsia"/>
        </w:rPr>
        <w:t>图</w:t>
      </w:r>
      <w:r>
        <w:rPr>
          <w:rFonts w:hint="eastAsia"/>
        </w:rPr>
        <w:t>4</w:t>
      </w:r>
      <w:r>
        <w:t>-4</w:t>
      </w:r>
      <w:r>
        <w:rPr>
          <w:rFonts w:hint="eastAsia"/>
        </w:rPr>
        <w:t>可视化了</w:t>
      </w:r>
      <w:r w:rsidR="00361A0B">
        <w:rPr>
          <w:rFonts w:hint="eastAsia"/>
        </w:rPr>
        <w:t>T</w:t>
      </w:r>
      <w:r w:rsidR="00361A0B">
        <w:t>ransformerFFT</w:t>
      </w:r>
      <w:r w:rsidR="00361A0B">
        <w:rPr>
          <w:rFonts w:hint="eastAsia"/>
        </w:rPr>
        <w:t>和</w:t>
      </w:r>
      <w:r w:rsidR="00361A0B">
        <w:rPr>
          <w:rFonts w:hint="eastAsia"/>
        </w:rPr>
        <w:t>T</w:t>
      </w:r>
      <w:r w:rsidR="00361A0B">
        <w:t>ransformer</w:t>
      </w:r>
      <w:r w:rsidR="00361A0B">
        <w:rPr>
          <w:rFonts w:hint="eastAsia"/>
        </w:rPr>
        <w:t>模型在</w:t>
      </w:r>
      <w:r w:rsidR="00361A0B">
        <w:rPr>
          <w:rFonts w:hint="eastAsia"/>
        </w:rPr>
        <w:t>S</w:t>
      </w:r>
      <w:r w:rsidR="00361A0B">
        <w:t>MD</w:t>
      </w:r>
      <w:r w:rsidR="00361A0B">
        <w:rPr>
          <w:rFonts w:hint="eastAsia"/>
        </w:rPr>
        <w:t>数据集的某个异常区间的重构后的异常分数的对比，红色区域代表是异常区间，绿线是模型的异常分数曲线，异常分数由模型重构后的值与原值的均方误差</w:t>
      </w:r>
      <w:r w:rsidR="00361A0B">
        <w:rPr>
          <w:rFonts w:hint="eastAsia"/>
        </w:rPr>
        <w:t>M</w:t>
      </w:r>
      <w:r w:rsidR="00361A0B">
        <w:t>SE</w:t>
      </w:r>
      <w:r w:rsidR="00361A0B">
        <w:rPr>
          <w:rFonts w:hint="eastAsia"/>
        </w:rPr>
        <w:t>表示</w:t>
      </w:r>
      <w:r w:rsidR="002B4D3D">
        <w:rPr>
          <w:rFonts w:hint="eastAsia"/>
        </w:rPr>
        <w:t>。</w:t>
      </w:r>
      <w:r w:rsidR="00757C64">
        <w:rPr>
          <w:rFonts w:hint="eastAsia"/>
        </w:rPr>
        <w:t>从两张图的对比能看出</w:t>
      </w:r>
      <w:r w:rsidR="00757C64">
        <w:rPr>
          <w:rFonts w:hint="eastAsia"/>
        </w:rPr>
        <w:t>T</w:t>
      </w:r>
      <w:r w:rsidR="00757C64">
        <w:t>ransformerFFT</w:t>
      </w:r>
      <w:r w:rsidR="00757C64">
        <w:t>对于该异常区间能较准确地预测出，而</w:t>
      </w:r>
      <w:r w:rsidR="00757C64">
        <w:rPr>
          <w:rFonts w:hint="eastAsia"/>
        </w:rPr>
        <w:t>T</w:t>
      </w:r>
      <w:r w:rsidR="00757C64">
        <w:t>ransformer</w:t>
      </w:r>
      <w:r w:rsidR="00757C64">
        <w:t>虽然也能出现峰值异常数据但距离真实区间较远。</w:t>
      </w:r>
      <w:r w:rsidR="0069688D">
        <w:rPr>
          <w:rFonts w:hint="eastAsia"/>
        </w:rPr>
        <w:t>这主要得益于</w:t>
      </w:r>
      <w:r w:rsidR="0069688D">
        <w:rPr>
          <w:rFonts w:hint="eastAsia"/>
        </w:rPr>
        <w:t>T</w:t>
      </w:r>
      <w:r w:rsidR="0069688D">
        <w:t>ransformerFFT</w:t>
      </w:r>
      <w:r w:rsidR="0069688D">
        <w:rPr>
          <w:rFonts w:hint="eastAsia"/>
        </w:rPr>
        <w:t>引入多时间尺度，</w:t>
      </w:r>
      <w:r w:rsidR="0069688D">
        <w:rPr>
          <w:rFonts w:hint="eastAsia"/>
        </w:rPr>
        <w:t>F</w:t>
      </w:r>
      <w:r w:rsidR="0069688D">
        <w:t>FT</w:t>
      </w:r>
      <w:r w:rsidR="0069688D">
        <w:rPr>
          <w:rFonts w:hint="eastAsia"/>
        </w:rPr>
        <w:t>分解周期项与趋势项分别进行编码，这样更能捕捉时间特性，也避免了滑动窗口对特征获取的限制，同时依赖于时间的混合注意力机制让模型能从多时间尺度中获取数据和时间的依赖关系。</w:t>
      </w:r>
    </w:p>
    <w:p w14:paraId="49EB35C7" w14:textId="0C9FEDAA" w:rsidR="007F3F70" w:rsidRDefault="007F3F70" w:rsidP="00757C64">
      <w:pPr>
        <w:pStyle w:val="2"/>
      </w:pPr>
      <w:bookmarkStart w:id="50" w:name="_Toc193927555"/>
      <w:r>
        <w:rPr>
          <w:rFonts w:hint="eastAsia"/>
        </w:rPr>
        <w:lastRenderedPageBreak/>
        <w:t>4</w:t>
      </w:r>
      <w:r w:rsidRPr="00D51767">
        <w:rPr>
          <w:rFonts w:hint="eastAsia"/>
        </w:rPr>
        <w:t>.</w:t>
      </w:r>
      <w:r w:rsidR="007222EB">
        <w:rPr>
          <w:rFonts w:hint="eastAsia"/>
        </w:rPr>
        <w:t>7</w:t>
      </w:r>
      <w:r w:rsidRPr="00D51767">
        <w:rPr>
          <w:rFonts w:hint="eastAsia"/>
        </w:rPr>
        <w:t xml:space="preserve"> </w:t>
      </w:r>
      <w:r>
        <w:rPr>
          <w:rFonts w:hint="eastAsia"/>
        </w:rPr>
        <w:t>本章小结</w:t>
      </w:r>
      <w:bookmarkEnd w:id="50"/>
    </w:p>
    <w:p w14:paraId="638C1D51" w14:textId="4DA9511F" w:rsidR="000D208F" w:rsidRDefault="000D208F" w:rsidP="000D208F">
      <w:pPr>
        <w:ind w:firstLine="480"/>
      </w:pPr>
      <w:r>
        <w:rPr>
          <w:rFonts w:hint="eastAsia"/>
          <w:noProof/>
          <w:snapToGrid/>
        </w:rPr>
        <w:drawing>
          <wp:anchor distT="0" distB="0" distL="114300" distR="114300" simplePos="0" relativeHeight="251756544" behindDoc="0" locked="0" layoutInCell="1" allowOverlap="1" wp14:anchorId="610D424A" wp14:editId="17729105">
            <wp:simplePos x="0" y="0"/>
            <wp:positionH relativeFrom="margin">
              <wp:align>center</wp:align>
            </wp:positionH>
            <wp:positionV relativeFrom="paragraph">
              <wp:posOffset>1043940</wp:posOffset>
            </wp:positionV>
            <wp:extent cx="5400040" cy="2161540"/>
            <wp:effectExtent l="0" t="0" r="0" b="0"/>
            <wp:wrapTopAndBottom/>
            <wp:docPr id="21" name="图片 2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折线图, 直方图&#10;&#10;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400040" cy="2161540"/>
                    </a:xfrm>
                    <a:prstGeom prst="rect">
                      <a:avLst/>
                    </a:prstGeom>
                  </pic:spPr>
                </pic:pic>
              </a:graphicData>
            </a:graphic>
          </wp:anchor>
        </w:drawing>
      </w:r>
      <w:r w:rsidR="009B2016">
        <w:rPr>
          <w:rFonts w:hint="eastAsia"/>
        </w:rPr>
        <w:t>本章展示了</w:t>
      </w:r>
      <w:r w:rsidR="007C586C">
        <w:rPr>
          <w:rFonts w:hint="eastAsia"/>
        </w:rPr>
        <w:t>基于改进的</w:t>
      </w:r>
      <w:r w:rsidR="007C586C">
        <w:rPr>
          <w:rFonts w:hint="eastAsia"/>
        </w:rPr>
        <w:t>T</w:t>
      </w:r>
      <w:r w:rsidR="007C586C">
        <w:t>ransformer</w:t>
      </w:r>
      <w:r w:rsidR="007C586C">
        <w:rPr>
          <w:rFonts w:hint="eastAsia"/>
        </w:rPr>
        <w:t>模型的</w:t>
      </w:r>
      <w:r w:rsidR="009B2016">
        <w:rPr>
          <w:rFonts w:hint="eastAsia"/>
        </w:rPr>
        <w:t>车辆异常检测系统的实验成果，包括数据预处理、模型训练与优化、</w:t>
      </w:r>
      <w:r w:rsidR="005B035D">
        <w:rPr>
          <w:rFonts w:hint="eastAsia"/>
        </w:rPr>
        <w:t>引入异常检测算法基线、</w:t>
      </w:r>
      <w:r w:rsidR="009B2016">
        <w:rPr>
          <w:rFonts w:hint="eastAsia"/>
        </w:rPr>
        <w:t>性能评估等不同阶段的可视化结果。它们涵盖了从基础数据分析到复杂模型应用的全过程。</w:t>
      </w:r>
    </w:p>
    <w:p w14:paraId="0DA2DFEE" w14:textId="185B8D43" w:rsidR="000D208F" w:rsidRDefault="000D208F" w:rsidP="00ED240D">
      <w:pPr>
        <w:ind w:firstLineChars="0" w:firstLine="0"/>
        <w:jc w:val="center"/>
      </w:pPr>
      <w:r w:rsidRPr="00FE36DF">
        <w:rPr>
          <w:rFonts w:ascii="黑体" w:eastAsia="黑体" w:hAnsi="黑体" w:hint="eastAsia"/>
          <w:sz w:val="21"/>
        </w:rPr>
        <w:t>图</w:t>
      </w:r>
      <w:r w:rsidRPr="00FE36DF">
        <w:rPr>
          <w:rFonts w:hint="eastAsia"/>
          <w:sz w:val="21"/>
        </w:rPr>
        <w:t>4</w:t>
      </w:r>
      <w:r w:rsidRPr="00FE36DF">
        <w:rPr>
          <w:sz w:val="21"/>
        </w:rPr>
        <w:t xml:space="preserve">-3 </w:t>
      </w:r>
      <w:r w:rsidRPr="00FE36DF">
        <w:rPr>
          <w:rFonts w:hint="eastAsia"/>
          <w:sz w:val="21"/>
        </w:rPr>
        <w:t>Transformer</w:t>
      </w:r>
      <w:r w:rsidRPr="00FE36DF">
        <w:rPr>
          <w:sz w:val="21"/>
        </w:rPr>
        <w:t>FFT</w:t>
      </w:r>
      <w:r w:rsidRPr="00FE36DF">
        <w:rPr>
          <w:rFonts w:ascii="黑体" w:eastAsia="黑体" w:hAnsi="黑体" w:hint="eastAsia"/>
          <w:sz w:val="21"/>
        </w:rPr>
        <w:t>异常分数与原始数据对比</w:t>
      </w:r>
    </w:p>
    <w:p w14:paraId="7CDFADDE" w14:textId="4A1AA00B" w:rsidR="00FE36DF" w:rsidRPr="005A3D0C" w:rsidRDefault="0042117B" w:rsidP="005A3D0C">
      <w:pPr>
        <w:ind w:firstLine="420"/>
      </w:pPr>
      <w:r w:rsidRPr="00FE36DF">
        <w:rPr>
          <w:noProof/>
          <w:sz w:val="21"/>
        </w:rPr>
        <w:drawing>
          <wp:anchor distT="0" distB="0" distL="114300" distR="114300" simplePos="0" relativeHeight="251750400" behindDoc="0" locked="0" layoutInCell="1" allowOverlap="1" wp14:anchorId="52B89645" wp14:editId="21322BE9">
            <wp:simplePos x="0" y="0"/>
            <wp:positionH relativeFrom="margin">
              <wp:align>center</wp:align>
            </wp:positionH>
            <wp:positionV relativeFrom="paragraph">
              <wp:posOffset>1321734</wp:posOffset>
            </wp:positionV>
            <wp:extent cx="5399405" cy="21596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940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6B4">
        <w:rPr>
          <w:rFonts w:hint="eastAsia"/>
        </w:rPr>
        <w:t>通过对现有算法的</w:t>
      </w:r>
      <w:r w:rsidR="00214337">
        <w:rPr>
          <w:rFonts w:hint="eastAsia"/>
        </w:rPr>
        <w:t>实验</w:t>
      </w:r>
      <w:r w:rsidR="00ED36B4">
        <w:rPr>
          <w:rFonts w:hint="eastAsia"/>
        </w:rPr>
        <w:t>分析与改进算法的</w:t>
      </w:r>
      <w:r w:rsidR="00214337">
        <w:rPr>
          <w:rFonts w:hint="eastAsia"/>
        </w:rPr>
        <w:t>实验分析，可以得出改进的模型在公开的多元时序数据集与车辆</w:t>
      </w:r>
      <w:r w:rsidR="00214337">
        <w:rPr>
          <w:rFonts w:hint="eastAsia"/>
        </w:rPr>
        <w:t>C</w:t>
      </w:r>
      <w:r w:rsidR="00214337">
        <w:t>AN BUS</w:t>
      </w:r>
      <w:r w:rsidR="00214337">
        <w:rPr>
          <w:rFonts w:hint="eastAsia"/>
        </w:rPr>
        <w:t>数据集上都取得了更好的效果，平均</w:t>
      </w:r>
      <w:r w:rsidR="00214337">
        <w:rPr>
          <w:rFonts w:hint="eastAsia"/>
        </w:rPr>
        <w:t>F</w:t>
      </w:r>
      <w:r w:rsidR="00214337">
        <w:t>1</w:t>
      </w:r>
      <w:r w:rsidR="00214337">
        <w:rPr>
          <w:rFonts w:hint="eastAsia"/>
        </w:rPr>
        <w:t>分数达到</w:t>
      </w:r>
      <w:r w:rsidR="00214337">
        <w:rPr>
          <w:rFonts w:hint="eastAsia"/>
        </w:rPr>
        <w:t>0</w:t>
      </w:r>
      <w:r w:rsidR="00214337">
        <w:t>.816</w:t>
      </w:r>
      <w:r w:rsidR="00314A5B">
        <w:rPr>
          <w:rFonts w:hint="eastAsia"/>
        </w:rPr>
        <w:t>3</w:t>
      </w:r>
      <w:r w:rsidR="00214337">
        <w:rPr>
          <w:rFonts w:hint="eastAsia"/>
        </w:rPr>
        <w:t>，远高于普通</w:t>
      </w:r>
      <w:r w:rsidR="00214337">
        <w:rPr>
          <w:rFonts w:hint="eastAsia"/>
        </w:rPr>
        <w:t>T</w:t>
      </w:r>
      <w:r w:rsidR="00214337">
        <w:t>ransformer</w:t>
      </w:r>
      <w:r w:rsidR="00214337">
        <w:rPr>
          <w:rFonts w:hint="eastAsia"/>
        </w:rPr>
        <w:t>模型的</w:t>
      </w:r>
      <w:r w:rsidR="00214337">
        <w:rPr>
          <w:rFonts w:hint="eastAsia"/>
        </w:rPr>
        <w:t>0</w:t>
      </w:r>
      <w:r w:rsidR="00214337">
        <w:t>.502</w:t>
      </w:r>
      <w:r w:rsidR="00314A5B">
        <w:rPr>
          <w:rFonts w:hint="eastAsia"/>
        </w:rPr>
        <w:t>3</w:t>
      </w:r>
      <w:r w:rsidR="00214337">
        <w:rPr>
          <w:rFonts w:hint="eastAsia"/>
        </w:rPr>
        <w:t>，和</w:t>
      </w:r>
      <w:r w:rsidR="00214337">
        <w:rPr>
          <w:rFonts w:hint="eastAsia"/>
        </w:rPr>
        <w:t>L</w:t>
      </w:r>
      <w:r w:rsidR="00214337">
        <w:t>STMAe</w:t>
      </w:r>
      <w:r w:rsidR="00214337">
        <w:rPr>
          <w:rFonts w:hint="eastAsia"/>
        </w:rPr>
        <w:t>的</w:t>
      </w:r>
      <w:r w:rsidR="00214337">
        <w:rPr>
          <w:rFonts w:hint="eastAsia"/>
        </w:rPr>
        <w:t>0</w:t>
      </w:r>
      <w:r w:rsidR="00214337">
        <w:t>.732</w:t>
      </w:r>
      <w:r w:rsidR="00314A5B">
        <w:rPr>
          <w:rFonts w:hint="eastAsia"/>
        </w:rPr>
        <w:t>5</w:t>
      </w:r>
      <w:r w:rsidR="00214337">
        <w:rPr>
          <w:rFonts w:hint="eastAsia"/>
        </w:rPr>
        <w:t>。</w:t>
      </w:r>
      <w:r w:rsidR="00C931F2">
        <w:rPr>
          <w:rFonts w:hint="eastAsia"/>
        </w:rPr>
        <w:t>证明了新的车辆异常检测算法的优越性与运用于实际生产的可行性。</w:t>
      </w:r>
    </w:p>
    <w:p w14:paraId="687F20DB" w14:textId="7CF94832" w:rsidR="005A3D0C" w:rsidRDefault="0042117B" w:rsidP="00ED240D">
      <w:pPr>
        <w:ind w:firstLineChars="0" w:firstLine="0"/>
        <w:jc w:val="center"/>
        <w:rPr>
          <w:rFonts w:ascii="黑体" w:eastAsia="黑体" w:hAnsi="黑体"/>
          <w:sz w:val="21"/>
        </w:rPr>
      </w:pPr>
      <w:r w:rsidRPr="006D0748">
        <w:rPr>
          <w:rFonts w:ascii="黑体" w:eastAsia="黑体" w:hAnsi="黑体" w:hint="eastAsia"/>
          <w:sz w:val="21"/>
        </w:rPr>
        <w:t>图</w:t>
      </w:r>
      <w:r w:rsidRPr="006D0748">
        <w:rPr>
          <w:rFonts w:hint="eastAsia"/>
          <w:sz w:val="21"/>
        </w:rPr>
        <w:t>4</w:t>
      </w:r>
      <w:r w:rsidRPr="006D0748">
        <w:rPr>
          <w:sz w:val="21"/>
        </w:rPr>
        <w:t>-</w:t>
      </w:r>
      <w:r>
        <w:rPr>
          <w:sz w:val="21"/>
        </w:rPr>
        <w:t>4</w:t>
      </w:r>
      <w:r w:rsidRPr="006D0748">
        <w:rPr>
          <w:sz w:val="21"/>
        </w:rPr>
        <w:t xml:space="preserve"> </w:t>
      </w:r>
      <w:r w:rsidRPr="006D0748">
        <w:rPr>
          <w:rFonts w:hint="eastAsia"/>
          <w:sz w:val="21"/>
        </w:rPr>
        <w:t>Transformer</w:t>
      </w:r>
      <w:r w:rsidRPr="006D0748">
        <w:rPr>
          <w:rFonts w:ascii="黑体" w:eastAsia="黑体" w:hAnsi="黑体" w:hint="eastAsia"/>
          <w:sz w:val="21"/>
        </w:rPr>
        <w:t>异常分数与原始数据对比</w:t>
      </w:r>
    </w:p>
    <w:p w14:paraId="2E369E21" w14:textId="6AAF9E24" w:rsidR="00CD153B" w:rsidRDefault="00CD153B">
      <w:pPr>
        <w:autoSpaceDE/>
        <w:autoSpaceDN/>
        <w:adjustRightInd/>
        <w:snapToGrid/>
        <w:spacing w:line="240" w:lineRule="auto"/>
        <w:ind w:firstLineChars="0" w:firstLine="0"/>
        <w:jc w:val="left"/>
        <w:textAlignment w:val="auto"/>
      </w:pPr>
      <w:r>
        <w:br w:type="page"/>
      </w:r>
    </w:p>
    <w:p w14:paraId="5E8F1B43" w14:textId="07164CA3" w:rsidR="00843AAD" w:rsidRDefault="00843AAD" w:rsidP="009F467A">
      <w:pPr>
        <w:pStyle w:val="1"/>
      </w:pPr>
      <w:bookmarkStart w:id="51" w:name="_Toc193927556"/>
      <w:r>
        <w:rPr>
          <w:rFonts w:hint="eastAsia"/>
        </w:rPr>
        <w:lastRenderedPageBreak/>
        <w:t>第</w:t>
      </w:r>
      <w:r>
        <w:t>五</w:t>
      </w:r>
      <w:r w:rsidRPr="00393B42">
        <w:rPr>
          <w:rFonts w:hint="eastAsia"/>
        </w:rPr>
        <w:t>章</w:t>
      </w:r>
      <w:r w:rsidRPr="00393B42">
        <w:rPr>
          <w:rFonts w:hint="eastAsia"/>
        </w:rPr>
        <w:t xml:space="preserve"> </w:t>
      </w:r>
      <w:r>
        <w:rPr>
          <w:rFonts w:hint="eastAsia"/>
        </w:rPr>
        <w:t>车辆数据采集与异常检测系统设计与实现</w:t>
      </w:r>
      <w:bookmarkEnd w:id="51"/>
    </w:p>
    <w:p w14:paraId="4E2837D8" w14:textId="10F1ED74" w:rsidR="000E2F61" w:rsidRDefault="000E2F61" w:rsidP="00442CCE">
      <w:pPr>
        <w:ind w:firstLine="480"/>
      </w:pPr>
      <w:r>
        <w:rPr>
          <w:rFonts w:hint="eastAsia"/>
        </w:rPr>
        <w:t>车辆实时数据采集与异常检测系统的实验环境与硬件配置如表</w:t>
      </w:r>
      <w:r>
        <w:rPr>
          <w:rFonts w:hint="eastAsia"/>
        </w:rPr>
        <w:t>5</w:t>
      </w:r>
      <w:r>
        <w:t>-1</w:t>
      </w:r>
      <w:r>
        <w:rPr>
          <w:rFonts w:hint="eastAsia"/>
        </w:rPr>
        <w:t>所示。</w:t>
      </w:r>
    </w:p>
    <w:p w14:paraId="5335246F" w14:textId="54353361" w:rsidR="00442CCE" w:rsidRPr="00CA36DC" w:rsidRDefault="00442CCE" w:rsidP="007C4E21">
      <w:pPr>
        <w:ind w:firstLineChars="0" w:firstLine="0"/>
        <w:jc w:val="center"/>
        <w:rPr>
          <w:rFonts w:ascii="黑体" w:eastAsia="黑体" w:hAnsi="黑体"/>
          <w:sz w:val="21"/>
        </w:rPr>
      </w:pPr>
      <w:r w:rsidRPr="00CA36DC">
        <w:rPr>
          <w:rFonts w:ascii="黑体" w:eastAsia="黑体" w:hAnsi="黑体" w:hint="eastAsia"/>
          <w:sz w:val="21"/>
        </w:rPr>
        <w:t>表</w:t>
      </w:r>
      <w:r w:rsidR="00C8138D" w:rsidRPr="00CA36DC">
        <w:rPr>
          <w:rFonts w:eastAsia="黑体" w:cs="Times New Roman"/>
          <w:sz w:val="21"/>
        </w:rPr>
        <w:t>5</w:t>
      </w:r>
      <w:r w:rsidRPr="00CA36DC">
        <w:rPr>
          <w:rFonts w:eastAsia="黑体" w:cs="Times New Roman"/>
          <w:sz w:val="21"/>
        </w:rPr>
        <w:t xml:space="preserve">-1 </w:t>
      </w:r>
      <w:r w:rsidRPr="00CA36DC">
        <w:rPr>
          <w:rFonts w:ascii="黑体" w:eastAsia="黑体" w:hAnsi="黑体" w:hint="eastAsia"/>
          <w:sz w:val="21"/>
        </w:rPr>
        <w:t>数采边缘端与云端实验环境配置</w:t>
      </w:r>
    </w:p>
    <w:tbl>
      <w:tblPr>
        <w:tblStyle w:val="21"/>
        <w:tblW w:w="0" w:type="auto"/>
        <w:jc w:val="center"/>
        <w:tblLook w:val="04A0" w:firstRow="1" w:lastRow="0" w:firstColumn="1" w:lastColumn="0" w:noHBand="0" w:noVBand="1"/>
      </w:tblPr>
      <w:tblGrid>
        <w:gridCol w:w="2060"/>
        <w:gridCol w:w="2187"/>
        <w:gridCol w:w="2187"/>
      </w:tblGrid>
      <w:tr w:rsidR="00A32651" w14:paraId="7781586B" w14:textId="77777777" w:rsidTr="00FA1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tcBorders>
              <w:top w:val="single" w:sz="8" w:space="0" w:color="000000" w:themeColor="text1"/>
              <w:bottom w:val="single" w:sz="8" w:space="0" w:color="000000" w:themeColor="text1"/>
            </w:tcBorders>
            <w:vAlign w:val="center"/>
          </w:tcPr>
          <w:p w14:paraId="00A52CBB" w14:textId="77777777" w:rsidR="00A32651" w:rsidRDefault="00A32651" w:rsidP="00172346">
            <w:pPr>
              <w:ind w:firstLineChars="0" w:firstLine="0"/>
              <w:jc w:val="center"/>
            </w:pPr>
            <w:r>
              <w:rPr>
                <w:rFonts w:hint="eastAsia"/>
              </w:rPr>
              <w:t>类别</w:t>
            </w:r>
          </w:p>
        </w:tc>
        <w:tc>
          <w:tcPr>
            <w:tcW w:w="2187" w:type="dxa"/>
            <w:tcBorders>
              <w:top w:val="single" w:sz="8" w:space="0" w:color="000000" w:themeColor="text1"/>
              <w:bottom w:val="single" w:sz="8" w:space="0" w:color="000000" w:themeColor="text1"/>
            </w:tcBorders>
            <w:vAlign w:val="center"/>
          </w:tcPr>
          <w:p w14:paraId="5BB1B449"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实验环境</w:t>
            </w:r>
          </w:p>
        </w:tc>
        <w:tc>
          <w:tcPr>
            <w:tcW w:w="2187" w:type="dxa"/>
            <w:tcBorders>
              <w:top w:val="single" w:sz="8" w:space="0" w:color="000000" w:themeColor="text1"/>
              <w:bottom w:val="single" w:sz="8" w:space="0" w:color="000000" w:themeColor="text1"/>
            </w:tcBorders>
            <w:vAlign w:val="center"/>
          </w:tcPr>
          <w:p w14:paraId="4B5E30C2"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配置</w:t>
            </w:r>
          </w:p>
        </w:tc>
      </w:tr>
      <w:tr w:rsidR="00A32651" w14:paraId="0B96586C"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3829E7D3" w14:textId="77777777" w:rsidR="00A32651" w:rsidRPr="008A5F6B" w:rsidRDefault="00A32651" w:rsidP="00172346">
            <w:pPr>
              <w:ind w:firstLineChars="0" w:firstLine="0"/>
              <w:jc w:val="center"/>
              <w:rPr>
                <w:b w:val="0"/>
                <w:bCs w:val="0"/>
              </w:rPr>
            </w:pPr>
            <w:r w:rsidRPr="008A5F6B">
              <w:rPr>
                <w:rFonts w:hint="eastAsia"/>
                <w:b w:val="0"/>
                <w:bCs w:val="0"/>
              </w:rPr>
              <w:t>数据采集边缘端</w:t>
            </w:r>
          </w:p>
        </w:tc>
        <w:tc>
          <w:tcPr>
            <w:tcW w:w="2187" w:type="dxa"/>
            <w:tcBorders>
              <w:top w:val="single" w:sz="8" w:space="0" w:color="000000" w:themeColor="text1"/>
              <w:bottom w:val="nil"/>
              <w:right w:val="single" w:sz="8" w:space="0" w:color="000000" w:themeColor="text1"/>
            </w:tcBorders>
            <w:vAlign w:val="center"/>
          </w:tcPr>
          <w:p w14:paraId="3AAF534F"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w:t>
            </w:r>
            <w:r>
              <w:t>i</w:t>
            </w:r>
            <w:r>
              <w:rPr>
                <w:rFonts w:hint="eastAsia"/>
              </w:rPr>
              <w:t>fi</w:t>
            </w:r>
          </w:p>
        </w:tc>
        <w:tc>
          <w:tcPr>
            <w:tcW w:w="2187" w:type="dxa"/>
            <w:tcBorders>
              <w:top w:val="single" w:sz="8" w:space="0" w:color="000000" w:themeColor="text1"/>
              <w:left w:val="single" w:sz="8" w:space="0" w:color="000000" w:themeColor="text1"/>
              <w:bottom w:val="nil"/>
            </w:tcBorders>
            <w:vAlign w:val="center"/>
          </w:tcPr>
          <w:p w14:paraId="731BC660"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F3608B">
              <w:rPr>
                <w:rFonts w:hint="eastAsia"/>
              </w:rPr>
              <w:t>WiFi6 STA/AP</w:t>
            </w:r>
          </w:p>
        </w:tc>
      </w:tr>
      <w:tr w:rsidR="00A32651" w14:paraId="2A0A4E6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21CAF157"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019962BD"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nil"/>
            </w:tcBorders>
            <w:vAlign w:val="center"/>
          </w:tcPr>
          <w:p w14:paraId="746D8EC0"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sidRPr="00F3608B">
              <w:rPr>
                <w:rFonts w:hint="eastAsia"/>
              </w:rPr>
              <w:t>M.2</w:t>
            </w:r>
            <w:r>
              <w:rPr>
                <w:rFonts w:hint="eastAsia"/>
              </w:rPr>
              <w:t xml:space="preserve"> </w:t>
            </w:r>
            <w:r w:rsidRPr="00F3608B">
              <w:rPr>
                <w:rFonts w:hint="eastAsia"/>
              </w:rPr>
              <w:t>128GB</w:t>
            </w:r>
          </w:p>
        </w:tc>
      </w:tr>
      <w:tr w:rsidR="00A32651" w14:paraId="42788657"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86E3442"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66D7B15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供电</w:t>
            </w:r>
          </w:p>
        </w:tc>
        <w:tc>
          <w:tcPr>
            <w:tcW w:w="2187" w:type="dxa"/>
            <w:tcBorders>
              <w:top w:val="nil"/>
              <w:left w:val="single" w:sz="8" w:space="0" w:color="000000" w:themeColor="text1"/>
              <w:bottom w:val="single" w:sz="8" w:space="0" w:color="000000" w:themeColor="text1"/>
            </w:tcBorders>
            <w:vAlign w:val="center"/>
          </w:tcPr>
          <w:p w14:paraId="7BBAA5D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w:t>
            </w:r>
            <w:r>
              <w:t>-16V</w:t>
            </w:r>
          </w:p>
        </w:tc>
      </w:tr>
      <w:tr w:rsidR="00A32651" w14:paraId="0DB805B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24C686A8" w14:textId="77777777" w:rsidR="00A32651" w:rsidRPr="008A5F6B" w:rsidRDefault="00A32651" w:rsidP="00172346">
            <w:pPr>
              <w:ind w:firstLineChars="0" w:firstLine="0"/>
              <w:jc w:val="center"/>
              <w:rPr>
                <w:b w:val="0"/>
                <w:bCs w:val="0"/>
              </w:rPr>
            </w:pPr>
            <w:r w:rsidRPr="008A5F6B">
              <w:rPr>
                <w:rFonts w:hint="eastAsia"/>
                <w:b w:val="0"/>
                <w:bCs w:val="0"/>
              </w:rPr>
              <w:t>数据采集与分析云端</w:t>
            </w:r>
          </w:p>
        </w:tc>
        <w:tc>
          <w:tcPr>
            <w:tcW w:w="2187" w:type="dxa"/>
            <w:tcBorders>
              <w:top w:val="single" w:sz="8" w:space="0" w:color="000000" w:themeColor="text1"/>
              <w:bottom w:val="nil"/>
              <w:right w:val="single" w:sz="8" w:space="0" w:color="000000" w:themeColor="text1"/>
            </w:tcBorders>
            <w:vAlign w:val="center"/>
          </w:tcPr>
          <w:p w14:paraId="6F28A6B5"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内存</w:t>
            </w:r>
          </w:p>
        </w:tc>
        <w:tc>
          <w:tcPr>
            <w:tcW w:w="2187" w:type="dxa"/>
            <w:tcBorders>
              <w:top w:val="single" w:sz="8" w:space="0" w:color="000000" w:themeColor="text1"/>
              <w:left w:val="single" w:sz="8" w:space="0" w:color="000000" w:themeColor="text1"/>
              <w:bottom w:val="nil"/>
            </w:tcBorders>
            <w:vAlign w:val="center"/>
          </w:tcPr>
          <w:p w14:paraId="05905921"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r>
              <w:t>28GB</w:t>
            </w:r>
          </w:p>
        </w:tc>
      </w:tr>
      <w:tr w:rsidR="00A32651" w14:paraId="6DEBDC32"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7BFA580"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3E3D1AE8"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C</w:t>
            </w:r>
            <w:r>
              <w:t>PU</w:t>
            </w:r>
          </w:p>
        </w:tc>
        <w:tc>
          <w:tcPr>
            <w:tcW w:w="2187" w:type="dxa"/>
            <w:tcBorders>
              <w:top w:val="nil"/>
              <w:left w:val="single" w:sz="8" w:space="0" w:color="000000" w:themeColor="text1"/>
              <w:bottom w:val="nil"/>
            </w:tcBorders>
            <w:vAlign w:val="center"/>
          </w:tcPr>
          <w:p w14:paraId="493E1657"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B47336">
              <w:t>Intel</w:t>
            </w:r>
            <w:r>
              <w:t xml:space="preserve"> </w:t>
            </w:r>
            <w:r w:rsidRPr="00B47336">
              <w:t>Xeon Gold 6330</w:t>
            </w:r>
            <w:r w:rsidRPr="00F3608B">
              <w:t xml:space="preserve"> CPU</w:t>
            </w:r>
          </w:p>
        </w:tc>
      </w:tr>
      <w:tr w:rsidR="00A32651" w14:paraId="0CE156F1"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0C6B6D24"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1046C50A"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G</w:t>
            </w:r>
            <w:r>
              <w:t>PU</w:t>
            </w:r>
          </w:p>
        </w:tc>
        <w:tc>
          <w:tcPr>
            <w:tcW w:w="2187" w:type="dxa"/>
            <w:tcBorders>
              <w:top w:val="nil"/>
              <w:left w:val="single" w:sz="8" w:space="0" w:color="000000" w:themeColor="text1"/>
              <w:bottom w:val="nil"/>
            </w:tcBorders>
            <w:vAlign w:val="center"/>
          </w:tcPr>
          <w:p w14:paraId="0601C4A3"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N</w:t>
            </w:r>
            <w:r>
              <w:t>vidia A100</w:t>
            </w:r>
          </w:p>
        </w:tc>
      </w:tr>
      <w:tr w:rsidR="00A32651" w14:paraId="1AD6E746"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3BD11818"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5F962191"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操作系统</w:t>
            </w:r>
          </w:p>
        </w:tc>
        <w:tc>
          <w:tcPr>
            <w:tcW w:w="2187" w:type="dxa"/>
            <w:tcBorders>
              <w:top w:val="nil"/>
              <w:left w:val="single" w:sz="8" w:space="0" w:color="000000" w:themeColor="text1"/>
              <w:bottom w:val="nil"/>
            </w:tcBorders>
            <w:vAlign w:val="center"/>
          </w:tcPr>
          <w:p w14:paraId="1D929125"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U</w:t>
            </w:r>
            <w:r>
              <w:t>buntu 20.04</w:t>
            </w:r>
          </w:p>
        </w:tc>
      </w:tr>
      <w:tr w:rsidR="00A32651" w14:paraId="62A24DD3"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41733010"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7B07A229"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single" w:sz="8" w:space="0" w:color="000000" w:themeColor="text1"/>
            </w:tcBorders>
            <w:vAlign w:val="center"/>
          </w:tcPr>
          <w:p w14:paraId="6EE5029E"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t>0TB</w:t>
            </w:r>
          </w:p>
        </w:tc>
      </w:tr>
    </w:tbl>
    <w:p w14:paraId="3315B833" w14:textId="5FFD53F3" w:rsidR="00843AAD" w:rsidRPr="00D51767" w:rsidRDefault="00843AAD" w:rsidP="00843AAD">
      <w:pPr>
        <w:pStyle w:val="2"/>
      </w:pPr>
      <w:bookmarkStart w:id="52" w:name="_Toc193927557"/>
      <w:r>
        <w:t>5</w:t>
      </w:r>
      <w:r w:rsidRPr="00D51767">
        <w:rPr>
          <w:rFonts w:hint="eastAsia"/>
        </w:rPr>
        <w:t xml:space="preserve">.1 </w:t>
      </w:r>
      <w:r w:rsidR="00E0498F">
        <w:rPr>
          <w:rFonts w:hint="eastAsia"/>
        </w:rPr>
        <w:t>车辆</w:t>
      </w:r>
      <w:r w:rsidR="00BB3105">
        <w:rPr>
          <w:rFonts w:hint="eastAsia"/>
        </w:rPr>
        <w:t>数据采集与</w:t>
      </w:r>
      <w:r w:rsidR="00E0498F">
        <w:rPr>
          <w:rFonts w:hint="eastAsia"/>
        </w:rPr>
        <w:t>异常检测</w:t>
      </w:r>
      <w:r w:rsidR="001917D3">
        <w:rPr>
          <w:rFonts w:hint="eastAsia"/>
        </w:rPr>
        <w:t>系统整体架构设计</w:t>
      </w:r>
      <w:bookmarkEnd w:id="52"/>
    </w:p>
    <w:p w14:paraId="634854B7" w14:textId="7BB84C64" w:rsidR="00843AAD" w:rsidRDefault="00843AAD" w:rsidP="00843AAD">
      <w:pPr>
        <w:ind w:firstLine="480"/>
      </w:pPr>
      <w:r>
        <w:rPr>
          <w:rFonts w:hint="eastAsia"/>
        </w:rPr>
        <w:t>本文</w:t>
      </w:r>
      <w:r w:rsidR="00AA6AA5">
        <w:rPr>
          <w:rFonts w:hint="eastAsia"/>
        </w:rPr>
        <w:t>设计并实现了用于工业生产的边缘端到云端的车辆实时数据采集与异常检测系统</w:t>
      </w:r>
      <w:r>
        <w:rPr>
          <w:rFonts w:hint="eastAsia"/>
        </w:rPr>
        <w:t>。</w:t>
      </w:r>
      <w:r w:rsidR="00AA6AA5">
        <w:rPr>
          <w:rFonts w:hint="eastAsia"/>
        </w:rPr>
        <w:t>系统的核心目标是采集各个车辆传感器数据，动态地监控车辆状态</w:t>
      </w:r>
      <w:r w:rsidR="002F7839">
        <w:rPr>
          <w:rFonts w:hint="eastAsia"/>
        </w:rPr>
        <w:t>，能够</w:t>
      </w:r>
      <w:r w:rsidR="00260A4A">
        <w:rPr>
          <w:rFonts w:hint="eastAsia"/>
        </w:rPr>
        <w:t>实时</w:t>
      </w:r>
      <w:r w:rsidR="002F7839">
        <w:rPr>
          <w:rFonts w:hint="eastAsia"/>
        </w:rPr>
        <w:t>检测出异常状态并</w:t>
      </w:r>
      <w:r w:rsidR="00FD33E0">
        <w:rPr>
          <w:rFonts w:hint="eastAsia"/>
        </w:rPr>
        <w:t>做出</w:t>
      </w:r>
      <w:r w:rsidR="002F7839">
        <w:rPr>
          <w:rFonts w:hint="eastAsia"/>
        </w:rPr>
        <w:t>异常通报，让工程师在潜在的异常时间段进行专业的诊断。</w:t>
      </w:r>
      <w:r w:rsidR="00BE1AF1">
        <w:rPr>
          <w:rFonts w:hint="eastAsia"/>
        </w:rPr>
        <w:t>同时将云端收集的大数据持久化到本地分布式时序数据库，一方面是为了数据回放，另一方面是用于后续</w:t>
      </w:r>
      <w:r w:rsidR="008A23C6">
        <w:rPr>
          <w:rFonts w:hint="eastAsia"/>
        </w:rPr>
        <w:t>定期</w:t>
      </w:r>
      <w:r w:rsidR="00BE1AF1">
        <w:rPr>
          <w:rFonts w:hint="eastAsia"/>
        </w:rPr>
        <w:t>迭代训练模型的原始数据集做准备。</w:t>
      </w:r>
      <w:r w:rsidR="00BB3105">
        <w:rPr>
          <w:rFonts w:hint="eastAsia"/>
        </w:rPr>
        <w:t>车辆数据采集与</w:t>
      </w:r>
      <w:r w:rsidR="00361231">
        <w:rPr>
          <w:rFonts w:hint="eastAsia"/>
        </w:rPr>
        <w:t>异常检测系统架构图如图</w:t>
      </w:r>
      <w:r w:rsidR="00361231">
        <w:rPr>
          <w:rFonts w:hint="eastAsia"/>
        </w:rPr>
        <w:t>5</w:t>
      </w:r>
      <w:r w:rsidR="00361231">
        <w:t>-1</w:t>
      </w:r>
      <w:r w:rsidR="00361231">
        <w:rPr>
          <w:rFonts w:hint="eastAsia"/>
        </w:rPr>
        <w:t>所示。</w:t>
      </w:r>
    </w:p>
    <w:p w14:paraId="1FD63A95" w14:textId="20880207" w:rsidR="00D65DA4" w:rsidRDefault="00D65DA4" w:rsidP="00843AAD">
      <w:pPr>
        <w:ind w:firstLine="480"/>
      </w:pPr>
      <w:r>
        <w:rPr>
          <w:rFonts w:hint="eastAsia"/>
        </w:rPr>
        <w:t>该系统核心包括云端数据采集展示平台和实时异常检测</w:t>
      </w:r>
      <w:r w:rsidR="00957890">
        <w:rPr>
          <w:rFonts w:hint="eastAsia"/>
        </w:rPr>
        <w:t>服务</w:t>
      </w:r>
      <w:r>
        <w:rPr>
          <w:rFonts w:hint="eastAsia"/>
        </w:rPr>
        <w:t>两部分。</w:t>
      </w:r>
      <w:r w:rsidR="00DC79ED">
        <w:rPr>
          <w:rFonts w:hint="eastAsia"/>
        </w:rPr>
        <w:t>其中云端数据采集与展示平台具有高负载、高可用的特点，籍由多个分布式中间件实现。平台参考了物联网开源项目</w:t>
      </w:r>
      <w:proofErr w:type="spellStart"/>
      <w:r w:rsidR="00DC79ED">
        <w:rPr>
          <w:rFonts w:hint="eastAsia"/>
        </w:rPr>
        <w:t>Thingsboard</w:t>
      </w:r>
      <w:proofErr w:type="spellEnd"/>
      <w:r w:rsidR="00D42815" w:rsidRPr="00D42815">
        <w:rPr>
          <w:vertAlign w:val="superscript"/>
        </w:rPr>
        <w:fldChar w:fldCharType="begin"/>
      </w:r>
      <w:r w:rsidR="00D42815" w:rsidRPr="00D42815">
        <w:rPr>
          <w:vertAlign w:val="superscript"/>
        </w:rPr>
        <w:instrText xml:space="preserve"> </w:instrText>
      </w:r>
      <w:r w:rsidR="00D42815" w:rsidRPr="00D42815">
        <w:rPr>
          <w:rFonts w:hint="eastAsia"/>
          <w:vertAlign w:val="superscript"/>
        </w:rPr>
        <w:instrText>REF _Ref193738204 \r \h</w:instrText>
      </w:r>
      <w:r w:rsidR="00D42815" w:rsidRPr="00D42815">
        <w:rPr>
          <w:vertAlign w:val="superscript"/>
        </w:rPr>
        <w:instrText xml:space="preserve">  \* MERGEFORMAT </w:instrText>
      </w:r>
      <w:r w:rsidR="00D42815" w:rsidRPr="00D42815">
        <w:rPr>
          <w:vertAlign w:val="superscript"/>
        </w:rPr>
      </w:r>
      <w:r w:rsidR="00D42815" w:rsidRPr="00D42815">
        <w:rPr>
          <w:vertAlign w:val="superscript"/>
        </w:rPr>
        <w:fldChar w:fldCharType="separate"/>
      </w:r>
      <w:r w:rsidR="00DA644C">
        <w:rPr>
          <w:vertAlign w:val="superscript"/>
        </w:rPr>
        <w:t>[56]</w:t>
      </w:r>
      <w:r w:rsidR="00D42815" w:rsidRPr="00D42815">
        <w:rPr>
          <w:vertAlign w:val="superscript"/>
        </w:rPr>
        <w:fldChar w:fldCharType="end"/>
      </w:r>
      <w:r w:rsidR="00DC79ED">
        <w:rPr>
          <w:rFonts w:hint="eastAsia"/>
        </w:rPr>
        <w:t>，第一层是网关，负责处理边缘端</w:t>
      </w:r>
      <w:proofErr w:type="spellStart"/>
      <w:r w:rsidR="00DC79ED">
        <w:rPr>
          <w:rFonts w:hint="eastAsia"/>
        </w:rPr>
        <w:t>Tbox</w:t>
      </w:r>
      <w:proofErr w:type="spellEnd"/>
      <w:r w:rsidR="00DC79ED">
        <w:rPr>
          <w:rFonts w:hint="eastAsia"/>
        </w:rPr>
        <w:t>盒子的连接与传输协议转换、安全认证以及来自用户对平台的访问请求；第二层是负载均衡器，用于分发请求到</w:t>
      </w:r>
      <w:r w:rsidR="00DC79ED">
        <w:rPr>
          <w:rFonts w:hint="eastAsia"/>
        </w:rPr>
        <w:t>Mqtt broker</w:t>
      </w:r>
      <w:r w:rsidR="00DC79ED">
        <w:rPr>
          <w:rFonts w:hint="eastAsia"/>
        </w:rPr>
        <w:t>集群与</w:t>
      </w:r>
      <w:r w:rsidR="00DC79ED">
        <w:rPr>
          <w:rFonts w:hint="eastAsia"/>
        </w:rPr>
        <w:t>Web</w:t>
      </w:r>
      <w:r w:rsidR="00DC79ED">
        <w:rPr>
          <w:rFonts w:hint="eastAsia"/>
        </w:rPr>
        <w:t>服务器集群。</w:t>
      </w:r>
      <w:r w:rsidR="00784DF5">
        <w:rPr>
          <w:rFonts w:hint="eastAsia"/>
        </w:rPr>
        <w:t>Mqtt broker</w:t>
      </w:r>
      <w:r w:rsidR="00784DF5">
        <w:rPr>
          <w:rFonts w:hint="eastAsia"/>
        </w:rPr>
        <w:t>收到</w:t>
      </w:r>
      <w:r w:rsidR="00784DF5">
        <w:rPr>
          <w:rFonts w:hint="eastAsia"/>
        </w:rPr>
        <w:lastRenderedPageBreak/>
        <w:t>的下位机发来的</w:t>
      </w:r>
      <w:r w:rsidR="00784DF5">
        <w:rPr>
          <w:rFonts w:hint="eastAsia"/>
        </w:rPr>
        <w:t>CAN BUS</w:t>
      </w:r>
      <w:r w:rsidR="00784DF5">
        <w:rPr>
          <w:rFonts w:hint="eastAsia"/>
        </w:rPr>
        <w:t>数据会通过</w:t>
      </w:r>
      <w:r w:rsidR="00784DF5">
        <w:rPr>
          <w:rFonts w:hint="eastAsia"/>
        </w:rPr>
        <w:t>Kafka</w:t>
      </w:r>
      <w:r w:rsidR="00784DF5">
        <w:rPr>
          <w:rFonts w:hint="eastAsia"/>
        </w:rPr>
        <w:t>生产者按照数据的类型发往有多个</w:t>
      </w:r>
      <w:r w:rsidR="00784DF5">
        <w:rPr>
          <w:rFonts w:hint="eastAsia"/>
        </w:rPr>
        <w:t>topic</w:t>
      </w:r>
      <w:r w:rsidR="00784DF5">
        <w:rPr>
          <w:rFonts w:hint="eastAsia"/>
        </w:rPr>
        <w:t>且每个</w:t>
      </w:r>
      <w:r w:rsidR="00784DF5">
        <w:rPr>
          <w:rFonts w:hint="eastAsia"/>
        </w:rPr>
        <w:t>topic</w:t>
      </w:r>
      <w:r w:rsidR="00784DF5">
        <w:rPr>
          <w:rFonts w:hint="eastAsia"/>
        </w:rPr>
        <w:t>有多个分区的</w:t>
      </w:r>
      <w:r w:rsidR="00784DF5">
        <w:rPr>
          <w:rFonts w:hint="eastAsia"/>
        </w:rPr>
        <w:t>Kafka broker</w:t>
      </w:r>
      <w:r w:rsidR="00784DF5">
        <w:rPr>
          <w:rFonts w:hint="eastAsia"/>
        </w:rPr>
        <w:t>中，数据类型会对应某个具体的</w:t>
      </w:r>
      <w:r w:rsidR="00784DF5">
        <w:rPr>
          <w:rFonts w:hint="eastAsia"/>
        </w:rPr>
        <w:t>topic</w:t>
      </w:r>
      <w:r w:rsidR="00784DF5">
        <w:rPr>
          <w:rFonts w:hint="eastAsia"/>
        </w:rPr>
        <w:t>。</w:t>
      </w:r>
      <w:r w:rsidR="00A63AAB">
        <w:rPr>
          <w:rFonts w:hint="eastAsia"/>
        </w:rPr>
        <w:t>Web</w:t>
      </w:r>
      <w:r w:rsidR="00A63AAB">
        <w:rPr>
          <w:rFonts w:hint="eastAsia"/>
        </w:rPr>
        <w:t>服务端会通过</w:t>
      </w:r>
      <w:r w:rsidR="00A63AAB">
        <w:rPr>
          <w:rFonts w:hint="eastAsia"/>
        </w:rPr>
        <w:t>Kafka</w:t>
      </w:r>
      <w:r w:rsidR="00A63AAB">
        <w:rPr>
          <w:rFonts w:hint="eastAsia"/>
        </w:rPr>
        <w:t>消费者消费某个具体的</w:t>
      </w:r>
      <w:r w:rsidR="00A63AAB">
        <w:rPr>
          <w:rFonts w:hint="eastAsia"/>
        </w:rPr>
        <w:t>topic</w:t>
      </w:r>
      <w:r w:rsidR="00A63AAB">
        <w:rPr>
          <w:rFonts w:hint="eastAsia"/>
        </w:rPr>
        <w:t>来拉取来自</w:t>
      </w:r>
      <w:r w:rsidR="00A63AAB">
        <w:rPr>
          <w:rFonts w:hint="eastAsia"/>
        </w:rPr>
        <w:t>Mqtt broker</w:t>
      </w:r>
      <w:r w:rsidR="00A63AAB">
        <w:rPr>
          <w:rFonts w:hint="eastAsia"/>
        </w:rPr>
        <w:t>的数据，进行数据实时展示，同时</w:t>
      </w:r>
      <w:r w:rsidR="00A63AAB">
        <w:rPr>
          <w:rFonts w:hint="eastAsia"/>
        </w:rPr>
        <w:t>Web</w:t>
      </w:r>
      <w:r w:rsidR="00A63AAB">
        <w:rPr>
          <w:rFonts w:hint="eastAsia"/>
        </w:rPr>
        <w:t>服务端也负责接收用户的指令下发</w:t>
      </w:r>
      <w:r w:rsidR="00A63AAB">
        <w:rPr>
          <w:rFonts w:hint="eastAsia"/>
        </w:rPr>
        <w:t>RPC</w:t>
      </w:r>
      <w:r w:rsidR="00A63AAB">
        <w:rPr>
          <w:rFonts w:hint="eastAsia"/>
        </w:rPr>
        <w:t>请求给边缘端设备，比如开启或者关闭</w:t>
      </w:r>
      <w:r w:rsidR="00A63AAB">
        <w:rPr>
          <w:rFonts w:hint="eastAsia"/>
        </w:rPr>
        <w:t>CAN</w:t>
      </w:r>
      <w:r w:rsidR="00A63AAB">
        <w:rPr>
          <w:rFonts w:hint="eastAsia"/>
        </w:rPr>
        <w:t>采集。</w:t>
      </w:r>
      <w:r w:rsidR="00B873F2">
        <w:rPr>
          <w:rFonts w:hint="eastAsia"/>
        </w:rPr>
        <w:t>此后</w:t>
      </w:r>
      <w:r w:rsidR="00B873F2">
        <w:rPr>
          <w:rFonts w:hint="eastAsia"/>
        </w:rPr>
        <w:t>Web</w:t>
      </w:r>
      <w:r w:rsidR="00B873F2">
        <w:rPr>
          <w:rFonts w:hint="eastAsia"/>
        </w:rPr>
        <w:t>服务端会将数据发往规则链引擎，该引擎是个可视化、可交互的数据路由，使用基于内存的消息队列，可实现快速地数据传输</w:t>
      </w:r>
      <w:r w:rsidR="00AF555E">
        <w:rPr>
          <w:rFonts w:hint="eastAsia"/>
        </w:rPr>
        <w:t>与数据解析</w:t>
      </w:r>
      <w:r w:rsidR="00B873F2">
        <w:rPr>
          <w:rFonts w:hint="eastAsia"/>
        </w:rPr>
        <w:t>。数据从规则链引擎可以传输到分布式时序数据库</w:t>
      </w:r>
      <w:r w:rsidR="00B873F2">
        <w:rPr>
          <w:rFonts w:hint="eastAsia"/>
        </w:rPr>
        <w:t>IoTDB</w:t>
      </w:r>
      <w:r w:rsidR="00B873F2">
        <w:rPr>
          <w:rFonts w:hint="eastAsia"/>
        </w:rPr>
        <w:t>完成数据的持久化，也可以</w:t>
      </w:r>
      <w:r w:rsidR="008414FB">
        <w:rPr>
          <w:rFonts w:hint="eastAsia"/>
        </w:rPr>
        <w:t>传输到</w:t>
      </w:r>
      <w:r w:rsidR="008414FB">
        <w:rPr>
          <w:rFonts w:hint="eastAsia"/>
        </w:rPr>
        <w:t>websocket</w:t>
      </w:r>
      <w:r w:rsidR="008414FB">
        <w:rPr>
          <w:rFonts w:hint="eastAsia"/>
        </w:rPr>
        <w:t>服务端发往数据</w:t>
      </w:r>
      <w:r w:rsidR="008414FB">
        <w:rPr>
          <w:rFonts w:hint="eastAsia"/>
        </w:rPr>
        <w:t>trace</w:t>
      </w:r>
      <w:r w:rsidR="008414FB">
        <w:rPr>
          <w:rFonts w:hint="eastAsia"/>
        </w:rPr>
        <w:t>的客户端或者继续作为</w:t>
      </w:r>
      <w:r w:rsidR="008414FB">
        <w:rPr>
          <w:rFonts w:hint="eastAsia"/>
        </w:rPr>
        <w:t>kafka</w:t>
      </w:r>
      <w:r w:rsidR="008414FB">
        <w:rPr>
          <w:rFonts w:hint="eastAsia"/>
        </w:rPr>
        <w:t>生产者发往异常检测平台。</w:t>
      </w:r>
      <w:r w:rsidR="00B83468">
        <w:rPr>
          <w:rFonts w:hint="eastAsia"/>
        </w:rPr>
        <w:t>这样的架构设计保证了采集平台支持高吞吐，低</w:t>
      </w:r>
      <w:r w:rsidR="007C4E21" w:rsidRPr="00AD134E">
        <w:rPr>
          <w:noProof/>
        </w:rPr>
        <w:drawing>
          <wp:anchor distT="0" distB="0" distL="114300" distR="114300" simplePos="0" relativeHeight="251729920" behindDoc="0" locked="0" layoutInCell="1" allowOverlap="1" wp14:anchorId="51312959" wp14:editId="71DA4178">
            <wp:simplePos x="0" y="0"/>
            <wp:positionH relativeFrom="margin">
              <wp:align>center</wp:align>
            </wp:positionH>
            <wp:positionV relativeFrom="paragraph">
              <wp:posOffset>3425294</wp:posOffset>
            </wp:positionV>
            <wp:extent cx="5148000" cy="3873600"/>
            <wp:effectExtent l="0" t="0" r="0" b="0"/>
            <wp:wrapSquare wrapText="bothSides"/>
            <wp:docPr id="7393203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8000" cy="387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3468">
        <w:rPr>
          <w:rFonts w:hint="eastAsia"/>
        </w:rPr>
        <w:t>延时，高可用。</w:t>
      </w:r>
    </w:p>
    <w:p w14:paraId="60BF377D" w14:textId="680DFD4E" w:rsidR="007301FA" w:rsidRPr="007301FA" w:rsidRDefault="007301FA" w:rsidP="00BE058E">
      <w:pPr>
        <w:ind w:firstLineChars="0" w:firstLine="0"/>
        <w:jc w:val="center"/>
        <w:rPr>
          <w:sz w:val="21"/>
        </w:rPr>
      </w:pPr>
      <w:r w:rsidRPr="007301FA">
        <w:rPr>
          <w:rFonts w:ascii="黑体" w:eastAsia="黑体" w:hAnsi="黑体" w:hint="eastAsia"/>
          <w:sz w:val="21"/>
        </w:rPr>
        <w:t>图</w:t>
      </w:r>
      <w:r w:rsidRPr="007301FA">
        <w:rPr>
          <w:rFonts w:hint="eastAsia"/>
          <w:sz w:val="21"/>
        </w:rPr>
        <w:t>5</w:t>
      </w:r>
      <w:r w:rsidRPr="007301FA">
        <w:rPr>
          <w:sz w:val="21"/>
        </w:rPr>
        <w:t xml:space="preserve">-1 </w:t>
      </w:r>
      <w:r w:rsidRPr="007301FA">
        <w:rPr>
          <w:rFonts w:ascii="黑体" w:eastAsia="黑体" w:hAnsi="黑体" w:hint="eastAsia"/>
          <w:sz w:val="21"/>
        </w:rPr>
        <w:t>车辆数据采集与异常检测系统架构</w:t>
      </w:r>
    </w:p>
    <w:p w14:paraId="5F0B2972" w14:textId="37D90BBE" w:rsidR="00711F32" w:rsidRDefault="00AF555E" w:rsidP="00843AAD">
      <w:pPr>
        <w:ind w:firstLine="480"/>
      </w:pPr>
      <w:r>
        <w:rPr>
          <w:rFonts w:hint="eastAsia"/>
        </w:rPr>
        <w:t>异常检测</w:t>
      </w:r>
      <w:r w:rsidR="00E21A82">
        <w:rPr>
          <w:rFonts w:hint="eastAsia"/>
        </w:rPr>
        <w:t>服务</w:t>
      </w:r>
      <w:r w:rsidR="0088162F">
        <w:rPr>
          <w:rFonts w:hint="eastAsia"/>
        </w:rPr>
        <w:t>的数据一方面是来自</w:t>
      </w:r>
      <w:r>
        <w:rPr>
          <w:rFonts w:hint="eastAsia"/>
        </w:rPr>
        <w:t>通过</w:t>
      </w:r>
      <w:r>
        <w:rPr>
          <w:rFonts w:hint="eastAsia"/>
        </w:rPr>
        <w:t>Kafka</w:t>
      </w:r>
      <w:r>
        <w:rPr>
          <w:rFonts w:hint="eastAsia"/>
        </w:rPr>
        <w:t>消费者拉取来自数据采集云端生产的数据</w:t>
      </w:r>
      <w:r w:rsidR="0088162F">
        <w:rPr>
          <w:rFonts w:hint="eastAsia"/>
        </w:rPr>
        <w:t>，另一方面来自持久化到时序数据库</w:t>
      </w:r>
      <w:r w:rsidR="0088162F">
        <w:rPr>
          <w:rFonts w:hint="eastAsia"/>
        </w:rPr>
        <w:t>IoTDB</w:t>
      </w:r>
      <w:r w:rsidR="0088162F">
        <w:rPr>
          <w:rFonts w:hint="eastAsia"/>
        </w:rPr>
        <w:t>的历史数据。</w:t>
      </w:r>
      <w:r w:rsidR="00B83468">
        <w:rPr>
          <w:rFonts w:hint="eastAsia"/>
        </w:rPr>
        <w:t>车辆异常检测功能的实现主要涵盖以下几个关键步骤：</w:t>
      </w:r>
    </w:p>
    <w:p w14:paraId="3D91906D" w14:textId="4504D7EE" w:rsidR="00B83468" w:rsidRDefault="00B83468" w:rsidP="00843AAD">
      <w:pPr>
        <w:ind w:firstLine="480"/>
      </w:pPr>
      <w:r>
        <w:rPr>
          <w:rFonts w:hint="eastAsia"/>
        </w:rPr>
        <w:lastRenderedPageBreak/>
        <w:t>第一步，车辆传感器</w:t>
      </w:r>
      <w:r w:rsidR="00B46274">
        <w:rPr>
          <w:rFonts w:hint="eastAsia"/>
        </w:rPr>
        <w:t>上传数据到边缘端</w:t>
      </w:r>
      <w:r w:rsidR="00B46274">
        <w:rPr>
          <w:rFonts w:hint="eastAsia"/>
        </w:rPr>
        <w:t>Tbox</w:t>
      </w:r>
      <w:r w:rsidR="00B46274">
        <w:rPr>
          <w:rFonts w:hint="eastAsia"/>
        </w:rPr>
        <w:t>，</w:t>
      </w:r>
      <w:r w:rsidR="00B46274">
        <w:rPr>
          <w:rFonts w:hint="eastAsia"/>
        </w:rPr>
        <w:t>Tbox</w:t>
      </w:r>
      <w:r w:rsidR="00B46274">
        <w:rPr>
          <w:rFonts w:hint="eastAsia"/>
        </w:rPr>
        <w:t>通过</w:t>
      </w:r>
      <w:r w:rsidR="00B46274">
        <w:rPr>
          <w:rFonts w:hint="eastAsia"/>
        </w:rPr>
        <w:t>Mqtt</w:t>
      </w:r>
      <w:r w:rsidR="00B46274">
        <w:rPr>
          <w:rFonts w:hint="eastAsia"/>
        </w:rPr>
        <w:t>协议将原始数据发往采集云平台。</w:t>
      </w:r>
    </w:p>
    <w:p w14:paraId="776C14D5" w14:textId="704483BF" w:rsidR="00B46274" w:rsidRDefault="00B46274" w:rsidP="00843AAD">
      <w:pPr>
        <w:ind w:firstLine="480"/>
      </w:pPr>
      <w:r>
        <w:rPr>
          <w:rFonts w:hint="eastAsia"/>
        </w:rPr>
        <w:t>第二</w:t>
      </w:r>
      <w:r w:rsidR="00CC5AE9">
        <w:rPr>
          <w:rFonts w:hint="eastAsia"/>
        </w:rPr>
        <w:t>步</w:t>
      </w:r>
      <w:r>
        <w:rPr>
          <w:rFonts w:hint="eastAsia"/>
        </w:rPr>
        <w:t>，</w:t>
      </w:r>
      <w:r w:rsidR="007F5868">
        <w:rPr>
          <w:rFonts w:hint="eastAsia"/>
        </w:rPr>
        <w:t>云平台通过高效数据结构与算法对原始总线数据进行解析并传输</w:t>
      </w:r>
      <w:r w:rsidR="002B4206">
        <w:rPr>
          <w:rFonts w:hint="eastAsia"/>
        </w:rPr>
        <w:t>，通过</w:t>
      </w:r>
      <w:r w:rsidR="007F5868">
        <w:rPr>
          <w:rFonts w:hint="eastAsia"/>
        </w:rPr>
        <w:t>规则链引擎分发数据到时序数据库或者</w:t>
      </w:r>
      <w:r w:rsidR="002B4206">
        <w:rPr>
          <w:rFonts w:hint="eastAsia"/>
        </w:rPr>
        <w:t>分发到</w:t>
      </w:r>
      <w:r w:rsidR="007F5868">
        <w:rPr>
          <w:rFonts w:hint="eastAsia"/>
        </w:rPr>
        <w:t>Kafka</w:t>
      </w:r>
      <w:r w:rsidR="002B4206">
        <w:rPr>
          <w:rFonts w:hint="eastAsia"/>
        </w:rPr>
        <w:t>生产者</w:t>
      </w:r>
      <w:r w:rsidR="007F5868">
        <w:rPr>
          <w:rFonts w:hint="eastAsia"/>
        </w:rPr>
        <w:t>将数据</w:t>
      </w:r>
      <w:r w:rsidR="00066F31">
        <w:rPr>
          <w:rFonts w:hint="eastAsia"/>
        </w:rPr>
        <w:t>流式地</w:t>
      </w:r>
      <w:r w:rsidR="007F5868">
        <w:rPr>
          <w:rFonts w:hint="eastAsia"/>
        </w:rPr>
        <w:t>发往</w:t>
      </w:r>
      <w:r w:rsidR="002B4206">
        <w:rPr>
          <w:rFonts w:hint="eastAsia"/>
        </w:rPr>
        <w:t>kafka broker</w:t>
      </w:r>
      <w:r w:rsidR="00267F45">
        <w:rPr>
          <w:rFonts w:hint="eastAsia"/>
        </w:rPr>
        <w:t>中的某个</w:t>
      </w:r>
      <w:r w:rsidR="00267F45">
        <w:rPr>
          <w:rFonts w:hint="eastAsia"/>
        </w:rPr>
        <w:t>topic</w:t>
      </w:r>
      <w:r w:rsidR="002B4206">
        <w:rPr>
          <w:rFonts w:hint="eastAsia"/>
        </w:rPr>
        <w:t>。</w:t>
      </w:r>
    </w:p>
    <w:p w14:paraId="669E4085" w14:textId="12CAE879" w:rsidR="002B4206" w:rsidRDefault="002B4206" w:rsidP="00843AAD">
      <w:pPr>
        <w:ind w:firstLine="480"/>
      </w:pPr>
      <w:r>
        <w:rPr>
          <w:rFonts w:hint="eastAsia"/>
        </w:rPr>
        <w:t>第三步，</w:t>
      </w:r>
      <w:r w:rsidR="00E21A82">
        <w:rPr>
          <w:rFonts w:hint="eastAsia"/>
        </w:rPr>
        <w:t>异常检测服务</w:t>
      </w:r>
      <w:r w:rsidR="00267F45">
        <w:rPr>
          <w:rFonts w:hint="eastAsia"/>
        </w:rPr>
        <w:t>通过</w:t>
      </w:r>
      <w:r w:rsidR="00267F45">
        <w:rPr>
          <w:rFonts w:hint="eastAsia"/>
        </w:rPr>
        <w:t>Kafka</w:t>
      </w:r>
      <w:r w:rsidR="00267F45">
        <w:rPr>
          <w:rFonts w:hint="eastAsia"/>
        </w:rPr>
        <w:t>消费者消费</w:t>
      </w:r>
      <w:r w:rsidR="00267F45">
        <w:rPr>
          <w:rFonts w:hint="eastAsia"/>
        </w:rPr>
        <w:t>topic</w:t>
      </w:r>
      <w:r w:rsidR="00267F45">
        <w:rPr>
          <w:rFonts w:hint="eastAsia"/>
        </w:rPr>
        <w:t>拿到数据流，数据批量地进行</w:t>
      </w:r>
      <w:r w:rsidR="005E4021">
        <w:rPr>
          <w:rFonts w:hint="eastAsia"/>
        </w:rPr>
        <w:t>滑动窗口划分与</w:t>
      </w:r>
      <w:r w:rsidR="00267F45">
        <w:rPr>
          <w:rFonts w:hint="eastAsia"/>
        </w:rPr>
        <w:t>归一化处理，供深度学习模型进行预测。</w:t>
      </w:r>
    </w:p>
    <w:p w14:paraId="12A887B3" w14:textId="1E98B4B5" w:rsidR="00267F45" w:rsidRDefault="00267F45" w:rsidP="00843AAD">
      <w:pPr>
        <w:ind w:firstLine="480"/>
      </w:pPr>
      <w:r>
        <w:rPr>
          <w:rFonts w:hint="eastAsia"/>
        </w:rPr>
        <w:t>第四步，训练好的模型对数据流进行特征提取，提取的特征数据流式地输入到实时异常检测基线算法中，得到时间相关的是否异常的标签。如果检测到异常区间，就进行异常通知。</w:t>
      </w:r>
    </w:p>
    <w:p w14:paraId="24176F0B" w14:textId="7EC818EA" w:rsidR="00267F45" w:rsidRDefault="00267F45" w:rsidP="00843AAD">
      <w:pPr>
        <w:ind w:firstLine="480"/>
      </w:pPr>
      <w:r>
        <w:rPr>
          <w:rFonts w:hint="eastAsia"/>
        </w:rPr>
        <w:t>第五步，</w:t>
      </w:r>
      <w:r w:rsidR="00E53143">
        <w:rPr>
          <w:rFonts w:hint="eastAsia"/>
        </w:rPr>
        <w:t>异常检测服务会定时地从时序数据库拉取历史数据，经过数据预处理对模型进行训练，新训练的模型会替换旧的模型进行实时异常检测的任务处理。</w:t>
      </w:r>
    </w:p>
    <w:p w14:paraId="0576F9FB" w14:textId="77777777" w:rsidR="003F70BB" w:rsidRDefault="00777ADD" w:rsidP="00777ADD">
      <w:pPr>
        <w:ind w:firstLine="480"/>
      </w:pPr>
      <w:r w:rsidRPr="0078357A">
        <w:rPr>
          <w:noProof/>
        </w:rPr>
        <w:drawing>
          <wp:anchor distT="0" distB="0" distL="114300" distR="114300" simplePos="0" relativeHeight="251730944" behindDoc="0" locked="0" layoutInCell="1" allowOverlap="1" wp14:anchorId="06CEE763" wp14:editId="1CCB3AE0">
            <wp:simplePos x="0" y="0"/>
            <wp:positionH relativeFrom="margin">
              <wp:align>center</wp:align>
            </wp:positionH>
            <wp:positionV relativeFrom="paragraph">
              <wp:posOffset>1163955</wp:posOffset>
            </wp:positionV>
            <wp:extent cx="5400040" cy="3456940"/>
            <wp:effectExtent l="0" t="0" r="0" b="0"/>
            <wp:wrapTopAndBottom/>
            <wp:docPr id="11227180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456940"/>
                    </a:xfrm>
                    <a:prstGeom prst="rect">
                      <a:avLst/>
                    </a:prstGeom>
                    <a:noFill/>
                    <a:ln>
                      <a:noFill/>
                    </a:ln>
                  </pic:spPr>
                </pic:pic>
              </a:graphicData>
            </a:graphic>
          </wp:anchor>
        </w:drawing>
      </w:r>
      <w:r w:rsidR="00B3123E">
        <w:rPr>
          <w:rFonts w:hint="eastAsia"/>
        </w:rPr>
        <w:t>异常通知功能主要是</w:t>
      </w:r>
      <w:r w:rsidR="003B0104">
        <w:rPr>
          <w:rFonts w:hint="eastAsia"/>
        </w:rPr>
        <w:t>以</w:t>
      </w:r>
      <w:r w:rsidR="003B0104">
        <w:rPr>
          <w:rFonts w:hint="eastAsia"/>
        </w:rPr>
        <w:t>UI</w:t>
      </w:r>
      <w:r w:rsidR="003B0104">
        <w:rPr>
          <w:rFonts w:hint="eastAsia"/>
        </w:rPr>
        <w:t>页面呈现与第三方</w:t>
      </w:r>
      <w:r w:rsidR="003B0104">
        <w:rPr>
          <w:rFonts w:hint="eastAsia"/>
        </w:rPr>
        <w:t>webhook</w:t>
      </w:r>
      <w:r w:rsidR="003B0104">
        <w:rPr>
          <w:rFonts w:hint="eastAsia"/>
        </w:rPr>
        <w:t>的方式通知车辆检测工程师。</w:t>
      </w:r>
      <w:r w:rsidR="00BC2D40">
        <w:rPr>
          <w:rFonts w:hint="eastAsia"/>
        </w:rPr>
        <w:t>UI</w:t>
      </w:r>
      <w:r w:rsidR="00BC2D40">
        <w:rPr>
          <w:rFonts w:hint="eastAsia"/>
        </w:rPr>
        <w:t>页面呈现即通过云平台登录后，在异常检测的菜单里查看当前采集数据流是否有异常，如有异常情况，可以点击生成报告以生成异常报告。第三方</w:t>
      </w:r>
      <w:r w:rsidR="00BC2D40">
        <w:rPr>
          <w:rFonts w:hint="eastAsia"/>
        </w:rPr>
        <w:t>webhook</w:t>
      </w:r>
    </w:p>
    <w:p w14:paraId="7287702C" w14:textId="7EC923FF" w:rsidR="003F70BB" w:rsidRPr="003E53DF" w:rsidRDefault="003F70BB" w:rsidP="00300542">
      <w:pPr>
        <w:ind w:firstLineChars="0" w:firstLine="0"/>
        <w:jc w:val="center"/>
        <w:rPr>
          <w:sz w:val="21"/>
        </w:rPr>
      </w:pPr>
      <w:r w:rsidRPr="003E53DF">
        <w:rPr>
          <w:rFonts w:ascii="黑体" w:eastAsia="黑体" w:hAnsi="黑体" w:hint="eastAsia"/>
          <w:sz w:val="21"/>
        </w:rPr>
        <w:t>图</w:t>
      </w:r>
      <w:r w:rsidRPr="003E53DF">
        <w:rPr>
          <w:rFonts w:hint="eastAsia"/>
          <w:sz w:val="21"/>
        </w:rPr>
        <w:t>5</w:t>
      </w:r>
      <w:r w:rsidRPr="003E53DF">
        <w:rPr>
          <w:sz w:val="21"/>
        </w:rPr>
        <w:t xml:space="preserve">-2 </w:t>
      </w:r>
      <w:r w:rsidRPr="003E53DF">
        <w:rPr>
          <w:rFonts w:ascii="黑体" w:eastAsia="黑体" w:hAnsi="黑体" w:hint="eastAsia"/>
          <w:sz w:val="21"/>
        </w:rPr>
        <w:t>车辆实时异常检测系统的处理流程</w:t>
      </w:r>
    </w:p>
    <w:p w14:paraId="41C76020" w14:textId="76493BC8" w:rsidR="00625F5C" w:rsidRDefault="00BC2D40" w:rsidP="003F70BB">
      <w:pPr>
        <w:ind w:firstLineChars="0" w:firstLine="0"/>
      </w:pPr>
      <w:r>
        <w:rPr>
          <w:rFonts w:hint="eastAsia"/>
        </w:rPr>
        <w:lastRenderedPageBreak/>
        <w:t>主要指飞书群通知机器人，通过创建飞书群通知机器人获取</w:t>
      </w:r>
      <w:r>
        <w:rPr>
          <w:rFonts w:hint="eastAsia"/>
        </w:rPr>
        <w:t>webhook</w:t>
      </w:r>
      <w:r>
        <w:rPr>
          <w:rFonts w:hint="eastAsia"/>
        </w:rPr>
        <w:t>地址，再通过代码实现</w:t>
      </w:r>
      <w:r>
        <w:rPr>
          <w:rFonts w:hint="eastAsia"/>
        </w:rPr>
        <w:t>Json</w:t>
      </w:r>
      <w:r>
        <w:rPr>
          <w:rFonts w:hint="eastAsia"/>
        </w:rPr>
        <w:t>内容的拼接，再进行接口调用从而通知飞书群有异常发生，需要工程师进行检测与排查。</w:t>
      </w:r>
      <w:r w:rsidR="003F36A7">
        <w:rPr>
          <w:rFonts w:hint="eastAsia"/>
        </w:rPr>
        <w:t>综上所述，车辆实时异常检测系统的处理流程如图</w:t>
      </w:r>
      <w:r w:rsidR="003F36A7">
        <w:rPr>
          <w:rFonts w:hint="eastAsia"/>
        </w:rPr>
        <w:t>5-2</w:t>
      </w:r>
      <w:r w:rsidR="003F36A7">
        <w:rPr>
          <w:rFonts w:hint="eastAsia"/>
        </w:rPr>
        <w:t>所示。</w:t>
      </w:r>
    </w:p>
    <w:p w14:paraId="245D723D" w14:textId="77777777" w:rsidR="00B244A3" w:rsidRDefault="00244DEE" w:rsidP="00B244A3">
      <w:pPr>
        <w:ind w:firstLine="480"/>
      </w:pPr>
      <w:r>
        <w:rPr>
          <w:rFonts w:hint="eastAsia"/>
        </w:rPr>
        <w:t>本文提出的</w:t>
      </w:r>
      <w:r w:rsidR="00F961FD">
        <w:rPr>
          <w:rFonts w:hint="eastAsia"/>
        </w:rPr>
        <w:t>云端车辆实时异常检测系统具有多方面的优势，具体如下：</w:t>
      </w:r>
    </w:p>
    <w:p w14:paraId="3E7284C1" w14:textId="04A3599B" w:rsidR="00B244A3" w:rsidRDefault="00B244A3" w:rsidP="00B244A3">
      <w:pPr>
        <w:ind w:firstLine="480"/>
      </w:pPr>
      <w:r>
        <w:rPr>
          <w:rFonts w:hint="eastAsia"/>
        </w:rPr>
        <w:t>1.</w:t>
      </w:r>
      <w:r w:rsidR="00C831C0">
        <w:rPr>
          <w:rFonts w:hint="eastAsia"/>
        </w:rPr>
        <w:t xml:space="preserve"> </w:t>
      </w:r>
      <w:r w:rsidR="00F961FD">
        <w:rPr>
          <w:rFonts w:hint="eastAsia"/>
        </w:rPr>
        <w:t>实时性高。系统能实时地对车辆采集的数据进行异常检测，得益于轻量化的</w:t>
      </w:r>
      <w:r w:rsidR="00F961FD">
        <w:rPr>
          <w:rFonts w:hint="eastAsia"/>
        </w:rPr>
        <w:t>Mqtt</w:t>
      </w:r>
      <w:r w:rsidR="00F961FD">
        <w:rPr>
          <w:rFonts w:hint="eastAsia"/>
        </w:rPr>
        <w:t>协议，高性能集群的架构与消息队列，高效数据结构的使用，整体数据传输时间延迟在</w:t>
      </w:r>
      <w:r w:rsidR="00F961FD">
        <w:rPr>
          <w:rFonts w:hint="eastAsia"/>
        </w:rPr>
        <w:t>3s</w:t>
      </w:r>
      <w:r w:rsidR="00F961FD">
        <w:rPr>
          <w:rFonts w:hint="eastAsia"/>
        </w:rPr>
        <w:t>内，模型从而能实时进行数据特征提取；同时基于极值的流式异常检测基线</w:t>
      </w:r>
      <w:r w:rsidR="00F961FD">
        <w:rPr>
          <w:rFonts w:hint="eastAsia"/>
        </w:rPr>
        <w:t>SPOT</w:t>
      </w:r>
      <w:r w:rsidR="00F961FD">
        <w:rPr>
          <w:rFonts w:hint="eastAsia"/>
        </w:rPr>
        <w:t>算法</w:t>
      </w:r>
      <w:r w:rsidR="000515EA">
        <w:rPr>
          <w:rFonts w:hint="eastAsia"/>
        </w:rPr>
        <w:t>能从数据流中逐个地进行异常检测，保证了实时性。</w:t>
      </w:r>
    </w:p>
    <w:p w14:paraId="0DA3F220" w14:textId="09B147CF" w:rsidR="00B244A3" w:rsidRDefault="00B244A3" w:rsidP="00B244A3">
      <w:pPr>
        <w:ind w:firstLine="480"/>
      </w:pPr>
      <w:r>
        <w:rPr>
          <w:rFonts w:hint="eastAsia"/>
        </w:rPr>
        <w:t>2.</w:t>
      </w:r>
      <w:r w:rsidR="00C831C0">
        <w:rPr>
          <w:rFonts w:hint="eastAsia"/>
        </w:rPr>
        <w:t xml:space="preserve"> </w:t>
      </w:r>
      <w:r>
        <w:rPr>
          <w:rFonts w:hint="eastAsia"/>
        </w:rPr>
        <w:t>吞吐量高。该系统支持</w:t>
      </w:r>
      <w:r>
        <w:rPr>
          <w:rFonts w:hint="eastAsia"/>
        </w:rPr>
        <w:t>200</w:t>
      </w:r>
      <w:r>
        <w:rPr>
          <w:rFonts w:hint="eastAsia"/>
        </w:rPr>
        <w:t>个以上的边缘设备同时连接传输，每台</w:t>
      </w:r>
      <w:r>
        <w:rPr>
          <w:rFonts w:hint="eastAsia"/>
        </w:rPr>
        <w:t>32000bps</w:t>
      </w:r>
      <w:r>
        <w:rPr>
          <w:rFonts w:hint="eastAsia"/>
        </w:rPr>
        <w:t>流量，时序数据库存储可达</w:t>
      </w:r>
      <w:r>
        <w:rPr>
          <w:rFonts w:hint="eastAsia"/>
        </w:rPr>
        <w:t>18TB</w:t>
      </w:r>
      <w:r>
        <w:rPr>
          <w:rFonts w:hint="eastAsia"/>
        </w:rPr>
        <w:t>，</w:t>
      </w:r>
      <w:r w:rsidR="00115F81">
        <w:rPr>
          <w:rFonts w:hint="eastAsia"/>
        </w:rPr>
        <w:t>数据查询平均时间延迟</w:t>
      </w:r>
      <w:r w:rsidR="00115F81">
        <w:rPr>
          <w:rFonts w:hint="eastAsia"/>
        </w:rPr>
        <w:t>15s</w:t>
      </w:r>
      <w:r w:rsidR="00115F81">
        <w:rPr>
          <w:rFonts w:hint="eastAsia"/>
        </w:rPr>
        <w:t>。这主要也是得益于轻量的</w:t>
      </w:r>
      <w:r w:rsidR="00115F81">
        <w:rPr>
          <w:rFonts w:hint="eastAsia"/>
        </w:rPr>
        <w:t>Mqtt</w:t>
      </w:r>
      <w:r w:rsidR="00115F81">
        <w:rPr>
          <w:rFonts w:hint="eastAsia"/>
        </w:rPr>
        <w:t>连接，高吞吐量的</w:t>
      </w:r>
      <w:r w:rsidR="00115F81">
        <w:rPr>
          <w:rFonts w:hint="eastAsia"/>
        </w:rPr>
        <w:t>kafka</w:t>
      </w:r>
      <w:r w:rsidR="00115F81">
        <w:rPr>
          <w:rFonts w:hint="eastAsia"/>
        </w:rPr>
        <w:t>消息队列中间件以及性能卓越的</w:t>
      </w:r>
      <w:r w:rsidR="00115F81">
        <w:rPr>
          <w:rFonts w:hint="eastAsia"/>
        </w:rPr>
        <w:t>IoTDB</w:t>
      </w:r>
      <w:r w:rsidR="00115F81">
        <w:rPr>
          <w:rFonts w:hint="eastAsia"/>
        </w:rPr>
        <w:t>时序数据库。</w:t>
      </w:r>
    </w:p>
    <w:p w14:paraId="0A8EF8BB" w14:textId="711C8206" w:rsidR="00115F81" w:rsidRDefault="00115F81" w:rsidP="00B244A3">
      <w:pPr>
        <w:ind w:firstLine="480"/>
      </w:pPr>
      <w:r>
        <w:rPr>
          <w:rFonts w:hint="eastAsia"/>
        </w:rPr>
        <w:t>3.</w:t>
      </w:r>
      <w:r w:rsidR="00C831C0">
        <w:rPr>
          <w:rFonts w:hint="eastAsia"/>
        </w:rPr>
        <w:t xml:space="preserve"> </w:t>
      </w:r>
      <w:r>
        <w:rPr>
          <w:rFonts w:hint="eastAsia"/>
        </w:rPr>
        <w:t>可靠性高。</w:t>
      </w:r>
      <w:r w:rsidR="00D7670D">
        <w:rPr>
          <w:rFonts w:hint="eastAsia"/>
        </w:rPr>
        <w:t>一方面我们的模型在异常检测任务中表现出的检测性能可靠性高，另一方面云端通过加锁与</w:t>
      </w:r>
      <w:r w:rsidR="00D7670D">
        <w:rPr>
          <w:rFonts w:hint="eastAsia"/>
        </w:rPr>
        <w:t>kafka</w:t>
      </w:r>
      <w:r w:rsidR="00D7670D">
        <w:rPr>
          <w:rFonts w:hint="eastAsia"/>
        </w:rPr>
        <w:t>消息队列的提交策略为手动异步提交，在保证实时性下也保证数据不丢失。</w:t>
      </w:r>
    </w:p>
    <w:p w14:paraId="2D2ED69D" w14:textId="6DB5185D" w:rsidR="00D7670D" w:rsidRDefault="00D7670D" w:rsidP="00B244A3">
      <w:pPr>
        <w:ind w:firstLine="480"/>
      </w:pPr>
      <w:r>
        <w:rPr>
          <w:rFonts w:hint="eastAsia"/>
        </w:rPr>
        <w:t>4.</w:t>
      </w:r>
      <w:r w:rsidR="00C831C0">
        <w:rPr>
          <w:rFonts w:hint="eastAsia"/>
        </w:rPr>
        <w:t xml:space="preserve"> </w:t>
      </w:r>
      <w:r>
        <w:rPr>
          <w:rFonts w:hint="eastAsia"/>
        </w:rPr>
        <w:t>便捷性高。工程师无需频繁去车辆老化测试，道路测试等测试现场，只需要通过远程</w:t>
      </w:r>
      <w:r w:rsidR="009A2B38">
        <w:rPr>
          <w:rFonts w:hint="eastAsia"/>
        </w:rPr>
        <w:t>访问网页</w:t>
      </w:r>
      <w:r>
        <w:rPr>
          <w:rFonts w:hint="eastAsia"/>
        </w:rPr>
        <w:t>就可以查看车辆实时数据。由于有异常检测的存在，工程师也无需一直在车辆旁边进行诊断，而是在收到可能的异常通知后再去现场进行诊断，大大方便了车辆诊断的实施。</w:t>
      </w:r>
    </w:p>
    <w:p w14:paraId="676AA482" w14:textId="6EA00A1C" w:rsidR="006540F8" w:rsidRDefault="00D7670D" w:rsidP="006540F8">
      <w:pPr>
        <w:ind w:firstLine="480"/>
        <w:rPr>
          <w:color w:val="auto"/>
        </w:rPr>
      </w:pPr>
      <w:r>
        <w:rPr>
          <w:rFonts w:hint="eastAsia"/>
        </w:rPr>
        <w:t>5.</w:t>
      </w:r>
      <w:r w:rsidR="00C831C0">
        <w:rPr>
          <w:rFonts w:hint="eastAsia"/>
        </w:rPr>
        <w:t xml:space="preserve"> </w:t>
      </w:r>
      <w:r w:rsidR="008E7E76">
        <w:rPr>
          <w:rFonts w:hint="eastAsia"/>
        </w:rPr>
        <w:t>用户友好</w:t>
      </w:r>
      <w:r>
        <w:rPr>
          <w:rFonts w:hint="eastAsia"/>
        </w:rPr>
        <w:t>。</w:t>
      </w:r>
      <w:r w:rsidR="008E7E76">
        <w:rPr>
          <w:rFonts w:hint="eastAsia"/>
        </w:rPr>
        <w:t>人性化的交互界面</w:t>
      </w:r>
      <w:r w:rsidR="002E0558">
        <w:rPr>
          <w:rFonts w:hint="eastAsia"/>
        </w:rPr>
        <w:t>，</w:t>
      </w:r>
      <w:r w:rsidR="00166F58">
        <w:rPr>
          <w:rFonts w:hint="eastAsia"/>
        </w:rPr>
        <w:t>使用</w:t>
      </w:r>
      <w:r w:rsidR="00166F58">
        <w:rPr>
          <w:rFonts w:hint="eastAsia"/>
        </w:rPr>
        <w:t>Vue3</w:t>
      </w:r>
      <w:r w:rsidR="00166F58">
        <w:rPr>
          <w:rFonts w:hint="eastAsia"/>
        </w:rPr>
        <w:t>开发前端页面，</w:t>
      </w:r>
      <w:r w:rsidR="00166F58">
        <w:rPr>
          <w:rFonts w:hint="eastAsia"/>
        </w:rPr>
        <w:t>UI</w:t>
      </w:r>
      <w:r w:rsidR="00166F58">
        <w:rPr>
          <w:rFonts w:hint="eastAsia"/>
        </w:rPr>
        <w:t>简洁风格统一，异常检测页面</w:t>
      </w:r>
      <w:r w:rsidR="00166F58" w:rsidRPr="00450E31">
        <w:rPr>
          <w:rFonts w:hint="eastAsia"/>
          <w:color w:val="auto"/>
        </w:rPr>
        <w:t>包括左侧的控制面板、中央的实时监控数据、右侧的系统状态和异常检测结果显示区域，以及底部的最近检测日志。</w:t>
      </w:r>
      <w:r w:rsidR="00166F58">
        <w:rPr>
          <w:rFonts w:hint="eastAsia"/>
          <w:color w:val="auto"/>
        </w:rPr>
        <w:t>用户能查看</w:t>
      </w:r>
      <w:r w:rsidR="00166F58" w:rsidRPr="00450E31">
        <w:rPr>
          <w:rFonts w:hint="eastAsia"/>
          <w:color w:val="auto"/>
        </w:rPr>
        <w:t>传感器数据的实时变化曲线图，</w:t>
      </w:r>
      <w:r w:rsidR="00166F58">
        <w:rPr>
          <w:rFonts w:hint="eastAsia"/>
          <w:color w:val="auto"/>
        </w:rPr>
        <w:t>从而</w:t>
      </w:r>
      <w:r w:rsidR="00166F58" w:rsidRPr="00450E31">
        <w:rPr>
          <w:rFonts w:hint="eastAsia"/>
          <w:color w:val="auto"/>
        </w:rPr>
        <w:t>可以直观地观察车辆不同传感器的状态变化趋势。</w:t>
      </w:r>
      <w:r w:rsidR="00166F58">
        <w:rPr>
          <w:rFonts w:hint="eastAsia"/>
          <w:color w:val="auto"/>
        </w:rPr>
        <w:t>采集页面参考了</w:t>
      </w:r>
      <w:r w:rsidR="00166F58">
        <w:rPr>
          <w:rFonts w:hint="eastAsia"/>
          <w:color w:val="auto"/>
        </w:rPr>
        <w:t>Thingsboard</w:t>
      </w:r>
      <w:r w:rsidR="00166F58">
        <w:rPr>
          <w:rFonts w:hint="eastAsia"/>
          <w:color w:val="auto"/>
        </w:rPr>
        <w:t>，功能</w:t>
      </w:r>
      <w:r w:rsidR="00084E94">
        <w:rPr>
          <w:rFonts w:hint="eastAsia"/>
          <w:color w:val="auto"/>
        </w:rPr>
        <w:t>完善且丰富</w:t>
      </w:r>
      <w:r w:rsidR="00166F58">
        <w:rPr>
          <w:rFonts w:hint="eastAsia"/>
          <w:color w:val="auto"/>
        </w:rPr>
        <w:t>，能清楚看到车辆信息与采集的数据。</w:t>
      </w:r>
    </w:p>
    <w:p w14:paraId="5F9CF9BE" w14:textId="256D267F" w:rsidR="00BA4B05" w:rsidRPr="006540F8" w:rsidRDefault="00BA4B05" w:rsidP="006540F8">
      <w:pPr>
        <w:pStyle w:val="2"/>
        <w:rPr>
          <w:color w:val="auto"/>
        </w:rPr>
      </w:pPr>
      <w:bookmarkStart w:id="53" w:name="_Toc193927558"/>
      <w:r>
        <w:lastRenderedPageBreak/>
        <w:t>5</w:t>
      </w:r>
      <w:r w:rsidRPr="00D51767">
        <w:rPr>
          <w:rFonts w:hint="eastAsia"/>
        </w:rPr>
        <w:t>.</w:t>
      </w:r>
      <w:r>
        <w:rPr>
          <w:rFonts w:hint="eastAsia"/>
        </w:rPr>
        <w:t>2</w:t>
      </w:r>
      <w:r w:rsidRPr="00D51767">
        <w:rPr>
          <w:rFonts w:hint="eastAsia"/>
        </w:rPr>
        <w:t xml:space="preserve"> </w:t>
      </w:r>
      <w:r>
        <w:rPr>
          <w:rFonts w:hint="eastAsia"/>
        </w:rPr>
        <w:t>车辆数据采集与异常检测系统软件实现</w:t>
      </w:r>
      <w:bookmarkEnd w:id="53"/>
    </w:p>
    <w:p w14:paraId="687DA4A7" w14:textId="38B56EC6" w:rsidR="00BA4B05" w:rsidRPr="00BA4B05" w:rsidRDefault="00C340BC" w:rsidP="00C340BC">
      <w:pPr>
        <w:pStyle w:val="3"/>
      </w:pPr>
      <w:bookmarkStart w:id="54" w:name="_Toc193927559"/>
      <w:r>
        <w:rPr>
          <w:rFonts w:hint="eastAsia"/>
        </w:rPr>
        <w:t xml:space="preserve">5.2.1 </w:t>
      </w:r>
      <w:r>
        <w:rPr>
          <w:rFonts w:hint="eastAsia"/>
        </w:rPr>
        <w:t>数据采集功能的实现</w:t>
      </w:r>
      <w:bookmarkEnd w:id="54"/>
    </w:p>
    <w:p w14:paraId="53F7EFB5" w14:textId="1D0D4759" w:rsidR="001D45E7" w:rsidRDefault="00BA3BB8" w:rsidP="004D3FF5">
      <w:pPr>
        <w:ind w:firstLine="480"/>
        <w:rPr>
          <w:color w:val="auto"/>
        </w:rPr>
      </w:pPr>
      <w:r>
        <w:rPr>
          <w:noProof/>
          <w:snapToGrid/>
        </w:rPr>
        <w:drawing>
          <wp:anchor distT="0" distB="0" distL="114300" distR="114300" simplePos="0" relativeHeight="251731968" behindDoc="0" locked="0" layoutInCell="1" allowOverlap="1" wp14:anchorId="242C7C13" wp14:editId="6074B595">
            <wp:simplePos x="0" y="0"/>
            <wp:positionH relativeFrom="margin">
              <wp:align>center</wp:align>
            </wp:positionH>
            <wp:positionV relativeFrom="paragraph">
              <wp:posOffset>1844353</wp:posOffset>
            </wp:positionV>
            <wp:extent cx="5243830" cy="3988435"/>
            <wp:effectExtent l="0" t="0" r="0" b="0"/>
            <wp:wrapSquare wrapText="bothSides"/>
            <wp:docPr id="111766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64914" name=""/>
                    <pic:cNvPicPr/>
                  </pic:nvPicPr>
                  <pic:blipFill>
                    <a:blip r:embed="rId45">
                      <a:extLst>
                        <a:ext uri="{28A0092B-C50C-407E-A947-70E740481C1C}">
                          <a14:useLocalDpi xmlns:a14="http://schemas.microsoft.com/office/drawing/2010/main" val="0"/>
                        </a:ext>
                      </a:extLst>
                    </a:blip>
                    <a:stretch>
                      <a:fillRect/>
                    </a:stretch>
                  </pic:blipFill>
                  <pic:spPr>
                    <a:xfrm>
                      <a:off x="0" y="0"/>
                      <a:ext cx="5243830" cy="3988435"/>
                    </a:xfrm>
                    <a:prstGeom prst="rect">
                      <a:avLst/>
                    </a:prstGeom>
                  </pic:spPr>
                </pic:pic>
              </a:graphicData>
            </a:graphic>
            <wp14:sizeRelH relativeFrom="margin">
              <wp14:pctWidth>0</wp14:pctWidth>
            </wp14:sizeRelH>
            <wp14:sizeRelV relativeFrom="margin">
              <wp14:pctHeight>0</wp14:pctHeight>
            </wp14:sizeRelV>
          </wp:anchor>
        </w:drawing>
      </w:r>
      <w:r w:rsidR="00AD51F9">
        <w:rPr>
          <w:rFonts w:hint="eastAsia"/>
          <w:color w:val="auto"/>
        </w:rPr>
        <w:t>本文</w:t>
      </w:r>
      <w:r w:rsidR="006C1A4B">
        <w:rPr>
          <w:rFonts w:hint="eastAsia"/>
          <w:color w:val="auto"/>
        </w:rPr>
        <w:t>设计并实现的车辆</w:t>
      </w:r>
      <w:r w:rsidR="006C1A4B">
        <w:rPr>
          <w:rFonts w:hint="eastAsia"/>
          <w:color w:val="auto"/>
        </w:rPr>
        <w:t>CAN BUS</w:t>
      </w:r>
      <w:r w:rsidR="006C1A4B">
        <w:rPr>
          <w:rFonts w:hint="eastAsia"/>
          <w:color w:val="auto"/>
        </w:rPr>
        <w:t>数据采集模块</w:t>
      </w:r>
      <w:r w:rsidR="00741631">
        <w:rPr>
          <w:rFonts w:hint="eastAsia"/>
          <w:color w:val="auto"/>
        </w:rPr>
        <w:t>参考了开源的</w:t>
      </w:r>
      <w:r w:rsidR="00741631">
        <w:rPr>
          <w:rFonts w:hint="eastAsia"/>
          <w:color w:val="auto"/>
        </w:rPr>
        <w:t>IoT</w:t>
      </w:r>
      <w:r w:rsidR="00741631">
        <w:rPr>
          <w:rFonts w:hint="eastAsia"/>
          <w:color w:val="auto"/>
        </w:rPr>
        <w:t>项目</w:t>
      </w:r>
      <w:r w:rsidR="00741631">
        <w:rPr>
          <w:rFonts w:hint="eastAsia"/>
          <w:color w:val="auto"/>
        </w:rPr>
        <w:t>Thingsboard</w:t>
      </w:r>
      <w:r w:rsidR="00741631">
        <w:rPr>
          <w:rFonts w:hint="eastAsia"/>
          <w:color w:val="auto"/>
        </w:rPr>
        <w:t>，</w:t>
      </w:r>
      <w:r w:rsidR="006C1A4B">
        <w:rPr>
          <w:rFonts w:hint="eastAsia"/>
          <w:color w:val="auto"/>
        </w:rPr>
        <w:t>依托于</w:t>
      </w:r>
      <w:r w:rsidR="006C1A4B">
        <w:rPr>
          <w:rFonts w:hint="eastAsia"/>
          <w:color w:val="auto"/>
        </w:rPr>
        <w:t>SpringBoot</w:t>
      </w:r>
      <w:r w:rsidR="00741631">
        <w:rPr>
          <w:rFonts w:hint="eastAsia"/>
          <w:color w:val="auto"/>
        </w:rPr>
        <w:t>代码框架</w:t>
      </w:r>
      <w:r w:rsidR="006C1A4B">
        <w:rPr>
          <w:rFonts w:hint="eastAsia"/>
          <w:color w:val="auto"/>
        </w:rPr>
        <w:t>与</w:t>
      </w:r>
      <w:r w:rsidR="006C1A4B">
        <w:rPr>
          <w:rFonts w:hint="eastAsia"/>
          <w:color w:val="auto"/>
        </w:rPr>
        <w:t>Netty</w:t>
      </w:r>
      <w:r w:rsidR="00741631">
        <w:rPr>
          <w:rFonts w:hint="eastAsia"/>
          <w:color w:val="auto"/>
        </w:rPr>
        <w:t>，</w:t>
      </w:r>
      <w:r w:rsidR="00741631">
        <w:rPr>
          <w:rFonts w:hint="eastAsia"/>
          <w:color w:val="auto"/>
        </w:rPr>
        <w:t>Kafka</w:t>
      </w:r>
      <w:r w:rsidR="00741631">
        <w:rPr>
          <w:rFonts w:hint="eastAsia"/>
          <w:color w:val="auto"/>
        </w:rPr>
        <w:t>等</w:t>
      </w:r>
      <w:r w:rsidR="006C1A4B">
        <w:rPr>
          <w:rFonts w:hint="eastAsia"/>
          <w:color w:val="auto"/>
        </w:rPr>
        <w:t>中间件</w:t>
      </w:r>
      <w:r w:rsidR="00741631">
        <w:rPr>
          <w:rFonts w:hint="eastAsia"/>
          <w:color w:val="auto"/>
        </w:rPr>
        <w:t>实现</w:t>
      </w:r>
      <w:r w:rsidR="006C1A4B">
        <w:rPr>
          <w:rFonts w:hint="eastAsia"/>
          <w:color w:val="auto"/>
        </w:rPr>
        <w:t>。</w:t>
      </w:r>
      <w:r w:rsidR="00EE5ECA">
        <w:rPr>
          <w:rFonts w:hint="eastAsia"/>
          <w:color w:val="auto"/>
        </w:rPr>
        <w:t>在云平台上，首先配置</w:t>
      </w:r>
      <w:r w:rsidR="00EE5ECA">
        <w:rPr>
          <w:rFonts w:hint="eastAsia"/>
          <w:color w:val="auto"/>
        </w:rPr>
        <w:t>mqtt</w:t>
      </w:r>
      <w:r w:rsidR="00EE5ECA">
        <w:rPr>
          <w:rFonts w:hint="eastAsia"/>
          <w:color w:val="auto"/>
        </w:rPr>
        <w:t>端口</w:t>
      </w:r>
      <w:r w:rsidR="00BF276C">
        <w:rPr>
          <w:rFonts w:hint="eastAsia"/>
          <w:color w:val="auto"/>
        </w:rPr>
        <w:t>与地址</w:t>
      </w:r>
      <w:r w:rsidR="00EE5ECA">
        <w:rPr>
          <w:rFonts w:hint="eastAsia"/>
          <w:color w:val="auto"/>
        </w:rPr>
        <w:t>，写入到</w:t>
      </w:r>
      <w:r w:rsidR="00EE5ECA">
        <w:rPr>
          <w:rFonts w:hint="eastAsia"/>
          <w:color w:val="auto"/>
        </w:rPr>
        <w:t>application.yml</w:t>
      </w:r>
      <w:r w:rsidR="00EE5ECA">
        <w:rPr>
          <w:rFonts w:hint="eastAsia"/>
          <w:color w:val="auto"/>
        </w:rPr>
        <w:t>配置文件中，然后初始化网络框架</w:t>
      </w:r>
      <w:r w:rsidR="00EE5ECA">
        <w:rPr>
          <w:rFonts w:hint="eastAsia"/>
          <w:color w:val="auto"/>
        </w:rPr>
        <w:t>Netty</w:t>
      </w:r>
      <w:r w:rsidR="00EE5ECA">
        <w:rPr>
          <w:rFonts w:hint="eastAsia"/>
          <w:color w:val="auto"/>
        </w:rPr>
        <w:t>的</w:t>
      </w:r>
      <w:r w:rsidR="00EE5ECA">
        <w:rPr>
          <w:rFonts w:hint="eastAsia"/>
          <w:color w:val="auto"/>
        </w:rPr>
        <w:t>ServerBoots</w:t>
      </w:r>
      <w:r w:rsidR="00661DFA">
        <w:rPr>
          <w:rFonts w:hint="eastAsia"/>
          <w:color w:val="auto"/>
        </w:rPr>
        <w:t>t</w:t>
      </w:r>
      <w:r w:rsidR="00EE5ECA">
        <w:rPr>
          <w:rFonts w:hint="eastAsia"/>
          <w:color w:val="auto"/>
        </w:rPr>
        <w:t>rap</w:t>
      </w:r>
      <w:r w:rsidR="00EE5ECA">
        <w:rPr>
          <w:rFonts w:hint="eastAsia"/>
          <w:color w:val="auto"/>
        </w:rPr>
        <w:t>类完成</w:t>
      </w:r>
      <w:r w:rsidR="00EE5ECA">
        <w:rPr>
          <w:rFonts w:hint="eastAsia"/>
          <w:color w:val="auto"/>
        </w:rPr>
        <w:t>mqtt broker</w:t>
      </w:r>
      <w:r w:rsidR="00EE5ECA">
        <w:rPr>
          <w:rFonts w:hint="eastAsia"/>
          <w:color w:val="auto"/>
        </w:rPr>
        <w:t>初始化，</w:t>
      </w:r>
      <w:r w:rsidR="00EE5ECA">
        <w:rPr>
          <w:rFonts w:hint="eastAsia"/>
          <w:color w:val="auto"/>
        </w:rPr>
        <w:t>MqttTransport</w:t>
      </w:r>
      <w:r w:rsidR="00EE5ECA">
        <w:rPr>
          <w:rFonts w:hint="eastAsia"/>
          <w:color w:val="auto"/>
        </w:rPr>
        <w:t>继承自</w:t>
      </w:r>
      <w:r w:rsidR="00EE5ECA">
        <w:rPr>
          <w:rFonts w:hint="eastAsia"/>
          <w:color w:val="auto"/>
        </w:rPr>
        <w:t>ChannelInboundAdaptor</w:t>
      </w:r>
      <w:r w:rsidR="00EE5ECA">
        <w:rPr>
          <w:rFonts w:hint="eastAsia"/>
          <w:color w:val="auto"/>
        </w:rPr>
        <w:t>类，重写了</w:t>
      </w:r>
      <w:r w:rsidR="00EE5ECA">
        <w:rPr>
          <w:rFonts w:hint="eastAsia"/>
          <w:color w:val="auto"/>
        </w:rPr>
        <w:t>channelRegister</w:t>
      </w:r>
      <w:r w:rsidR="00EE5ECA">
        <w:rPr>
          <w:rFonts w:hint="eastAsia"/>
          <w:color w:val="auto"/>
        </w:rPr>
        <w:t>与</w:t>
      </w:r>
      <w:r w:rsidR="00EE5ECA">
        <w:rPr>
          <w:rFonts w:hint="eastAsia"/>
          <w:color w:val="auto"/>
        </w:rPr>
        <w:t>channelRead</w:t>
      </w:r>
      <w:r w:rsidR="00EE5ECA">
        <w:rPr>
          <w:rFonts w:hint="eastAsia"/>
          <w:color w:val="auto"/>
        </w:rPr>
        <w:t>函数，完成对</w:t>
      </w:r>
      <w:r w:rsidR="00EE5ECA">
        <w:rPr>
          <w:rFonts w:hint="eastAsia"/>
          <w:color w:val="auto"/>
        </w:rPr>
        <w:t>mqtt</w:t>
      </w:r>
      <w:r w:rsidR="00620BE9">
        <w:rPr>
          <w:rFonts w:hint="eastAsia"/>
          <w:color w:val="auto"/>
        </w:rPr>
        <w:t xml:space="preserve"> </w:t>
      </w:r>
    </w:p>
    <w:p w14:paraId="3568B8FD" w14:textId="51BB648D" w:rsidR="001D45E7" w:rsidRPr="001D45E7" w:rsidRDefault="001D45E7" w:rsidP="009520FE">
      <w:pPr>
        <w:ind w:firstLineChars="0" w:firstLine="0"/>
        <w:jc w:val="center"/>
        <w:rPr>
          <w:color w:val="auto"/>
          <w:sz w:val="21"/>
        </w:rPr>
      </w:pPr>
      <w:r w:rsidRPr="001D45E7">
        <w:rPr>
          <w:rFonts w:ascii="黑体" w:eastAsia="黑体" w:hAnsi="黑体" w:hint="eastAsia"/>
          <w:color w:val="auto"/>
          <w:sz w:val="21"/>
        </w:rPr>
        <w:t>图</w:t>
      </w:r>
      <w:r w:rsidRPr="001D45E7">
        <w:rPr>
          <w:rFonts w:hint="eastAsia"/>
          <w:color w:val="auto"/>
          <w:sz w:val="21"/>
        </w:rPr>
        <w:t>5</w:t>
      </w:r>
      <w:r w:rsidRPr="001D45E7">
        <w:rPr>
          <w:color w:val="auto"/>
          <w:sz w:val="21"/>
        </w:rPr>
        <w:t xml:space="preserve">-3 </w:t>
      </w:r>
      <w:r w:rsidRPr="001D45E7">
        <w:rPr>
          <w:rFonts w:ascii="黑体" w:eastAsia="黑体" w:hAnsi="黑体" w:hint="eastAsia"/>
          <w:color w:val="auto"/>
          <w:sz w:val="21"/>
        </w:rPr>
        <w:t>数据采集功能流程图</w:t>
      </w:r>
    </w:p>
    <w:p w14:paraId="31FC1ED6" w14:textId="69B3E518" w:rsidR="004D3FF5" w:rsidRDefault="00620BE9" w:rsidP="001D45E7">
      <w:pPr>
        <w:ind w:firstLineChars="0" w:firstLine="0"/>
        <w:rPr>
          <w:color w:val="auto"/>
        </w:rPr>
      </w:pPr>
      <w:r>
        <w:rPr>
          <w:rFonts w:hint="eastAsia"/>
          <w:color w:val="auto"/>
        </w:rPr>
        <w:t>topic</w:t>
      </w:r>
      <w:r w:rsidR="00EE5ECA">
        <w:rPr>
          <w:rFonts w:hint="eastAsia"/>
          <w:color w:val="auto"/>
        </w:rPr>
        <w:t>的订阅与</w:t>
      </w:r>
      <w:r w:rsidR="00EE5ECA">
        <w:rPr>
          <w:rFonts w:hint="eastAsia"/>
          <w:color w:val="auto"/>
        </w:rPr>
        <w:t>payload</w:t>
      </w:r>
      <w:r w:rsidR="00EE5ECA">
        <w:rPr>
          <w:rFonts w:hint="eastAsia"/>
          <w:color w:val="auto"/>
        </w:rPr>
        <w:t>读取。</w:t>
      </w:r>
    </w:p>
    <w:p w14:paraId="634D915E" w14:textId="2925967A" w:rsidR="00BA4B05" w:rsidRDefault="00F20E23" w:rsidP="00166F58">
      <w:pPr>
        <w:ind w:firstLine="480"/>
        <w:rPr>
          <w:color w:val="auto"/>
        </w:rPr>
      </w:pPr>
      <w:r>
        <w:rPr>
          <w:rFonts w:hint="eastAsia"/>
          <w:color w:val="auto"/>
        </w:rPr>
        <w:t>使用</w:t>
      </w:r>
      <w:r>
        <w:rPr>
          <w:rFonts w:hint="eastAsia"/>
          <w:color w:val="auto"/>
        </w:rPr>
        <w:t>Docker</w:t>
      </w:r>
      <w:r>
        <w:rPr>
          <w:rFonts w:hint="eastAsia"/>
          <w:color w:val="auto"/>
        </w:rPr>
        <w:t>部署</w:t>
      </w:r>
      <w:r>
        <w:rPr>
          <w:rFonts w:hint="eastAsia"/>
          <w:color w:val="auto"/>
        </w:rPr>
        <w:t>kafka broker</w:t>
      </w:r>
      <w:r>
        <w:rPr>
          <w:rFonts w:hint="eastAsia"/>
          <w:color w:val="auto"/>
        </w:rPr>
        <w:t>，新建</w:t>
      </w:r>
      <w:r>
        <w:rPr>
          <w:rFonts w:hint="eastAsia"/>
          <w:color w:val="auto"/>
        </w:rPr>
        <w:t>KafkaConfig</w:t>
      </w:r>
      <w:r>
        <w:rPr>
          <w:rFonts w:hint="eastAsia"/>
          <w:color w:val="auto"/>
        </w:rPr>
        <w:t>类读取配置文件里</w:t>
      </w:r>
      <w:r>
        <w:rPr>
          <w:rFonts w:hint="eastAsia"/>
          <w:color w:val="auto"/>
        </w:rPr>
        <w:t>broker</w:t>
      </w:r>
      <w:r>
        <w:rPr>
          <w:rFonts w:hint="eastAsia"/>
          <w:color w:val="auto"/>
        </w:rPr>
        <w:t>集群的地址与端口信息，新建</w:t>
      </w:r>
      <w:r>
        <w:rPr>
          <w:rFonts w:hint="eastAsia"/>
          <w:color w:val="auto"/>
        </w:rPr>
        <w:t>KafkaConsumerTemplate</w:t>
      </w:r>
      <w:r>
        <w:rPr>
          <w:rFonts w:hint="eastAsia"/>
          <w:color w:val="auto"/>
        </w:rPr>
        <w:t>与</w:t>
      </w:r>
      <w:r>
        <w:rPr>
          <w:rFonts w:hint="eastAsia"/>
          <w:color w:val="auto"/>
        </w:rPr>
        <w:t>KafkaProducerTemplate</w:t>
      </w:r>
      <w:r>
        <w:rPr>
          <w:rFonts w:hint="eastAsia"/>
          <w:color w:val="auto"/>
        </w:rPr>
        <w:t>，分别实现</w:t>
      </w:r>
      <w:r>
        <w:rPr>
          <w:rFonts w:hint="eastAsia"/>
          <w:color w:val="auto"/>
        </w:rPr>
        <w:t>subscribe</w:t>
      </w:r>
      <w:r>
        <w:rPr>
          <w:rFonts w:hint="eastAsia"/>
          <w:color w:val="auto"/>
        </w:rPr>
        <w:t>与</w:t>
      </w:r>
      <w:r>
        <w:rPr>
          <w:rFonts w:hint="eastAsia"/>
          <w:color w:val="auto"/>
        </w:rPr>
        <w:t>unsubscribe</w:t>
      </w:r>
      <w:r>
        <w:rPr>
          <w:rFonts w:hint="eastAsia"/>
          <w:color w:val="auto"/>
        </w:rPr>
        <w:t>函数，通过调用</w:t>
      </w:r>
      <w:r>
        <w:rPr>
          <w:rFonts w:hint="eastAsia"/>
          <w:color w:val="auto"/>
        </w:rPr>
        <w:t>consumer</w:t>
      </w:r>
      <w:r>
        <w:rPr>
          <w:rFonts w:hint="eastAsia"/>
          <w:color w:val="auto"/>
        </w:rPr>
        <w:t>类的</w:t>
      </w:r>
      <w:r>
        <w:rPr>
          <w:rFonts w:hint="eastAsia"/>
          <w:color w:val="auto"/>
        </w:rPr>
        <w:t>poll</w:t>
      </w:r>
      <w:r>
        <w:rPr>
          <w:rFonts w:hint="eastAsia"/>
          <w:color w:val="auto"/>
        </w:rPr>
        <w:t>完成</w:t>
      </w:r>
      <w:r>
        <w:rPr>
          <w:rFonts w:hint="eastAsia"/>
          <w:color w:val="auto"/>
        </w:rPr>
        <w:t>topic</w:t>
      </w:r>
      <w:r>
        <w:rPr>
          <w:rFonts w:hint="eastAsia"/>
          <w:color w:val="auto"/>
        </w:rPr>
        <w:t>消息的拉取，通过调用</w:t>
      </w:r>
      <w:r>
        <w:rPr>
          <w:rFonts w:hint="eastAsia"/>
          <w:color w:val="auto"/>
        </w:rPr>
        <w:t>producer</w:t>
      </w:r>
      <w:r>
        <w:rPr>
          <w:rFonts w:hint="eastAsia"/>
          <w:color w:val="auto"/>
        </w:rPr>
        <w:t>的</w:t>
      </w:r>
      <w:r>
        <w:rPr>
          <w:rFonts w:hint="eastAsia"/>
          <w:color w:val="auto"/>
        </w:rPr>
        <w:t>send</w:t>
      </w:r>
      <w:r>
        <w:rPr>
          <w:rFonts w:hint="eastAsia"/>
          <w:color w:val="auto"/>
        </w:rPr>
        <w:t>函数完成消息发往</w:t>
      </w:r>
      <w:r>
        <w:rPr>
          <w:rFonts w:hint="eastAsia"/>
          <w:color w:val="auto"/>
        </w:rPr>
        <w:t>topic</w:t>
      </w:r>
      <w:r>
        <w:rPr>
          <w:rFonts w:hint="eastAsia"/>
          <w:color w:val="auto"/>
        </w:rPr>
        <w:t>。消息之后会发往规则链引擎，通过实</w:t>
      </w:r>
      <w:r>
        <w:rPr>
          <w:rFonts w:hint="eastAsia"/>
          <w:color w:val="auto"/>
        </w:rPr>
        <w:lastRenderedPageBreak/>
        <w:t>例化</w:t>
      </w:r>
      <w:r>
        <w:rPr>
          <w:rFonts w:hint="eastAsia"/>
          <w:color w:val="auto"/>
        </w:rPr>
        <w:t>RuleEngineManager</w:t>
      </w:r>
      <w:r>
        <w:rPr>
          <w:rFonts w:hint="eastAsia"/>
          <w:color w:val="auto"/>
        </w:rPr>
        <w:t>完成规则链的创建，每个规则链有多个</w:t>
      </w:r>
      <w:r>
        <w:rPr>
          <w:rFonts w:hint="eastAsia"/>
          <w:color w:val="auto"/>
        </w:rPr>
        <w:t>RuleNode</w:t>
      </w:r>
      <w:r>
        <w:rPr>
          <w:rFonts w:hint="eastAsia"/>
          <w:color w:val="auto"/>
        </w:rPr>
        <w:t>与之间的</w:t>
      </w:r>
      <w:r>
        <w:rPr>
          <w:rFonts w:hint="eastAsia"/>
          <w:color w:val="auto"/>
        </w:rPr>
        <w:t>RelationTypes</w:t>
      </w:r>
      <w:r>
        <w:rPr>
          <w:rFonts w:hint="eastAsia"/>
          <w:color w:val="auto"/>
        </w:rPr>
        <w:t>，一旦引入规则的</w:t>
      </w:r>
      <w:r>
        <w:rPr>
          <w:rFonts w:hint="eastAsia"/>
          <w:color w:val="auto"/>
        </w:rPr>
        <w:t>json</w:t>
      </w:r>
      <w:r>
        <w:rPr>
          <w:rFonts w:hint="eastAsia"/>
          <w:color w:val="auto"/>
        </w:rPr>
        <w:t>文件，会依次实例化这些类。</w:t>
      </w:r>
      <w:r w:rsidR="0009610A">
        <w:rPr>
          <w:rFonts w:hint="eastAsia"/>
          <w:color w:val="auto"/>
        </w:rPr>
        <w:t>通过</w:t>
      </w:r>
      <w:r w:rsidR="0009610A">
        <w:rPr>
          <w:rFonts w:hint="eastAsia"/>
          <w:color w:val="auto"/>
        </w:rPr>
        <w:t>Docker</w:t>
      </w:r>
      <w:r w:rsidR="0009610A">
        <w:rPr>
          <w:rFonts w:hint="eastAsia"/>
          <w:color w:val="auto"/>
        </w:rPr>
        <w:t>部署</w:t>
      </w:r>
      <w:r w:rsidR="0009610A">
        <w:rPr>
          <w:rFonts w:hint="eastAsia"/>
          <w:color w:val="auto"/>
        </w:rPr>
        <w:t>IoTDB</w:t>
      </w:r>
      <w:r w:rsidR="0009610A">
        <w:rPr>
          <w:rFonts w:hint="eastAsia"/>
          <w:color w:val="auto"/>
        </w:rPr>
        <w:t>集群，新建</w:t>
      </w:r>
      <w:r w:rsidR="0009610A">
        <w:rPr>
          <w:rFonts w:hint="eastAsia"/>
          <w:color w:val="auto"/>
        </w:rPr>
        <w:t>IoTDBHadler</w:t>
      </w:r>
      <w:r w:rsidR="0009610A">
        <w:rPr>
          <w:rFonts w:hint="eastAsia"/>
          <w:color w:val="auto"/>
        </w:rPr>
        <w:t>用于处理时序数据库的增删查。在有类型是持久化的</w:t>
      </w:r>
      <w:r w:rsidR="0009610A">
        <w:rPr>
          <w:rFonts w:hint="eastAsia"/>
          <w:color w:val="auto"/>
        </w:rPr>
        <w:t>RuleNode</w:t>
      </w:r>
      <w:r w:rsidR="0009610A">
        <w:rPr>
          <w:rFonts w:hint="eastAsia"/>
          <w:color w:val="auto"/>
        </w:rPr>
        <w:t>时，会</w:t>
      </w:r>
      <w:r w:rsidR="00BB59A0">
        <w:rPr>
          <w:rFonts w:hint="eastAsia"/>
          <w:color w:val="auto"/>
        </w:rPr>
        <w:t>调用</w:t>
      </w:r>
      <w:r w:rsidR="00BB59A0">
        <w:rPr>
          <w:rFonts w:hint="eastAsia"/>
          <w:color w:val="auto"/>
        </w:rPr>
        <w:t>IoTDBHadler</w:t>
      </w:r>
      <w:r w:rsidR="00BB59A0">
        <w:rPr>
          <w:rFonts w:hint="eastAsia"/>
          <w:color w:val="auto"/>
        </w:rPr>
        <w:t>的</w:t>
      </w:r>
      <w:r w:rsidR="00BB59A0">
        <w:rPr>
          <w:rFonts w:hint="eastAsia"/>
          <w:color w:val="auto"/>
        </w:rPr>
        <w:t>save</w:t>
      </w:r>
      <w:r w:rsidR="00BB59A0">
        <w:rPr>
          <w:rFonts w:hint="eastAsia"/>
          <w:color w:val="auto"/>
        </w:rPr>
        <w:t>接口插入数据完成持久化。</w:t>
      </w:r>
      <w:r w:rsidR="00CB2159">
        <w:rPr>
          <w:rFonts w:hint="eastAsia"/>
          <w:color w:val="auto"/>
        </w:rPr>
        <w:t>或者实例化</w:t>
      </w:r>
      <w:r w:rsidR="00CB2159">
        <w:rPr>
          <w:rFonts w:hint="eastAsia"/>
          <w:color w:val="auto"/>
        </w:rPr>
        <w:t>WebsocketServer</w:t>
      </w:r>
      <w:r w:rsidR="00CB2159">
        <w:rPr>
          <w:rFonts w:hint="eastAsia"/>
          <w:color w:val="auto"/>
        </w:rPr>
        <w:t>类发送消息到</w:t>
      </w:r>
      <w:r w:rsidR="00CB2159">
        <w:rPr>
          <w:rFonts w:hint="eastAsia"/>
          <w:color w:val="auto"/>
        </w:rPr>
        <w:t>websocket</w:t>
      </w:r>
      <w:r w:rsidR="00CB2159">
        <w:rPr>
          <w:rFonts w:hint="eastAsia"/>
          <w:color w:val="auto"/>
        </w:rPr>
        <w:t>客户端并再次调用</w:t>
      </w:r>
      <w:r w:rsidR="00884347">
        <w:rPr>
          <w:rFonts w:hint="eastAsia"/>
          <w:color w:val="auto"/>
        </w:rPr>
        <w:t>producer</w:t>
      </w:r>
      <w:r w:rsidR="00CB2159">
        <w:rPr>
          <w:rFonts w:hint="eastAsia"/>
          <w:color w:val="auto"/>
        </w:rPr>
        <w:t>.</w:t>
      </w:r>
      <w:r w:rsidR="00675D46">
        <w:rPr>
          <w:rFonts w:hint="eastAsia"/>
          <w:color w:val="auto"/>
        </w:rPr>
        <w:t>send</w:t>
      </w:r>
      <w:r w:rsidR="00CB2159">
        <w:rPr>
          <w:rFonts w:hint="eastAsia"/>
          <w:color w:val="auto"/>
        </w:rPr>
        <w:t>函数发往</w:t>
      </w:r>
      <w:r w:rsidR="00CB2159">
        <w:rPr>
          <w:rFonts w:hint="eastAsia"/>
          <w:color w:val="auto"/>
        </w:rPr>
        <w:t>topic</w:t>
      </w:r>
      <w:r w:rsidR="000F4772">
        <w:rPr>
          <w:rFonts w:hint="eastAsia"/>
          <w:color w:val="auto"/>
        </w:rPr>
        <w:t>，供检测服务使用</w:t>
      </w:r>
      <w:r w:rsidR="00CB2159">
        <w:rPr>
          <w:rFonts w:hint="eastAsia"/>
          <w:color w:val="auto"/>
        </w:rPr>
        <w:t>。</w:t>
      </w:r>
      <w:r w:rsidR="007113FB">
        <w:rPr>
          <w:rFonts w:hint="eastAsia"/>
          <w:color w:val="auto"/>
        </w:rPr>
        <w:t>整个采集过程边缘设备之间是数据隔离的，设备有对应车的</w:t>
      </w:r>
      <w:r w:rsidR="007113FB">
        <w:rPr>
          <w:rFonts w:hint="eastAsia"/>
          <w:color w:val="auto"/>
        </w:rPr>
        <w:t>V</w:t>
      </w:r>
      <w:r w:rsidR="007113FB">
        <w:rPr>
          <w:color w:val="auto"/>
        </w:rPr>
        <w:t>IN</w:t>
      </w:r>
      <w:r w:rsidR="007113FB">
        <w:rPr>
          <w:rFonts w:hint="eastAsia"/>
          <w:color w:val="auto"/>
        </w:rPr>
        <w:t>码，也有云端保存的唯一的</w:t>
      </w:r>
      <w:r w:rsidR="007113FB">
        <w:rPr>
          <w:rFonts w:hint="eastAsia"/>
          <w:color w:val="auto"/>
        </w:rPr>
        <w:t>U</w:t>
      </w:r>
      <w:r w:rsidR="007113FB">
        <w:rPr>
          <w:color w:val="auto"/>
        </w:rPr>
        <w:t>UID</w:t>
      </w:r>
      <w:r w:rsidR="007113FB">
        <w:rPr>
          <w:rFonts w:hint="eastAsia"/>
          <w:color w:val="auto"/>
        </w:rPr>
        <w:t>，同时也有车型号，一个车型会有多个车辆</w:t>
      </w:r>
      <w:r w:rsidR="007113FB">
        <w:rPr>
          <w:rFonts w:hint="eastAsia"/>
          <w:color w:val="auto"/>
        </w:rPr>
        <w:t>V</w:t>
      </w:r>
      <w:r w:rsidR="007113FB">
        <w:rPr>
          <w:color w:val="auto"/>
        </w:rPr>
        <w:t>IN</w:t>
      </w:r>
      <w:r w:rsidR="007113FB">
        <w:rPr>
          <w:rFonts w:hint="eastAsia"/>
          <w:color w:val="auto"/>
        </w:rPr>
        <w:t>码。</w:t>
      </w:r>
      <w:r w:rsidR="000F4772">
        <w:rPr>
          <w:rFonts w:hint="eastAsia"/>
        </w:rPr>
        <w:t>数据采集功能流程图如图</w:t>
      </w:r>
      <w:r w:rsidR="000F4772">
        <w:rPr>
          <w:rFonts w:hint="eastAsia"/>
        </w:rPr>
        <w:t>5-3</w:t>
      </w:r>
      <w:r w:rsidR="000F4772">
        <w:rPr>
          <w:rFonts w:hint="eastAsia"/>
        </w:rPr>
        <w:t>所示。</w:t>
      </w:r>
    </w:p>
    <w:p w14:paraId="1A29B449" w14:textId="1550E471" w:rsidR="0021416F" w:rsidRDefault="0021416F" w:rsidP="0021416F">
      <w:pPr>
        <w:pStyle w:val="3"/>
      </w:pPr>
      <w:bookmarkStart w:id="55" w:name="_Toc193927560"/>
      <w:r>
        <w:rPr>
          <w:rFonts w:hint="eastAsia"/>
        </w:rPr>
        <w:t xml:space="preserve">5.2.2 </w:t>
      </w:r>
      <w:r>
        <w:rPr>
          <w:rFonts w:hint="eastAsia"/>
        </w:rPr>
        <w:t>异常检测功能的实现</w:t>
      </w:r>
      <w:bookmarkEnd w:id="55"/>
    </w:p>
    <w:p w14:paraId="29EFCB62" w14:textId="448FEB5E" w:rsidR="00C34336" w:rsidRDefault="004E052B" w:rsidP="00C92B2C">
      <w:pPr>
        <w:ind w:firstLine="480"/>
      </w:pPr>
      <w:r>
        <w:rPr>
          <w:noProof/>
          <w:snapToGrid/>
        </w:rPr>
        <w:drawing>
          <wp:anchor distT="0" distB="0" distL="114300" distR="114300" simplePos="0" relativeHeight="251754496" behindDoc="1" locked="0" layoutInCell="1" allowOverlap="1" wp14:anchorId="1C1FA24F" wp14:editId="7866F6D5">
            <wp:simplePos x="0" y="0"/>
            <wp:positionH relativeFrom="margin">
              <wp:align>center</wp:align>
            </wp:positionH>
            <wp:positionV relativeFrom="paragraph">
              <wp:posOffset>1476399</wp:posOffset>
            </wp:positionV>
            <wp:extent cx="5400040" cy="3152775"/>
            <wp:effectExtent l="0" t="0" r="0" b="9525"/>
            <wp:wrapTopAndBottom/>
            <wp:docPr id="14523849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84968" name="图片 145238496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3152775"/>
                    </a:xfrm>
                    <a:prstGeom prst="rect">
                      <a:avLst/>
                    </a:prstGeom>
                  </pic:spPr>
                </pic:pic>
              </a:graphicData>
            </a:graphic>
          </wp:anchor>
        </w:drawing>
      </w:r>
      <w:r w:rsidR="00884347">
        <w:rPr>
          <w:rFonts w:hint="eastAsia"/>
        </w:rPr>
        <w:t>车辆总线数据通过</w:t>
      </w:r>
      <w:r w:rsidR="00884347">
        <w:rPr>
          <w:rFonts w:hint="eastAsia"/>
        </w:rPr>
        <w:t>Mqtt</w:t>
      </w:r>
      <w:r w:rsidR="00884347">
        <w:rPr>
          <w:rFonts w:hint="eastAsia"/>
        </w:rPr>
        <w:t>协议发往云端规则链后，继续通过调用</w:t>
      </w:r>
      <w:r w:rsidR="00884347">
        <w:rPr>
          <w:rFonts w:hint="eastAsia"/>
        </w:rPr>
        <w:t>Kafka</w:t>
      </w:r>
      <w:r w:rsidR="00B85444">
        <w:rPr>
          <w:rFonts w:hint="eastAsia"/>
        </w:rPr>
        <w:t>ProducerTemplate</w:t>
      </w:r>
      <w:r w:rsidR="00884347">
        <w:rPr>
          <w:rFonts w:hint="eastAsia"/>
        </w:rPr>
        <w:t>类的</w:t>
      </w:r>
      <w:r w:rsidR="00884347">
        <w:rPr>
          <w:rFonts w:hint="eastAsia"/>
        </w:rPr>
        <w:t>send</w:t>
      </w:r>
      <w:r w:rsidR="00884347">
        <w:rPr>
          <w:rFonts w:hint="eastAsia"/>
        </w:rPr>
        <w:t>函数发往</w:t>
      </w:r>
      <w:r w:rsidR="00884347">
        <w:rPr>
          <w:rFonts w:hint="eastAsia"/>
        </w:rPr>
        <w:t>broker</w:t>
      </w:r>
      <w:r w:rsidR="00884347">
        <w:rPr>
          <w:rFonts w:hint="eastAsia"/>
        </w:rPr>
        <w:t>的</w:t>
      </w:r>
      <w:r w:rsidR="00884347">
        <w:rPr>
          <w:rFonts w:hint="eastAsia"/>
        </w:rPr>
        <w:t>topics</w:t>
      </w:r>
      <w:r w:rsidR="00884347">
        <w:rPr>
          <w:rFonts w:hint="eastAsia"/>
        </w:rPr>
        <w:t>。异常检测服务实例化</w:t>
      </w:r>
      <w:r w:rsidR="00B85444">
        <w:rPr>
          <w:rFonts w:hint="eastAsia"/>
        </w:rPr>
        <w:t>KafkaConsumerTemplate</w:t>
      </w:r>
      <w:r w:rsidR="00B85444">
        <w:rPr>
          <w:rFonts w:hint="eastAsia"/>
        </w:rPr>
        <w:t>类，轮训地调用</w:t>
      </w:r>
      <w:r w:rsidR="00B85444">
        <w:rPr>
          <w:rFonts w:hint="eastAsia"/>
        </w:rPr>
        <w:t>poll</w:t>
      </w:r>
      <w:r w:rsidR="00B85444">
        <w:rPr>
          <w:rFonts w:hint="eastAsia"/>
        </w:rPr>
        <w:t>函数拉取</w:t>
      </w:r>
      <w:r w:rsidR="00B85444">
        <w:rPr>
          <w:rFonts w:hint="eastAsia"/>
        </w:rPr>
        <w:t>topic</w:t>
      </w:r>
      <w:r w:rsidR="00B85444">
        <w:rPr>
          <w:rFonts w:hint="eastAsia"/>
        </w:rPr>
        <w:t>分区里的数据流。</w:t>
      </w:r>
      <w:r w:rsidR="00FF61EC">
        <w:rPr>
          <w:rFonts w:hint="eastAsia"/>
        </w:rPr>
        <w:t>按</w:t>
      </w:r>
      <w:r w:rsidR="00825070">
        <w:rPr>
          <w:rFonts w:hint="eastAsia"/>
        </w:rPr>
        <w:t>滑动窗口划分数据流</w:t>
      </w:r>
      <w:r w:rsidR="00995FCD">
        <w:rPr>
          <w:rFonts w:hint="eastAsia"/>
        </w:rPr>
        <w:t>。</w:t>
      </w:r>
      <w:r w:rsidR="00747A29">
        <w:rPr>
          <w:rFonts w:hint="eastAsia"/>
        </w:rPr>
        <w:t>不同的采样频率使用不同的滑动窗口大小，频率越高，窗口越大。</w:t>
      </w:r>
    </w:p>
    <w:p w14:paraId="24293BB0" w14:textId="665F04A0" w:rsidR="00D204F8" w:rsidRPr="007D6FEE" w:rsidRDefault="007D6FEE" w:rsidP="009520FE">
      <w:pPr>
        <w:ind w:firstLineChars="0" w:firstLine="0"/>
        <w:jc w:val="center"/>
        <w:rPr>
          <w:sz w:val="21"/>
        </w:rPr>
      </w:pPr>
      <w:r w:rsidRPr="00FB5B84">
        <w:rPr>
          <w:rFonts w:ascii="黑体" w:eastAsia="黑体" w:hAnsi="黑体" w:hint="eastAsia"/>
          <w:sz w:val="21"/>
        </w:rPr>
        <w:t>图</w:t>
      </w:r>
      <w:r w:rsidR="000B69A2">
        <w:rPr>
          <w:sz w:val="21"/>
        </w:rPr>
        <w:t>5</w:t>
      </w:r>
      <w:r w:rsidRPr="00FB5B84">
        <w:rPr>
          <w:sz w:val="21"/>
        </w:rPr>
        <w:t>-</w:t>
      </w:r>
      <w:r w:rsidR="000B69A2">
        <w:rPr>
          <w:sz w:val="21"/>
        </w:rPr>
        <w:t>4</w:t>
      </w:r>
      <w:r w:rsidRPr="00FB5B84">
        <w:rPr>
          <w:sz w:val="21"/>
        </w:rPr>
        <w:t xml:space="preserve"> </w:t>
      </w:r>
      <w:r w:rsidRPr="00FB5B84">
        <w:rPr>
          <w:rFonts w:ascii="黑体" w:eastAsia="黑体" w:hAnsi="黑体" w:hint="eastAsia"/>
          <w:sz w:val="21"/>
        </w:rPr>
        <w:t>车辆传感器异常分布图</w:t>
      </w:r>
    </w:p>
    <w:p w14:paraId="0B739E07" w14:textId="3086BAB0" w:rsidR="008D7384" w:rsidRDefault="00B641F1" w:rsidP="008D7384">
      <w:pPr>
        <w:ind w:firstLine="480"/>
        <w:rPr>
          <w:color w:val="auto"/>
        </w:rPr>
      </w:pPr>
      <w:r>
        <w:rPr>
          <w:rFonts w:hint="eastAsia"/>
        </w:rPr>
        <w:t>从滑动窗口划分的数据</w:t>
      </w:r>
      <w:r w:rsidR="009531CC">
        <w:rPr>
          <w:rFonts w:hint="eastAsia"/>
        </w:rPr>
        <w:t>对每个变量批量地进行数据归一化，得到一组均值为</w:t>
      </w:r>
      <w:r w:rsidR="009531CC">
        <w:rPr>
          <w:rFonts w:hint="eastAsia"/>
        </w:rPr>
        <w:t>0</w:t>
      </w:r>
      <w:r w:rsidR="009531CC">
        <w:rPr>
          <w:rFonts w:hint="eastAsia"/>
        </w:rPr>
        <w:t>，标准差为</w:t>
      </w:r>
      <w:r w:rsidR="009531CC">
        <w:rPr>
          <w:rFonts w:hint="eastAsia"/>
        </w:rPr>
        <w:t>1</w:t>
      </w:r>
      <w:r w:rsidR="009531CC">
        <w:rPr>
          <w:rFonts w:hint="eastAsia"/>
        </w:rPr>
        <w:t>的数据，</w:t>
      </w:r>
      <w:r w:rsidR="008D7384" w:rsidRPr="00291BA1">
        <w:rPr>
          <w:rFonts w:hint="eastAsia"/>
          <w:color w:val="auto"/>
        </w:rPr>
        <w:t>标准化公式如</w:t>
      </w:r>
      <w:r w:rsidR="000B69A2">
        <w:rPr>
          <w:rFonts w:hint="eastAsia"/>
          <w:color w:val="auto"/>
        </w:rPr>
        <w:t>式（</w:t>
      </w:r>
      <w:r w:rsidR="000B69A2">
        <w:rPr>
          <w:rFonts w:hint="eastAsia"/>
          <w:color w:val="auto"/>
        </w:rPr>
        <w:t>5</w:t>
      </w:r>
      <w:r w:rsidR="000B69A2">
        <w:rPr>
          <w:color w:val="auto"/>
        </w:rPr>
        <w:t>-1</w:t>
      </w:r>
      <w:r w:rsidR="000B69A2">
        <w:rPr>
          <w:rFonts w:hint="eastAsia"/>
          <w:color w:val="auto"/>
        </w:rPr>
        <w:t>）所示</w:t>
      </w:r>
      <w:r w:rsidR="008D7384" w:rsidRPr="00291BA1">
        <w:rPr>
          <w:rFonts w:hint="eastAsia"/>
          <w:color w:val="auto"/>
        </w:rPr>
        <w:t>：</w:t>
      </w:r>
      <w:r w:rsidR="008D7384" w:rsidRPr="00291BA1">
        <w:rPr>
          <w:rFonts w:hint="eastAsia"/>
          <w:color w:val="auto"/>
        </w:rPr>
        <w:t xml:space="preserve"> </w:t>
      </w:r>
    </w:p>
    <w:p w14:paraId="6D822C29" w14:textId="00B872F9" w:rsidR="008D7384" w:rsidRPr="00900714" w:rsidRDefault="00000000" w:rsidP="002E5CC0">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5.1</m:t>
                  </m:r>
                </m:e>
              </m:d>
            </m:e>
          </m:eqArr>
        </m:oMath>
      </m:oMathPara>
    </w:p>
    <w:p w14:paraId="41CD8ABA" w14:textId="6624B26A" w:rsidR="004E052B" w:rsidRDefault="008D7384" w:rsidP="00EC3633">
      <w:pPr>
        <w:ind w:firstLine="480"/>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r>
        <w:rPr>
          <w:rFonts w:hint="eastAsia"/>
          <w:color w:val="auto"/>
        </w:rPr>
        <w:t>其后通过</w:t>
      </w:r>
      <w:r>
        <w:rPr>
          <w:rFonts w:hint="eastAsia"/>
          <w:color w:val="auto"/>
        </w:rPr>
        <w:t>pytorch</w:t>
      </w:r>
      <w:r>
        <w:rPr>
          <w:rFonts w:hint="eastAsia"/>
          <w:color w:val="auto"/>
        </w:rPr>
        <w:t>的</w:t>
      </w:r>
      <w:r w:rsidRPr="008D7384">
        <w:rPr>
          <w:color w:val="auto"/>
        </w:rPr>
        <w:t>load_state_dict</w:t>
      </w:r>
      <w:r>
        <w:rPr>
          <w:rFonts w:hint="eastAsia"/>
          <w:color w:val="auto"/>
        </w:rPr>
        <w:t>函数加载最新的训练好的模型</w:t>
      </w:r>
      <w:r w:rsidR="00CE525C">
        <w:rPr>
          <w:rFonts w:hint="eastAsia"/>
          <w:color w:val="auto"/>
        </w:rPr>
        <w:t>C</w:t>
      </w:r>
      <w:r w:rsidR="00CE525C">
        <w:rPr>
          <w:color w:val="auto"/>
        </w:rPr>
        <w:t>AN_</w:t>
      </w:r>
      <w:r w:rsidR="00CE525C">
        <w:rPr>
          <w:rFonts w:hint="eastAsia"/>
          <w:color w:val="auto"/>
        </w:rPr>
        <w:t>{</w:t>
      </w:r>
      <w:r w:rsidR="00CE525C">
        <w:rPr>
          <w:rFonts w:hint="eastAsia"/>
          <w:color w:val="auto"/>
        </w:rPr>
        <w:t>车型</w:t>
      </w:r>
      <w:r w:rsidR="00CE525C">
        <w:rPr>
          <w:rFonts w:hint="eastAsia"/>
          <w:color w:val="auto"/>
        </w:rPr>
        <w:t>}</w:t>
      </w:r>
      <w:r>
        <w:rPr>
          <w:rFonts w:hint="eastAsia"/>
          <w:color w:val="auto"/>
        </w:rPr>
        <w:t>_model.pkl</w:t>
      </w:r>
      <w:r w:rsidR="00A22542">
        <w:rPr>
          <w:rFonts w:hint="eastAsia"/>
          <w:color w:val="auto"/>
        </w:rPr>
        <w:t>文件</w:t>
      </w:r>
      <w:r>
        <w:rPr>
          <w:rFonts w:hint="eastAsia"/>
          <w:color w:val="auto"/>
        </w:rPr>
        <w:t>，</w:t>
      </w:r>
      <w:r w:rsidR="00CE525C">
        <w:rPr>
          <w:rFonts w:hint="eastAsia"/>
          <w:color w:val="auto"/>
        </w:rPr>
        <w:t>每个车型都会有一个这样的</w:t>
      </w:r>
      <w:r w:rsidR="00CE525C">
        <w:rPr>
          <w:rFonts w:hint="eastAsia"/>
          <w:color w:val="auto"/>
        </w:rPr>
        <w:t>p</w:t>
      </w:r>
      <w:r w:rsidR="00CE525C">
        <w:rPr>
          <w:color w:val="auto"/>
        </w:rPr>
        <w:t>kl</w:t>
      </w:r>
      <w:r w:rsidR="00CE525C">
        <w:rPr>
          <w:rFonts w:hint="eastAsia"/>
          <w:color w:val="auto"/>
        </w:rPr>
        <w:t>模型文件，</w:t>
      </w:r>
      <w:r w:rsidR="00A25148">
        <w:rPr>
          <w:rFonts w:hint="eastAsia"/>
          <w:color w:val="auto"/>
        </w:rPr>
        <w:t>然后调用</w:t>
      </w:r>
      <w:r w:rsidRPr="008D7384">
        <w:rPr>
          <w:color w:val="auto"/>
        </w:rPr>
        <w:t>model.eval()</w:t>
      </w:r>
      <w:r>
        <w:rPr>
          <w:rFonts w:hint="eastAsia"/>
          <w:color w:val="auto"/>
        </w:rPr>
        <w:t>进入评估模式，分</w:t>
      </w:r>
      <w:r>
        <w:rPr>
          <w:rFonts w:hint="eastAsia"/>
          <w:color w:val="auto"/>
        </w:rPr>
        <w:t>batch</w:t>
      </w:r>
      <w:r>
        <w:rPr>
          <w:rFonts w:hint="eastAsia"/>
          <w:color w:val="auto"/>
        </w:rPr>
        <w:t>地执行模型预测得到提取后的</w:t>
      </w:r>
      <w:r w:rsidR="00E63EDA">
        <w:rPr>
          <w:rFonts w:hint="eastAsia"/>
          <w:color w:val="auto"/>
        </w:rPr>
        <w:t>多元</w:t>
      </w:r>
      <w:r>
        <w:rPr>
          <w:rFonts w:hint="eastAsia"/>
          <w:color w:val="auto"/>
        </w:rPr>
        <w:t>时序特征值，特征值流式地进入基于极值的流式</w:t>
      </w:r>
      <w:r>
        <w:rPr>
          <w:rFonts w:hint="eastAsia"/>
          <w:color w:val="auto"/>
        </w:rPr>
        <w:t>SPOT</w:t>
      </w:r>
      <w:r>
        <w:rPr>
          <w:rFonts w:hint="eastAsia"/>
          <w:color w:val="auto"/>
        </w:rPr>
        <w:t>异常检测基线算法中，一个个数据点地进行异常检测，一旦被判定为异常就会存入记录异常的</w:t>
      </w:r>
      <w:r w:rsidR="00B440D7">
        <w:rPr>
          <w:rFonts w:hint="eastAsia"/>
          <w:color w:val="auto"/>
        </w:rPr>
        <w:t>栈</w:t>
      </w:r>
      <w:r>
        <w:rPr>
          <w:rFonts w:hint="eastAsia"/>
          <w:color w:val="auto"/>
        </w:rPr>
        <w:t>中，</w:t>
      </w:r>
      <w:r w:rsidR="00B440D7">
        <w:rPr>
          <w:rFonts w:hint="eastAsia"/>
          <w:color w:val="auto"/>
        </w:rPr>
        <w:t>栈</w:t>
      </w:r>
      <w:r>
        <w:rPr>
          <w:rFonts w:hint="eastAsia"/>
          <w:color w:val="auto"/>
        </w:rPr>
        <w:t>的元素是形如</w:t>
      </w:r>
      <w:r>
        <w:rPr>
          <w:rFonts w:hint="eastAsia"/>
          <w:color w:val="auto"/>
        </w:rPr>
        <w:t>[start_index, end_index]</w:t>
      </w:r>
      <w:r>
        <w:rPr>
          <w:rFonts w:hint="eastAsia"/>
          <w:color w:val="auto"/>
        </w:rPr>
        <w:t>区间的</w:t>
      </w:r>
      <w:r w:rsidR="00B440D7">
        <w:rPr>
          <w:rFonts w:hint="eastAsia"/>
          <w:color w:val="auto"/>
        </w:rPr>
        <w:t>对象，</w:t>
      </w:r>
      <w:r>
        <w:rPr>
          <w:rFonts w:hint="eastAsia"/>
          <w:color w:val="auto"/>
        </w:rPr>
        <w:t>每次数据进入</w:t>
      </w:r>
      <w:r w:rsidR="00B440D7">
        <w:rPr>
          <w:rFonts w:hint="eastAsia"/>
          <w:color w:val="auto"/>
        </w:rPr>
        <w:t>SPOT</w:t>
      </w:r>
      <w:r>
        <w:rPr>
          <w:rFonts w:hint="eastAsia"/>
          <w:color w:val="auto"/>
        </w:rPr>
        <w:t>且</w:t>
      </w:r>
      <w:r w:rsidR="00B440D7">
        <w:rPr>
          <w:rFonts w:hint="eastAsia"/>
          <w:color w:val="auto"/>
        </w:rPr>
        <w:t>检测</w:t>
      </w:r>
      <w:r>
        <w:rPr>
          <w:rFonts w:hint="eastAsia"/>
          <w:color w:val="auto"/>
        </w:rPr>
        <w:t>为异常，</w:t>
      </w:r>
      <w:r w:rsidR="00B440D7">
        <w:rPr>
          <w:rFonts w:hint="eastAsia"/>
          <w:color w:val="auto"/>
        </w:rPr>
        <w:t>则</w:t>
      </w:r>
      <w:r w:rsidR="00B440D7">
        <w:rPr>
          <w:rFonts w:hint="eastAsia"/>
          <w:color w:val="auto"/>
        </w:rPr>
        <w:t>pop</w:t>
      </w:r>
      <w:r w:rsidR="00B440D7">
        <w:rPr>
          <w:rFonts w:hint="eastAsia"/>
          <w:color w:val="auto"/>
        </w:rPr>
        <w:t>出栈的最上面元素，执行</w:t>
      </w:r>
      <w:r w:rsidR="00B440D7">
        <w:rPr>
          <w:rFonts w:hint="eastAsia"/>
          <w:color w:val="auto"/>
        </w:rPr>
        <w:t>end_index++</w:t>
      </w:r>
      <w:r w:rsidR="00B440D7">
        <w:rPr>
          <w:rFonts w:hint="eastAsia"/>
          <w:color w:val="auto"/>
        </w:rPr>
        <w:t>；若新的数据点为正常，则</w:t>
      </w:r>
      <w:r w:rsidR="00B440D7">
        <w:rPr>
          <w:rFonts w:hint="eastAsia"/>
          <w:color w:val="auto"/>
        </w:rPr>
        <w:t>push</w:t>
      </w:r>
      <w:r w:rsidR="00B440D7">
        <w:rPr>
          <w:rFonts w:hint="eastAsia"/>
          <w:color w:val="auto"/>
        </w:rPr>
        <w:t>一个空的对象到栈中，同时将该时间区间进行异常通知，该流程循环至用户点击了</w:t>
      </w:r>
      <w:r w:rsidR="00B440D7">
        <w:rPr>
          <w:rFonts w:hint="eastAsia"/>
          <w:color w:val="auto"/>
        </w:rPr>
        <w:t>UI</w:t>
      </w:r>
      <w:r w:rsidR="00B440D7">
        <w:rPr>
          <w:rFonts w:hint="eastAsia"/>
          <w:color w:val="auto"/>
        </w:rPr>
        <w:t>暂停按钮或者无数据输入为止。</w:t>
      </w:r>
      <w:r w:rsidR="00C6348B">
        <w:rPr>
          <w:rFonts w:hint="eastAsia"/>
          <w:color w:val="auto"/>
        </w:rPr>
        <w:t>图</w:t>
      </w:r>
      <w:r w:rsidR="00C6348B">
        <w:rPr>
          <w:rFonts w:hint="eastAsia"/>
          <w:color w:val="auto"/>
        </w:rPr>
        <w:t>5</w:t>
      </w:r>
      <w:r w:rsidR="00C6348B">
        <w:rPr>
          <w:color w:val="auto"/>
        </w:rPr>
        <w:t>-4</w:t>
      </w:r>
      <w:r w:rsidR="00C6348B">
        <w:rPr>
          <w:rFonts w:hint="eastAsia"/>
          <w:color w:val="auto"/>
        </w:rPr>
        <w:t>展示了包含车速，车油损耗率，油压在内的实时数据以及模型预测的异常标签。</w:t>
      </w:r>
    </w:p>
    <w:p w14:paraId="35E514E2" w14:textId="2671B38E" w:rsidR="008D7384" w:rsidRPr="008D7384" w:rsidRDefault="00970AFB" w:rsidP="00EC3633">
      <w:pPr>
        <w:ind w:firstLine="480"/>
        <w:rPr>
          <w:color w:val="auto"/>
        </w:rPr>
      </w:pPr>
      <w:r>
        <w:rPr>
          <w:rFonts w:hint="eastAsia"/>
          <w:color w:val="auto"/>
        </w:rPr>
        <w:t>此外，考虑到车辆有不同型号，同一型号的车辆在标定后可能数据发生一定修改，本研究的模型会定期地进行训练，训练的数据集来自持久化到</w:t>
      </w:r>
      <w:r>
        <w:rPr>
          <w:rFonts w:hint="eastAsia"/>
          <w:color w:val="auto"/>
        </w:rPr>
        <w:t>IoTDB</w:t>
      </w:r>
      <w:r>
        <w:rPr>
          <w:rFonts w:hint="eastAsia"/>
          <w:color w:val="auto"/>
        </w:rPr>
        <w:t>的数据，这样增加了系统的鲁棒性与准确性。</w:t>
      </w:r>
      <w:r w:rsidR="00FE59AC">
        <w:rPr>
          <w:rFonts w:hint="eastAsia"/>
          <w:color w:val="auto"/>
        </w:rPr>
        <w:t>异常检测功能如图</w:t>
      </w:r>
      <w:r w:rsidR="00FE59AC">
        <w:rPr>
          <w:rFonts w:hint="eastAsia"/>
          <w:color w:val="auto"/>
        </w:rPr>
        <w:t>5-</w:t>
      </w:r>
      <w:r w:rsidR="00B76BC4">
        <w:rPr>
          <w:color w:val="auto"/>
        </w:rPr>
        <w:t>5</w:t>
      </w:r>
      <w:r w:rsidR="00FE59AC">
        <w:rPr>
          <w:rFonts w:hint="eastAsia"/>
          <w:color w:val="auto"/>
        </w:rPr>
        <w:t>所示。</w:t>
      </w:r>
    </w:p>
    <w:p w14:paraId="46486EDD" w14:textId="6E064E2B" w:rsidR="00260A60" w:rsidRPr="008D7384" w:rsidRDefault="00260A60" w:rsidP="009531CC">
      <w:pPr>
        <w:ind w:firstLine="480"/>
      </w:pPr>
    </w:p>
    <w:p w14:paraId="084FCBCD" w14:textId="1C7F96AB" w:rsidR="00260A60" w:rsidRPr="00896812" w:rsidRDefault="00896812" w:rsidP="009520FE">
      <w:pPr>
        <w:ind w:firstLineChars="0" w:firstLine="0"/>
        <w:jc w:val="center"/>
        <w:rPr>
          <w:sz w:val="21"/>
        </w:rPr>
      </w:pPr>
      <w:r w:rsidRPr="00896812">
        <w:rPr>
          <w:rFonts w:ascii="黑体" w:eastAsia="黑体" w:hAnsi="黑体" w:hint="eastAsia"/>
          <w:sz w:val="21"/>
        </w:rPr>
        <w:lastRenderedPageBreak/>
        <w:t>图</w:t>
      </w:r>
      <w:r w:rsidR="007615C3" w:rsidRPr="00896812">
        <w:rPr>
          <w:noProof/>
          <w:snapToGrid/>
          <w:sz w:val="21"/>
        </w:rPr>
        <w:drawing>
          <wp:anchor distT="0" distB="0" distL="114300" distR="114300" simplePos="0" relativeHeight="251732992" behindDoc="0" locked="0" layoutInCell="1" allowOverlap="1" wp14:anchorId="3BCFA88F" wp14:editId="73FFEC64">
            <wp:simplePos x="0" y="0"/>
            <wp:positionH relativeFrom="margin">
              <wp:align>center</wp:align>
            </wp:positionH>
            <wp:positionV relativeFrom="paragraph">
              <wp:posOffset>234315</wp:posOffset>
            </wp:positionV>
            <wp:extent cx="4460240" cy="436943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460240" cy="4369435"/>
                    </a:xfrm>
                    <a:prstGeom prst="rect">
                      <a:avLst/>
                    </a:prstGeom>
                  </pic:spPr>
                </pic:pic>
              </a:graphicData>
            </a:graphic>
            <wp14:sizeRelH relativeFrom="margin">
              <wp14:pctWidth>0</wp14:pctWidth>
            </wp14:sizeRelH>
            <wp14:sizeRelV relativeFrom="margin">
              <wp14:pctHeight>0</wp14:pctHeight>
            </wp14:sizeRelV>
          </wp:anchor>
        </w:drawing>
      </w:r>
      <w:r w:rsidRPr="00896812">
        <w:rPr>
          <w:rFonts w:hint="eastAsia"/>
          <w:sz w:val="21"/>
        </w:rPr>
        <w:t>5</w:t>
      </w:r>
      <w:r w:rsidRPr="00896812">
        <w:rPr>
          <w:sz w:val="21"/>
        </w:rPr>
        <w:t>-</w:t>
      </w:r>
      <w:r w:rsidR="00B76BC4">
        <w:rPr>
          <w:sz w:val="21"/>
        </w:rPr>
        <w:t>5</w:t>
      </w:r>
      <w:r w:rsidRPr="00896812">
        <w:rPr>
          <w:sz w:val="21"/>
        </w:rPr>
        <w:t xml:space="preserve"> </w:t>
      </w:r>
      <w:r w:rsidRPr="00896812">
        <w:rPr>
          <w:rFonts w:ascii="黑体" w:eastAsia="黑体" w:hAnsi="黑体" w:hint="eastAsia"/>
          <w:sz w:val="21"/>
        </w:rPr>
        <w:t>车辆异常检测功能流程图</w:t>
      </w:r>
    </w:p>
    <w:p w14:paraId="6FCBE453" w14:textId="72CD6F13" w:rsidR="001069CE" w:rsidRPr="00BA4B05" w:rsidRDefault="001069CE" w:rsidP="001069CE">
      <w:pPr>
        <w:pStyle w:val="3"/>
      </w:pPr>
      <w:bookmarkStart w:id="56" w:name="_Toc193927561"/>
      <w:r>
        <w:rPr>
          <w:rFonts w:hint="eastAsia"/>
        </w:rPr>
        <w:t xml:space="preserve">5.2.3 </w:t>
      </w:r>
      <w:r>
        <w:rPr>
          <w:rFonts w:hint="eastAsia"/>
        </w:rPr>
        <w:t>异常通知功能的实现</w:t>
      </w:r>
      <w:bookmarkEnd w:id="56"/>
    </w:p>
    <w:p w14:paraId="24A00EA9" w14:textId="77777777" w:rsidR="002859BE" w:rsidRDefault="00B850F7" w:rsidP="00166F58">
      <w:pPr>
        <w:ind w:firstLine="480"/>
        <w:rPr>
          <w:color w:val="auto"/>
        </w:rPr>
      </w:pPr>
      <w:r>
        <w:rPr>
          <w:rFonts w:hint="eastAsia"/>
          <w:color w:val="auto"/>
        </w:rPr>
        <w:t>在异常检测系统发现异常后需要及时地通知车辆工程师，让其进行专业的</w:t>
      </w:r>
      <w:r>
        <w:rPr>
          <w:rFonts w:hint="eastAsia"/>
          <w:color w:val="auto"/>
        </w:rPr>
        <w:t>DTC</w:t>
      </w:r>
      <w:r>
        <w:rPr>
          <w:rFonts w:hint="eastAsia"/>
          <w:color w:val="auto"/>
        </w:rPr>
        <w:t>诊断。考虑到便捷性与实时性，通知的方式主要通过云平台与飞书群进行通知。</w:t>
      </w:r>
      <w:r w:rsidR="00115AEB">
        <w:rPr>
          <w:rFonts w:hint="eastAsia"/>
          <w:color w:val="auto"/>
        </w:rPr>
        <w:t>异常检测系统后端也是</w:t>
      </w:r>
      <w:r w:rsidR="00115AEB">
        <w:rPr>
          <w:rFonts w:hint="eastAsia"/>
          <w:color w:val="auto"/>
        </w:rPr>
        <w:t>SpringBoot</w:t>
      </w:r>
      <w:r w:rsidR="00115AEB">
        <w:rPr>
          <w:rFonts w:hint="eastAsia"/>
          <w:color w:val="auto"/>
        </w:rPr>
        <w:t>实现，在收到异常信息后，会初始化</w:t>
      </w:r>
      <w:r w:rsidR="00115AEB">
        <w:rPr>
          <w:rFonts w:hint="eastAsia"/>
          <w:color w:val="auto"/>
        </w:rPr>
        <w:t>AlertManagerService</w:t>
      </w:r>
      <w:r w:rsidR="00115AEB">
        <w:rPr>
          <w:rFonts w:hint="eastAsia"/>
          <w:color w:val="auto"/>
        </w:rPr>
        <w:t>，</w:t>
      </w:r>
      <w:r w:rsidR="005F38EF">
        <w:rPr>
          <w:rFonts w:hint="eastAsia"/>
          <w:color w:val="auto"/>
        </w:rPr>
        <w:t>根据用户需求，分条件地实例化</w:t>
      </w:r>
      <w:r w:rsidR="005F38EF">
        <w:rPr>
          <w:rFonts w:hint="eastAsia"/>
          <w:color w:val="auto"/>
        </w:rPr>
        <w:t>FeishuAlertManager</w:t>
      </w:r>
      <w:r w:rsidR="005F38EF">
        <w:rPr>
          <w:rFonts w:hint="eastAsia"/>
          <w:color w:val="auto"/>
        </w:rPr>
        <w:t>或者</w:t>
      </w:r>
      <w:r w:rsidR="005F38EF">
        <w:rPr>
          <w:rFonts w:hint="eastAsia"/>
          <w:color w:val="auto"/>
        </w:rPr>
        <w:t>WebAleartManager</w:t>
      </w:r>
      <w:r w:rsidR="005F38EF">
        <w:rPr>
          <w:rFonts w:hint="eastAsia"/>
          <w:color w:val="auto"/>
        </w:rPr>
        <w:t>，这两个类都实现了</w:t>
      </w:r>
      <w:r w:rsidR="005F38EF">
        <w:rPr>
          <w:rFonts w:hint="eastAsia"/>
          <w:color w:val="auto"/>
        </w:rPr>
        <w:t>AlertManagerService</w:t>
      </w:r>
      <w:r w:rsidR="005F38EF">
        <w:rPr>
          <w:rFonts w:hint="eastAsia"/>
          <w:color w:val="auto"/>
        </w:rPr>
        <w:t>的</w:t>
      </w:r>
      <w:r w:rsidR="005F38EF">
        <w:rPr>
          <w:rFonts w:hint="eastAsia"/>
          <w:color w:val="auto"/>
        </w:rPr>
        <w:t>sendMsg</w:t>
      </w:r>
      <w:r w:rsidR="005F38EF">
        <w:rPr>
          <w:rFonts w:hint="eastAsia"/>
          <w:color w:val="auto"/>
        </w:rPr>
        <w:t>接口。</w:t>
      </w:r>
      <w:r w:rsidR="00CB7280">
        <w:rPr>
          <w:rFonts w:hint="eastAsia"/>
          <w:color w:val="auto"/>
        </w:rPr>
        <w:t>FeishuAlertManager</w:t>
      </w:r>
      <w:r w:rsidR="00CB7280">
        <w:rPr>
          <w:rFonts w:hint="eastAsia"/>
          <w:color w:val="auto"/>
        </w:rPr>
        <w:t>主要通过实例化</w:t>
      </w:r>
      <w:r w:rsidR="00CB7280">
        <w:rPr>
          <w:rFonts w:hint="eastAsia"/>
          <w:color w:val="auto"/>
        </w:rPr>
        <w:t>HttpClient</w:t>
      </w:r>
      <w:r w:rsidR="00CB7280">
        <w:rPr>
          <w:rFonts w:hint="eastAsia"/>
          <w:color w:val="auto"/>
        </w:rPr>
        <w:t>，</w:t>
      </w:r>
      <w:r w:rsidR="00701B2E">
        <w:rPr>
          <w:rFonts w:hint="eastAsia"/>
          <w:color w:val="auto"/>
        </w:rPr>
        <w:t>按照异常信息内容与异常级别构建发送到飞书</w:t>
      </w:r>
      <w:r w:rsidR="00701B2E">
        <w:rPr>
          <w:rFonts w:hint="eastAsia"/>
          <w:color w:val="auto"/>
        </w:rPr>
        <w:t>webhook</w:t>
      </w:r>
      <w:r w:rsidR="00701B2E">
        <w:rPr>
          <w:rFonts w:hint="eastAsia"/>
          <w:color w:val="auto"/>
        </w:rPr>
        <w:t>的</w:t>
      </w:r>
      <w:r w:rsidR="00701B2E">
        <w:rPr>
          <w:rFonts w:hint="eastAsia"/>
          <w:color w:val="auto"/>
        </w:rPr>
        <w:t>json</w:t>
      </w:r>
      <w:r w:rsidR="00701B2E">
        <w:rPr>
          <w:rFonts w:hint="eastAsia"/>
          <w:color w:val="auto"/>
        </w:rPr>
        <w:t>，然后调用</w:t>
      </w:r>
      <w:r w:rsidR="00701B2E">
        <w:rPr>
          <w:rFonts w:hint="eastAsia"/>
          <w:color w:val="auto"/>
        </w:rPr>
        <w:t>post</w:t>
      </w:r>
      <w:r w:rsidR="00701B2E">
        <w:rPr>
          <w:rFonts w:hint="eastAsia"/>
          <w:color w:val="auto"/>
        </w:rPr>
        <w:t>请求发送到飞书群通知机器人</w:t>
      </w:r>
      <w:r w:rsidR="00701B2E">
        <w:rPr>
          <w:rFonts w:hint="eastAsia"/>
          <w:color w:val="auto"/>
        </w:rPr>
        <w:t>webhook</w:t>
      </w:r>
      <w:r w:rsidR="00701B2E">
        <w:rPr>
          <w:rFonts w:hint="eastAsia"/>
          <w:color w:val="auto"/>
        </w:rPr>
        <w:t>的</w:t>
      </w:r>
      <w:r w:rsidR="00701B2E">
        <w:rPr>
          <w:rFonts w:hint="eastAsia"/>
          <w:color w:val="auto"/>
        </w:rPr>
        <w:lastRenderedPageBreak/>
        <w:t>url</w:t>
      </w:r>
      <w:r w:rsidR="00701B2E">
        <w:rPr>
          <w:rFonts w:hint="eastAsia"/>
          <w:color w:val="auto"/>
        </w:rPr>
        <w:t>地址完成通知。工程师可以在群里收到该异常通知的卡片，点击卡片会跳转到</w:t>
      </w:r>
      <w:r w:rsidR="00B57C26">
        <w:rPr>
          <w:noProof/>
          <w:snapToGrid/>
        </w:rPr>
        <w:drawing>
          <wp:anchor distT="0" distB="0" distL="114300" distR="114300" simplePos="0" relativeHeight="251734016" behindDoc="0" locked="0" layoutInCell="1" allowOverlap="1" wp14:anchorId="5B028888" wp14:editId="1BCB2D6A">
            <wp:simplePos x="0" y="0"/>
            <wp:positionH relativeFrom="margin">
              <wp:align>center</wp:align>
            </wp:positionH>
            <wp:positionV relativeFrom="paragraph">
              <wp:posOffset>790096</wp:posOffset>
            </wp:positionV>
            <wp:extent cx="5123815" cy="5652135"/>
            <wp:effectExtent l="0" t="0" r="635" b="571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123815" cy="5652135"/>
                    </a:xfrm>
                    <a:prstGeom prst="rect">
                      <a:avLst/>
                    </a:prstGeom>
                  </pic:spPr>
                </pic:pic>
              </a:graphicData>
            </a:graphic>
            <wp14:sizeRelH relativeFrom="margin">
              <wp14:pctWidth>0</wp14:pctWidth>
            </wp14:sizeRelH>
            <wp14:sizeRelV relativeFrom="margin">
              <wp14:pctHeight>0</wp14:pctHeight>
            </wp14:sizeRelV>
          </wp:anchor>
        </w:drawing>
      </w:r>
      <w:r w:rsidR="00701B2E">
        <w:rPr>
          <w:rFonts w:hint="eastAsia"/>
          <w:color w:val="auto"/>
        </w:rPr>
        <w:t>异常检测系统的前端页面。</w:t>
      </w:r>
      <w:r w:rsidR="00DE6544">
        <w:rPr>
          <w:rFonts w:hint="eastAsia"/>
          <w:color w:val="auto"/>
        </w:rPr>
        <w:t>WebAleartManager</w:t>
      </w:r>
      <w:r w:rsidR="00DE6544">
        <w:rPr>
          <w:rFonts w:hint="eastAsia"/>
          <w:color w:val="auto"/>
        </w:rPr>
        <w:t>则会将消息通过</w:t>
      </w:r>
      <w:r w:rsidR="00DE6544">
        <w:rPr>
          <w:rFonts w:hint="eastAsia"/>
          <w:color w:val="auto"/>
        </w:rPr>
        <w:t>websocket</w:t>
      </w:r>
      <w:r w:rsidR="00DE6544">
        <w:rPr>
          <w:rFonts w:hint="eastAsia"/>
          <w:color w:val="auto"/>
        </w:rPr>
        <w:t>推送给前</w:t>
      </w:r>
    </w:p>
    <w:p w14:paraId="7F333705" w14:textId="31CAB251" w:rsidR="002859BE" w:rsidRPr="002859BE" w:rsidRDefault="002859BE" w:rsidP="009520FE">
      <w:pPr>
        <w:ind w:firstLineChars="0" w:firstLine="0"/>
        <w:jc w:val="center"/>
        <w:rPr>
          <w:color w:val="auto"/>
          <w:sz w:val="21"/>
        </w:rPr>
      </w:pPr>
      <w:r w:rsidRPr="002859BE">
        <w:rPr>
          <w:rFonts w:ascii="黑体" w:eastAsia="黑体" w:hAnsi="黑体" w:hint="eastAsia"/>
          <w:color w:val="auto"/>
          <w:sz w:val="21"/>
        </w:rPr>
        <w:t>图</w:t>
      </w:r>
      <w:r w:rsidRPr="002859BE">
        <w:rPr>
          <w:rFonts w:hint="eastAsia"/>
          <w:color w:val="auto"/>
          <w:sz w:val="21"/>
        </w:rPr>
        <w:t>5</w:t>
      </w:r>
      <w:r w:rsidRPr="002859BE">
        <w:rPr>
          <w:color w:val="auto"/>
          <w:sz w:val="21"/>
        </w:rPr>
        <w:t>-</w:t>
      </w:r>
      <w:r w:rsidR="00B76BC4">
        <w:rPr>
          <w:color w:val="auto"/>
          <w:sz w:val="21"/>
        </w:rPr>
        <w:t>6</w:t>
      </w:r>
      <w:r w:rsidRPr="002859BE">
        <w:rPr>
          <w:color w:val="auto"/>
          <w:sz w:val="21"/>
        </w:rPr>
        <w:t xml:space="preserve"> </w:t>
      </w:r>
      <w:r w:rsidRPr="002859BE">
        <w:rPr>
          <w:rFonts w:ascii="黑体" w:eastAsia="黑体" w:hAnsi="黑体" w:hint="eastAsia"/>
          <w:color w:val="auto"/>
          <w:sz w:val="21"/>
        </w:rPr>
        <w:t>异常通知流程图</w:t>
      </w:r>
    </w:p>
    <w:p w14:paraId="352EAB4D" w14:textId="34DE26A7" w:rsidR="006C1A4B" w:rsidRPr="001069CE" w:rsidRDefault="00DE6544" w:rsidP="002859BE">
      <w:pPr>
        <w:ind w:firstLineChars="0" w:firstLine="0"/>
        <w:rPr>
          <w:color w:val="auto"/>
        </w:rPr>
      </w:pPr>
      <w:r>
        <w:rPr>
          <w:rFonts w:hint="eastAsia"/>
          <w:color w:val="auto"/>
        </w:rPr>
        <w:t>端页面，工程师可以访问异常检测系统前端查看当前异常信息与当前数据变化曲线。同时他也可以点击生成报告，通过引入</w:t>
      </w:r>
      <w:r>
        <w:rPr>
          <w:rFonts w:hint="eastAsia"/>
          <w:color w:val="auto"/>
        </w:rPr>
        <w:t>itexPdf</w:t>
      </w:r>
      <w:r>
        <w:rPr>
          <w:rFonts w:hint="eastAsia"/>
          <w:color w:val="auto"/>
        </w:rPr>
        <w:t>包，将信息写入</w:t>
      </w:r>
      <w:r>
        <w:rPr>
          <w:rFonts w:hint="eastAsia"/>
          <w:color w:val="auto"/>
        </w:rPr>
        <w:t>PDFWriter</w:t>
      </w:r>
      <w:r>
        <w:rPr>
          <w:rFonts w:hint="eastAsia"/>
          <w:color w:val="auto"/>
        </w:rPr>
        <w:t>类中，</w:t>
      </w:r>
      <w:r w:rsidR="00124298">
        <w:rPr>
          <w:rFonts w:hint="eastAsia"/>
          <w:color w:val="auto"/>
        </w:rPr>
        <w:t>创建</w:t>
      </w:r>
      <w:r w:rsidR="00124298" w:rsidRPr="00124298">
        <w:rPr>
          <w:color w:val="auto"/>
        </w:rPr>
        <w:t>PdfPTable</w:t>
      </w:r>
      <w:r w:rsidR="00124298">
        <w:rPr>
          <w:rFonts w:hint="eastAsia"/>
          <w:color w:val="auto"/>
        </w:rPr>
        <w:t>表格，填入异常区间段，异常类型，当前异常车辆</w:t>
      </w:r>
      <w:r w:rsidR="00124298">
        <w:rPr>
          <w:rFonts w:hint="eastAsia"/>
          <w:color w:val="auto"/>
        </w:rPr>
        <w:t>V</w:t>
      </w:r>
      <w:r w:rsidR="00124298">
        <w:rPr>
          <w:color w:val="auto"/>
        </w:rPr>
        <w:t>IN</w:t>
      </w:r>
      <w:r w:rsidR="00124298">
        <w:rPr>
          <w:rFonts w:hint="eastAsia"/>
          <w:color w:val="auto"/>
        </w:rPr>
        <w:t>码，车辆型号，</w:t>
      </w:r>
      <w:r>
        <w:rPr>
          <w:rFonts w:hint="eastAsia"/>
          <w:color w:val="auto"/>
        </w:rPr>
        <w:t>再将</w:t>
      </w:r>
      <w:r>
        <w:rPr>
          <w:rFonts w:hint="eastAsia"/>
          <w:color w:val="auto"/>
        </w:rPr>
        <w:t>pdf</w:t>
      </w:r>
      <w:r>
        <w:rPr>
          <w:rFonts w:hint="eastAsia"/>
          <w:color w:val="auto"/>
        </w:rPr>
        <w:t>上传到文件服务器</w:t>
      </w:r>
      <w:r>
        <w:rPr>
          <w:rFonts w:hint="eastAsia"/>
          <w:color w:val="auto"/>
        </w:rPr>
        <w:t>Minio</w:t>
      </w:r>
      <w:r>
        <w:rPr>
          <w:rFonts w:hint="eastAsia"/>
          <w:color w:val="auto"/>
        </w:rPr>
        <w:t>中完成报告的生成。</w:t>
      </w:r>
      <w:r w:rsidR="00F40117">
        <w:rPr>
          <w:rFonts w:hint="eastAsia"/>
          <w:color w:val="auto"/>
        </w:rPr>
        <w:t>异常通知的流程如图</w:t>
      </w:r>
      <w:r w:rsidR="00F40117">
        <w:rPr>
          <w:rFonts w:hint="eastAsia"/>
          <w:color w:val="auto"/>
        </w:rPr>
        <w:t>5-</w:t>
      </w:r>
      <w:r w:rsidR="00B76BC4">
        <w:rPr>
          <w:color w:val="auto"/>
        </w:rPr>
        <w:t>6</w:t>
      </w:r>
      <w:r w:rsidR="00F40117">
        <w:rPr>
          <w:rFonts w:hint="eastAsia"/>
          <w:color w:val="auto"/>
        </w:rPr>
        <w:t>所示。</w:t>
      </w:r>
    </w:p>
    <w:p w14:paraId="5D1311EE" w14:textId="71E5562A" w:rsidR="006C1A4B" w:rsidRPr="002A4E95" w:rsidRDefault="002A4E95" w:rsidP="00166F58">
      <w:pPr>
        <w:ind w:firstLine="480"/>
        <w:rPr>
          <w:color w:val="auto"/>
        </w:rPr>
      </w:pPr>
      <w:r>
        <w:rPr>
          <w:rFonts w:hint="eastAsia"/>
          <w:color w:val="auto"/>
        </w:rPr>
        <w:t>此外，考虑到工程师需要定位车辆的具体位置，</w:t>
      </w:r>
      <w:r w:rsidR="00061F02">
        <w:rPr>
          <w:rFonts w:hint="eastAsia"/>
          <w:color w:val="auto"/>
        </w:rPr>
        <w:t>除了</w:t>
      </w:r>
      <w:r w:rsidR="00061F02">
        <w:rPr>
          <w:rFonts w:hint="eastAsia"/>
          <w:color w:val="auto"/>
        </w:rPr>
        <w:t>T</w:t>
      </w:r>
      <w:r w:rsidR="00061F02">
        <w:rPr>
          <w:color w:val="auto"/>
        </w:rPr>
        <w:t>box</w:t>
      </w:r>
      <w:r w:rsidR="00061F02">
        <w:rPr>
          <w:rFonts w:hint="eastAsia"/>
          <w:color w:val="auto"/>
        </w:rPr>
        <w:t>盒子有安装</w:t>
      </w:r>
      <w:r w:rsidR="00061F02">
        <w:rPr>
          <w:color w:val="auto"/>
        </w:rPr>
        <w:t>5</w:t>
      </w:r>
      <w:r w:rsidR="00061F02">
        <w:rPr>
          <w:rFonts w:hint="eastAsia"/>
          <w:color w:val="auto"/>
        </w:rPr>
        <w:t>G</w:t>
      </w:r>
      <w:r w:rsidR="00061F02">
        <w:rPr>
          <w:color w:val="auto"/>
        </w:rPr>
        <w:t xml:space="preserve"> sim</w:t>
      </w:r>
      <w:r w:rsidR="00061F02">
        <w:rPr>
          <w:rFonts w:hint="eastAsia"/>
          <w:color w:val="auto"/>
        </w:rPr>
        <w:t>卡，支持</w:t>
      </w:r>
      <w:r w:rsidR="00061F02">
        <w:rPr>
          <w:rFonts w:hint="eastAsia"/>
          <w:color w:val="auto"/>
        </w:rPr>
        <w:t>G</w:t>
      </w:r>
      <w:r w:rsidR="00061F02">
        <w:rPr>
          <w:color w:val="auto"/>
        </w:rPr>
        <w:t>PS</w:t>
      </w:r>
      <w:r w:rsidR="00061F02">
        <w:rPr>
          <w:rFonts w:hint="eastAsia"/>
          <w:color w:val="auto"/>
        </w:rPr>
        <w:t>定位外，在</w:t>
      </w:r>
      <w:r w:rsidR="00061F02">
        <w:rPr>
          <w:rFonts w:hint="eastAsia"/>
          <w:color w:val="auto"/>
        </w:rPr>
        <w:t>E</w:t>
      </w:r>
      <w:r w:rsidR="00061F02">
        <w:rPr>
          <w:color w:val="auto"/>
        </w:rPr>
        <w:t>OL</w:t>
      </w:r>
      <w:r w:rsidR="00061F02">
        <w:rPr>
          <w:rFonts w:hint="eastAsia"/>
          <w:color w:val="auto"/>
        </w:rPr>
        <w:t>老化测试现场也有通过</w:t>
      </w:r>
      <w:r w:rsidR="00C61B32">
        <w:rPr>
          <w:rFonts w:hint="eastAsia"/>
          <w:color w:val="auto"/>
        </w:rPr>
        <w:t>扫描二维码，确定当前车辆在</w:t>
      </w:r>
      <w:r w:rsidR="00C61B32">
        <w:rPr>
          <w:color w:val="auto"/>
        </w:rPr>
        <w:lastRenderedPageBreak/>
        <w:t>EOL</w:t>
      </w:r>
      <w:r w:rsidR="00C61B32">
        <w:rPr>
          <w:rFonts w:hint="eastAsia"/>
          <w:color w:val="auto"/>
        </w:rPr>
        <w:t>测试区的位置，这样就方便工程师去现场诊断。老化测试区的区域拓扑图如图</w:t>
      </w:r>
      <w:r w:rsidR="00897A27">
        <w:rPr>
          <w:noProof/>
          <w:snapToGrid/>
        </w:rPr>
        <w:drawing>
          <wp:anchor distT="0" distB="0" distL="114300" distR="114300" simplePos="0" relativeHeight="251735040" behindDoc="0" locked="0" layoutInCell="1" allowOverlap="1" wp14:anchorId="6C29D90D" wp14:editId="14C2F354">
            <wp:simplePos x="0" y="0"/>
            <wp:positionH relativeFrom="margin">
              <wp:align>center</wp:align>
            </wp:positionH>
            <wp:positionV relativeFrom="paragraph">
              <wp:posOffset>852985</wp:posOffset>
            </wp:positionV>
            <wp:extent cx="5400040" cy="164719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00040" cy="1647190"/>
                    </a:xfrm>
                    <a:prstGeom prst="rect">
                      <a:avLst/>
                    </a:prstGeom>
                  </pic:spPr>
                </pic:pic>
              </a:graphicData>
            </a:graphic>
          </wp:anchor>
        </w:drawing>
      </w:r>
      <w:r w:rsidR="00C61B32">
        <w:rPr>
          <w:rFonts w:hint="eastAsia"/>
          <w:color w:val="auto"/>
        </w:rPr>
        <w:t>5</w:t>
      </w:r>
      <w:r w:rsidR="00C61B32">
        <w:rPr>
          <w:color w:val="auto"/>
        </w:rPr>
        <w:t>-</w:t>
      </w:r>
      <w:r w:rsidR="00B76BC4">
        <w:rPr>
          <w:color w:val="auto"/>
        </w:rPr>
        <w:t>7</w:t>
      </w:r>
      <w:r w:rsidR="00C61B32">
        <w:rPr>
          <w:rFonts w:hint="eastAsia"/>
          <w:color w:val="auto"/>
        </w:rPr>
        <w:t>所示。</w:t>
      </w:r>
    </w:p>
    <w:p w14:paraId="093121FB" w14:textId="722CEA78" w:rsidR="006C1A4B" w:rsidRPr="00CA7A60" w:rsidRDefault="00CA7A60" w:rsidP="00453EDF">
      <w:pPr>
        <w:ind w:firstLineChars="0" w:firstLine="0"/>
        <w:jc w:val="center"/>
        <w:rPr>
          <w:color w:val="auto"/>
          <w:sz w:val="21"/>
        </w:rPr>
      </w:pPr>
      <w:r w:rsidRPr="00CA7A60">
        <w:rPr>
          <w:rFonts w:ascii="黑体" w:eastAsia="黑体" w:hAnsi="黑体" w:hint="eastAsia"/>
          <w:color w:val="auto"/>
          <w:sz w:val="21"/>
        </w:rPr>
        <w:t>图</w:t>
      </w:r>
      <w:r w:rsidRPr="00CA7A60">
        <w:rPr>
          <w:rFonts w:hint="eastAsia"/>
          <w:color w:val="auto"/>
          <w:sz w:val="21"/>
        </w:rPr>
        <w:t>5</w:t>
      </w:r>
      <w:r w:rsidRPr="00CA7A60">
        <w:rPr>
          <w:color w:val="auto"/>
          <w:sz w:val="21"/>
        </w:rPr>
        <w:t>-</w:t>
      </w:r>
      <w:r w:rsidR="00B76BC4">
        <w:rPr>
          <w:color w:val="auto"/>
          <w:sz w:val="21"/>
        </w:rPr>
        <w:t>7</w:t>
      </w:r>
      <w:r w:rsidRPr="00CA7A60">
        <w:rPr>
          <w:color w:val="auto"/>
          <w:sz w:val="21"/>
        </w:rPr>
        <w:t xml:space="preserve"> </w:t>
      </w:r>
      <w:r w:rsidRPr="00CA7A60">
        <w:rPr>
          <w:rFonts w:ascii="黑体" w:eastAsia="黑体" w:hAnsi="黑体" w:hint="eastAsia"/>
          <w:color w:val="auto"/>
          <w:sz w:val="21"/>
        </w:rPr>
        <w:t>老化测试区域位置拓扑图</w:t>
      </w:r>
    </w:p>
    <w:p w14:paraId="031A231C" w14:textId="2FD7B480" w:rsidR="00625F5C" w:rsidRDefault="00897A27" w:rsidP="00897A27">
      <w:pPr>
        <w:pStyle w:val="2"/>
      </w:pPr>
      <w:bookmarkStart w:id="57" w:name="_Toc193927562"/>
      <w:r>
        <w:t>5</w:t>
      </w:r>
      <w:r w:rsidRPr="00D51767">
        <w:rPr>
          <w:rFonts w:hint="eastAsia"/>
        </w:rPr>
        <w:t>.</w:t>
      </w:r>
      <w:r>
        <w:t>3</w:t>
      </w:r>
      <w:r w:rsidRPr="00D51767">
        <w:rPr>
          <w:rFonts w:hint="eastAsia"/>
        </w:rPr>
        <w:t xml:space="preserve"> </w:t>
      </w:r>
      <w:r>
        <w:rPr>
          <w:rFonts w:hint="eastAsia"/>
        </w:rPr>
        <w:t>系统部分界面展示</w:t>
      </w:r>
      <w:bookmarkEnd w:id="57"/>
    </w:p>
    <w:p w14:paraId="49307352" w14:textId="22A6BCE5" w:rsidR="002C5D77" w:rsidRDefault="00897A27" w:rsidP="00763154">
      <w:pPr>
        <w:ind w:firstLine="480"/>
      </w:pPr>
      <w:r>
        <w:rPr>
          <w:rFonts w:hint="eastAsia"/>
        </w:rPr>
        <w:t>本研究的车辆总线数据采集页面</w:t>
      </w:r>
      <w:r w:rsidR="002C5D77">
        <w:rPr>
          <w:rFonts w:hint="eastAsia"/>
        </w:rPr>
        <w:t>的左侧菜单栏可以查看</w:t>
      </w:r>
      <w:r w:rsidR="00E00B24">
        <w:rPr>
          <w:rFonts w:hint="eastAsia"/>
        </w:rPr>
        <w:t>和编辑设备信息，进行</w:t>
      </w:r>
      <w:r w:rsidR="00E00B24">
        <w:rPr>
          <w:rFonts w:hint="eastAsia"/>
        </w:rPr>
        <w:t>C</w:t>
      </w:r>
      <w:r w:rsidR="00E00B24">
        <w:t>AN</w:t>
      </w:r>
      <w:r w:rsidR="00E00B24">
        <w:rPr>
          <w:rFonts w:hint="eastAsia"/>
        </w:rPr>
        <w:t>数据仿真，</w:t>
      </w:r>
      <w:r w:rsidR="00E00B24">
        <w:rPr>
          <w:rFonts w:hint="eastAsia"/>
        </w:rPr>
        <w:t>C</w:t>
      </w:r>
      <w:r w:rsidR="00E00B24">
        <w:t>AN</w:t>
      </w:r>
      <w:r w:rsidR="00E00B24">
        <w:rPr>
          <w:rFonts w:hint="eastAsia"/>
        </w:rPr>
        <w:t>数据</w:t>
      </w:r>
      <w:r w:rsidR="00E00B24">
        <w:rPr>
          <w:rFonts w:hint="eastAsia"/>
        </w:rPr>
        <w:t>t</w:t>
      </w:r>
      <w:r w:rsidR="00E00B24">
        <w:t>race</w:t>
      </w:r>
      <w:r w:rsidR="00E00B24">
        <w:rPr>
          <w:rFonts w:hint="eastAsia"/>
        </w:rPr>
        <w:t>，</w:t>
      </w:r>
      <w:r w:rsidR="00E00B24">
        <w:rPr>
          <w:rFonts w:hint="eastAsia"/>
        </w:rPr>
        <w:t>d</w:t>
      </w:r>
      <w:r w:rsidR="00E00B24">
        <w:t>oip</w:t>
      </w:r>
      <w:r w:rsidR="00E00B24">
        <w:rPr>
          <w:rFonts w:hint="eastAsia"/>
        </w:rPr>
        <w:t>配置，</w:t>
      </w:r>
      <w:r w:rsidR="00E00B24">
        <w:t>graph</w:t>
      </w:r>
      <w:r w:rsidR="00E00B24">
        <w:rPr>
          <w:rFonts w:hint="eastAsia"/>
        </w:rPr>
        <w:t>展示多信号等专业的</w:t>
      </w:r>
      <w:r w:rsidR="00CB2F07">
        <w:rPr>
          <w:rFonts w:hint="eastAsia"/>
        </w:rPr>
        <w:t>车联网功能。首页也有地图可以看到测试车辆的位置信息，采集仪在线离线状态</w:t>
      </w:r>
      <w:r w:rsidR="00FA78EE">
        <w:rPr>
          <w:rFonts w:hint="eastAsia"/>
        </w:rPr>
        <w:t>，采集仪告警等信息。</w:t>
      </w:r>
      <w:r w:rsidR="00D00CC7">
        <w:rPr>
          <w:rFonts w:hint="eastAsia"/>
        </w:rPr>
        <w:t>同时时序数据也可以在业务数据查询中查看，支持按设备</w:t>
      </w:r>
      <w:r w:rsidR="00D00CC7">
        <w:rPr>
          <w:rFonts w:hint="eastAsia"/>
        </w:rPr>
        <w:t>I</w:t>
      </w:r>
      <w:r w:rsidR="00D00CC7">
        <w:t>D</w:t>
      </w:r>
      <w:r w:rsidR="00D00CC7">
        <w:rPr>
          <w:rFonts w:hint="eastAsia"/>
        </w:rPr>
        <w:t>、</w:t>
      </w:r>
      <w:r w:rsidR="00D00CC7">
        <w:rPr>
          <w:rFonts w:hint="eastAsia"/>
        </w:rPr>
        <w:t>VIN</w:t>
      </w:r>
      <w:r w:rsidR="00D00CC7">
        <w:rPr>
          <w:rFonts w:hint="eastAsia"/>
        </w:rPr>
        <w:t>、开始时间、结束时间进行过滤。</w:t>
      </w:r>
      <w:r w:rsidR="00984BF1">
        <w:rPr>
          <w:rFonts w:hint="eastAsia"/>
        </w:rPr>
        <w:t>G</w:t>
      </w:r>
      <w:r w:rsidR="00984BF1">
        <w:t>raph</w:t>
      </w:r>
      <w:r w:rsidR="00984BF1">
        <w:rPr>
          <w:rFonts w:hint="eastAsia"/>
        </w:rPr>
        <w:t>页面展示了在用户上传完</w:t>
      </w:r>
      <w:r w:rsidR="00C0748D">
        <w:rPr>
          <w:rFonts w:hint="eastAsia"/>
        </w:rPr>
        <w:t>D</w:t>
      </w:r>
      <w:r w:rsidR="00C0748D">
        <w:t>BC</w:t>
      </w:r>
      <w:r w:rsidR="00C0748D">
        <w:rPr>
          <w:rFonts w:hint="eastAsia"/>
        </w:rPr>
        <w:t>文件后，通过</w:t>
      </w:r>
      <w:r w:rsidR="00C0748D">
        <w:rPr>
          <w:rFonts w:hint="eastAsia"/>
        </w:rPr>
        <w:t>d</w:t>
      </w:r>
      <w:r w:rsidR="00C0748D">
        <w:t>bc</w:t>
      </w:r>
      <w:r w:rsidR="00C0748D">
        <w:rPr>
          <w:rFonts w:hint="eastAsia"/>
        </w:rPr>
        <w:t>解析将多个变量（信号）的数据解析成物理值后的曲线图。</w:t>
      </w:r>
      <w:r w:rsidR="00763154">
        <w:rPr>
          <w:rFonts w:hint="eastAsia"/>
        </w:rPr>
        <w:t>采集系统部分页面如图</w:t>
      </w:r>
      <w:r w:rsidR="00763154">
        <w:rPr>
          <w:rFonts w:hint="eastAsia"/>
        </w:rPr>
        <w:t>5</w:t>
      </w:r>
      <w:r w:rsidR="00763154">
        <w:t>-</w:t>
      </w:r>
      <w:r w:rsidR="007E3287">
        <w:t>8</w:t>
      </w:r>
      <w:r w:rsidR="007E3287">
        <w:rPr>
          <w:rFonts w:hint="eastAsia"/>
        </w:rPr>
        <w:t>和图</w:t>
      </w:r>
      <w:r w:rsidR="007E3287">
        <w:rPr>
          <w:rFonts w:hint="eastAsia"/>
        </w:rPr>
        <w:t>5</w:t>
      </w:r>
      <w:r w:rsidR="007E3287">
        <w:t>-9</w:t>
      </w:r>
      <w:r w:rsidR="00763154">
        <w:rPr>
          <w:rFonts w:hint="eastAsia"/>
        </w:rPr>
        <w:t>所示。</w:t>
      </w:r>
    </w:p>
    <w:p w14:paraId="0CEB7058" w14:textId="74780206" w:rsidR="00575A84" w:rsidRDefault="00B76BC4" w:rsidP="007E3287">
      <w:pPr>
        <w:ind w:firstLine="480"/>
      </w:pPr>
      <w:r w:rsidRPr="00F858DA">
        <w:rPr>
          <w:rFonts w:hint="eastAsia"/>
        </w:rPr>
        <w:t>异常检测系统的界面，主要包括以下几个功能模块和信息显示：控制面板：包含“启动检测”、“停止检测”、“生成报告”和“系统设置”等按钮，用于管理系统操作。实时监控数据：显示传感器数据的实时变化趋势图，用于直观了解车辆传感器的即时状态。异常检测结果：以比例条的形式展示了不同类型异常的比例</w:t>
      </w:r>
      <w:r>
        <w:rPr>
          <w:rFonts w:hint="eastAsia"/>
        </w:rPr>
        <w:t>。</w:t>
      </w:r>
      <w:r w:rsidRPr="00F858DA">
        <w:rPr>
          <w:rFonts w:hint="eastAsia"/>
        </w:rPr>
        <w:t>系统状态：显示系统的运行状态（如“正常运行中”）和硬件资源使用情况，包括</w:t>
      </w:r>
      <w:r w:rsidRPr="00F858DA">
        <w:rPr>
          <w:rFonts w:hint="eastAsia"/>
        </w:rPr>
        <w:t>CPU</w:t>
      </w:r>
      <w:r w:rsidRPr="00F858DA">
        <w:rPr>
          <w:rFonts w:hint="eastAsia"/>
        </w:rPr>
        <w:t>使用率（</w:t>
      </w:r>
      <w:r w:rsidRPr="00F858DA">
        <w:rPr>
          <w:rFonts w:hint="eastAsia"/>
        </w:rPr>
        <w:t>65%</w:t>
      </w:r>
      <w:r w:rsidRPr="00F858DA">
        <w:rPr>
          <w:rFonts w:hint="eastAsia"/>
        </w:rPr>
        <w:t>）和内存使用率（</w:t>
      </w:r>
      <w:r w:rsidRPr="00F858DA">
        <w:rPr>
          <w:rFonts w:hint="eastAsia"/>
        </w:rPr>
        <w:t>48%</w:t>
      </w:r>
      <w:r w:rsidRPr="00F858DA">
        <w:rPr>
          <w:rFonts w:hint="eastAsia"/>
        </w:rPr>
        <w:t>）。最近检测日志：记录了最近的检测日志信息，包含时间、传感器状态、检测结果和异常类型等，方便查看历史检测情况。</w:t>
      </w:r>
      <w:r w:rsidR="007E3287">
        <w:rPr>
          <w:rFonts w:hint="eastAsia"/>
        </w:rPr>
        <w:t>异常检测系统部分页面如图</w:t>
      </w:r>
      <w:r w:rsidR="007E3287">
        <w:rPr>
          <w:rFonts w:hint="eastAsia"/>
        </w:rPr>
        <w:t>5</w:t>
      </w:r>
      <w:r w:rsidR="007E3287">
        <w:t>-10</w:t>
      </w:r>
      <w:r w:rsidR="007E3287">
        <w:rPr>
          <w:rFonts w:hint="eastAsia"/>
        </w:rPr>
        <w:t>所示。</w:t>
      </w:r>
    </w:p>
    <w:p w14:paraId="5903F1E6" w14:textId="08939B4D" w:rsidR="00575A84" w:rsidRDefault="005259BE" w:rsidP="00575A84">
      <w:pPr>
        <w:ind w:firstLineChars="0" w:firstLine="0"/>
        <w:jc w:val="center"/>
        <w:rPr>
          <w:rFonts w:ascii="黑体" w:eastAsia="黑体" w:hAnsi="黑体"/>
          <w:sz w:val="21"/>
        </w:rPr>
      </w:pPr>
      <w:r>
        <w:rPr>
          <w:noProof/>
          <w:snapToGrid/>
        </w:rPr>
        <w:lastRenderedPageBreak/>
        <w:drawing>
          <wp:anchor distT="0" distB="0" distL="114300" distR="114300" simplePos="0" relativeHeight="251758592" behindDoc="0" locked="0" layoutInCell="1" allowOverlap="1" wp14:anchorId="3AA08561" wp14:editId="750E422C">
            <wp:simplePos x="0" y="0"/>
            <wp:positionH relativeFrom="margin">
              <wp:align>center</wp:align>
            </wp:positionH>
            <wp:positionV relativeFrom="paragraph">
              <wp:posOffset>3631620</wp:posOffset>
            </wp:positionV>
            <wp:extent cx="5392800" cy="2772000"/>
            <wp:effectExtent l="0" t="0" r="0" b="9525"/>
            <wp:wrapTopAndBottom/>
            <wp:docPr id="2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图片 25"/>
                    <pic:cNvPicPr preferRelativeResize="0"/>
                  </pic:nvPicPr>
                  <pic:blipFill>
                    <a:blip r:embed="rId50" cstate="print">
                      <a:extLst>
                        <a:ext uri="{28A0092B-C50C-407E-A947-70E740481C1C}">
                          <a14:useLocalDpi xmlns:a14="http://schemas.microsoft.com/office/drawing/2010/main" val="0"/>
                        </a:ext>
                      </a:extLst>
                    </a:blip>
                    <a:stretch>
                      <a:fillRect/>
                    </a:stretch>
                  </pic:blipFill>
                  <pic:spPr>
                    <a:xfrm>
                      <a:off x="0" y="0"/>
                      <a:ext cx="5392800" cy="2772000"/>
                    </a:xfrm>
                    <a:prstGeom prst="rect">
                      <a:avLst/>
                    </a:prstGeom>
                  </pic:spPr>
                </pic:pic>
              </a:graphicData>
            </a:graphic>
            <wp14:sizeRelH relativeFrom="margin">
              <wp14:pctWidth>0</wp14:pctWidth>
            </wp14:sizeRelH>
            <wp14:sizeRelV relativeFrom="margin">
              <wp14:pctHeight>0</wp14:pctHeight>
            </wp14:sizeRelV>
          </wp:anchor>
        </w:drawing>
      </w:r>
      <w:r w:rsidR="00A1351D">
        <w:rPr>
          <w:noProof/>
          <w:snapToGrid/>
        </w:rPr>
        <w:drawing>
          <wp:anchor distT="0" distB="0" distL="114300" distR="114300" simplePos="0" relativeHeight="251757568" behindDoc="0" locked="0" layoutInCell="1" allowOverlap="1" wp14:anchorId="00679979" wp14:editId="3A56C840">
            <wp:simplePos x="0" y="0"/>
            <wp:positionH relativeFrom="margin">
              <wp:align>center</wp:align>
            </wp:positionH>
            <wp:positionV relativeFrom="paragraph">
              <wp:posOffset>260350</wp:posOffset>
            </wp:positionV>
            <wp:extent cx="5391785" cy="2773045"/>
            <wp:effectExtent l="0" t="0" r="0" b="825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91785" cy="2773045"/>
                    </a:xfrm>
                    <a:prstGeom prst="rect">
                      <a:avLst/>
                    </a:prstGeom>
                  </pic:spPr>
                </pic:pic>
              </a:graphicData>
            </a:graphic>
            <wp14:sizeRelV relativeFrom="margin">
              <wp14:pctHeight>0</wp14:pctHeight>
            </wp14:sizeRelV>
          </wp:anchor>
        </w:drawing>
      </w:r>
      <w:r w:rsidR="00575A84" w:rsidRPr="0047374C">
        <w:rPr>
          <w:rFonts w:ascii="黑体" w:eastAsia="黑体" w:hAnsi="黑体" w:hint="eastAsia"/>
          <w:sz w:val="21"/>
        </w:rPr>
        <w:t>图</w:t>
      </w:r>
      <w:r w:rsidR="00575A84" w:rsidRPr="0047374C">
        <w:rPr>
          <w:rFonts w:hint="eastAsia"/>
          <w:sz w:val="21"/>
        </w:rPr>
        <w:t>5</w:t>
      </w:r>
      <w:r w:rsidR="00575A84" w:rsidRPr="0047374C">
        <w:rPr>
          <w:sz w:val="21"/>
        </w:rPr>
        <w:t>-</w:t>
      </w:r>
      <w:r>
        <w:rPr>
          <w:sz w:val="21"/>
        </w:rPr>
        <w:t>8</w:t>
      </w:r>
      <w:r w:rsidR="00575A84" w:rsidRPr="0047374C">
        <w:rPr>
          <w:sz w:val="21"/>
        </w:rPr>
        <w:t xml:space="preserve"> </w:t>
      </w:r>
      <w:r w:rsidR="00575A84" w:rsidRPr="0047374C">
        <w:rPr>
          <w:rFonts w:ascii="黑体" w:eastAsia="黑体" w:hAnsi="黑体" w:hint="eastAsia"/>
          <w:sz w:val="21"/>
        </w:rPr>
        <w:t>云端采集系统</w:t>
      </w:r>
      <w:r w:rsidR="00575A84">
        <w:rPr>
          <w:rFonts w:ascii="黑体" w:eastAsia="黑体" w:hAnsi="黑体" w:hint="eastAsia"/>
          <w:sz w:val="21"/>
        </w:rPr>
        <w:t>首页</w:t>
      </w:r>
      <w:r w:rsidR="00575A84" w:rsidRPr="0047374C">
        <w:rPr>
          <w:rFonts w:ascii="黑体" w:eastAsia="黑体" w:hAnsi="黑体" w:hint="eastAsia"/>
          <w:sz w:val="21"/>
        </w:rPr>
        <w:t>截图</w:t>
      </w:r>
    </w:p>
    <w:p w14:paraId="0FBDAD84" w14:textId="5F4A4D1A" w:rsidR="00A1351D" w:rsidRPr="005259BE" w:rsidRDefault="00575A84" w:rsidP="005259BE">
      <w:pPr>
        <w:ind w:firstLineChars="0" w:firstLine="0"/>
        <w:jc w:val="center"/>
        <w:rPr>
          <w:rFonts w:ascii="黑体" w:eastAsia="黑体" w:hAnsi="黑体"/>
          <w:sz w:val="21"/>
        </w:rPr>
      </w:pPr>
      <w:r w:rsidRPr="0047374C">
        <w:rPr>
          <w:rFonts w:ascii="黑体" w:eastAsia="黑体" w:hAnsi="黑体" w:hint="eastAsia"/>
          <w:sz w:val="21"/>
        </w:rPr>
        <w:t>图</w:t>
      </w:r>
      <w:r w:rsidRPr="0047374C">
        <w:rPr>
          <w:rFonts w:hint="eastAsia"/>
          <w:sz w:val="21"/>
        </w:rPr>
        <w:t>5</w:t>
      </w:r>
      <w:r w:rsidRPr="0047374C">
        <w:rPr>
          <w:sz w:val="21"/>
        </w:rPr>
        <w:t>-</w:t>
      </w:r>
      <w:r w:rsidR="005259BE">
        <w:rPr>
          <w:sz w:val="21"/>
        </w:rPr>
        <w:t>9</w:t>
      </w:r>
      <w:r w:rsidRPr="0047374C">
        <w:rPr>
          <w:sz w:val="21"/>
        </w:rPr>
        <w:t xml:space="preserve"> </w:t>
      </w:r>
      <w:r w:rsidRPr="0047374C">
        <w:rPr>
          <w:rFonts w:ascii="黑体" w:eastAsia="黑体" w:hAnsi="黑体" w:hint="eastAsia"/>
          <w:sz w:val="21"/>
        </w:rPr>
        <w:t>云端采集系统</w:t>
      </w:r>
      <w:r>
        <w:rPr>
          <w:rFonts w:ascii="黑体" w:eastAsia="黑体" w:hAnsi="黑体" w:hint="eastAsia"/>
          <w:sz w:val="21"/>
        </w:rPr>
        <w:t>G</w:t>
      </w:r>
      <w:r>
        <w:rPr>
          <w:rFonts w:ascii="黑体" w:eastAsia="黑体" w:hAnsi="黑体"/>
          <w:sz w:val="21"/>
        </w:rPr>
        <w:t>raph</w:t>
      </w:r>
      <w:r w:rsidRPr="0047374C">
        <w:rPr>
          <w:rFonts w:ascii="黑体" w:eastAsia="黑体" w:hAnsi="黑体" w:hint="eastAsia"/>
          <w:sz w:val="21"/>
        </w:rPr>
        <w:t>截图</w:t>
      </w:r>
    </w:p>
    <w:p w14:paraId="12F6786B" w14:textId="0271415D" w:rsidR="00A1351D" w:rsidRPr="00A1351D" w:rsidRDefault="00A1351D" w:rsidP="005259BE">
      <w:pPr>
        <w:ind w:firstLineChars="0" w:firstLine="0"/>
        <w:jc w:val="center"/>
        <w:rPr>
          <w:sz w:val="21"/>
        </w:rPr>
      </w:pPr>
      <w:r>
        <w:rPr>
          <w:rFonts w:hint="eastAsia"/>
          <w:noProof/>
          <w:snapToGrid/>
        </w:rPr>
        <w:lastRenderedPageBreak/>
        <w:drawing>
          <wp:anchor distT="0" distB="0" distL="114300" distR="114300" simplePos="0" relativeHeight="251759616" behindDoc="0" locked="0" layoutInCell="1" allowOverlap="1" wp14:anchorId="6959662A" wp14:editId="7B8EE04D">
            <wp:simplePos x="0" y="0"/>
            <wp:positionH relativeFrom="margin">
              <wp:align>center</wp:align>
            </wp:positionH>
            <wp:positionV relativeFrom="paragraph">
              <wp:posOffset>311018</wp:posOffset>
            </wp:positionV>
            <wp:extent cx="5392800" cy="2772000"/>
            <wp:effectExtent l="0" t="0" r="0" b="9525"/>
            <wp:wrapTopAndBottom/>
            <wp:docPr id="27" name="图片 27" descr="图形用户界面, 应用程序, 表格&#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图片 27" descr="图形用户界面, 应用程序, 表格&#10;&#10;描述已自动生成"/>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92800" cy="2772000"/>
                    </a:xfrm>
                    <a:prstGeom prst="rect">
                      <a:avLst/>
                    </a:prstGeom>
                  </pic:spPr>
                </pic:pic>
              </a:graphicData>
            </a:graphic>
            <wp14:sizeRelH relativeFrom="margin">
              <wp14:pctWidth>0</wp14:pctWidth>
            </wp14:sizeRelH>
            <wp14:sizeRelV relativeFrom="margin">
              <wp14:pctHeight>0</wp14:pctHeight>
            </wp14:sizeRelV>
          </wp:anchor>
        </w:drawing>
      </w:r>
      <w:r w:rsidRPr="002E19AA">
        <w:rPr>
          <w:rFonts w:ascii="黑体" w:eastAsia="黑体" w:hAnsi="黑体" w:hint="eastAsia"/>
          <w:sz w:val="21"/>
        </w:rPr>
        <w:t>图</w:t>
      </w:r>
      <w:r w:rsidRPr="002E19AA">
        <w:rPr>
          <w:rFonts w:hint="eastAsia"/>
          <w:sz w:val="21"/>
        </w:rPr>
        <w:t>5</w:t>
      </w:r>
      <w:r w:rsidRPr="002E19AA">
        <w:rPr>
          <w:sz w:val="21"/>
        </w:rPr>
        <w:t>-</w:t>
      </w:r>
      <w:r w:rsidR="005259BE">
        <w:rPr>
          <w:sz w:val="21"/>
        </w:rPr>
        <w:t>10</w:t>
      </w:r>
      <w:r w:rsidRPr="002E19AA">
        <w:rPr>
          <w:sz w:val="21"/>
        </w:rPr>
        <w:t xml:space="preserve"> </w:t>
      </w:r>
      <w:r w:rsidRPr="002E19AA">
        <w:rPr>
          <w:rFonts w:ascii="黑体" w:eastAsia="黑体" w:hAnsi="黑体" w:hint="eastAsia"/>
          <w:sz w:val="21"/>
        </w:rPr>
        <w:t>异常检测系统部分截图</w:t>
      </w:r>
    </w:p>
    <w:p w14:paraId="3EBAC70B" w14:textId="5FEE6340" w:rsidR="00195F22" w:rsidRDefault="006F2BF1" w:rsidP="00195F22">
      <w:pPr>
        <w:pStyle w:val="2"/>
      </w:pPr>
      <w:bookmarkStart w:id="58" w:name="_Toc193927563"/>
      <w:r>
        <w:t>5.4</w:t>
      </w:r>
      <w:r w:rsidR="00195F22" w:rsidRPr="00D51767">
        <w:rPr>
          <w:rFonts w:hint="eastAsia"/>
        </w:rPr>
        <w:t xml:space="preserve"> </w:t>
      </w:r>
      <w:r w:rsidR="00195F22">
        <w:rPr>
          <w:rFonts w:hint="eastAsia"/>
        </w:rPr>
        <w:t>本章小结</w:t>
      </w:r>
      <w:bookmarkEnd w:id="58"/>
    </w:p>
    <w:p w14:paraId="3C0F5FEF" w14:textId="1E76D617" w:rsidR="00A84039" w:rsidRPr="00CD081D" w:rsidRDefault="007C20E4" w:rsidP="00DD5815">
      <w:pPr>
        <w:ind w:firstLine="480"/>
      </w:pPr>
      <w:r>
        <w:rPr>
          <w:rFonts w:hint="eastAsia"/>
        </w:rPr>
        <w:t>本章基于改进后的</w:t>
      </w:r>
      <w:r>
        <w:rPr>
          <w:rFonts w:hint="eastAsia"/>
        </w:rPr>
        <w:t>T</w:t>
      </w:r>
      <w:r>
        <w:t>ransformerFFT</w:t>
      </w:r>
      <w:r>
        <w:rPr>
          <w:rFonts w:hint="eastAsia"/>
        </w:rPr>
        <w:t>模型，为车联网云端设计了一套完整的从数据采集到数据异常检测的系统。</w:t>
      </w:r>
      <w:r w:rsidR="006D305B">
        <w:rPr>
          <w:rFonts w:hint="eastAsia"/>
        </w:rPr>
        <w:t>该系统核心包括</w:t>
      </w:r>
      <w:r w:rsidR="001846EE">
        <w:rPr>
          <w:rFonts w:hint="eastAsia"/>
        </w:rPr>
        <w:t>实时数据采集功能、异常检测功能和异常通知功能</w:t>
      </w:r>
      <w:r w:rsidR="006D305B">
        <w:rPr>
          <w:rFonts w:hint="eastAsia"/>
        </w:rPr>
        <w:t>三个部分</w:t>
      </w:r>
      <w:r w:rsidR="001846EE">
        <w:rPr>
          <w:rFonts w:hint="eastAsia"/>
        </w:rPr>
        <w:t>。数据采集功能通过</w:t>
      </w:r>
      <w:r w:rsidR="00314610">
        <w:rPr>
          <w:rFonts w:hint="eastAsia"/>
        </w:rPr>
        <w:t>高性能、高可用架构</w:t>
      </w:r>
      <w:r w:rsidR="003A4744">
        <w:rPr>
          <w:rFonts w:hint="eastAsia"/>
        </w:rPr>
        <w:t>以及消息队列，分布式时序数据库，负载均衡器等中间件来</w:t>
      </w:r>
      <w:r w:rsidR="00314610">
        <w:rPr>
          <w:rFonts w:hint="eastAsia"/>
        </w:rPr>
        <w:t>支持多台设备连接，每台数据吞吐量</w:t>
      </w:r>
      <w:r w:rsidR="003A4744">
        <w:rPr>
          <w:rFonts w:hint="eastAsia"/>
        </w:rPr>
        <w:t>符合高频采集的需要；异常检测功能通过消费</w:t>
      </w:r>
      <w:r w:rsidR="003A4744">
        <w:rPr>
          <w:rFonts w:hint="eastAsia"/>
        </w:rPr>
        <w:t>k</w:t>
      </w:r>
      <w:r w:rsidR="003A4744">
        <w:t>afka broker</w:t>
      </w:r>
      <w:r w:rsidR="003A4744">
        <w:rPr>
          <w:rFonts w:hint="eastAsia"/>
        </w:rPr>
        <w:t>数据得到数据源，通过数据归一化</w:t>
      </w:r>
      <w:r w:rsidR="00BF745F">
        <w:rPr>
          <w:rFonts w:hint="eastAsia"/>
        </w:rPr>
        <w:t>处理后的数据进入预训练好的</w:t>
      </w:r>
      <w:r w:rsidR="00BF745F">
        <w:rPr>
          <w:rFonts w:hint="eastAsia"/>
        </w:rPr>
        <w:t>T</w:t>
      </w:r>
      <w:r w:rsidR="00BF745F">
        <w:t>ransformerFFT</w:t>
      </w:r>
      <w:r w:rsidR="00BF745F">
        <w:rPr>
          <w:rFonts w:hint="eastAsia"/>
        </w:rPr>
        <w:t>模型，模型提取时序特征后，流式地输入到基于极值的</w:t>
      </w:r>
      <w:r w:rsidR="00BF745F">
        <w:rPr>
          <w:rFonts w:hint="eastAsia"/>
        </w:rPr>
        <w:t>S</w:t>
      </w:r>
      <w:r w:rsidR="00BF745F">
        <w:t>POT</w:t>
      </w:r>
      <w:r w:rsidR="00BF745F">
        <w:rPr>
          <w:rFonts w:hint="eastAsia"/>
        </w:rPr>
        <w:t>异常检测算法中，得到每个时间点是否异常的信息；异常通知功能在收到</w:t>
      </w:r>
      <w:r w:rsidR="00BF745F">
        <w:rPr>
          <w:rFonts w:hint="eastAsia"/>
        </w:rPr>
        <w:t>S</w:t>
      </w:r>
      <w:r w:rsidR="00BF745F">
        <w:t>POT</w:t>
      </w:r>
      <w:r w:rsidR="00BF745F">
        <w:rPr>
          <w:rFonts w:hint="eastAsia"/>
        </w:rPr>
        <w:t>给出的异常信息后通过调用飞书</w:t>
      </w:r>
      <w:r w:rsidR="00BF745F">
        <w:rPr>
          <w:rFonts w:hint="eastAsia"/>
        </w:rPr>
        <w:t>w</w:t>
      </w:r>
      <w:r w:rsidR="00BF745F">
        <w:t>ebhook</w:t>
      </w:r>
      <w:r w:rsidR="00BF745F">
        <w:rPr>
          <w:rFonts w:hint="eastAsia"/>
        </w:rPr>
        <w:t>发送异常信息到飞书群或者通过</w:t>
      </w:r>
      <w:r w:rsidR="00BF745F">
        <w:rPr>
          <w:rFonts w:hint="eastAsia"/>
        </w:rPr>
        <w:t>R</w:t>
      </w:r>
      <w:r w:rsidR="00BF745F">
        <w:t>estful</w:t>
      </w:r>
      <w:r w:rsidR="00BF745F">
        <w:rPr>
          <w:rFonts w:hint="eastAsia"/>
        </w:rPr>
        <w:t>请求让用户在页面上查看，</w:t>
      </w:r>
      <w:r w:rsidR="00C9654C">
        <w:rPr>
          <w:rFonts w:hint="eastAsia"/>
        </w:rPr>
        <w:t>用户可以点击生成报告查看</w:t>
      </w:r>
      <w:r w:rsidR="00C9654C">
        <w:rPr>
          <w:rFonts w:hint="eastAsia"/>
        </w:rPr>
        <w:t>p</w:t>
      </w:r>
      <w:r w:rsidR="00C9654C">
        <w:t>df</w:t>
      </w:r>
      <w:r w:rsidR="00C9654C">
        <w:rPr>
          <w:rFonts w:hint="eastAsia"/>
        </w:rPr>
        <w:t>格式的异常报告。</w:t>
      </w:r>
      <w:r w:rsidR="00CD081D">
        <w:rPr>
          <w:rFonts w:hint="eastAsia"/>
        </w:rPr>
        <w:t>系统界面图展示了智能车辆异常检测系统的操作界面，集成了实时监控、异常检测结果展示、系统状态监测和日志记录功能。其优势在于界面简洁直观，用户友好，能够实时显示车辆的异常比例、系统状态和检测日志等信息，提升了系统的可用性和操作效率。</w:t>
      </w:r>
      <w:r w:rsidR="007C6085">
        <w:rPr>
          <w:rFonts w:hint="eastAsia"/>
        </w:rPr>
        <w:t>整体而言，</w:t>
      </w:r>
      <w:r w:rsidR="0050154E">
        <w:rPr>
          <w:rFonts w:hint="eastAsia"/>
        </w:rPr>
        <w:t>通过</w:t>
      </w:r>
      <w:r w:rsidR="007C6085">
        <w:rPr>
          <w:rFonts w:hint="eastAsia"/>
        </w:rPr>
        <w:t>车辆</w:t>
      </w:r>
      <w:r w:rsidR="0050154E">
        <w:rPr>
          <w:rFonts w:hint="eastAsia"/>
        </w:rPr>
        <w:t>异常检测系统，工程师可以实时知道潜在的异常，无需</w:t>
      </w:r>
      <w:r w:rsidR="007C6085">
        <w:rPr>
          <w:rFonts w:hint="eastAsia"/>
        </w:rPr>
        <w:t>频繁</w:t>
      </w:r>
      <w:r w:rsidR="0050154E">
        <w:rPr>
          <w:rFonts w:hint="eastAsia"/>
        </w:rPr>
        <w:t>在现场进行专业诊断；同时可以在云端查看数据，进行多样化的操作，极大方便了</w:t>
      </w:r>
      <w:r w:rsidR="007C6085">
        <w:rPr>
          <w:rFonts w:hint="eastAsia"/>
        </w:rPr>
        <w:t>车辆</w:t>
      </w:r>
      <w:r w:rsidR="0050154E">
        <w:rPr>
          <w:rFonts w:hint="eastAsia"/>
        </w:rPr>
        <w:t>管理与</w:t>
      </w:r>
      <w:r w:rsidR="006E313F">
        <w:rPr>
          <w:rFonts w:hint="eastAsia"/>
        </w:rPr>
        <w:t>诊断</w:t>
      </w:r>
      <w:r w:rsidR="007C6085">
        <w:rPr>
          <w:rFonts w:hint="eastAsia"/>
        </w:rPr>
        <w:t>维护</w:t>
      </w:r>
      <w:r w:rsidR="0050154E">
        <w:rPr>
          <w:rFonts w:hint="eastAsia"/>
        </w:rPr>
        <w:t>的工作。</w:t>
      </w:r>
    </w:p>
    <w:p w14:paraId="0A0E9249" w14:textId="77777777" w:rsidR="00685F49" w:rsidRPr="00393B42" w:rsidRDefault="004254A6" w:rsidP="00685F49">
      <w:pPr>
        <w:pStyle w:val="1"/>
      </w:pPr>
      <w:bookmarkStart w:id="59" w:name="_Toc193927564"/>
      <w:r>
        <w:rPr>
          <w:rFonts w:hint="eastAsia"/>
        </w:rPr>
        <w:lastRenderedPageBreak/>
        <w:t>第</w:t>
      </w:r>
      <w:r w:rsidR="00875DFA">
        <w:rPr>
          <w:rFonts w:hint="eastAsia"/>
        </w:rPr>
        <w:t>六</w:t>
      </w:r>
      <w:r w:rsidR="00685F49" w:rsidRPr="00393B42">
        <w:rPr>
          <w:rFonts w:hint="eastAsia"/>
        </w:rPr>
        <w:t>章</w:t>
      </w:r>
      <w:r w:rsidR="00685F49" w:rsidRPr="00393B42">
        <w:rPr>
          <w:rFonts w:hint="eastAsia"/>
        </w:rPr>
        <w:t xml:space="preserve"> </w:t>
      </w:r>
      <w:r w:rsidR="00685F49" w:rsidRPr="00393B42">
        <w:rPr>
          <w:rFonts w:hint="eastAsia"/>
        </w:rPr>
        <w:t>总结与展望</w:t>
      </w:r>
      <w:bookmarkEnd w:id="59"/>
    </w:p>
    <w:p w14:paraId="6C0EBE54" w14:textId="294B7EAF" w:rsidR="00685F49" w:rsidRPr="00D51767" w:rsidRDefault="00B25401" w:rsidP="00D51767">
      <w:pPr>
        <w:pStyle w:val="2"/>
      </w:pPr>
      <w:bookmarkStart w:id="60" w:name="_Toc193927565"/>
      <w:r>
        <w:t>6</w:t>
      </w:r>
      <w:r w:rsidR="00685F49" w:rsidRPr="00D51767">
        <w:rPr>
          <w:rFonts w:hint="eastAsia"/>
        </w:rPr>
        <w:t xml:space="preserve">.1 </w:t>
      </w:r>
      <w:r w:rsidR="00B7776C">
        <w:rPr>
          <w:rFonts w:hint="eastAsia"/>
        </w:rPr>
        <w:t>工作</w:t>
      </w:r>
      <w:r w:rsidR="00685F49" w:rsidRPr="00D51767">
        <w:rPr>
          <w:rFonts w:hint="eastAsia"/>
        </w:rPr>
        <w:t>总结</w:t>
      </w:r>
      <w:bookmarkEnd w:id="60"/>
    </w:p>
    <w:p w14:paraId="626B8E53" w14:textId="625B5EEA" w:rsidR="00DC20CC" w:rsidRDefault="00DC20CC" w:rsidP="00776B1C">
      <w:pPr>
        <w:ind w:firstLine="480"/>
      </w:pPr>
      <w:r>
        <w:rPr>
          <w:rFonts w:hint="eastAsia"/>
        </w:rPr>
        <w:t>随着现代汽车技术的快速发展，</w:t>
      </w:r>
      <w:r w:rsidR="00C53B34">
        <w:rPr>
          <w:rFonts w:hint="eastAsia"/>
        </w:rPr>
        <w:t>尤其是新能源汽车的发展，</w:t>
      </w:r>
      <w:r>
        <w:rPr>
          <w:rFonts w:hint="eastAsia"/>
        </w:rPr>
        <w:t>车辆中集成</w:t>
      </w:r>
      <w:r w:rsidR="00C53B34">
        <w:rPr>
          <w:rFonts w:hint="eastAsia"/>
        </w:rPr>
        <w:t>了越来越多的传感器与</w:t>
      </w:r>
      <w:r>
        <w:rPr>
          <w:rFonts w:hint="eastAsia"/>
        </w:rPr>
        <w:t>电子系统</w:t>
      </w:r>
      <w:r w:rsidR="001479F1">
        <w:rPr>
          <w:rFonts w:hint="eastAsia"/>
        </w:rPr>
        <w:t>，这给驾驶和乘坐体验带来了极大的提升</w:t>
      </w:r>
      <w:r w:rsidR="00AA3567">
        <w:rPr>
          <w:rFonts w:hint="eastAsia"/>
        </w:rPr>
        <w:t>，但同时也带来了电子系统稳定性的考验</w:t>
      </w:r>
      <w:r w:rsidR="001479F1">
        <w:rPr>
          <w:rFonts w:hint="eastAsia"/>
        </w:rPr>
        <w:t>。</w:t>
      </w:r>
      <w:r w:rsidR="00261A37">
        <w:rPr>
          <w:rFonts w:hint="eastAsia"/>
        </w:rPr>
        <w:t>在主机厂交付前的道路测试，老化测试乃至交付后日常驾驶中，如果出现电子系统导致的故障排查起来会比较麻烦，需要借助专业的</w:t>
      </w:r>
      <w:r w:rsidR="00261A37">
        <w:rPr>
          <w:rFonts w:hint="eastAsia"/>
        </w:rPr>
        <w:t>D</w:t>
      </w:r>
      <w:r w:rsidR="00261A37">
        <w:t>TC</w:t>
      </w:r>
      <w:r w:rsidR="00261A37">
        <w:rPr>
          <w:rFonts w:hint="eastAsia"/>
        </w:rPr>
        <w:t>诊断。如果能从</w:t>
      </w:r>
      <w:r>
        <w:rPr>
          <w:rFonts w:hint="eastAsia"/>
        </w:rPr>
        <w:t>传感器</w:t>
      </w:r>
      <w:r w:rsidR="00261A37">
        <w:rPr>
          <w:rFonts w:hint="eastAsia"/>
        </w:rPr>
        <w:t>获取实时的</w:t>
      </w:r>
      <w:r>
        <w:rPr>
          <w:rFonts w:hint="eastAsia"/>
        </w:rPr>
        <w:t>时序数据，</w:t>
      </w:r>
      <w:r w:rsidR="00261A37">
        <w:rPr>
          <w:rFonts w:hint="eastAsia"/>
        </w:rPr>
        <w:t>对数据进行分析与异常检测，</w:t>
      </w:r>
      <w:r w:rsidR="008372EA">
        <w:rPr>
          <w:rFonts w:hint="eastAsia"/>
        </w:rPr>
        <w:t>就有可</w:t>
      </w:r>
      <w:r w:rsidR="00261A37">
        <w:rPr>
          <w:rFonts w:hint="eastAsia"/>
        </w:rPr>
        <w:t>能提前发现潜在的风险，提高驾驶安全性</w:t>
      </w:r>
      <w:r w:rsidR="008372EA">
        <w:rPr>
          <w:rFonts w:hint="eastAsia"/>
        </w:rPr>
        <w:t>，也给主机厂提供不合格车辆的筛选</w:t>
      </w:r>
      <w:r>
        <w:rPr>
          <w:rFonts w:hint="eastAsia"/>
        </w:rPr>
        <w:t>。然而由于</w:t>
      </w:r>
      <w:r w:rsidR="00E63EDA">
        <w:rPr>
          <w:rFonts w:hint="eastAsia"/>
        </w:rPr>
        <w:t>多元</w:t>
      </w:r>
      <w:r>
        <w:rPr>
          <w:rFonts w:hint="eastAsia"/>
        </w:rPr>
        <w:t>数据的多样性和异常模式的复杂性，传统的检测方法难以适应多变的车辆运行环境和状态</w:t>
      </w:r>
      <w:r w:rsidR="00D50A3E">
        <w:rPr>
          <w:rFonts w:hint="eastAsia"/>
        </w:rPr>
        <w:t>，而深度学习方法</w:t>
      </w:r>
      <w:r w:rsidR="00511AAF">
        <w:rPr>
          <w:rFonts w:hint="eastAsia"/>
        </w:rPr>
        <w:t>虽然</w:t>
      </w:r>
      <w:r w:rsidR="00D50A3E">
        <w:rPr>
          <w:rFonts w:hint="eastAsia"/>
        </w:rPr>
        <w:t>可以建模复杂的时序模型，但对长时序</w:t>
      </w:r>
      <w:r w:rsidR="00511AAF">
        <w:rPr>
          <w:rFonts w:hint="eastAsia"/>
        </w:rPr>
        <w:t>特征缺乏解释性也忽略了数据的</w:t>
      </w:r>
      <w:r w:rsidR="00D50A3E">
        <w:rPr>
          <w:rFonts w:hint="eastAsia"/>
        </w:rPr>
        <w:t>时间依赖性</w:t>
      </w:r>
      <w:r>
        <w:rPr>
          <w:rFonts w:hint="eastAsia"/>
        </w:rPr>
        <w:t>。</w:t>
      </w:r>
      <w:r w:rsidR="00D50A3E">
        <w:rPr>
          <w:rFonts w:hint="eastAsia"/>
        </w:rPr>
        <w:t>本研究聚焦于从车辆多传感器采集到的</w:t>
      </w:r>
      <w:r w:rsidR="00E63EDA">
        <w:rPr>
          <w:rFonts w:hint="eastAsia"/>
        </w:rPr>
        <w:t>多元</w:t>
      </w:r>
      <w:r w:rsidR="00D50A3E">
        <w:rPr>
          <w:rFonts w:hint="eastAsia"/>
        </w:rPr>
        <w:t>数据，</w:t>
      </w:r>
      <w:r w:rsidR="00511AAF">
        <w:rPr>
          <w:rFonts w:hint="eastAsia"/>
        </w:rPr>
        <w:t>对数据进行了预处理</w:t>
      </w:r>
      <w:r w:rsidR="008D5BA8">
        <w:rPr>
          <w:rFonts w:hint="eastAsia"/>
        </w:rPr>
        <w:t>，结合公开的多元时序数据集，</w:t>
      </w:r>
      <w:r w:rsidR="00D50A3E">
        <w:rPr>
          <w:rFonts w:hint="eastAsia"/>
        </w:rPr>
        <w:t>利用对多元时序的分析，改进了传统的</w:t>
      </w:r>
      <w:r w:rsidR="00511AAF">
        <w:rPr>
          <w:rFonts w:hint="eastAsia"/>
        </w:rPr>
        <w:t>T</w:t>
      </w:r>
      <w:r w:rsidR="00511AAF">
        <w:t>ransformer</w:t>
      </w:r>
      <w:r w:rsidR="00511AAF">
        <w:rPr>
          <w:rFonts w:hint="eastAsia"/>
        </w:rPr>
        <w:t>模型</w:t>
      </w:r>
      <w:r w:rsidR="00152100">
        <w:rPr>
          <w:rFonts w:hint="eastAsia"/>
        </w:rPr>
        <w:t>，通过对比实验验证了模型的优越性</w:t>
      </w:r>
      <w:r>
        <w:rPr>
          <w:rFonts w:hint="eastAsia"/>
        </w:rPr>
        <w:t>。</w:t>
      </w:r>
      <w:r w:rsidR="00152100">
        <w:rPr>
          <w:rFonts w:hint="eastAsia"/>
        </w:rPr>
        <w:t>而后开发了一套实时的车辆异常检测系统，从数据采集到异常检测再到异常通知，实现了数据采集到诊断的闭环，</w:t>
      </w:r>
      <w:r w:rsidR="00422362">
        <w:rPr>
          <w:rFonts w:hint="eastAsia"/>
        </w:rPr>
        <w:t>给车辆异常检测带来了新的思路和方法。本文研究工作包括：</w:t>
      </w:r>
    </w:p>
    <w:p w14:paraId="6284862D" w14:textId="1905353B" w:rsidR="00422362" w:rsidRDefault="00BD10F8" w:rsidP="00776B1C">
      <w:pPr>
        <w:ind w:firstLine="480"/>
      </w:pPr>
      <w:r>
        <w:rPr>
          <w:rFonts w:hint="eastAsia"/>
        </w:rPr>
        <w:t>（</w:t>
      </w:r>
      <w:r>
        <w:rPr>
          <w:rFonts w:hint="eastAsia"/>
        </w:rPr>
        <w:t>1</w:t>
      </w:r>
      <w:r>
        <w:rPr>
          <w:rFonts w:hint="eastAsia"/>
        </w:rPr>
        <w:t>）针对多元时序异常检测任务，本文提出了一种新的</w:t>
      </w:r>
      <w:r>
        <w:rPr>
          <w:rFonts w:hint="eastAsia"/>
        </w:rPr>
        <w:t>T</w:t>
      </w:r>
      <w:r>
        <w:t>ransformerFFT</w:t>
      </w:r>
      <w:r>
        <w:rPr>
          <w:rFonts w:hint="eastAsia"/>
        </w:rPr>
        <w:t>模型，该模型通过引入</w:t>
      </w:r>
      <w:r>
        <w:rPr>
          <w:rFonts w:hint="eastAsia"/>
        </w:rPr>
        <w:t>FFT</w:t>
      </w:r>
      <w:r>
        <w:rPr>
          <w:rFonts w:hint="eastAsia"/>
        </w:rPr>
        <w:t>对时序数据进行分解和多时间尺度下的混合注意力机制，和原</w:t>
      </w:r>
      <w:r>
        <w:rPr>
          <w:rFonts w:hint="eastAsia"/>
        </w:rPr>
        <w:t>T</w:t>
      </w:r>
      <w:r>
        <w:t>ransformer</w:t>
      </w:r>
      <w:r>
        <w:rPr>
          <w:rFonts w:hint="eastAsia"/>
        </w:rPr>
        <w:t>模型相比，在公开数据集上提升了异常检测准确率</w:t>
      </w:r>
      <w:r w:rsidR="00B25174">
        <w:rPr>
          <w:rFonts w:hint="eastAsia"/>
        </w:rPr>
        <w:t>，严格评估的</w:t>
      </w:r>
      <w:r w:rsidR="00B25174">
        <w:rPr>
          <w:rFonts w:hint="eastAsia"/>
        </w:rPr>
        <w:t>F</w:t>
      </w:r>
      <w:r w:rsidR="00B25174">
        <w:t>1</w:t>
      </w:r>
      <w:r w:rsidR="00B25174">
        <w:rPr>
          <w:rFonts w:hint="eastAsia"/>
        </w:rPr>
        <w:t>分数达到</w:t>
      </w:r>
      <w:r w:rsidR="00B25174">
        <w:rPr>
          <w:rFonts w:hint="eastAsia"/>
        </w:rPr>
        <w:t>0</w:t>
      </w:r>
      <w:r w:rsidR="00B25174">
        <w:t>.83</w:t>
      </w:r>
      <w:r>
        <w:rPr>
          <w:rFonts w:hint="eastAsia"/>
        </w:rPr>
        <w:t>。</w:t>
      </w:r>
    </w:p>
    <w:p w14:paraId="61E293C2" w14:textId="694E9CAC" w:rsidR="00BD10F8" w:rsidRDefault="00BD10F8" w:rsidP="00BD10F8">
      <w:pPr>
        <w:ind w:firstLine="480"/>
      </w:pPr>
      <w:r>
        <w:rPr>
          <w:rFonts w:hint="eastAsia"/>
        </w:rPr>
        <w:t>（</w:t>
      </w:r>
      <w:r>
        <w:rPr>
          <w:rFonts w:hint="eastAsia"/>
        </w:rPr>
        <w:t>2</w:t>
      </w:r>
      <w:r>
        <w:rPr>
          <w:rFonts w:hint="eastAsia"/>
        </w:rPr>
        <w:t>）</w:t>
      </w:r>
      <w:r w:rsidR="00A31EB2">
        <w:rPr>
          <w:rFonts w:hint="eastAsia"/>
        </w:rPr>
        <w:t>针对车辆</w:t>
      </w:r>
      <w:r w:rsidR="00E63EDA">
        <w:rPr>
          <w:rFonts w:hint="eastAsia"/>
        </w:rPr>
        <w:t>多元</w:t>
      </w:r>
      <w:r w:rsidR="00A31EB2">
        <w:rPr>
          <w:rFonts w:hint="eastAsia"/>
        </w:rPr>
        <w:t>数据异常检测问题，本研究在新的多元时序模型基础上使用基于极值理论的流数据实时异常检测</w:t>
      </w:r>
      <w:r w:rsidR="00A31EB2">
        <w:rPr>
          <w:rFonts w:hint="eastAsia"/>
        </w:rPr>
        <w:t>SPOT</w:t>
      </w:r>
      <w:r w:rsidR="00A31EB2">
        <w:rPr>
          <w:rFonts w:hint="eastAsia"/>
        </w:rPr>
        <w:t>算法对新模型提取到的特征进行异常检测。保证了异常检测的实时性。</w:t>
      </w:r>
    </w:p>
    <w:p w14:paraId="4E1C1643" w14:textId="509DF19E" w:rsidR="00567B9F" w:rsidRPr="00567B9F" w:rsidRDefault="00567B9F" w:rsidP="00BD10F8">
      <w:pPr>
        <w:ind w:firstLine="480"/>
      </w:pPr>
      <w:r>
        <w:rPr>
          <w:rFonts w:hint="eastAsia"/>
        </w:rPr>
        <w:t>（</w:t>
      </w:r>
      <w:r>
        <w:rPr>
          <w:rFonts w:hint="eastAsia"/>
        </w:rPr>
        <w:t>3</w:t>
      </w:r>
      <w:r>
        <w:rPr>
          <w:rFonts w:hint="eastAsia"/>
        </w:rPr>
        <w:t>）</w:t>
      </w:r>
      <w:r w:rsidRPr="00567B9F">
        <w:rPr>
          <w:rFonts w:hint="eastAsia"/>
        </w:rPr>
        <w:t>设计实现用于工业生产的边缘端到云端的汽车实时数据采集与异常检测的系统。</w:t>
      </w:r>
      <w:r w:rsidR="00B32DF6">
        <w:rPr>
          <w:rFonts w:hint="eastAsia"/>
        </w:rPr>
        <w:t>云端系统</w:t>
      </w:r>
      <w:r w:rsidR="00A2391A">
        <w:rPr>
          <w:rFonts w:hint="eastAsia"/>
        </w:rPr>
        <w:t>包括数据采集，实时异常检测，异常通知功能。</w:t>
      </w:r>
      <w:r w:rsidR="00B25174" w:rsidRPr="00567B9F">
        <w:rPr>
          <w:rFonts w:hint="eastAsia"/>
        </w:rPr>
        <w:t xml:space="preserve"> </w:t>
      </w:r>
    </w:p>
    <w:p w14:paraId="1E7CD244" w14:textId="77777777" w:rsidR="00BD10F8" w:rsidRPr="00BD10F8" w:rsidRDefault="00BD10F8" w:rsidP="00776B1C">
      <w:pPr>
        <w:ind w:firstLine="480"/>
      </w:pPr>
    </w:p>
    <w:p w14:paraId="5A34930D" w14:textId="4E7BD0E6" w:rsidR="000C3AAD" w:rsidRPr="00D51767" w:rsidRDefault="00B25401" w:rsidP="000C3AAD">
      <w:pPr>
        <w:pStyle w:val="2"/>
      </w:pPr>
      <w:bookmarkStart w:id="61" w:name="_Toc193927566"/>
      <w:r>
        <w:lastRenderedPageBreak/>
        <w:t>6</w:t>
      </w:r>
      <w:r w:rsidR="000C3AAD" w:rsidRPr="00D51767">
        <w:rPr>
          <w:rFonts w:hint="eastAsia"/>
        </w:rPr>
        <w:t>.</w:t>
      </w:r>
      <w:r w:rsidR="004254A6">
        <w:t>2</w:t>
      </w:r>
      <w:r w:rsidR="000C3AAD" w:rsidRPr="00D51767">
        <w:rPr>
          <w:rFonts w:hint="eastAsia"/>
        </w:rPr>
        <w:t xml:space="preserve"> </w:t>
      </w:r>
      <w:r w:rsidR="00902A0E">
        <w:rPr>
          <w:rFonts w:hint="eastAsia"/>
        </w:rPr>
        <w:t>研究</w:t>
      </w:r>
      <w:r w:rsidR="000C3AAD">
        <w:rPr>
          <w:rFonts w:hint="eastAsia"/>
        </w:rPr>
        <w:t>展望</w:t>
      </w:r>
      <w:bookmarkEnd w:id="61"/>
    </w:p>
    <w:p w14:paraId="6EC9525C" w14:textId="3DA2DD22" w:rsidR="0001642A" w:rsidRDefault="0001642A" w:rsidP="0001642A">
      <w:pPr>
        <w:ind w:firstLine="480"/>
      </w:pPr>
      <w:r>
        <w:rPr>
          <w:rFonts w:hint="eastAsia"/>
        </w:rPr>
        <w:t>本文提出的</w:t>
      </w:r>
      <w:r w:rsidR="004D081E">
        <w:rPr>
          <w:rFonts w:hint="eastAsia"/>
        </w:rPr>
        <w:t>基于</w:t>
      </w:r>
      <w:r w:rsidR="004D081E">
        <w:rPr>
          <w:rFonts w:hint="eastAsia"/>
        </w:rPr>
        <w:t>F</w:t>
      </w:r>
      <w:r w:rsidR="004D081E">
        <w:t>FT</w:t>
      </w:r>
      <w:r w:rsidR="004D081E">
        <w:rPr>
          <w:rFonts w:hint="eastAsia"/>
        </w:rPr>
        <w:t>分解的</w:t>
      </w:r>
      <w:r w:rsidR="004D081E">
        <w:rPr>
          <w:rFonts w:hint="eastAsia"/>
        </w:rPr>
        <w:t>T</w:t>
      </w:r>
      <w:r w:rsidR="004D081E">
        <w:t>ransformer</w:t>
      </w:r>
      <w:r>
        <w:rPr>
          <w:rFonts w:hint="eastAsia"/>
        </w:rPr>
        <w:t>模型在车辆异常检测中表现出较高的性能，</w:t>
      </w:r>
      <w:r w:rsidR="00037D47">
        <w:rPr>
          <w:rFonts w:hint="eastAsia"/>
        </w:rPr>
        <w:t>同时设计了一套用于工业生产的高可用、低时延、高吞吐的车辆异常检测系统，</w:t>
      </w:r>
      <w:r>
        <w:rPr>
          <w:rFonts w:hint="eastAsia"/>
        </w:rPr>
        <w:t>但仍存在一些值得进一步研究和改进的方向：</w:t>
      </w:r>
    </w:p>
    <w:p w14:paraId="6B453336" w14:textId="07DA49F7" w:rsidR="00A57864" w:rsidRDefault="00A57864" w:rsidP="0001642A">
      <w:pPr>
        <w:ind w:firstLine="480"/>
      </w:pPr>
      <w:r>
        <w:rPr>
          <w:rFonts w:hint="eastAsia"/>
        </w:rPr>
        <w:t>1</w:t>
      </w:r>
      <w:r>
        <w:t>.</w:t>
      </w:r>
      <w:r w:rsidR="00E01EA4">
        <w:t xml:space="preserve"> </w:t>
      </w:r>
      <w:r>
        <w:rPr>
          <w:rFonts w:hint="eastAsia"/>
        </w:rPr>
        <w:t>模型</w:t>
      </w:r>
      <w:r w:rsidR="00D45883">
        <w:rPr>
          <w:rFonts w:hint="eastAsia"/>
        </w:rPr>
        <w:t>轻量化</w:t>
      </w:r>
      <w:r>
        <w:rPr>
          <w:rFonts w:hint="eastAsia"/>
        </w:rPr>
        <w:t>。本文的模型基于</w:t>
      </w:r>
      <w:r>
        <w:rPr>
          <w:rFonts w:hint="eastAsia"/>
        </w:rPr>
        <w:t>T</w:t>
      </w:r>
      <w:r>
        <w:t>ransformer</w:t>
      </w:r>
      <w:r w:rsidR="00D45883">
        <w:rPr>
          <w:rFonts w:hint="eastAsia"/>
        </w:rPr>
        <w:t>，模型参数较多，</w:t>
      </w:r>
      <w:r w:rsidR="00D45883">
        <w:rPr>
          <w:rFonts w:hint="eastAsia"/>
        </w:rPr>
        <w:t>P</w:t>
      </w:r>
      <w:r w:rsidR="00D45883">
        <w:t>SM</w:t>
      </w:r>
      <w:r w:rsidR="00D45883">
        <w:rPr>
          <w:rFonts w:hint="eastAsia"/>
        </w:rPr>
        <w:t>数据集训练后模型大小有</w:t>
      </w:r>
      <w:r w:rsidR="00D45883">
        <w:rPr>
          <w:rFonts w:hint="eastAsia"/>
        </w:rPr>
        <w:t>1</w:t>
      </w:r>
      <w:r w:rsidR="00D45883">
        <w:t>21MB</w:t>
      </w:r>
      <w:r w:rsidR="00D45883">
        <w:rPr>
          <w:rFonts w:hint="eastAsia"/>
        </w:rPr>
        <w:t>，如何在不影响检测准确率情况下轻量化模型是值得</w:t>
      </w:r>
      <w:r w:rsidR="00E01EA4">
        <w:rPr>
          <w:rFonts w:hint="eastAsia"/>
        </w:rPr>
        <w:t>思考的事情。</w:t>
      </w:r>
    </w:p>
    <w:p w14:paraId="394461D7" w14:textId="419184DC" w:rsidR="00A57864" w:rsidRDefault="00E01EA4" w:rsidP="00A57864">
      <w:pPr>
        <w:ind w:firstLine="480"/>
      </w:pPr>
      <w:r>
        <w:t>2</w:t>
      </w:r>
      <w:r w:rsidR="00A57864">
        <w:t>.</w:t>
      </w:r>
      <w:r>
        <w:t xml:space="preserve"> </w:t>
      </w:r>
      <w:r w:rsidR="00A57864">
        <w:rPr>
          <w:rFonts w:hint="eastAsia"/>
        </w:rPr>
        <w:t>边缘计算</w:t>
      </w:r>
      <w:r w:rsidR="002C3688">
        <w:rPr>
          <w:rFonts w:hint="eastAsia"/>
        </w:rPr>
        <w:t>。</w:t>
      </w:r>
      <w:r w:rsidR="00A57864">
        <w:rPr>
          <w:rFonts w:hint="eastAsia"/>
        </w:rPr>
        <w:t>研究如何将模型部署到车载环境中，实现本地化的异常检测。</w:t>
      </w:r>
      <w:r>
        <w:rPr>
          <w:rFonts w:hint="eastAsia"/>
        </w:rPr>
        <w:t>这样可以实时性进一步提高，同时也能降低</w:t>
      </w:r>
      <w:r w:rsidR="00A7408C">
        <w:rPr>
          <w:rFonts w:hint="eastAsia"/>
        </w:rPr>
        <w:t>云端</w:t>
      </w:r>
      <w:r w:rsidR="002C3688">
        <w:rPr>
          <w:rFonts w:hint="eastAsia"/>
        </w:rPr>
        <w:t>服务器</w:t>
      </w:r>
      <w:r w:rsidR="00A7408C">
        <w:rPr>
          <w:rFonts w:hint="eastAsia"/>
        </w:rPr>
        <w:t>集群的</w:t>
      </w:r>
      <w:r>
        <w:rPr>
          <w:rFonts w:hint="eastAsia"/>
        </w:rPr>
        <w:t>能耗。</w:t>
      </w:r>
      <w:r w:rsidR="00A7408C">
        <w:rPr>
          <w:rFonts w:hint="eastAsia"/>
        </w:rPr>
        <w:t>边缘端只需上报当前采集数据过程中有无异常的信息即可，也节省了数据传输的带宽。</w:t>
      </w:r>
    </w:p>
    <w:p w14:paraId="6ACF5A9B" w14:textId="628081B0" w:rsidR="002C3688" w:rsidRPr="00A57864" w:rsidRDefault="002C3688" w:rsidP="00A57864">
      <w:pPr>
        <w:ind w:firstLine="480"/>
      </w:pPr>
      <w:r>
        <w:rPr>
          <w:rFonts w:hint="eastAsia"/>
        </w:rPr>
        <w:t>3</w:t>
      </w:r>
      <w:r>
        <w:t xml:space="preserve">. </w:t>
      </w:r>
      <w:r>
        <w:rPr>
          <w:rFonts w:hint="eastAsia"/>
        </w:rPr>
        <w:t>因果推断。当前的异常检测算法是将多元数据提取到一个维度的特征向量里进行异常判断，得到异常信息，但依然不清楚是哪个变量引起的异常</w:t>
      </w:r>
      <w:r w:rsidR="005673DE">
        <w:rPr>
          <w:rFonts w:hint="eastAsia"/>
        </w:rPr>
        <w:t>。</w:t>
      </w:r>
      <w:r w:rsidR="00E84FD3">
        <w:rPr>
          <w:rFonts w:hint="eastAsia"/>
        </w:rPr>
        <w:t>需要深入探讨因果关系在多元时序异常检测中的作用。</w:t>
      </w:r>
    </w:p>
    <w:p w14:paraId="26CF5C06" w14:textId="77777777" w:rsidR="000C3AAD" w:rsidRPr="00C779E9" w:rsidRDefault="000C3AAD" w:rsidP="0001642A">
      <w:pPr>
        <w:ind w:firstLineChars="0" w:firstLine="0"/>
        <w:sectPr w:rsidR="000C3AAD" w:rsidRPr="00C779E9" w:rsidSect="00F31C98">
          <w:pgSz w:w="11906" w:h="16838" w:code="9"/>
          <w:pgMar w:top="1418" w:right="1701" w:bottom="1418" w:left="1701" w:header="850" w:footer="680" w:gutter="0"/>
          <w:cols w:space="720"/>
          <w:docGrid w:linePitch="326"/>
        </w:sectPr>
      </w:pPr>
    </w:p>
    <w:p w14:paraId="6BAD2D4F" w14:textId="719000E3" w:rsidR="00685F49" w:rsidRDefault="00685F49" w:rsidP="00FB186D">
      <w:pPr>
        <w:pStyle w:val="1"/>
      </w:pPr>
      <w:bookmarkStart w:id="62" w:name="_Toc2017514166_WPSOffice_Level1"/>
      <w:bookmarkStart w:id="63" w:name="_Toc465651186_WPSOffice_Level1"/>
      <w:bookmarkStart w:id="64" w:name="_Toc193927567"/>
      <w:r w:rsidRPr="007B1722">
        <w:rPr>
          <w:rFonts w:hint="eastAsia"/>
        </w:rPr>
        <w:lastRenderedPageBreak/>
        <w:t>参考文献</w:t>
      </w:r>
      <w:bookmarkStart w:id="65" w:name="_bookmark147"/>
      <w:bookmarkEnd w:id="62"/>
      <w:bookmarkEnd w:id="63"/>
      <w:bookmarkEnd w:id="64"/>
      <w:bookmarkEnd w:id="65"/>
    </w:p>
    <w:p w14:paraId="2A150776" w14:textId="00C88F0D" w:rsidR="00EB3AF9" w:rsidRDefault="00EB3AF9" w:rsidP="00AD3954">
      <w:pPr>
        <w:pStyle w:val="af7"/>
        <w:numPr>
          <w:ilvl w:val="0"/>
          <w:numId w:val="7"/>
        </w:numPr>
        <w:ind w:firstLineChars="0"/>
        <w:rPr>
          <w:rFonts w:cs="Times New Roman"/>
          <w:noProof/>
        </w:rPr>
      </w:pPr>
      <w:bookmarkStart w:id="66" w:name="_Ref193655305"/>
      <w:r w:rsidRPr="00EB3AF9">
        <w:rPr>
          <w:rFonts w:cs="Times New Roman" w:hint="eastAsia"/>
          <w:noProof/>
        </w:rPr>
        <w:t>叶巍</w:t>
      </w:r>
      <w:r w:rsidRPr="00EB3AF9">
        <w:rPr>
          <w:rFonts w:cs="Times New Roman" w:hint="eastAsia"/>
          <w:noProof/>
        </w:rPr>
        <w:t>.</w:t>
      </w:r>
      <w:r w:rsidRPr="00EB3AF9">
        <w:rPr>
          <w:rFonts w:cs="Times New Roman" w:hint="eastAsia"/>
          <w:noProof/>
        </w:rPr>
        <w:t>新能源汽车发展现状与未来趋势</w:t>
      </w:r>
      <w:r w:rsidRPr="00EB3AF9">
        <w:rPr>
          <w:rFonts w:cs="Times New Roman" w:hint="eastAsia"/>
          <w:noProof/>
        </w:rPr>
        <w:t>[J].</w:t>
      </w:r>
      <w:r w:rsidRPr="00EB3AF9">
        <w:rPr>
          <w:rFonts w:cs="Times New Roman" w:hint="eastAsia"/>
          <w:noProof/>
        </w:rPr>
        <w:t>时代汽车</w:t>
      </w:r>
      <w:r w:rsidRPr="00EB3AF9">
        <w:rPr>
          <w:rFonts w:cs="Times New Roman" w:hint="eastAsia"/>
          <w:noProof/>
        </w:rPr>
        <w:t>,2024,(19):128-130.</w:t>
      </w:r>
      <w:bookmarkEnd w:id="66"/>
    </w:p>
    <w:p w14:paraId="650ED444" w14:textId="2924A0C5" w:rsidR="00067265" w:rsidRDefault="00067265" w:rsidP="00AD3954">
      <w:pPr>
        <w:pStyle w:val="af7"/>
        <w:numPr>
          <w:ilvl w:val="0"/>
          <w:numId w:val="7"/>
        </w:numPr>
        <w:ind w:firstLineChars="0"/>
        <w:rPr>
          <w:rFonts w:cs="Times New Roman"/>
          <w:noProof/>
        </w:rPr>
      </w:pPr>
      <w:bookmarkStart w:id="67" w:name="_Ref193655498"/>
      <w:r w:rsidRPr="00067265">
        <w:rPr>
          <w:rFonts w:cs="Times New Roman" w:hint="eastAsia"/>
          <w:noProof/>
        </w:rPr>
        <w:t>章万静</w:t>
      </w:r>
      <w:r w:rsidRPr="00067265">
        <w:rPr>
          <w:rFonts w:cs="Times New Roman" w:hint="eastAsia"/>
          <w:noProof/>
        </w:rPr>
        <w:t>,</w:t>
      </w:r>
      <w:r w:rsidRPr="00067265">
        <w:rPr>
          <w:rFonts w:cs="Times New Roman" w:hint="eastAsia"/>
          <w:noProof/>
        </w:rPr>
        <w:t>赵陇</w:t>
      </w:r>
      <w:r w:rsidRPr="00067265">
        <w:rPr>
          <w:rFonts w:cs="Times New Roman" w:hint="eastAsia"/>
          <w:noProof/>
        </w:rPr>
        <w:t>,</w:t>
      </w:r>
      <w:r w:rsidRPr="00067265">
        <w:rPr>
          <w:rFonts w:cs="Times New Roman" w:hint="eastAsia"/>
          <w:noProof/>
        </w:rPr>
        <w:t>赵红梅</w:t>
      </w:r>
      <w:r w:rsidRPr="00067265">
        <w:rPr>
          <w:rFonts w:cs="Times New Roman" w:hint="eastAsia"/>
          <w:noProof/>
        </w:rPr>
        <w:t>,</w:t>
      </w:r>
      <w:r w:rsidRPr="00067265">
        <w:rPr>
          <w:rFonts w:cs="Times New Roman" w:hint="eastAsia"/>
          <w:noProof/>
        </w:rPr>
        <w:t>等</w:t>
      </w:r>
      <w:r w:rsidRPr="00067265">
        <w:rPr>
          <w:rFonts w:cs="Times New Roman" w:hint="eastAsia"/>
          <w:noProof/>
        </w:rPr>
        <w:t>.</w:t>
      </w:r>
      <w:r w:rsidRPr="00067265">
        <w:rPr>
          <w:rFonts w:cs="Times New Roman" w:hint="eastAsia"/>
          <w:noProof/>
        </w:rPr>
        <w:t>基于</w:t>
      </w:r>
      <w:r w:rsidRPr="00067265">
        <w:rPr>
          <w:rFonts w:cs="Times New Roman" w:hint="eastAsia"/>
          <w:noProof/>
        </w:rPr>
        <w:t>CAN</w:t>
      </w:r>
      <w:r w:rsidRPr="00067265">
        <w:rPr>
          <w:rFonts w:cs="Times New Roman" w:hint="eastAsia"/>
          <w:noProof/>
        </w:rPr>
        <w:t>总线智能汽车数据采集系统的设计</w:t>
      </w:r>
      <w:r w:rsidRPr="00067265">
        <w:rPr>
          <w:rFonts w:cs="Times New Roman" w:hint="eastAsia"/>
          <w:noProof/>
        </w:rPr>
        <w:t>[J].</w:t>
      </w:r>
      <w:r w:rsidRPr="00067265">
        <w:rPr>
          <w:rFonts w:cs="Times New Roman" w:hint="eastAsia"/>
          <w:noProof/>
        </w:rPr>
        <w:t>电脑知识与技术</w:t>
      </w:r>
      <w:r w:rsidRPr="00067265">
        <w:rPr>
          <w:rFonts w:cs="Times New Roman" w:hint="eastAsia"/>
          <w:noProof/>
        </w:rPr>
        <w:t>,2023,19(22):61-63.</w:t>
      </w:r>
      <w:bookmarkEnd w:id="67"/>
    </w:p>
    <w:p w14:paraId="0AAF1786" w14:textId="7D385E23" w:rsidR="00805F71" w:rsidRDefault="00805F71" w:rsidP="00AD3954">
      <w:pPr>
        <w:pStyle w:val="af7"/>
        <w:numPr>
          <w:ilvl w:val="0"/>
          <w:numId w:val="7"/>
        </w:numPr>
        <w:ind w:firstLineChars="0"/>
        <w:rPr>
          <w:rFonts w:cs="Times New Roman"/>
          <w:noProof/>
        </w:rPr>
      </w:pPr>
      <w:bookmarkStart w:id="68" w:name="_Ref193655533"/>
      <w:r w:rsidRPr="00805F71">
        <w:rPr>
          <w:rFonts w:cs="Times New Roman" w:hint="eastAsia"/>
          <w:noProof/>
        </w:rPr>
        <w:t>廖向阳</w:t>
      </w:r>
      <w:r w:rsidRPr="00805F71">
        <w:rPr>
          <w:rFonts w:cs="Times New Roman" w:hint="eastAsia"/>
          <w:noProof/>
        </w:rPr>
        <w:t>,</w:t>
      </w:r>
      <w:r w:rsidRPr="00805F71">
        <w:rPr>
          <w:rFonts w:cs="Times New Roman" w:hint="eastAsia"/>
          <w:noProof/>
        </w:rPr>
        <w:t>余剑武</w:t>
      </w:r>
      <w:r w:rsidRPr="00805F71">
        <w:rPr>
          <w:rFonts w:cs="Times New Roman" w:hint="eastAsia"/>
          <w:noProof/>
        </w:rPr>
        <w:t>,</w:t>
      </w:r>
      <w:r w:rsidRPr="00805F71">
        <w:rPr>
          <w:rFonts w:cs="Times New Roman" w:hint="eastAsia"/>
          <w:noProof/>
        </w:rPr>
        <w:t>张诗语</w:t>
      </w:r>
      <w:r w:rsidRPr="00805F71">
        <w:rPr>
          <w:rFonts w:cs="Times New Roman" w:hint="eastAsia"/>
          <w:noProof/>
        </w:rPr>
        <w:t>,</w:t>
      </w:r>
      <w:r w:rsidRPr="00805F71">
        <w:rPr>
          <w:rFonts w:cs="Times New Roman" w:hint="eastAsia"/>
          <w:noProof/>
        </w:rPr>
        <w:t>等</w:t>
      </w:r>
      <w:r w:rsidRPr="00805F71">
        <w:rPr>
          <w:rFonts w:cs="Times New Roman" w:hint="eastAsia"/>
          <w:noProof/>
        </w:rPr>
        <w:t>.</w:t>
      </w:r>
      <w:r w:rsidRPr="00805F71">
        <w:rPr>
          <w:rFonts w:cs="Times New Roman" w:hint="eastAsia"/>
          <w:noProof/>
        </w:rPr>
        <w:t>基于</w:t>
      </w:r>
      <w:r w:rsidRPr="00805F71">
        <w:rPr>
          <w:rFonts w:cs="Times New Roman" w:hint="eastAsia"/>
          <w:noProof/>
        </w:rPr>
        <w:t>CAN</w:t>
      </w:r>
      <w:r w:rsidRPr="00805F71">
        <w:rPr>
          <w:rFonts w:cs="Times New Roman" w:hint="eastAsia"/>
          <w:noProof/>
        </w:rPr>
        <w:t>总线的汽车实时数据采集与可视化研究</w:t>
      </w:r>
      <w:r w:rsidRPr="00805F71">
        <w:rPr>
          <w:rFonts w:cs="Times New Roman" w:hint="eastAsia"/>
          <w:noProof/>
        </w:rPr>
        <w:t>[J].</w:t>
      </w:r>
      <w:r w:rsidRPr="00805F71">
        <w:rPr>
          <w:rFonts w:cs="Times New Roman" w:hint="eastAsia"/>
          <w:noProof/>
        </w:rPr>
        <w:t>电子元器件与信息技术</w:t>
      </w:r>
      <w:r w:rsidRPr="00805F71">
        <w:rPr>
          <w:rFonts w:cs="Times New Roman" w:hint="eastAsia"/>
          <w:noProof/>
        </w:rPr>
        <w:t>,2021,5(05):48-51.</w:t>
      </w:r>
      <w:bookmarkEnd w:id="68"/>
    </w:p>
    <w:p w14:paraId="0A9A7D98" w14:textId="1BC28BB7" w:rsidR="0070233A" w:rsidRDefault="0023682B" w:rsidP="00AD3954">
      <w:pPr>
        <w:pStyle w:val="af7"/>
        <w:numPr>
          <w:ilvl w:val="0"/>
          <w:numId w:val="7"/>
        </w:numPr>
        <w:ind w:firstLineChars="0"/>
        <w:rPr>
          <w:rFonts w:cs="Times New Roman"/>
          <w:noProof/>
        </w:rPr>
      </w:pPr>
      <w:bookmarkStart w:id="69" w:name="_Ref193656047"/>
      <w:r w:rsidRPr="0023682B">
        <w:rPr>
          <w:rFonts w:cs="Times New Roman"/>
          <w:noProof/>
        </w:rPr>
        <w:t>Hartigan J A, Wong M A. Algorithm AS 136: A k-means clustering algorithm[J]. Journal of the royal statistical society. series c (applied statistics), 1979, 28(1): 100-108.</w:t>
      </w:r>
      <w:bookmarkEnd w:id="69"/>
    </w:p>
    <w:p w14:paraId="782AA221" w14:textId="790365F7" w:rsidR="0070233A" w:rsidRDefault="00977543" w:rsidP="00AD3954">
      <w:pPr>
        <w:pStyle w:val="af7"/>
        <w:numPr>
          <w:ilvl w:val="0"/>
          <w:numId w:val="7"/>
        </w:numPr>
        <w:ind w:firstLineChars="0"/>
        <w:rPr>
          <w:rFonts w:cs="Times New Roman"/>
          <w:noProof/>
        </w:rPr>
      </w:pPr>
      <w:bookmarkStart w:id="70" w:name="_Ref193656077"/>
      <w:r w:rsidRPr="00977543">
        <w:rPr>
          <w:rFonts w:cs="Times New Roman"/>
          <w:noProof/>
        </w:rPr>
        <w:t>Reynolds D A. Gaussian mixture models[J]. Encyclopedia of biometrics, 2009, 741(659-663): 3.</w:t>
      </w:r>
      <w:bookmarkEnd w:id="70"/>
    </w:p>
    <w:p w14:paraId="18D1F0BF" w14:textId="51B57019" w:rsidR="0070233A" w:rsidRDefault="00B75B4E" w:rsidP="00AD3954">
      <w:pPr>
        <w:pStyle w:val="af7"/>
        <w:numPr>
          <w:ilvl w:val="0"/>
          <w:numId w:val="7"/>
        </w:numPr>
        <w:ind w:firstLineChars="0"/>
        <w:rPr>
          <w:rFonts w:cs="Times New Roman"/>
          <w:noProof/>
        </w:rPr>
      </w:pPr>
      <w:bookmarkStart w:id="71" w:name="_Ref193656104"/>
      <w:r w:rsidRPr="00B75B4E">
        <w:rPr>
          <w:rFonts w:cs="Times New Roman"/>
          <w:noProof/>
        </w:rPr>
        <w:t>Shyu M L, Chen S C, Sarinnapakorn K, et al. A novel anomaly detection scheme based on principal component classifier[C]//Proceedings of the IEEE foundations and new directions of data mining workshop. Piscataway, NJ, USA: IEEE Press, 2003: 172-179.</w:t>
      </w:r>
      <w:bookmarkEnd w:id="71"/>
    </w:p>
    <w:p w14:paraId="78E55790" w14:textId="1F12FA1F" w:rsidR="0070233A" w:rsidRDefault="00B75B4E" w:rsidP="00AD3954">
      <w:pPr>
        <w:pStyle w:val="af7"/>
        <w:numPr>
          <w:ilvl w:val="0"/>
          <w:numId w:val="7"/>
        </w:numPr>
        <w:ind w:firstLineChars="0"/>
        <w:rPr>
          <w:rFonts w:cs="Times New Roman"/>
          <w:noProof/>
        </w:rPr>
      </w:pPr>
      <w:bookmarkStart w:id="72" w:name="_Ref193656243"/>
      <w:r w:rsidRPr="00B75B4E">
        <w:rPr>
          <w:rFonts w:cs="Times New Roman"/>
          <w:noProof/>
        </w:rPr>
        <w:t>Candès E J, Li X, Ma Y, et al. Robust principal component analysis?[J]. Journal of the ACM (JACM), 2011, 58(3): 1-37.</w:t>
      </w:r>
      <w:bookmarkEnd w:id="72"/>
    </w:p>
    <w:p w14:paraId="59E451F0" w14:textId="67BA4C1B" w:rsidR="0070233A" w:rsidRPr="0070233A" w:rsidRDefault="00C76674" w:rsidP="00AD3954">
      <w:pPr>
        <w:pStyle w:val="af7"/>
        <w:numPr>
          <w:ilvl w:val="0"/>
          <w:numId w:val="7"/>
        </w:numPr>
        <w:ind w:firstLineChars="0"/>
        <w:rPr>
          <w:rFonts w:cs="Times New Roman"/>
          <w:noProof/>
        </w:rPr>
      </w:pPr>
      <w:bookmarkStart w:id="73" w:name="_Ref193656263"/>
      <w:r w:rsidRPr="00C76674">
        <w:rPr>
          <w:rFonts w:cs="Times New Roman"/>
          <w:noProof/>
        </w:rPr>
        <w:t>Nanduri A, Sherry L. Anomaly detection in aircraft data using Recurrent Neural Networks (RNN)[C]//2016 Integrated Communications Navigation and Surveillance (ICNS). Ieee, 2016: 5C2-1-5C2-8.</w:t>
      </w:r>
      <w:bookmarkEnd w:id="73"/>
    </w:p>
    <w:p w14:paraId="4EE72487" w14:textId="20E4CA96" w:rsidR="00445954" w:rsidRPr="00445954" w:rsidRDefault="00AF60E3" w:rsidP="00AD3954">
      <w:pPr>
        <w:pStyle w:val="af7"/>
        <w:numPr>
          <w:ilvl w:val="0"/>
          <w:numId w:val="7"/>
        </w:numPr>
        <w:ind w:firstLineChars="0"/>
        <w:rPr>
          <w:rFonts w:cs="Times New Roman"/>
          <w:noProof/>
        </w:rPr>
      </w:pPr>
      <w:bookmarkStart w:id="74" w:name="_Ref193656288"/>
      <w:r w:rsidRPr="00AF60E3">
        <w:rPr>
          <w:rFonts w:cs="Times New Roman"/>
          <w:noProof/>
        </w:rPr>
        <w:t>Hochreiter S, Schmidhuber J. Long short-term memory[J]. Neural computation, 1997, 9(8): 1735-1780.</w:t>
      </w:r>
      <w:bookmarkEnd w:id="74"/>
    </w:p>
    <w:p w14:paraId="14712DFB" w14:textId="5CB3425F" w:rsidR="00445954" w:rsidRPr="00445954" w:rsidRDefault="00AF0692" w:rsidP="00AD3954">
      <w:pPr>
        <w:pStyle w:val="af7"/>
        <w:numPr>
          <w:ilvl w:val="0"/>
          <w:numId w:val="7"/>
        </w:numPr>
        <w:ind w:firstLineChars="0"/>
        <w:rPr>
          <w:rFonts w:cs="Times New Roman"/>
          <w:noProof/>
        </w:rPr>
      </w:pPr>
      <w:bookmarkStart w:id="75" w:name="_Ref193656310"/>
      <w:r w:rsidRPr="00AF0692">
        <w:rPr>
          <w:rFonts w:cs="Times New Roman"/>
          <w:noProof/>
        </w:rPr>
        <w:t>Chen Z, Yeo C K, Lee B S, et al. Autoencoder-based network anomaly detection[C]//2018 Wireless telecommunications symposium (WTS). IEEE, 2018: 1-5.</w:t>
      </w:r>
      <w:bookmarkEnd w:id="75"/>
    </w:p>
    <w:p w14:paraId="54FDAEFA" w14:textId="27765A9B" w:rsidR="00445954" w:rsidRPr="00445954" w:rsidRDefault="00A27EBC" w:rsidP="00AD3954">
      <w:pPr>
        <w:pStyle w:val="af7"/>
        <w:numPr>
          <w:ilvl w:val="0"/>
          <w:numId w:val="7"/>
        </w:numPr>
        <w:ind w:firstLineChars="0"/>
        <w:rPr>
          <w:rFonts w:cs="Times New Roman"/>
          <w:noProof/>
        </w:rPr>
      </w:pPr>
      <w:bookmarkStart w:id="76" w:name="_Ref193656329"/>
      <w:r w:rsidRPr="00A27EBC">
        <w:rPr>
          <w:rFonts w:cs="Times New Roman"/>
          <w:noProof/>
        </w:rPr>
        <w:t>Xu H, Chen W, Zhao N, et al. Unsupervised anomaly detection via variational auto-encoder for seasonal kpis in web applications[C]//Proceedings of the 2018 world wide web conference. 2018: 187-196.</w:t>
      </w:r>
      <w:bookmarkEnd w:id="76"/>
    </w:p>
    <w:p w14:paraId="232EA0E3" w14:textId="58EC07F5" w:rsidR="00445954" w:rsidRDefault="00445954" w:rsidP="00AD3954">
      <w:pPr>
        <w:pStyle w:val="af7"/>
        <w:numPr>
          <w:ilvl w:val="0"/>
          <w:numId w:val="7"/>
        </w:numPr>
        <w:ind w:firstLineChars="0"/>
        <w:rPr>
          <w:rFonts w:cs="Times New Roman"/>
          <w:noProof/>
        </w:rPr>
      </w:pPr>
      <w:bookmarkStart w:id="77" w:name="_Ref193656348"/>
      <w:r w:rsidRPr="00445954">
        <w:rPr>
          <w:rFonts w:cs="Times New Roman"/>
          <w:noProof/>
        </w:rPr>
        <w:t>LI D, CHEN D, JIN B, et al. MAD-GAN: Multivariate anomaly detection for time series data with generative adversarial networks[C]//Artificial Neural Networks and Machine Learning–</w:t>
      </w:r>
      <w:r w:rsidRPr="00445954">
        <w:rPr>
          <w:rFonts w:cs="Times New Roman"/>
          <w:noProof/>
        </w:rPr>
        <w:lastRenderedPageBreak/>
        <w:t>ICANN 2019: Text and Time Series: 28th International Conference on Artificial Neural Networks, Munich, Germany, September 17–19, 2019, Proceedings, Part IV. 2019: 703-716.</w:t>
      </w:r>
      <w:bookmarkEnd w:id="77"/>
    </w:p>
    <w:p w14:paraId="3B27C228" w14:textId="4E0FDF91" w:rsidR="00024B21" w:rsidRDefault="00024B21" w:rsidP="00AD3954">
      <w:pPr>
        <w:pStyle w:val="af7"/>
        <w:numPr>
          <w:ilvl w:val="0"/>
          <w:numId w:val="7"/>
        </w:numPr>
        <w:ind w:firstLineChars="0"/>
        <w:rPr>
          <w:rFonts w:cs="Times New Roman"/>
          <w:noProof/>
        </w:rPr>
      </w:pPr>
      <w:bookmarkStart w:id="78" w:name="_Ref193657235"/>
      <w:r w:rsidRPr="00024B21">
        <w:rPr>
          <w:rFonts w:cs="Times New Roman"/>
          <w:noProof/>
        </w:rPr>
        <w:t>Marchetti M, Stabili D. READ: Reverse engineering of automotive data frames[J]. IEEE Transactions on Information Forensics and Security, 2018, 14(4): 1083-1097.</w:t>
      </w:r>
      <w:bookmarkEnd w:id="78"/>
    </w:p>
    <w:p w14:paraId="4B009609" w14:textId="080EA49C" w:rsidR="0008082C" w:rsidRDefault="0008082C" w:rsidP="00AD3954">
      <w:pPr>
        <w:pStyle w:val="af7"/>
        <w:numPr>
          <w:ilvl w:val="0"/>
          <w:numId w:val="7"/>
        </w:numPr>
        <w:ind w:firstLineChars="0"/>
        <w:rPr>
          <w:rFonts w:cs="Times New Roman"/>
          <w:noProof/>
        </w:rPr>
      </w:pPr>
      <w:bookmarkStart w:id="79" w:name="_Ref193662231"/>
      <w:r w:rsidRPr="0008082C">
        <w:rPr>
          <w:rFonts w:cs="Times New Roman"/>
          <w:noProof/>
        </w:rPr>
        <w:t>Carmo P R X, de Araujo-Filho P F, Campelo D R, et al. Machine Learning-Based Intrusion Detection System for Automotive Ethernet: Detecting Cyber-Attacks with a Low-Cost Platform[C]//Simpósio Brasileiro de Redes de Computadores e Sistemas Distribuídos (SBRC). SBC, 2022: 196-209.</w:t>
      </w:r>
      <w:bookmarkEnd w:id="79"/>
    </w:p>
    <w:p w14:paraId="1A4E477A" w14:textId="142BAB78" w:rsidR="00260EBC" w:rsidRDefault="00260EBC" w:rsidP="00AD3954">
      <w:pPr>
        <w:pStyle w:val="af7"/>
        <w:numPr>
          <w:ilvl w:val="0"/>
          <w:numId w:val="7"/>
        </w:numPr>
        <w:ind w:firstLineChars="0"/>
        <w:rPr>
          <w:rFonts w:cs="Times New Roman"/>
          <w:noProof/>
        </w:rPr>
      </w:pPr>
      <w:bookmarkStart w:id="80" w:name="_Ref193658554"/>
      <w:r w:rsidRPr="00260EBC">
        <w:rPr>
          <w:rFonts w:cs="Times New Roman"/>
          <w:noProof/>
        </w:rPr>
        <w:t>Kang M J, Kang J W. Intrusion detection system using deep neural network for in-vehicle network security[J]. PloS one, 2016, 11(6): e0155781.</w:t>
      </w:r>
      <w:bookmarkEnd w:id="80"/>
    </w:p>
    <w:p w14:paraId="465E5E57" w14:textId="658B16A8" w:rsidR="00260EBC" w:rsidRPr="00445954" w:rsidRDefault="00260EBC" w:rsidP="00AD3954">
      <w:pPr>
        <w:pStyle w:val="af7"/>
        <w:numPr>
          <w:ilvl w:val="0"/>
          <w:numId w:val="7"/>
        </w:numPr>
        <w:ind w:firstLineChars="0"/>
        <w:rPr>
          <w:rFonts w:cs="Times New Roman"/>
          <w:noProof/>
        </w:rPr>
      </w:pPr>
      <w:bookmarkStart w:id="81" w:name="_Ref193658876"/>
      <w:r w:rsidRPr="00260EBC">
        <w:rPr>
          <w:rFonts w:cs="Times New Roman"/>
          <w:noProof/>
        </w:rPr>
        <w:t>Rajapaksha S, Kalutarage H, Al-Kadri M O, et al. Keep the moving vehicle secure: Context-aware intrusion detection system for in-vehicle CAN bus security[C]//2022 14th International Conference on Cyber Conflict: Keep Moving!(CyCon). IEEE, 2022, 700: 309-330.</w:t>
      </w:r>
      <w:bookmarkEnd w:id="81"/>
    </w:p>
    <w:p w14:paraId="4EDEE5CD" w14:textId="71FA2090" w:rsidR="00445954" w:rsidRPr="00445954" w:rsidRDefault="00445954" w:rsidP="00AD3954">
      <w:pPr>
        <w:pStyle w:val="af7"/>
        <w:numPr>
          <w:ilvl w:val="0"/>
          <w:numId w:val="7"/>
        </w:numPr>
        <w:ind w:firstLineChars="0"/>
        <w:rPr>
          <w:rFonts w:cs="Times New Roman"/>
          <w:noProof/>
        </w:rPr>
      </w:pPr>
      <w:bookmarkStart w:id="82" w:name="_Ref193657204"/>
      <w:r w:rsidRPr="00445954">
        <w:rPr>
          <w:rFonts w:cs="Times New Roman"/>
          <w:noProof/>
        </w:rPr>
        <w:t>Alahi A, Goel K, Ramanathan V, et al. Social lstm: Human trajectory prediction in crowded spaces[C]. Proceedings of the IEEE conference on computer vision and pattern recognition, 2016: 961-971.</w:t>
      </w:r>
      <w:bookmarkEnd w:id="82"/>
    </w:p>
    <w:p w14:paraId="50F334CF" w14:textId="52053463" w:rsidR="00445954" w:rsidRPr="00445954" w:rsidRDefault="0006658C" w:rsidP="00AD3954">
      <w:pPr>
        <w:pStyle w:val="af7"/>
        <w:numPr>
          <w:ilvl w:val="0"/>
          <w:numId w:val="7"/>
        </w:numPr>
        <w:ind w:firstLineChars="0"/>
        <w:rPr>
          <w:rFonts w:cs="Times New Roman"/>
          <w:noProof/>
        </w:rPr>
      </w:pPr>
      <w:bookmarkStart w:id="83" w:name="_Ref193660242"/>
      <w:r w:rsidRPr="0006658C">
        <w:rPr>
          <w:rFonts w:cs="Times New Roman"/>
          <w:noProof/>
        </w:rPr>
        <w:t>Min H, Lei X, Wu X, et al. Toward interpretable anomaly detection for autonomous vehicles with denoising variational transformer[J]. Engineering Applications of Artificial Intelligence, 2024, 129: 107601.</w:t>
      </w:r>
      <w:bookmarkEnd w:id="83"/>
    </w:p>
    <w:p w14:paraId="1D3DCB5C" w14:textId="6BD36170" w:rsidR="00445954" w:rsidRPr="00445954" w:rsidRDefault="00445954" w:rsidP="00AD3954">
      <w:pPr>
        <w:pStyle w:val="af7"/>
        <w:numPr>
          <w:ilvl w:val="0"/>
          <w:numId w:val="7"/>
        </w:numPr>
        <w:ind w:firstLineChars="0"/>
        <w:rPr>
          <w:rFonts w:cs="Times New Roman"/>
          <w:noProof/>
        </w:rPr>
      </w:pPr>
      <w:bookmarkStart w:id="84" w:name="_Ref193660357"/>
      <w:r w:rsidRPr="00445954">
        <w:rPr>
          <w:rFonts w:cs="Times New Roman"/>
          <w:noProof/>
        </w:rPr>
        <w:t>Reza S, Ferreira M C, Machado J J, et al. A multi-head attention-based transformer model for traffic flow forecasting with a comparative analysis to recurrent neural networks[J]. Expert Systems with Applications, 2022, 202: 117275.</w:t>
      </w:r>
      <w:bookmarkEnd w:id="84"/>
    </w:p>
    <w:p w14:paraId="6B4EFB96" w14:textId="21293B36" w:rsidR="00445954" w:rsidRPr="00445954" w:rsidRDefault="009F2B9B" w:rsidP="00AD3954">
      <w:pPr>
        <w:pStyle w:val="af7"/>
        <w:numPr>
          <w:ilvl w:val="0"/>
          <w:numId w:val="7"/>
        </w:numPr>
        <w:ind w:firstLineChars="0"/>
        <w:rPr>
          <w:rFonts w:cs="Times New Roman"/>
          <w:noProof/>
        </w:rPr>
      </w:pPr>
      <w:bookmarkStart w:id="85" w:name="_Ref193660746"/>
      <w:r w:rsidRPr="009F2B9B">
        <w:rPr>
          <w:rFonts w:cs="Times New Roman" w:hint="eastAsia"/>
          <w:noProof/>
        </w:rPr>
        <w:t>霍纬纲</w:t>
      </w:r>
      <w:r w:rsidRPr="009F2B9B">
        <w:rPr>
          <w:rFonts w:cs="Times New Roman" w:hint="eastAsia"/>
          <w:noProof/>
        </w:rPr>
        <w:t>,</w:t>
      </w:r>
      <w:r w:rsidRPr="009F2B9B">
        <w:rPr>
          <w:rFonts w:cs="Times New Roman" w:hint="eastAsia"/>
          <w:noProof/>
        </w:rPr>
        <w:t>梁锐</w:t>
      </w:r>
      <w:r w:rsidRPr="009F2B9B">
        <w:rPr>
          <w:rFonts w:cs="Times New Roman" w:hint="eastAsia"/>
          <w:noProof/>
        </w:rPr>
        <w:t>,</w:t>
      </w:r>
      <w:r w:rsidRPr="009F2B9B">
        <w:rPr>
          <w:rFonts w:cs="Times New Roman" w:hint="eastAsia"/>
          <w:noProof/>
        </w:rPr>
        <w:t>李永华</w:t>
      </w:r>
      <w:r w:rsidRPr="009F2B9B">
        <w:rPr>
          <w:rFonts w:cs="Times New Roman" w:hint="eastAsia"/>
          <w:noProof/>
        </w:rPr>
        <w:t>.</w:t>
      </w:r>
      <w:r w:rsidRPr="009F2B9B">
        <w:rPr>
          <w:rFonts w:cs="Times New Roman" w:hint="eastAsia"/>
          <w:noProof/>
        </w:rPr>
        <w:t>基于随机</w:t>
      </w:r>
      <w:r w:rsidRPr="009F2B9B">
        <w:rPr>
          <w:rFonts w:cs="Times New Roman" w:hint="eastAsia"/>
          <w:noProof/>
        </w:rPr>
        <w:t>Transformer</w:t>
      </w:r>
      <w:r w:rsidRPr="009F2B9B">
        <w:rPr>
          <w:rFonts w:cs="Times New Roman" w:hint="eastAsia"/>
          <w:noProof/>
        </w:rPr>
        <w:t>的多维时间序列异常检测模型</w:t>
      </w:r>
      <w:r w:rsidRPr="009F2B9B">
        <w:rPr>
          <w:rFonts w:cs="Times New Roman" w:hint="eastAsia"/>
          <w:noProof/>
        </w:rPr>
        <w:t>[J].</w:t>
      </w:r>
      <w:r w:rsidRPr="009F2B9B">
        <w:rPr>
          <w:rFonts w:cs="Times New Roman" w:hint="eastAsia"/>
          <w:noProof/>
        </w:rPr>
        <w:t>通信学报</w:t>
      </w:r>
      <w:r w:rsidRPr="009F2B9B">
        <w:rPr>
          <w:rFonts w:cs="Times New Roman" w:hint="eastAsia"/>
          <w:noProof/>
        </w:rPr>
        <w:t>,2023,44(02):94-103.</w:t>
      </w:r>
      <w:bookmarkEnd w:id="85"/>
    </w:p>
    <w:p w14:paraId="0F36F1E6" w14:textId="32E68BC4" w:rsidR="00445954" w:rsidRPr="00445954" w:rsidRDefault="00445954" w:rsidP="00AD3954">
      <w:pPr>
        <w:pStyle w:val="af7"/>
        <w:numPr>
          <w:ilvl w:val="0"/>
          <w:numId w:val="7"/>
        </w:numPr>
        <w:ind w:firstLineChars="0"/>
        <w:rPr>
          <w:rFonts w:cs="Times New Roman"/>
          <w:noProof/>
        </w:rPr>
      </w:pPr>
      <w:bookmarkStart w:id="86" w:name="_Ref193661477"/>
      <w:r w:rsidRPr="00445954">
        <w:rPr>
          <w:rFonts w:cs="Times New Roman"/>
          <w:noProof/>
        </w:rPr>
        <w:t>Zhou C, Huang S, Xiong N, et al. Design and analysis of multimodel-based anomaly intrusion detection systems in industrial process automation[J]. IEEE Transactions on Systems, Man, and Cybernetics: Systems, 2015, 45(10): 1345-1360.</w:t>
      </w:r>
      <w:bookmarkEnd w:id="86"/>
    </w:p>
    <w:p w14:paraId="49EABFBF" w14:textId="7E7169E0" w:rsidR="00445954" w:rsidRPr="00445954" w:rsidRDefault="00A061AF" w:rsidP="00AD3954">
      <w:pPr>
        <w:pStyle w:val="af7"/>
        <w:numPr>
          <w:ilvl w:val="0"/>
          <w:numId w:val="7"/>
        </w:numPr>
        <w:ind w:firstLineChars="0"/>
        <w:rPr>
          <w:rFonts w:cs="Times New Roman"/>
          <w:noProof/>
        </w:rPr>
      </w:pPr>
      <w:bookmarkStart w:id="87" w:name="_Ref193661602"/>
      <w:r w:rsidRPr="00A061AF">
        <w:rPr>
          <w:rFonts w:cs="Times New Roman"/>
          <w:noProof/>
        </w:rPr>
        <w:lastRenderedPageBreak/>
        <w:t>Zhou Y, Wang J, Wang Z. Multisensor‐Based Heavy Machine Faulty Identification Using Sparse Autoencoder‐Based Feature Fusion and Deep Belief Network‐Based Ensemble Learning[J]. Journal of Sensors, 2022, 2022(1): 5796505.</w:t>
      </w:r>
      <w:bookmarkEnd w:id="87"/>
    </w:p>
    <w:p w14:paraId="4DCAEF42" w14:textId="24DB2CE8" w:rsidR="00445954" w:rsidRPr="00445954" w:rsidRDefault="007F3476" w:rsidP="00AD3954">
      <w:pPr>
        <w:pStyle w:val="af7"/>
        <w:numPr>
          <w:ilvl w:val="0"/>
          <w:numId w:val="7"/>
        </w:numPr>
        <w:ind w:firstLineChars="0"/>
        <w:rPr>
          <w:rFonts w:cs="Times New Roman"/>
          <w:noProof/>
        </w:rPr>
      </w:pPr>
      <w:bookmarkStart w:id="88" w:name="_Ref193661641"/>
      <w:r w:rsidRPr="007F3476">
        <w:rPr>
          <w:rFonts w:cs="Times New Roman" w:hint="eastAsia"/>
          <w:noProof/>
        </w:rPr>
        <w:t>芮光辉</w:t>
      </w:r>
      <w:r w:rsidRPr="007F3476">
        <w:rPr>
          <w:rFonts w:cs="Times New Roman" w:hint="eastAsia"/>
          <w:noProof/>
        </w:rPr>
        <w:t>,</w:t>
      </w:r>
      <w:r w:rsidRPr="007F3476">
        <w:rPr>
          <w:rFonts w:cs="Times New Roman" w:hint="eastAsia"/>
          <w:noProof/>
        </w:rPr>
        <w:t>张明浩</w:t>
      </w:r>
      <w:r w:rsidRPr="007F3476">
        <w:rPr>
          <w:rFonts w:cs="Times New Roman" w:hint="eastAsia"/>
          <w:noProof/>
        </w:rPr>
        <w:t>,</w:t>
      </w:r>
      <w:r w:rsidRPr="007F3476">
        <w:rPr>
          <w:rFonts w:cs="Times New Roman" w:hint="eastAsia"/>
          <w:noProof/>
        </w:rPr>
        <w:t>魏廷云</w:t>
      </w:r>
      <w:r w:rsidRPr="007F3476">
        <w:rPr>
          <w:rFonts w:cs="Times New Roman" w:hint="eastAsia"/>
          <w:noProof/>
        </w:rPr>
        <w:t>,</w:t>
      </w:r>
      <w:r w:rsidRPr="007F3476">
        <w:rPr>
          <w:rFonts w:cs="Times New Roman" w:hint="eastAsia"/>
          <w:noProof/>
        </w:rPr>
        <w:t>等</w:t>
      </w:r>
      <w:r w:rsidRPr="007F3476">
        <w:rPr>
          <w:rFonts w:cs="Times New Roman" w:hint="eastAsia"/>
          <w:noProof/>
        </w:rPr>
        <w:t>.</w:t>
      </w:r>
      <w:r w:rsidRPr="007F3476">
        <w:rPr>
          <w:rFonts w:cs="Times New Roman" w:hint="eastAsia"/>
          <w:noProof/>
        </w:rPr>
        <w:t>基于多时间尺度的电动汽车充电过程故障在线预警方法</w:t>
      </w:r>
      <w:r w:rsidRPr="007F3476">
        <w:rPr>
          <w:rFonts w:cs="Times New Roman" w:hint="eastAsia"/>
          <w:noProof/>
        </w:rPr>
        <w:t>[J].</w:t>
      </w:r>
      <w:r w:rsidRPr="007F3476">
        <w:rPr>
          <w:rFonts w:cs="Times New Roman" w:hint="eastAsia"/>
          <w:noProof/>
        </w:rPr>
        <w:t>计算机系统应用</w:t>
      </w:r>
      <w:r w:rsidRPr="007F3476">
        <w:rPr>
          <w:rFonts w:cs="Times New Roman" w:hint="eastAsia"/>
          <w:noProof/>
        </w:rPr>
        <w:t>,2021,30(05):143-149.DOI:10.15888/j.cnki.csa.007906.</w:t>
      </w:r>
      <w:bookmarkEnd w:id="88"/>
    </w:p>
    <w:p w14:paraId="58B66C4F" w14:textId="6310C20D" w:rsidR="00445954" w:rsidRPr="00445954" w:rsidRDefault="00FF505B" w:rsidP="00AD3954">
      <w:pPr>
        <w:pStyle w:val="af7"/>
        <w:numPr>
          <w:ilvl w:val="0"/>
          <w:numId w:val="7"/>
        </w:numPr>
        <w:ind w:firstLineChars="0"/>
        <w:rPr>
          <w:rFonts w:cs="Times New Roman"/>
          <w:noProof/>
        </w:rPr>
      </w:pPr>
      <w:bookmarkStart w:id="89" w:name="_Ref193662494"/>
      <w:r w:rsidRPr="00FF505B">
        <w:rPr>
          <w:rFonts w:cs="Times New Roman" w:hint="eastAsia"/>
          <w:noProof/>
        </w:rPr>
        <w:t>韩天立</w:t>
      </w:r>
      <w:r w:rsidRPr="00FF505B">
        <w:rPr>
          <w:rFonts w:cs="Times New Roman" w:hint="eastAsia"/>
          <w:noProof/>
        </w:rPr>
        <w:t>,</w:t>
      </w:r>
      <w:r w:rsidRPr="00FF505B">
        <w:rPr>
          <w:rFonts w:cs="Times New Roman" w:hint="eastAsia"/>
          <w:noProof/>
        </w:rPr>
        <w:t>马驰</w:t>
      </w:r>
      <w:r w:rsidRPr="00FF505B">
        <w:rPr>
          <w:rFonts w:cs="Times New Roman" w:hint="eastAsia"/>
          <w:noProof/>
        </w:rPr>
        <w:t>,</w:t>
      </w:r>
      <w:r w:rsidRPr="00FF505B">
        <w:rPr>
          <w:rFonts w:cs="Times New Roman" w:hint="eastAsia"/>
          <w:noProof/>
        </w:rPr>
        <w:t>胡林治</w:t>
      </w:r>
      <w:r w:rsidRPr="00FF505B">
        <w:rPr>
          <w:rFonts w:cs="Times New Roman" w:hint="eastAsia"/>
          <w:noProof/>
        </w:rPr>
        <w:t>.</w:t>
      </w:r>
      <w:r w:rsidRPr="00FF505B">
        <w:rPr>
          <w:rFonts w:cs="Times New Roman" w:hint="eastAsia"/>
          <w:noProof/>
        </w:rPr>
        <w:t>基于</w:t>
      </w:r>
      <w:r w:rsidRPr="00FF505B">
        <w:rPr>
          <w:rFonts w:cs="Times New Roman" w:hint="eastAsia"/>
          <w:noProof/>
        </w:rPr>
        <w:t>GCN-Transformer</w:t>
      </w:r>
      <w:r w:rsidRPr="00FF505B">
        <w:rPr>
          <w:rFonts w:cs="Times New Roman" w:hint="eastAsia"/>
          <w:noProof/>
        </w:rPr>
        <w:t>的车辆换道行为建模与轨迹预测方法</w:t>
      </w:r>
      <w:r w:rsidRPr="00FF505B">
        <w:rPr>
          <w:rFonts w:cs="Times New Roman" w:hint="eastAsia"/>
          <w:noProof/>
        </w:rPr>
        <w:t>[J].</w:t>
      </w:r>
      <w:r w:rsidRPr="00FF505B">
        <w:rPr>
          <w:rFonts w:cs="Times New Roman" w:hint="eastAsia"/>
          <w:noProof/>
        </w:rPr>
        <w:t>建模与仿真</w:t>
      </w:r>
      <w:r w:rsidRPr="00FF505B">
        <w:rPr>
          <w:rFonts w:cs="Times New Roman" w:hint="eastAsia"/>
          <w:noProof/>
        </w:rPr>
        <w:t>, 2024, 13(3):2754-2771.DOI:10.12677/mos.2024.133250.</w:t>
      </w:r>
      <w:bookmarkEnd w:id="89"/>
    </w:p>
    <w:p w14:paraId="6965FFA5" w14:textId="48848AAC" w:rsidR="00445954" w:rsidRPr="00445954" w:rsidRDefault="000C1378" w:rsidP="00AD3954">
      <w:pPr>
        <w:pStyle w:val="af7"/>
        <w:numPr>
          <w:ilvl w:val="0"/>
          <w:numId w:val="7"/>
        </w:numPr>
        <w:ind w:firstLineChars="0"/>
        <w:rPr>
          <w:rFonts w:cs="Times New Roman"/>
          <w:noProof/>
        </w:rPr>
      </w:pPr>
      <w:bookmarkStart w:id="90" w:name="_Ref193662497"/>
      <w:r w:rsidRPr="000C1378">
        <w:rPr>
          <w:rFonts w:cs="Times New Roman" w:hint="eastAsia"/>
          <w:noProof/>
        </w:rPr>
        <w:t>熊伟丽</w:t>
      </w:r>
      <w:r w:rsidRPr="000C1378">
        <w:rPr>
          <w:rFonts w:cs="Times New Roman" w:hint="eastAsia"/>
          <w:noProof/>
        </w:rPr>
        <w:t>,</w:t>
      </w:r>
      <w:r w:rsidRPr="000C1378">
        <w:rPr>
          <w:rFonts w:cs="Times New Roman" w:hint="eastAsia"/>
          <w:noProof/>
        </w:rPr>
        <w:t>李妍君</w:t>
      </w:r>
      <w:r w:rsidRPr="000C1378">
        <w:rPr>
          <w:rFonts w:cs="Times New Roman" w:hint="eastAsia"/>
          <w:noProof/>
        </w:rPr>
        <w:t>.</w:t>
      </w:r>
      <w:r w:rsidRPr="000C1378">
        <w:rPr>
          <w:rFonts w:cs="Times New Roman" w:hint="eastAsia"/>
          <w:noProof/>
        </w:rPr>
        <w:t>选择性集成</w:t>
      </w:r>
      <w:r w:rsidRPr="000C1378">
        <w:rPr>
          <w:rFonts w:cs="Times New Roman" w:hint="eastAsia"/>
          <w:noProof/>
        </w:rPr>
        <w:t>LTDGPR</w:t>
      </w:r>
      <w:r w:rsidRPr="000C1378">
        <w:rPr>
          <w:rFonts w:cs="Times New Roman" w:hint="eastAsia"/>
          <w:noProof/>
        </w:rPr>
        <w:t>模型的自适应软测量建模方法</w:t>
      </w:r>
      <w:r w:rsidRPr="000C1378">
        <w:rPr>
          <w:rFonts w:cs="Times New Roman" w:hint="eastAsia"/>
          <w:noProof/>
        </w:rPr>
        <w:t>[J].</w:t>
      </w:r>
      <w:r w:rsidRPr="000C1378">
        <w:rPr>
          <w:rFonts w:cs="Times New Roman" w:hint="eastAsia"/>
          <w:noProof/>
        </w:rPr>
        <w:t>化工学报</w:t>
      </w:r>
      <w:r w:rsidRPr="000C1378">
        <w:rPr>
          <w:rFonts w:cs="Times New Roman" w:hint="eastAsia"/>
          <w:noProof/>
        </w:rPr>
        <w:t>,2017,68(03):984-991.</w:t>
      </w:r>
      <w:bookmarkEnd w:id="90"/>
    </w:p>
    <w:p w14:paraId="090D3AD5" w14:textId="1C3C2625" w:rsidR="00445954" w:rsidRPr="00445954" w:rsidRDefault="008D74EC" w:rsidP="00AD3954">
      <w:pPr>
        <w:pStyle w:val="af7"/>
        <w:numPr>
          <w:ilvl w:val="0"/>
          <w:numId w:val="7"/>
        </w:numPr>
        <w:ind w:firstLineChars="0"/>
        <w:rPr>
          <w:rFonts w:cs="Times New Roman"/>
          <w:noProof/>
        </w:rPr>
      </w:pPr>
      <w:bookmarkStart w:id="91" w:name="_Ref193662561"/>
      <w:r w:rsidRPr="008D74EC">
        <w:rPr>
          <w:rFonts w:cs="Times New Roman" w:hint="eastAsia"/>
          <w:noProof/>
        </w:rPr>
        <w:t>李文辉</w:t>
      </w:r>
      <w:r w:rsidRPr="008D74EC">
        <w:rPr>
          <w:rFonts w:cs="Times New Roman" w:hint="eastAsia"/>
          <w:noProof/>
        </w:rPr>
        <w:t>,</w:t>
      </w:r>
      <w:r w:rsidRPr="008D74EC">
        <w:rPr>
          <w:rFonts w:cs="Times New Roman" w:hint="eastAsia"/>
          <w:noProof/>
        </w:rPr>
        <w:t>陈昱昊</w:t>
      </w:r>
      <w:r w:rsidRPr="008D74EC">
        <w:rPr>
          <w:rFonts w:cs="Times New Roman" w:hint="eastAsia"/>
          <w:noProof/>
        </w:rPr>
        <w:t>,</w:t>
      </w:r>
      <w:r w:rsidRPr="008D74EC">
        <w:rPr>
          <w:rFonts w:cs="Times New Roman" w:hint="eastAsia"/>
          <w:noProof/>
        </w:rPr>
        <w:t>王莹</w:t>
      </w:r>
      <w:r w:rsidRPr="008D74EC">
        <w:rPr>
          <w:rFonts w:cs="Times New Roman" w:hint="eastAsia"/>
          <w:noProof/>
        </w:rPr>
        <w:t>.</w:t>
      </w:r>
      <w:r w:rsidRPr="008D74EC">
        <w:rPr>
          <w:rFonts w:cs="Times New Roman" w:hint="eastAsia"/>
          <w:noProof/>
        </w:rPr>
        <w:t>自适应的免疫粒子滤波车辆跟踪算法</w:t>
      </w:r>
      <w:r w:rsidRPr="008D74EC">
        <w:rPr>
          <w:rFonts w:cs="Times New Roman" w:hint="eastAsia"/>
          <w:noProof/>
        </w:rPr>
        <w:t>[J].</w:t>
      </w:r>
      <w:r w:rsidRPr="008D74EC">
        <w:rPr>
          <w:rFonts w:cs="Times New Roman" w:hint="eastAsia"/>
          <w:noProof/>
        </w:rPr>
        <w:t>吉林大学学报</w:t>
      </w:r>
      <w:r w:rsidRPr="008D74EC">
        <w:rPr>
          <w:rFonts w:cs="Times New Roman" w:hint="eastAsia"/>
          <w:noProof/>
        </w:rPr>
        <w:t>(</w:t>
      </w:r>
      <w:r w:rsidRPr="008D74EC">
        <w:rPr>
          <w:rFonts w:cs="Times New Roman" w:hint="eastAsia"/>
          <w:noProof/>
        </w:rPr>
        <w:t>理学版</w:t>
      </w:r>
      <w:r w:rsidRPr="008D74EC">
        <w:rPr>
          <w:rFonts w:cs="Times New Roman" w:hint="eastAsia"/>
          <w:noProof/>
        </w:rPr>
        <w:t>),2016,54(05):1055-1063.DOI:10.13413/j.cnki.jdxblxb.2016.05.23.</w:t>
      </w:r>
      <w:bookmarkEnd w:id="91"/>
    </w:p>
    <w:p w14:paraId="5B96A158" w14:textId="01C26E92" w:rsidR="00445954" w:rsidRDefault="000926A3" w:rsidP="00AD3954">
      <w:pPr>
        <w:pStyle w:val="af7"/>
        <w:numPr>
          <w:ilvl w:val="0"/>
          <w:numId w:val="7"/>
        </w:numPr>
        <w:ind w:firstLineChars="0"/>
        <w:rPr>
          <w:rFonts w:cs="Times New Roman"/>
          <w:noProof/>
        </w:rPr>
      </w:pPr>
      <w:bookmarkStart w:id="92" w:name="_Ref193662567"/>
      <w:r w:rsidRPr="000926A3">
        <w:rPr>
          <w:rFonts w:cs="Times New Roman" w:hint="eastAsia"/>
          <w:noProof/>
        </w:rPr>
        <w:t>赵治国</w:t>
      </w:r>
      <w:r w:rsidRPr="000926A3">
        <w:rPr>
          <w:rFonts w:cs="Times New Roman" w:hint="eastAsia"/>
          <w:noProof/>
        </w:rPr>
        <w:t>,</w:t>
      </w:r>
      <w:r w:rsidRPr="000926A3">
        <w:rPr>
          <w:rFonts w:cs="Times New Roman" w:hint="eastAsia"/>
          <w:noProof/>
        </w:rPr>
        <w:t>周良杰</w:t>
      </w:r>
      <w:r w:rsidRPr="000926A3">
        <w:rPr>
          <w:rFonts w:cs="Times New Roman" w:hint="eastAsia"/>
          <w:noProof/>
        </w:rPr>
        <w:t>,</w:t>
      </w:r>
      <w:r w:rsidRPr="000926A3">
        <w:rPr>
          <w:rFonts w:cs="Times New Roman" w:hint="eastAsia"/>
          <w:noProof/>
        </w:rPr>
        <w:t>朱强</w:t>
      </w:r>
      <w:r w:rsidRPr="000926A3">
        <w:rPr>
          <w:rFonts w:cs="Times New Roman" w:hint="eastAsia"/>
          <w:noProof/>
        </w:rPr>
        <w:t>.</w:t>
      </w:r>
      <w:r w:rsidRPr="000926A3">
        <w:rPr>
          <w:rFonts w:cs="Times New Roman" w:hint="eastAsia"/>
          <w:noProof/>
        </w:rPr>
        <w:t>无人驾驶车辆路径跟踪控制预瞄距离自适应优化</w:t>
      </w:r>
      <w:r w:rsidRPr="000926A3">
        <w:rPr>
          <w:rFonts w:cs="Times New Roman" w:hint="eastAsia"/>
          <w:noProof/>
        </w:rPr>
        <w:t>[J].</w:t>
      </w:r>
      <w:r w:rsidRPr="000926A3">
        <w:rPr>
          <w:rFonts w:cs="Times New Roman" w:hint="eastAsia"/>
          <w:noProof/>
        </w:rPr>
        <w:t>机械工程学报</w:t>
      </w:r>
      <w:r w:rsidRPr="000926A3">
        <w:rPr>
          <w:rFonts w:cs="Times New Roman" w:hint="eastAsia"/>
          <w:noProof/>
        </w:rPr>
        <w:t>,2018,54(24):166-173.</w:t>
      </w:r>
      <w:bookmarkEnd w:id="92"/>
    </w:p>
    <w:p w14:paraId="1692AD00" w14:textId="0F149053" w:rsidR="00E41877" w:rsidRDefault="00E41877" w:rsidP="00AD3954">
      <w:pPr>
        <w:pStyle w:val="af7"/>
        <w:numPr>
          <w:ilvl w:val="0"/>
          <w:numId w:val="7"/>
        </w:numPr>
        <w:ind w:firstLineChars="0"/>
        <w:rPr>
          <w:rFonts w:cs="Times New Roman"/>
          <w:noProof/>
        </w:rPr>
      </w:pPr>
      <w:bookmarkStart w:id="93" w:name="_Ref193663610"/>
      <w:r w:rsidRPr="00987114">
        <w:rPr>
          <w:rFonts w:cs="Times New Roman" w:hint="eastAsia"/>
          <w:noProof/>
        </w:rPr>
        <w:t>陈博言</w:t>
      </w:r>
      <w:r w:rsidRPr="00987114">
        <w:rPr>
          <w:rFonts w:cs="Times New Roman" w:hint="eastAsia"/>
          <w:noProof/>
        </w:rPr>
        <w:t>,</w:t>
      </w:r>
      <w:r w:rsidRPr="00987114">
        <w:rPr>
          <w:rFonts w:cs="Times New Roman" w:hint="eastAsia"/>
          <w:noProof/>
        </w:rPr>
        <w:t>沈晴霓</w:t>
      </w:r>
      <w:r w:rsidRPr="00987114">
        <w:rPr>
          <w:rFonts w:cs="Times New Roman" w:hint="eastAsia"/>
          <w:noProof/>
        </w:rPr>
        <w:t>,</w:t>
      </w:r>
      <w:r w:rsidRPr="00987114">
        <w:rPr>
          <w:rFonts w:cs="Times New Roman" w:hint="eastAsia"/>
          <w:noProof/>
        </w:rPr>
        <w:t>张晓磊</w:t>
      </w:r>
      <w:r w:rsidRPr="00987114">
        <w:rPr>
          <w:rFonts w:cs="Times New Roman" w:hint="eastAsia"/>
          <w:noProof/>
        </w:rPr>
        <w:t>,</w:t>
      </w:r>
      <w:r w:rsidRPr="00987114">
        <w:rPr>
          <w:rFonts w:cs="Times New Roman" w:hint="eastAsia"/>
          <w:noProof/>
        </w:rPr>
        <w:t>等</w:t>
      </w:r>
      <w:r w:rsidRPr="00987114">
        <w:rPr>
          <w:rFonts w:cs="Times New Roman" w:hint="eastAsia"/>
          <w:noProof/>
        </w:rPr>
        <w:t>.</w:t>
      </w:r>
      <w:r w:rsidRPr="00987114">
        <w:rPr>
          <w:rFonts w:cs="Times New Roman" w:hint="eastAsia"/>
          <w:noProof/>
        </w:rPr>
        <w:t>智能网联汽车的车载网络攻防技术研究进展</w:t>
      </w:r>
      <w:r w:rsidRPr="00987114">
        <w:rPr>
          <w:rFonts w:cs="Times New Roman" w:hint="eastAsia"/>
          <w:noProof/>
        </w:rPr>
        <w:t>[J].</w:t>
      </w:r>
      <w:r w:rsidRPr="00987114">
        <w:rPr>
          <w:rFonts w:cs="Times New Roman" w:hint="eastAsia"/>
          <w:noProof/>
        </w:rPr>
        <w:t>软件学报</w:t>
      </w:r>
      <w:r w:rsidRPr="00987114">
        <w:rPr>
          <w:rFonts w:cs="Times New Roman" w:hint="eastAsia"/>
          <w:noProof/>
        </w:rPr>
        <w:t>,2025,36(01):341-370.DOI:10.13328/j.cnki.jos.007196.</w:t>
      </w:r>
      <w:bookmarkEnd w:id="93"/>
    </w:p>
    <w:p w14:paraId="0B237067" w14:textId="5D84DA8C" w:rsidR="00E41877" w:rsidRDefault="00E41877" w:rsidP="00AD3954">
      <w:pPr>
        <w:pStyle w:val="af7"/>
        <w:numPr>
          <w:ilvl w:val="0"/>
          <w:numId w:val="7"/>
        </w:numPr>
        <w:ind w:firstLineChars="0"/>
        <w:rPr>
          <w:rFonts w:cs="Times New Roman"/>
          <w:noProof/>
        </w:rPr>
      </w:pPr>
      <w:bookmarkStart w:id="94" w:name="_Ref193663677"/>
      <w:r w:rsidRPr="00E41877">
        <w:rPr>
          <w:rFonts w:cs="Times New Roman" w:hint="eastAsia"/>
          <w:noProof/>
        </w:rPr>
        <w:t>吴成加</w:t>
      </w:r>
      <w:r w:rsidRPr="00E41877">
        <w:rPr>
          <w:rFonts w:cs="Times New Roman" w:hint="eastAsia"/>
          <w:noProof/>
        </w:rPr>
        <w:t>,</w:t>
      </w:r>
      <w:r w:rsidRPr="00E41877">
        <w:rPr>
          <w:rFonts w:cs="Times New Roman" w:hint="eastAsia"/>
          <w:noProof/>
        </w:rPr>
        <w:t>郑磊</w:t>
      </w:r>
      <w:r w:rsidRPr="00E41877">
        <w:rPr>
          <w:rFonts w:cs="Times New Roman" w:hint="eastAsia"/>
          <w:noProof/>
        </w:rPr>
        <w:t>,</w:t>
      </w:r>
      <w:r w:rsidRPr="00E41877">
        <w:rPr>
          <w:rFonts w:cs="Times New Roman" w:hint="eastAsia"/>
          <w:noProof/>
        </w:rPr>
        <w:t>夏宇生</w:t>
      </w:r>
      <w:r w:rsidRPr="00E41877">
        <w:rPr>
          <w:rFonts w:cs="Times New Roman" w:hint="eastAsia"/>
          <w:noProof/>
        </w:rPr>
        <w:t>,</w:t>
      </w:r>
      <w:r w:rsidRPr="00E41877">
        <w:rPr>
          <w:rFonts w:cs="Times New Roman" w:hint="eastAsia"/>
          <w:noProof/>
        </w:rPr>
        <w:t>等</w:t>
      </w:r>
      <w:r w:rsidRPr="00E41877">
        <w:rPr>
          <w:rFonts w:cs="Times New Roman" w:hint="eastAsia"/>
          <w:noProof/>
        </w:rPr>
        <w:t>.</w:t>
      </w:r>
      <w:r w:rsidRPr="00E41877">
        <w:rPr>
          <w:rFonts w:cs="Times New Roman" w:hint="eastAsia"/>
          <w:noProof/>
        </w:rPr>
        <w:t>基于</w:t>
      </w:r>
      <w:r w:rsidRPr="00E41877">
        <w:rPr>
          <w:rFonts w:cs="Times New Roman" w:hint="eastAsia"/>
          <w:noProof/>
        </w:rPr>
        <w:t>UDS</w:t>
      </w:r>
      <w:r w:rsidRPr="00E41877">
        <w:rPr>
          <w:rFonts w:cs="Times New Roman" w:hint="eastAsia"/>
          <w:noProof/>
        </w:rPr>
        <w:t>协议的车辆</w:t>
      </w:r>
      <w:r w:rsidRPr="00E41877">
        <w:rPr>
          <w:rFonts w:cs="Times New Roman" w:hint="eastAsia"/>
          <w:noProof/>
        </w:rPr>
        <w:t>OTA</w:t>
      </w:r>
      <w:r w:rsidRPr="00E41877">
        <w:rPr>
          <w:rFonts w:cs="Times New Roman" w:hint="eastAsia"/>
          <w:noProof/>
        </w:rPr>
        <w:t>开发</w:t>
      </w:r>
      <w:r w:rsidRPr="00E41877">
        <w:rPr>
          <w:rFonts w:cs="Times New Roman" w:hint="eastAsia"/>
          <w:noProof/>
        </w:rPr>
        <w:t>[J].</w:t>
      </w:r>
      <w:r w:rsidRPr="00E41877">
        <w:rPr>
          <w:rFonts w:cs="Times New Roman" w:hint="eastAsia"/>
          <w:noProof/>
        </w:rPr>
        <w:t>客车技术与研究</w:t>
      </w:r>
      <w:r w:rsidRPr="00E41877">
        <w:rPr>
          <w:rFonts w:cs="Times New Roman" w:hint="eastAsia"/>
          <w:noProof/>
        </w:rPr>
        <w:t>,2024,46(03):39-44.DOI:10.15917/j.cnki.1006-3331.2024.03.007.</w:t>
      </w:r>
      <w:bookmarkEnd w:id="94"/>
    </w:p>
    <w:p w14:paraId="41841CB2" w14:textId="4CC1226C" w:rsidR="00BA5C79" w:rsidRDefault="00BA5C79" w:rsidP="00AD3954">
      <w:pPr>
        <w:pStyle w:val="af7"/>
        <w:numPr>
          <w:ilvl w:val="0"/>
          <w:numId w:val="7"/>
        </w:numPr>
        <w:ind w:firstLineChars="0"/>
        <w:rPr>
          <w:rFonts w:cs="Times New Roman"/>
          <w:noProof/>
        </w:rPr>
      </w:pPr>
      <w:bookmarkStart w:id="95" w:name="_Ref193663717"/>
      <w:r w:rsidRPr="00BA5C79">
        <w:rPr>
          <w:rFonts w:cs="Times New Roman" w:hint="eastAsia"/>
          <w:noProof/>
        </w:rPr>
        <w:t>霍伟东</w:t>
      </w:r>
      <w:r w:rsidRPr="00BA5C79">
        <w:rPr>
          <w:rFonts w:cs="Times New Roman" w:hint="eastAsia"/>
          <w:noProof/>
        </w:rPr>
        <w:t>.</w:t>
      </w:r>
      <w:r w:rsidRPr="00BA5C79">
        <w:rPr>
          <w:rFonts w:cs="Times New Roman" w:hint="eastAsia"/>
          <w:noProof/>
        </w:rPr>
        <w:t>智能网联汽车信息采集与远程传输系统设计与实现</w:t>
      </w:r>
      <w:r w:rsidRPr="00BA5C79">
        <w:rPr>
          <w:rFonts w:cs="Times New Roman" w:hint="eastAsia"/>
          <w:noProof/>
        </w:rPr>
        <w:t>[D].</w:t>
      </w:r>
      <w:r w:rsidRPr="00BA5C79">
        <w:rPr>
          <w:rFonts w:cs="Times New Roman" w:hint="eastAsia"/>
          <w:noProof/>
        </w:rPr>
        <w:t>重庆大学</w:t>
      </w:r>
      <w:r w:rsidRPr="00BA5C79">
        <w:rPr>
          <w:rFonts w:cs="Times New Roman" w:hint="eastAsia"/>
          <w:noProof/>
        </w:rPr>
        <w:t>,2021.DOI:10.27670/d.cnki.gcqdu.2021.001173.</w:t>
      </w:r>
      <w:bookmarkEnd w:id="95"/>
    </w:p>
    <w:p w14:paraId="3D8AF87C" w14:textId="66C6C31C" w:rsidR="00207CFC" w:rsidRPr="00E41877" w:rsidRDefault="00207CFC" w:rsidP="00AD3954">
      <w:pPr>
        <w:pStyle w:val="af7"/>
        <w:numPr>
          <w:ilvl w:val="0"/>
          <w:numId w:val="7"/>
        </w:numPr>
        <w:ind w:firstLineChars="0"/>
        <w:rPr>
          <w:rFonts w:cs="Times New Roman"/>
          <w:noProof/>
        </w:rPr>
      </w:pPr>
      <w:bookmarkStart w:id="96" w:name="_Ref193664923"/>
      <w:r w:rsidRPr="00207CFC">
        <w:rPr>
          <w:rFonts w:cs="Times New Roman"/>
          <w:noProof/>
        </w:rPr>
        <w:t>Chandola V, Mithal V, Kumar V. Comparative evaluation of anomaly detection techniques for sequence data[C]//2008 Eighth IEEE international conference on data mining. IEEE, 2008: 743-748.</w:t>
      </w:r>
      <w:bookmarkEnd w:id="96"/>
    </w:p>
    <w:p w14:paraId="3CB88E00" w14:textId="50CA4F60" w:rsidR="00445954" w:rsidRPr="00445954" w:rsidRDefault="00F87DE0" w:rsidP="00AD3954">
      <w:pPr>
        <w:pStyle w:val="af7"/>
        <w:numPr>
          <w:ilvl w:val="0"/>
          <w:numId w:val="7"/>
        </w:numPr>
        <w:ind w:firstLineChars="0"/>
        <w:rPr>
          <w:rFonts w:cs="Times New Roman"/>
          <w:noProof/>
        </w:rPr>
      </w:pPr>
      <w:bookmarkStart w:id="97" w:name="_Ref193663888"/>
      <w:r w:rsidRPr="00F87DE0">
        <w:rPr>
          <w:rFonts w:cs="Times New Roman"/>
          <w:noProof/>
        </w:rPr>
        <w:t>Cheadle C, Vawter M P, Freed W J, et al. Analysis of microarray data using Z score transformation[J]. The Journal of molecular diagnostics, 2003, 5(2): 73-81.</w:t>
      </w:r>
      <w:bookmarkEnd w:id="97"/>
    </w:p>
    <w:p w14:paraId="0F2C7876" w14:textId="4F535852" w:rsidR="00445954" w:rsidRPr="00445954" w:rsidRDefault="00360C40" w:rsidP="00AD3954">
      <w:pPr>
        <w:pStyle w:val="af7"/>
        <w:numPr>
          <w:ilvl w:val="0"/>
          <w:numId w:val="7"/>
        </w:numPr>
        <w:ind w:firstLineChars="0"/>
        <w:rPr>
          <w:rFonts w:cs="Times New Roman"/>
          <w:noProof/>
        </w:rPr>
      </w:pPr>
      <w:bookmarkStart w:id="98" w:name="_Ref193663891"/>
      <w:r w:rsidRPr="00360C40">
        <w:rPr>
          <w:rFonts w:cs="Times New Roman"/>
          <w:noProof/>
        </w:rPr>
        <w:t>Faulkner K G, von Stetten E, Miller P. Discordance in patient classification using T-scores[J]. Journal of Clinical Densitometry, 1999, 2(3): 343-350.</w:t>
      </w:r>
      <w:bookmarkEnd w:id="98"/>
    </w:p>
    <w:p w14:paraId="3815EDE8" w14:textId="04ADBE3F" w:rsidR="00445954" w:rsidRDefault="00962A46" w:rsidP="00AD3954">
      <w:pPr>
        <w:pStyle w:val="af7"/>
        <w:numPr>
          <w:ilvl w:val="0"/>
          <w:numId w:val="7"/>
        </w:numPr>
        <w:ind w:firstLineChars="0"/>
        <w:rPr>
          <w:rFonts w:cs="Times New Roman"/>
          <w:noProof/>
        </w:rPr>
      </w:pPr>
      <w:bookmarkStart w:id="99" w:name="_Ref193663968"/>
      <w:r w:rsidRPr="00962A46">
        <w:rPr>
          <w:rFonts w:cs="Times New Roman"/>
          <w:noProof/>
        </w:rPr>
        <w:t>Schubert E, Sander J, Ester M, et al. DBSCAN revisited, revisited: why and how you should (still) use DBSCAN[J]. ACM Transactions on Database Systems (TODS), 2017, 42(3): 1-21.</w:t>
      </w:r>
      <w:bookmarkEnd w:id="99"/>
    </w:p>
    <w:p w14:paraId="3C54A91C" w14:textId="41C1FCDF" w:rsidR="00445954" w:rsidRPr="00445954" w:rsidRDefault="00883415" w:rsidP="00AD3954">
      <w:pPr>
        <w:pStyle w:val="af7"/>
        <w:numPr>
          <w:ilvl w:val="0"/>
          <w:numId w:val="7"/>
        </w:numPr>
        <w:ind w:firstLineChars="0"/>
        <w:rPr>
          <w:rFonts w:cs="Times New Roman"/>
          <w:noProof/>
        </w:rPr>
      </w:pPr>
      <w:bookmarkStart w:id="100" w:name="_Ref193664192"/>
      <w:r w:rsidRPr="00883415">
        <w:rPr>
          <w:rFonts w:cs="Times New Roman"/>
          <w:noProof/>
        </w:rPr>
        <w:lastRenderedPageBreak/>
        <w:t>Guo G, Wang H, Bell D, et al. KNN model-based approach in classification[C]//On The Move to Meaningful Internet Systems 2003: CoopIS, DOA, and ODBASE: OTM Confederated International Conferences, CoopIS, DOA, and ODBASE 2003, Catania, Sicily, Italy, November 3-7, 2003. Proceedings. Springer Berlin Heidelberg, 2003: 986-996.</w:t>
      </w:r>
      <w:bookmarkEnd w:id="100"/>
    </w:p>
    <w:p w14:paraId="16E86A1F" w14:textId="4E2C4F3F" w:rsidR="00445954" w:rsidRPr="00445954" w:rsidRDefault="00612A1B" w:rsidP="00AD3954">
      <w:pPr>
        <w:pStyle w:val="af7"/>
        <w:numPr>
          <w:ilvl w:val="0"/>
          <w:numId w:val="7"/>
        </w:numPr>
        <w:ind w:firstLineChars="0"/>
        <w:rPr>
          <w:rFonts w:cs="Times New Roman"/>
          <w:noProof/>
        </w:rPr>
      </w:pPr>
      <w:bookmarkStart w:id="101" w:name="_Ref193665462"/>
      <w:r w:rsidRPr="00612A1B">
        <w:rPr>
          <w:rFonts w:cs="Times New Roman"/>
          <w:noProof/>
        </w:rPr>
        <w:t>Zamanzadeh Darban Z, Webb G I, Pan S, et al. Deep learning for time series anomaly detection: A survey[J]. ACM Computing Surveys, 2024, 57(1): 1-42.</w:t>
      </w:r>
      <w:bookmarkEnd w:id="101"/>
    </w:p>
    <w:p w14:paraId="6D3BDDA8" w14:textId="6871F680" w:rsidR="00445954" w:rsidRPr="00445954" w:rsidRDefault="00B40077" w:rsidP="00AD3954">
      <w:pPr>
        <w:pStyle w:val="af7"/>
        <w:numPr>
          <w:ilvl w:val="0"/>
          <w:numId w:val="7"/>
        </w:numPr>
        <w:ind w:firstLineChars="0"/>
        <w:rPr>
          <w:rFonts w:cs="Times New Roman"/>
          <w:noProof/>
        </w:rPr>
      </w:pPr>
      <w:bookmarkStart w:id="102" w:name="_Ref193665705"/>
      <w:r w:rsidRPr="00B40077">
        <w:rPr>
          <w:rFonts w:cs="Times New Roman"/>
          <w:noProof/>
        </w:rPr>
        <w:t>Chandola V, Banerjee A, Kumar V. Anomaly detection: A survey[J]. ACM computing surveys (CSUR), 2009, 41(3): 1-58.</w:t>
      </w:r>
      <w:bookmarkEnd w:id="102"/>
    </w:p>
    <w:p w14:paraId="2CB3714A" w14:textId="3686A09D" w:rsidR="00445954" w:rsidRPr="00445954" w:rsidRDefault="00913C6A" w:rsidP="00AD3954">
      <w:pPr>
        <w:pStyle w:val="af7"/>
        <w:numPr>
          <w:ilvl w:val="0"/>
          <w:numId w:val="7"/>
        </w:numPr>
        <w:ind w:firstLineChars="0"/>
        <w:rPr>
          <w:rFonts w:cs="Times New Roman"/>
          <w:noProof/>
        </w:rPr>
      </w:pPr>
      <w:bookmarkStart w:id="103" w:name="_Ref193667616"/>
      <w:r w:rsidRPr="00913C6A">
        <w:rPr>
          <w:rFonts w:cs="Times New Roman"/>
          <w:noProof/>
        </w:rPr>
        <w:t>Kozitsin V, Katser I, Lakontsev D. Online forecasting and anomaly detection based on the ARIMA model[J]. Applied Sciences, 2021, 11(7): 3194.</w:t>
      </w:r>
      <w:bookmarkEnd w:id="103"/>
    </w:p>
    <w:p w14:paraId="7B0DF613" w14:textId="234D1014" w:rsidR="00445954" w:rsidRPr="00445954" w:rsidRDefault="00764ECE" w:rsidP="00AD3954">
      <w:pPr>
        <w:pStyle w:val="af7"/>
        <w:numPr>
          <w:ilvl w:val="0"/>
          <w:numId w:val="7"/>
        </w:numPr>
        <w:ind w:firstLineChars="0"/>
        <w:rPr>
          <w:rFonts w:cs="Times New Roman"/>
          <w:noProof/>
        </w:rPr>
      </w:pPr>
      <w:bookmarkStart w:id="104" w:name="_Ref193667724"/>
      <w:r w:rsidRPr="00764ECE">
        <w:rPr>
          <w:rFonts w:cs="Times New Roman"/>
          <w:noProof/>
        </w:rPr>
        <w:t>Anand A, Srivastava D, Rani L. Anomaly detection and time series analysis[C]//2023 International Conference on IoT, Communication and Automation Technology (ICICAT). IEEE, 2023: 1-5.</w:t>
      </w:r>
      <w:bookmarkEnd w:id="104"/>
    </w:p>
    <w:p w14:paraId="61A64112" w14:textId="56E01444" w:rsidR="00445954" w:rsidRPr="00445954" w:rsidRDefault="007A08F2" w:rsidP="00AD3954">
      <w:pPr>
        <w:pStyle w:val="af7"/>
        <w:numPr>
          <w:ilvl w:val="0"/>
          <w:numId w:val="7"/>
        </w:numPr>
        <w:ind w:firstLineChars="0"/>
        <w:rPr>
          <w:rFonts w:cs="Times New Roman"/>
          <w:noProof/>
        </w:rPr>
      </w:pPr>
      <w:bookmarkStart w:id="105" w:name="_Ref193668038"/>
      <w:r w:rsidRPr="007A08F2">
        <w:rPr>
          <w:rFonts w:cs="Times New Roman"/>
          <w:noProof/>
        </w:rPr>
        <w:t>Chang C I, Wang Y, Chen S Y. Anomaly detection using causal sliding windows[J]. IEEE Journal of Selected Topics in Applied Earth Observations and Remote Sensing, 2015, 8(7): 3260-3270.</w:t>
      </w:r>
      <w:bookmarkEnd w:id="105"/>
    </w:p>
    <w:p w14:paraId="421B2748" w14:textId="051107F9" w:rsidR="00445954" w:rsidRPr="00445954" w:rsidRDefault="009D40F5" w:rsidP="00AD3954">
      <w:pPr>
        <w:pStyle w:val="af7"/>
        <w:numPr>
          <w:ilvl w:val="0"/>
          <w:numId w:val="7"/>
        </w:numPr>
        <w:ind w:firstLineChars="0"/>
        <w:rPr>
          <w:rFonts w:cs="Times New Roman"/>
          <w:noProof/>
        </w:rPr>
      </w:pPr>
      <w:bookmarkStart w:id="106" w:name="_Ref193668828"/>
      <w:r w:rsidRPr="009D40F5">
        <w:rPr>
          <w:rFonts w:cs="Times New Roman"/>
          <w:noProof/>
        </w:rPr>
        <w:t>Xu J, Wu H, Wang J, et al. Anomaly transformer: Time series anomaly detection with association discrepancy[J]. arXiv preprint arXiv:2110.02642, 2021.</w:t>
      </w:r>
      <w:bookmarkEnd w:id="106"/>
    </w:p>
    <w:p w14:paraId="26BEC388" w14:textId="60296C3B" w:rsidR="00445954" w:rsidRPr="00445954" w:rsidRDefault="00442B20" w:rsidP="00AD3954">
      <w:pPr>
        <w:pStyle w:val="af7"/>
        <w:numPr>
          <w:ilvl w:val="0"/>
          <w:numId w:val="7"/>
        </w:numPr>
        <w:ind w:firstLineChars="0"/>
        <w:rPr>
          <w:rFonts w:cs="Times New Roman"/>
          <w:noProof/>
        </w:rPr>
      </w:pPr>
      <w:bookmarkStart w:id="107" w:name="_Ref193668830"/>
      <w:r w:rsidRPr="00442B20">
        <w:rPr>
          <w:rFonts w:cs="Times New Roman"/>
          <w:noProof/>
        </w:rPr>
        <w:t>Rifai S, Bengio Y, Dauphin Y, et al. A generative process for sampling contractive auto-encoders[J]. arXiv preprint arXiv:1206.6434, 2012.</w:t>
      </w:r>
      <w:bookmarkEnd w:id="107"/>
    </w:p>
    <w:p w14:paraId="7F601218" w14:textId="2C77D22C" w:rsidR="00445954" w:rsidRPr="00445954" w:rsidRDefault="004D3FF1" w:rsidP="00AD3954">
      <w:pPr>
        <w:pStyle w:val="af7"/>
        <w:numPr>
          <w:ilvl w:val="0"/>
          <w:numId w:val="7"/>
        </w:numPr>
        <w:ind w:firstLineChars="0"/>
        <w:rPr>
          <w:rFonts w:cs="Times New Roman"/>
          <w:noProof/>
        </w:rPr>
      </w:pPr>
      <w:bookmarkStart w:id="108" w:name="_Ref193669008"/>
      <w:r w:rsidRPr="004D3FF1">
        <w:rPr>
          <w:rFonts w:cs="Times New Roman"/>
          <w:noProof/>
        </w:rPr>
        <w:t>Zhang J. Multi-source remote sensing data fusion: status and trends[J]. International journal of image and data fusion, 2010, 1(1): 5-24.</w:t>
      </w:r>
      <w:bookmarkEnd w:id="108"/>
    </w:p>
    <w:p w14:paraId="23A30CD2" w14:textId="5CA0989A" w:rsidR="00445954" w:rsidRPr="00445954" w:rsidRDefault="00BD0CF6" w:rsidP="00AD3954">
      <w:pPr>
        <w:pStyle w:val="af7"/>
        <w:numPr>
          <w:ilvl w:val="0"/>
          <w:numId w:val="7"/>
        </w:numPr>
        <w:ind w:firstLineChars="0"/>
        <w:rPr>
          <w:rFonts w:cs="Times New Roman"/>
          <w:noProof/>
        </w:rPr>
      </w:pPr>
      <w:bookmarkStart w:id="109" w:name="_Ref193669110"/>
      <w:r w:rsidRPr="00BD0CF6">
        <w:rPr>
          <w:rFonts w:cs="Times New Roman"/>
          <w:noProof/>
        </w:rPr>
        <w:t>Wang L, Wu J, Huang S L, et al. An efficient approach to informative feature extraction from multimodal data[C]//Proceedings of the AAAI Conference on Artificial Intelligence. 2019, 33(01): 5281-5288.</w:t>
      </w:r>
      <w:bookmarkEnd w:id="109"/>
    </w:p>
    <w:p w14:paraId="412F8F8F" w14:textId="2C5AF1CC" w:rsidR="00445954" w:rsidRPr="00445954" w:rsidRDefault="0055524F" w:rsidP="00AD3954">
      <w:pPr>
        <w:pStyle w:val="af7"/>
        <w:numPr>
          <w:ilvl w:val="0"/>
          <w:numId w:val="7"/>
        </w:numPr>
        <w:ind w:firstLineChars="0"/>
        <w:rPr>
          <w:rFonts w:cs="Times New Roman"/>
          <w:noProof/>
        </w:rPr>
      </w:pPr>
      <w:bookmarkStart w:id="110" w:name="_Ref193669250"/>
      <w:r w:rsidRPr="0055524F">
        <w:rPr>
          <w:rFonts w:cs="Times New Roman"/>
          <w:noProof/>
        </w:rPr>
        <w:t>Sander J, Beyerer J. Bayesian fusion: Modeling and application[C]//2013 Workshop on Sensor Data Fusion: Trends, Solutions, Applications (SDF). IEEE, 2013: 1-6.</w:t>
      </w:r>
      <w:bookmarkEnd w:id="110"/>
    </w:p>
    <w:p w14:paraId="2324A460" w14:textId="2F0C785A" w:rsidR="00CF375F" w:rsidRDefault="00CF375F" w:rsidP="00AD3954">
      <w:pPr>
        <w:pStyle w:val="af7"/>
        <w:numPr>
          <w:ilvl w:val="0"/>
          <w:numId w:val="7"/>
        </w:numPr>
        <w:ind w:firstLineChars="0"/>
        <w:rPr>
          <w:rFonts w:cs="Times New Roman"/>
          <w:noProof/>
        </w:rPr>
      </w:pPr>
      <w:bookmarkStart w:id="111" w:name="_Ref193711417"/>
      <w:r w:rsidRPr="00CF375F">
        <w:rPr>
          <w:rFonts w:cs="Times New Roman" w:hint="eastAsia"/>
          <w:noProof/>
        </w:rPr>
        <w:lastRenderedPageBreak/>
        <w:t>韩浩宇</w:t>
      </w:r>
      <w:r w:rsidRPr="00CF375F">
        <w:rPr>
          <w:rFonts w:cs="Times New Roman" w:hint="eastAsia"/>
          <w:noProof/>
        </w:rPr>
        <w:t>.</w:t>
      </w:r>
      <w:r w:rsidRPr="00CF375F">
        <w:rPr>
          <w:rFonts w:cs="Times New Roman" w:hint="eastAsia"/>
          <w:noProof/>
        </w:rPr>
        <w:t>面向工业生产过程的多元时序数据预测及异常检测方法研究</w:t>
      </w:r>
      <w:r w:rsidRPr="00CF375F">
        <w:rPr>
          <w:rFonts w:cs="Times New Roman" w:hint="eastAsia"/>
          <w:noProof/>
        </w:rPr>
        <w:t>[D].</w:t>
      </w:r>
      <w:r w:rsidRPr="00CF375F">
        <w:rPr>
          <w:rFonts w:cs="Times New Roman" w:hint="eastAsia"/>
          <w:noProof/>
        </w:rPr>
        <w:t>西安电子科技大学</w:t>
      </w:r>
      <w:r w:rsidRPr="00CF375F">
        <w:rPr>
          <w:rFonts w:cs="Times New Roman" w:hint="eastAsia"/>
          <w:noProof/>
        </w:rPr>
        <w:t>,2022.DOI:10.27389/d.cnki.gxadu.2022.000307.</w:t>
      </w:r>
      <w:bookmarkEnd w:id="111"/>
    </w:p>
    <w:p w14:paraId="7C0FD109" w14:textId="74167528" w:rsidR="00751581" w:rsidRDefault="007E71D9" w:rsidP="00AD3954">
      <w:pPr>
        <w:pStyle w:val="af7"/>
        <w:numPr>
          <w:ilvl w:val="0"/>
          <w:numId w:val="7"/>
        </w:numPr>
        <w:ind w:firstLineChars="0"/>
        <w:rPr>
          <w:rFonts w:cs="Times New Roman"/>
          <w:noProof/>
        </w:rPr>
      </w:pPr>
      <w:bookmarkStart w:id="112" w:name="_Ref193719358"/>
      <w:r w:rsidRPr="007E71D9">
        <w:rPr>
          <w:rFonts w:cs="Times New Roman"/>
          <w:noProof/>
        </w:rPr>
        <w:t>An J, Cho S. Variational autoencoder based anomaly detection using reconstruction probability[J]. Special lecture on IE, 2015, 2(1): 1-18.</w:t>
      </w:r>
      <w:r w:rsidR="00751581" w:rsidRPr="00751581">
        <w:rPr>
          <w:rFonts w:cs="Times New Roman"/>
          <w:noProof/>
        </w:rPr>
        <w:t>Tuhin, K.H., Nobi, A., Rakib, M.H. et al. Long short-term memory autoencoder based network of financial indices. Humanit Soc Sci Commun 12, 100 (2025).</w:t>
      </w:r>
      <w:bookmarkEnd w:id="112"/>
    </w:p>
    <w:p w14:paraId="1C99759F" w14:textId="508901F4" w:rsidR="007A0816" w:rsidRDefault="00F612DD" w:rsidP="00AD3954">
      <w:pPr>
        <w:pStyle w:val="af7"/>
        <w:numPr>
          <w:ilvl w:val="0"/>
          <w:numId w:val="7"/>
        </w:numPr>
        <w:ind w:firstLineChars="0"/>
        <w:rPr>
          <w:rFonts w:cs="Times New Roman"/>
          <w:noProof/>
        </w:rPr>
      </w:pPr>
      <w:bookmarkStart w:id="113" w:name="_Ref193719781"/>
      <w:r w:rsidRPr="00F612DD">
        <w:rPr>
          <w:rFonts w:cs="Times New Roman"/>
          <w:noProof/>
        </w:rPr>
        <w:t>Chen H, Liu H, Chu X, et al. Anomaly detection and critical SCADA parameters identification for wind turbines based on LSTM-AE neural network[J]. Renewable Energy, 2021, 172: 829-840.</w:t>
      </w:r>
      <w:bookmarkEnd w:id="113"/>
    </w:p>
    <w:p w14:paraId="248E9826" w14:textId="6AB2F54D" w:rsidR="0021607D" w:rsidRDefault="007C2CB8" w:rsidP="00AD3954">
      <w:pPr>
        <w:pStyle w:val="af7"/>
        <w:numPr>
          <w:ilvl w:val="0"/>
          <w:numId w:val="7"/>
        </w:numPr>
        <w:ind w:firstLineChars="0"/>
      </w:pPr>
      <w:bookmarkStart w:id="114" w:name="_Ref193721066"/>
      <w:r>
        <w:t>Alban Siffer, Pierre-Alain Fouque, Alexandre Termier, and Christine Largouët. Anomaly</w:t>
      </w:r>
      <w:r w:rsidR="00AE32C3">
        <w:rPr>
          <w:rFonts w:hint="eastAsia"/>
        </w:rPr>
        <w:t xml:space="preserve"> </w:t>
      </w:r>
      <w:r>
        <w:t>detection in streams with extreme value theory. In ACM SIGKDD International Conference</w:t>
      </w:r>
      <w:r w:rsidR="00AE32C3">
        <w:rPr>
          <w:rFonts w:hint="eastAsia"/>
        </w:rPr>
        <w:t xml:space="preserve"> </w:t>
      </w:r>
      <w:r>
        <w:t>on</w:t>
      </w:r>
      <w:r w:rsidR="00964C98">
        <w:rPr>
          <w:rFonts w:hint="eastAsia"/>
        </w:rPr>
        <w:t xml:space="preserve"> </w:t>
      </w:r>
      <w:r>
        <w:t>Knowledge Discovery &amp; Data Mining, pages 1067–1075, 2017.</w:t>
      </w:r>
      <w:bookmarkEnd w:id="114"/>
    </w:p>
    <w:p w14:paraId="6E798195" w14:textId="46176FCE" w:rsidR="004875D3" w:rsidRDefault="004875D3" w:rsidP="00AD3954">
      <w:pPr>
        <w:pStyle w:val="af7"/>
        <w:numPr>
          <w:ilvl w:val="0"/>
          <w:numId w:val="7"/>
        </w:numPr>
        <w:ind w:firstLineChars="0"/>
      </w:pPr>
      <w:bookmarkStart w:id="115" w:name="_Ref193728120"/>
      <w:r w:rsidRPr="004875D3">
        <w:t>Tatbul N, Lee T J, Zdonik S, et al. Precision and recall for time series[J]. Advances in neural information processing systems, 2018, 31.</w:t>
      </w:r>
      <w:bookmarkEnd w:id="115"/>
    </w:p>
    <w:p w14:paraId="0C290BAE" w14:textId="3B32C91B" w:rsidR="00433089" w:rsidRDefault="00433089" w:rsidP="00AD3954">
      <w:pPr>
        <w:pStyle w:val="af7"/>
        <w:numPr>
          <w:ilvl w:val="0"/>
          <w:numId w:val="7"/>
        </w:numPr>
        <w:ind w:firstLineChars="0"/>
      </w:pPr>
      <w:bookmarkStart w:id="116" w:name="_Ref193728540"/>
      <w:r w:rsidRPr="00433089">
        <w:t>Abdulaal A, Liu Z, Lancewicki T. Practical approach to asynchronous multivariate time series anomaly detection and localization[C]//Proceedings of the 27th ACM SIGKDD conference on knowledge discovery &amp; data mining. 2021: 2485-2494.</w:t>
      </w:r>
      <w:bookmarkEnd w:id="116"/>
    </w:p>
    <w:p w14:paraId="2659DFB6" w14:textId="6F977B40" w:rsidR="00433089" w:rsidRPr="00964C98" w:rsidRDefault="00433089" w:rsidP="00AD3954">
      <w:pPr>
        <w:pStyle w:val="af7"/>
        <w:numPr>
          <w:ilvl w:val="0"/>
          <w:numId w:val="7"/>
        </w:numPr>
        <w:ind w:firstLineChars="0"/>
      </w:pPr>
      <w:bookmarkStart w:id="117" w:name="_Ref193728551"/>
      <w:r w:rsidRPr="00433089">
        <w:t>Su Y, Zhao Y, Niu C, et al. Robust anomaly detection for multivariate time series through stochastic recurrent neural network[C]//Proceedings of the 25th ACM SIGKDD international conference on knowledge discovery &amp; data mining. 2019: 2828-2837.</w:t>
      </w:r>
      <w:bookmarkEnd w:id="117"/>
    </w:p>
    <w:p w14:paraId="1D50CAA1" w14:textId="3C2880B3" w:rsidR="00B863BC" w:rsidRDefault="002F7A3B" w:rsidP="00AD3954">
      <w:pPr>
        <w:pStyle w:val="af7"/>
        <w:numPr>
          <w:ilvl w:val="0"/>
          <w:numId w:val="7"/>
        </w:numPr>
        <w:ind w:firstLineChars="0"/>
        <w:rPr>
          <w:rFonts w:cs="Times New Roman"/>
          <w:noProof/>
        </w:rPr>
      </w:pPr>
      <w:bookmarkStart w:id="118" w:name="_Ref193730011"/>
      <w:r w:rsidRPr="002F7A3B">
        <w:rPr>
          <w:rFonts w:cs="Times New Roman"/>
          <w:noProof/>
        </w:rPr>
        <w:t>Wu H, Xu J, Wang J, et al. Autoformer: Decomposition transformers with auto-correlation for long-term series forecasting[J]. Advances in neural information processing systems, 2021, 34: 22419-22430.</w:t>
      </w:r>
      <w:bookmarkEnd w:id="118"/>
    </w:p>
    <w:p w14:paraId="43978BAC" w14:textId="6559825A" w:rsidR="00C207F0" w:rsidRDefault="005A4EF9" w:rsidP="00AD3954">
      <w:pPr>
        <w:pStyle w:val="af7"/>
        <w:numPr>
          <w:ilvl w:val="0"/>
          <w:numId w:val="7"/>
        </w:numPr>
        <w:ind w:firstLineChars="0"/>
        <w:rPr>
          <w:rFonts w:cs="Times New Roman"/>
          <w:noProof/>
        </w:rPr>
      </w:pPr>
      <w:bookmarkStart w:id="119" w:name="_Ref193733946"/>
      <w:r w:rsidRPr="005A4EF9">
        <w:rPr>
          <w:rFonts w:cs="Times New Roman"/>
          <w:noProof/>
        </w:rPr>
        <w:t>Kim S, Choi K, Choi H S, et al. Towards a rigorous evaluation of time-series anomaly detection[C]//Proceedings of the AAAI Conference on Artificial Intelligence. 2022, 36(7): 7194-7201.</w:t>
      </w:r>
      <w:bookmarkEnd w:id="119"/>
    </w:p>
    <w:p w14:paraId="05E8D8BA" w14:textId="427840C9" w:rsidR="0002219F" w:rsidRDefault="00861C40" w:rsidP="00AD3954">
      <w:pPr>
        <w:pStyle w:val="af7"/>
        <w:numPr>
          <w:ilvl w:val="0"/>
          <w:numId w:val="7"/>
        </w:numPr>
        <w:ind w:firstLineChars="0"/>
        <w:rPr>
          <w:noProof/>
        </w:rPr>
      </w:pPr>
      <w:bookmarkStart w:id="120" w:name="_Ref193734138"/>
      <w:r w:rsidRPr="00861C40">
        <w:rPr>
          <w:noProof/>
        </w:rPr>
        <w:lastRenderedPageBreak/>
        <w:t>Huet A, Navarro J M, Rossi D. Local evaluation of time series anomaly detection algorithms[C]//Proceedings of the 28th ACM SIGKDD Conference on Knowledge Discovery and Data Mining. 2022: 635-645.</w:t>
      </w:r>
      <w:bookmarkEnd w:id="120"/>
    </w:p>
    <w:p w14:paraId="784ED36E" w14:textId="7596AE5F" w:rsidR="00C02E14" w:rsidRPr="00C02E14" w:rsidRDefault="006638EE" w:rsidP="00D42815">
      <w:pPr>
        <w:pStyle w:val="af7"/>
        <w:numPr>
          <w:ilvl w:val="0"/>
          <w:numId w:val="7"/>
        </w:numPr>
        <w:ind w:firstLineChars="0"/>
        <w:rPr>
          <w:noProof/>
        </w:rPr>
        <w:sectPr w:rsidR="00C02E14" w:rsidRPr="00C02E14" w:rsidSect="00F31C98">
          <w:pgSz w:w="11906" w:h="16838" w:code="9"/>
          <w:pgMar w:top="1418" w:right="1701" w:bottom="1418" w:left="1701" w:header="850" w:footer="680" w:gutter="0"/>
          <w:cols w:space="720"/>
          <w:docGrid w:linePitch="326"/>
        </w:sectPr>
      </w:pPr>
      <w:bookmarkStart w:id="121" w:name="_Ref193738204"/>
      <w:r w:rsidRPr="006638EE">
        <w:rPr>
          <w:rFonts w:hint="eastAsia"/>
          <w:noProof/>
        </w:rPr>
        <w:t>刘圣赐</w:t>
      </w:r>
      <w:r w:rsidRPr="006638EE">
        <w:rPr>
          <w:rFonts w:hint="eastAsia"/>
          <w:noProof/>
        </w:rPr>
        <w:t>.</w:t>
      </w:r>
      <w:r w:rsidRPr="006638EE">
        <w:rPr>
          <w:rFonts w:hint="eastAsia"/>
          <w:noProof/>
        </w:rPr>
        <w:t>基于</w:t>
      </w:r>
      <w:r w:rsidRPr="006638EE">
        <w:rPr>
          <w:rFonts w:hint="eastAsia"/>
          <w:noProof/>
        </w:rPr>
        <w:t>ThingsBoard</w:t>
      </w:r>
      <w:r w:rsidRPr="006638EE">
        <w:rPr>
          <w:rFonts w:hint="eastAsia"/>
          <w:noProof/>
        </w:rPr>
        <w:t>平台的便携式物联网气象站系统设计</w:t>
      </w:r>
      <w:r w:rsidRPr="006638EE">
        <w:rPr>
          <w:rFonts w:hint="eastAsia"/>
          <w:noProof/>
        </w:rPr>
        <w:t>[J].</w:t>
      </w:r>
      <w:r w:rsidRPr="006638EE">
        <w:rPr>
          <w:rFonts w:hint="eastAsia"/>
          <w:noProof/>
        </w:rPr>
        <w:t>信息与电脑</w:t>
      </w:r>
      <w:r w:rsidRPr="006638EE">
        <w:rPr>
          <w:rFonts w:hint="eastAsia"/>
          <w:noProof/>
        </w:rPr>
        <w:t>(</w:t>
      </w:r>
      <w:r w:rsidRPr="006638EE">
        <w:rPr>
          <w:rFonts w:hint="eastAsia"/>
          <w:noProof/>
        </w:rPr>
        <w:t>理论版</w:t>
      </w:r>
      <w:r w:rsidRPr="006638EE">
        <w:rPr>
          <w:rFonts w:hint="eastAsia"/>
          <w:noProof/>
        </w:rPr>
        <w:t>),2023,35(24):108-110.</w:t>
      </w:r>
      <w:bookmarkEnd w:id="121"/>
    </w:p>
    <w:p w14:paraId="0B9F5E91" w14:textId="09447880" w:rsidR="00C02E14" w:rsidRDefault="00C02E14" w:rsidP="00D4286D">
      <w:pPr>
        <w:pStyle w:val="1"/>
      </w:pPr>
      <w:bookmarkStart w:id="122" w:name="_Toc193927568"/>
      <w:r>
        <w:rPr>
          <w:rFonts w:hint="eastAsia"/>
        </w:rPr>
        <w:lastRenderedPageBreak/>
        <w:t>致谢</w:t>
      </w:r>
      <w:bookmarkEnd w:id="122"/>
    </w:p>
    <w:p w14:paraId="57C96E71" w14:textId="3CAD9E39" w:rsidR="00D32AC6" w:rsidRDefault="00D32AC6" w:rsidP="00A013A1">
      <w:pPr>
        <w:autoSpaceDE/>
        <w:autoSpaceDN/>
        <w:adjustRightInd/>
        <w:snapToGrid/>
        <w:ind w:firstLine="480"/>
        <w:textAlignment w:val="auto"/>
        <w:rPr>
          <w:rFonts w:cs="Times New Roman"/>
          <w:snapToGrid/>
          <w:color w:val="auto"/>
          <w:kern w:val="2"/>
          <w:szCs w:val="24"/>
        </w:rPr>
      </w:pPr>
      <w:r>
        <w:rPr>
          <w:rFonts w:cs="Times New Roman" w:hint="eastAsia"/>
          <w:snapToGrid/>
          <w:color w:val="auto"/>
          <w:kern w:val="2"/>
          <w:szCs w:val="24"/>
        </w:rPr>
        <w:t>时光荏苒，转眼结束了在华东师大的硕士生涯。在华师大的三年时间里，我不仅学习了专业的理论知识，也进行了丰富的实践活动，更重要的是认识了亲切的刘垚老师与志同道合的同门与同班的同学们。在上海这座大城市的学习经历开拓了视野，收货了成长，是我人生中一座重要的灯塔。</w:t>
      </w:r>
    </w:p>
    <w:p w14:paraId="0FB199A9" w14:textId="71A9F064" w:rsidR="00A013A1" w:rsidRPr="00A013A1" w:rsidRDefault="00A013A1" w:rsidP="00A013A1">
      <w:pPr>
        <w:autoSpaceDE/>
        <w:autoSpaceDN/>
        <w:adjustRightInd/>
        <w:snapToGrid/>
        <w:ind w:firstLine="480"/>
        <w:textAlignment w:val="auto"/>
        <w:rPr>
          <w:rFonts w:cs="Times New Roman"/>
          <w:snapToGrid/>
          <w:color w:val="auto"/>
          <w:kern w:val="2"/>
          <w:szCs w:val="24"/>
        </w:rPr>
      </w:pPr>
      <w:r w:rsidRPr="00A013A1">
        <w:rPr>
          <w:rFonts w:cs="Times New Roman"/>
          <w:snapToGrid/>
          <w:color w:val="auto"/>
          <w:kern w:val="2"/>
          <w:szCs w:val="24"/>
        </w:rPr>
        <w:t>首先，我要</w:t>
      </w:r>
      <w:r w:rsidR="00D32AC6">
        <w:rPr>
          <w:rFonts w:cs="Times New Roman" w:hint="eastAsia"/>
          <w:snapToGrid/>
          <w:color w:val="auto"/>
          <w:kern w:val="2"/>
          <w:szCs w:val="24"/>
        </w:rPr>
        <w:t>由衷地感谢我的导师刘垚老师在学习生活中对我无私的帮助与教诲。</w:t>
      </w:r>
      <w:r w:rsidR="00ED7956">
        <w:rPr>
          <w:rFonts w:cs="Times New Roman" w:hint="eastAsia"/>
          <w:snapToGrid/>
          <w:color w:val="auto"/>
          <w:kern w:val="2"/>
          <w:szCs w:val="24"/>
        </w:rPr>
        <w:t>刘老师用他的专业素养对我的研究</w:t>
      </w:r>
      <w:r w:rsidR="000949C7">
        <w:rPr>
          <w:rFonts w:cs="Times New Roman" w:hint="eastAsia"/>
          <w:snapToGrid/>
          <w:color w:val="auto"/>
          <w:kern w:val="2"/>
          <w:szCs w:val="24"/>
        </w:rPr>
        <w:t>工作</w:t>
      </w:r>
      <w:r w:rsidR="00ED7956">
        <w:rPr>
          <w:rFonts w:cs="Times New Roman" w:hint="eastAsia"/>
          <w:snapToGrid/>
          <w:color w:val="auto"/>
          <w:kern w:val="2"/>
          <w:szCs w:val="24"/>
        </w:rPr>
        <w:t>与内容提出了指导</w:t>
      </w:r>
      <w:r w:rsidR="000949C7">
        <w:rPr>
          <w:rFonts w:cs="Times New Roman" w:hint="eastAsia"/>
          <w:snapToGrid/>
          <w:color w:val="auto"/>
          <w:kern w:val="2"/>
          <w:szCs w:val="24"/>
        </w:rPr>
        <w:t>与启发，他的严谨求实的科研态度与一丝不苟，认真负责的精神，促使我进步，是我学习的最好的榜样。</w:t>
      </w:r>
    </w:p>
    <w:p w14:paraId="2B60A1B7" w14:textId="26F22ED5" w:rsidR="00A013A1" w:rsidRPr="00A013A1" w:rsidRDefault="00A013A1" w:rsidP="00A013A1">
      <w:pPr>
        <w:autoSpaceDE/>
        <w:autoSpaceDN/>
        <w:adjustRightInd/>
        <w:snapToGrid/>
        <w:ind w:firstLine="480"/>
        <w:textAlignment w:val="auto"/>
        <w:rPr>
          <w:rFonts w:cs="Times New Roman"/>
          <w:snapToGrid/>
          <w:color w:val="auto"/>
          <w:kern w:val="2"/>
          <w:szCs w:val="24"/>
        </w:rPr>
      </w:pPr>
      <w:r w:rsidRPr="00A013A1">
        <w:rPr>
          <w:rFonts w:cs="Times New Roman"/>
          <w:snapToGrid/>
          <w:color w:val="auto"/>
          <w:kern w:val="2"/>
          <w:szCs w:val="24"/>
        </w:rPr>
        <w:t>同时，我要感谢评审专家对本论文的审稿。您们的宝贵意见和建议使得我的论文更加完善。</w:t>
      </w:r>
      <w:r w:rsidR="001326AA">
        <w:rPr>
          <w:rFonts w:cs="Times New Roman" w:hint="eastAsia"/>
          <w:snapToGrid/>
          <w:color w:val="auto"/>
          <w:kern w:val="2"/>
          <w:szCs w:val="24"/>
        </w:rPr>
        <w:t>您们严谨负责的精神促使我对自己的研究有更深的认识</w:t>
      </w:r>
      <w:r w:rsidRPr="00A013A1">
        <w:rPr>
          <w:rFonts w:cs="Times New Roman"/>
          <w:snapToGrid/>
          <w:color w:val="auto"/>
          <w:kern w:val="2"/>
          <w:szCs w:val="24"/>
        </w:rPr>
        <w:t>。</w:t>
      </w:r>
    </w:p>
    <w:p w14:paraId="3528C199" w14:textId="42D1E5C3" w:rsidR="00A013A1" w:rsidRPr="00A013A1" w:rsidRDefault="00A013A1" w:rsidP="00A013A1">
      <w:pPr>
        <w:autoSpaceDE/>
        <w:autoSpaceDN/>
        <w:adjustRightInd/>
        <w:snapToGrid/>
        <w:ind w:firstLine="480"/>
        <w:textAlignment w:val="auto"/>
        <w:rPr>
          <w:rFonts w:cs="Times New Roman"/>
          <w:snapToGrid/>
          <w:color w:val="auto"/>
          <w:kern w:val="2"/>
          <w:szCs w:val="24"/>
        </w:rPr>
      </w:pPr>
      <w:r w:rsidRPr="00A013A1">
        <w:rPr>
          <w:rFonts w:cs="Times New Roman"/>
          <w:snapToGrid/>
          <w:color w:val="auto"/>
          <w:kern w:val="2"/>
          <w:szCs w:val="24"/>
        </w:rPr>
        <w:t>此外，我还要感谢</w:t>
      </w:r>
      <w:r w:rsidR="00107371">
        <w:rPr>
          <w:rFonts w:cs="Times New Roman" w:hint="eastAsia"/>
          <w:snapToGrid/>
          <w:color w:val="auto"/>
          <w:kern w:val="2"/>
          <w:szCs w:val="24"/>
        </w:rPr>
        <w:t>同门以及同班的</w:t>
      </w:r>
      <w:r w:rsidRPr="00A013A1">
        <w:rPr>
          <w:rFonts w:cs="Times New Roman"/>
          <w:snapToGrid/>
          <w:color w:val="auto"/>
          <w:kern w:val="2"/>
          <w:szCs w:val="24"/>
        </w:rPr>
        <w:t>同学们。</w:t>
      </w:r>
      <w:r w:rsidR="001326AA">
        <w:rPr>
          <w:rFonts w:cs="Times New Roman" w:hint="eastAsia"/>
          <w:snapToGrid/>
          <w:color w:val="auto"/>
          <w:kern w:val="2"/>
          <w:szCs w:val="24"/>
        </w:rPr>
        <w:t>与你们一起学习，一起进步，一起成长是我的荣幸，也感谢你们在彼此遇到困难时候的互帮互助，</w:t>
      </w:r>
      <w:r w:rsidR="00107371">
        <w:rPr>
          <w:rFonts w:cs="Times New Roman" w:hint="eastAsia"/>
          <w:snapToGrid/>
          <w:color w:val="auto"/>
          <w:kern w:val="2"/>
          <w:szCs w:val="24"/>
        </w:rPr>
        <w:t>这三年时间里建立的友谊是我人生宝贵的财富。</w:t>
      </w:r>
    </w:p>
    <w:p w14:paraId="33C86190" w14:textId="2A14CFA3" w:rsidR="00B33317" w:rsidRDefault="00A013A1" w:rsidP="00345911">
      <w:pPr>
        <w:autoSpaceDE/>
        <w:autoSpaceDN/>
        <w:adjustRightInd/>
        <w:snapToGrid/>
        <w:ind w:firstLine="480"/>
        <w:textAlignment w:val="auto"/>
        <w:rPr>
          <w:rFonts w:cs="Times New Roman"/>
          <w:snapToGrid/>
          <w:color w:val="auto"/>
          <w:kern w:val="2"/>
          <w:szCs w:val="24"/>
        </w:rPr>
      </w:pPr>
      <w:r w:rsidRPr="00A013A1">
        <w:rPr>
          <w:rFonts w:cs="Times New Roman"/>
          <w:snapToGrid/>
          <w:color w:val="auto"/>
          <w:kern w:val="2"/>
          <w:szCs w:val="24"/>
        </w:rPr>
        <w:t>最后，我要</w:t>
      </w:r>
      <w:r w:rsidR="00486654">
        <w:rPr>
          <w:rFonts w:cs="Times New Roman" w:hint="eastAsia"/>
          <w:snapToGrid/>
          <w:color w:val="auto"/>
          <w:kern w:val="2"/>
          <w:szCs w:val="24"/>
        </w:rPr>
        <w:t>由衷地</w:t>
      </w:r>
      <w:r w:rsidRPr="00A013A1">
        <w:rPr>
          <w:rFonts w:cs="Times New Roman"/>
          <w:snapToGrid/>
          <w:color w:val="auto"/>
          <w:kern w:val="2"/>
          <w:szCs w:val="24"/>
        </w:rPr>
        <w:t>感谢我的家人。是你们一直陪伴在我身边，给予我无尽的鼓励和支持。</w:t>
      </w:r>
      <w:r w:rsidR="00107371">
        <w:rPr>
          <w:rFonts w:cs="Times New Roman" w:hint="eastAsia"/>
          <w:snapToGrid/>
          <w:color w:val="auto"/>
          <w:kern w:val="2"/>
          <w:szCs w:val="24"/>
        </w:rPr>
        <w:t>你们的</w:t>
      </w:r>
      <w:r w:rsidR="002F5A2A">
        <w:rPr>
          <w:rFonts w:cs="Times New Roman" w:hint="eastAsia"/>
          <w:snapToGrid/>
          <w:color w:val="auto"/>
          <w:kern w:val="2"/>
          <w:szCs w:val="24"/>
        </w:rPr>
        <w:t>鼓励</w:t>
      </w:r>
      <w:r w:rsidR="00107371">
        <w:rPr>
          <w:rFonts w:cs="Times New Roman" w:hint="eastAsia"/>
          <w:snapToGrid/>
          <w:color w:val="auto"/>
          <w:kern w:val="2"/>
          <w:szCs w:val="24"/>
        </w:rPr>
        <w:t>支持是我成长最强的源动力。</w:t>
      </w:r>
    </w:p>
    <w:p w14:paraId="270C77D5" w14:textId="77777777" w:rsidR="00B33317" w:rsidRDefault="00B33317">
      <w:pPr>
        <w:autoSpaceDE/>
        <w:autoSpaceDN/>
        <w:adjustRightInd/>
        <w:snapToGrid/>
        <w:spacing w:line="240" w:lineRule="auto"/>
        <w:ind w:firstLineChars="0" w:firstLine="0"/>
        <w:jc w:val="left"/>
        <w:textAlignment w:val="auto"/>
        <w:rPr>
          <w:rFonts w:cs="Times New Roman"/>
          <w:snapToGrid/>
          <w:color w:val="auto"/>
          <w:kern w:val="2"/>
          <w:szCs w:val="24"/>
        </w:rPr>
      </w:pPr>
      <w:r>
        <w:rPr>
          <w:rFonts w:cs="Times New Roman"/>
          <w:snapToGrid/>
          <w:color w:val="auto"/>
          <w:kern w:val="2"/>
          <w:szCs w:val="24"/>
        </w:rPr>
        <w:br w:type="page"/>
      </w:r>
    </w:p>
    <w:p w14:paraId="19D24D41" w14:textId="77777777" w:rsidR="00B33317" w:rsidRPr="00B33317" w:rsidRDefault="00B33317" w:rsidP="00B33317">
      <w:pPr>
        <w:autoSpaceDE/>
        <w:autoSpaceDN/>
        <w:adjustRightInd/>
        <w:snapToGrid/>
        <w:ind w:firstLineChars="0" w:firstLine="0"/>
        <w:jc w:val="center"/>
        <w:textAlignment w:val="auto"/>
        <w:outlineLvl w:val="0"/>
        <w:rPr>
          <w:rFonts w:eastAsia="黑体" w:cs="Times New Roman"/>
          <w:b/>
          <w:kern w:val="44"/>
          <w:sz w:val="32"/>
        </w:rPr>
      </w:pPr>
      <w:bookmarkStart w:id="123" w:name="_Toc182301482"/>
      <w:bookmarkStart w:id="124" w:name="_Toc193927569"/>
      <w:r w:rsidRPr="00B33317">
        <w:rPr>
          <w:rFonts w:eastAsia="黑体" w:cs="Times New Roman" w:hint="eastAsia"/>
          <w:b/>
          <w:kern w:val="44"/>
          <w:sz w:val="32"/>
        </w:rPr>
        <w:lastRenderedPageBreak/>
        <w:t>攻读硕士学位期间所取得的科研成果</w:t>
      </w:r>
      <w:bookmarkEnd w:id="123"/>
      <w:bookmarkEnd w:id="124"/>
    </w:p>
    <w:p w14:paraId="5B19BAC4" w14:textId="0173AC59" w:rsidR="00B33317" w:rsidRPr="00B33317" w:rsidRDefault="00B33317" w:rsidP="00B33317">
      <w:pPr>
        <w:numPr>
          <w:ilvl w:val="0"/>
          <w:numId w:val="9"/>
        </w:numPr>
        <w:autoSpaceDE/>
        <w:autoSpaceDN/>
        <w:adjustRightInd/>
        <w:snapToGrid/>
        <w:ind w:left="0" w:firstLineChars="0" w:firstLine="0"/>
        <w:jc w:val="left"/>
        <w:textAlignment w:val="auto"/>
        <w:rPr>
          <w:rFonts w:eastAsia="黑体" w:cs="Times New Roman"/>
          <w:b/>
          <w:sz w:val="28"/>
        </w:rPr>
      </w:pPr>
      <w:r w:rsidRPr="00B33317">
        <w:rPr>
          <w:rFonts w:eastAsia="黑体" w:cs="Times New Roman" w:hint="eastAsia"/>
          <w:b/>
          <w:sz w:val="28"/>
        </w:rPr>
        <w:t>软件著作权</w:t>
      </w:r>
    </w:p>
    <w:p w14:paraId="633FB5BF" w14:textId="774982D3" w:rsidR="00A013A1" w:rsidRPr="00137863" w:rsidRDefault="00137863" w:rsidP="00345911">
      <w:pPr>
        <w:autoSpaceDE/>
        <w:autoSpaceDN/>
        <w:adjustRightInd/>
        <w:snapToGrid/>
        <w:ind w:firstLine="480"/>
        <w:textAlignment w:val="auto"/>
        <w:rPr>
          <w:rFonts w:ascii="宋体" w:hAnsi="宋体" w:cs="Times New Roman"/>
          <w:snapToGrid/>
          <w:color w:val="auto"/>
          <w:kern w:val="2"/>
          <w:szCs w:val="24"/>
        </w:rPr>
      </w:pPr>
      <w:r w:rsidRPr="00137863">
        <w:rPr>
          <w:rFonts w:ascii="宋体" w:hAnsi="宋体" w:cs="Times New Roman" w:hint="eastAsia"/>
          <w:snapToGrid/>
          <w:color w:val="auto"/>
          <w:kern w:val="2"/>
          <w:szCs w:val="24"/>
        </w:rPr>
        <w:t>基于改进</w:t>
      </w:r>
      <w:r w:rsidRPr="00137863">
        <w:rPr>
          <w:rFonts w:cs="Times New Roman"/>
          <w:snapToGrid/>
          <w:color w:val="auto"/>
          <w:kern w:val="2"/>
          <w:szCs w:val="24"/>
        </w:rPr>
        <w:t>Transformer</w:t>
      </w:r>
      <w:r w:rsidRPr="00137863">
        <w:rPr>
          <w:rFonts w:ascii="宋体" w:hAnsi="宋体" w:cs="Times New Roman" w:hint="eastAsia"/>
          <w:snapToGrid/>
          <w:color w:val="auto"/>
          <w:kern w:val="2"/>
          <w:szCs w:val="24"/>
        </w:rPr>
        <w:t>模型的车辆总线数据采集与异常检测系统</w:t>
      </w:r>
      <w:r>
        <w:rPr>
          <w:rFonts w:ascii="宋体" w:hAnsi="宋体" w:cs="Times New Roman" w:hint="eastAsia"/>
          <w:snapToGrid/>
          <w:color w:val="auto"/>
          <w:kern w:val="2"/>
          <w:szCs w:val="24"/>
        </w:rPr>
        <w:t>已提交软件著作权申请，受理号：</w:t>
      </w:r>
      <w:r w:rsidRPr="00137863">
        <w:rPr>
          <w:rFonts w:cs="Times New Roman"/>
          <w:snapToGrid/>
          <w:color w:val="auto"/>
          <w:kern w:val="2"/>
          <w:szCs w:val="24"/>
        </w:rPr>
        <w:t>2025R11S0486207</w:t>
      </w:r>
    </w:p>
    <w:sectPr w:rsidR="00A013A1" w:rsidRPr="00137863" w:rsidSect="00F31C98">
      <w:pgSz w:w="11906" w:h="16838" w:code="9"/>
      <w:pgMar w:top="1418" w:right="1701" w:bottom="1418" w:left="1701" w:header="850" w:footer="68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38F97" w14:textId="77777777" w:rsidR="0064546D" w:rsidRDefault="0064546D" w:rsidP="00685F49">
      <w:pPr>
        <w:spacing w:line="240" w:lineRule="auto"/>
        <w:ind w:firstLine="480"/>
      </w:pPr>
      <w:r>
        <w:separator/>
      </w:r>
    </w:p>
  </w:endnote>
  <w:endnote w:type="continuationSeparator" w:id="0">
    <w:p w14:paraId="0D83C790" w14:textId="77777777" w:rsidR="0064546D" w:rsidRDefault="0064546D" w:rsidP="00685F4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jaVu Sans">
    <w:altName w:val="Ebrima"/>
    <w:charset w:val="00"/>
    <w:family w:val="roman"/>
    <w:pitch w:val="default"/>
    <w:sig w:usb0="00000000" w:usb1="0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Regular">
    <w:altName w:val="Times New Roman"/>
    <w:charset w:val="00"/>
    <w:family w:val="auto"/>
    <w:pitch w:val="default"/>
    <w:sig w:usb0="E0002AEF" w:usb1="C0007841" w:usb2="00000009" w:usb3="00000000" w:csb0="400001FF" w:csb1="FFFF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dobeSongStd-Light">
    <w:altName w:val="微软雅黑"/>
    <w:panose1 w:val="00000000000000000000"/>
    <w:charset w:val="86"/>
    <w:family w:val="auto"/>
    <w:notTrueType/>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21A41" w14:textId="77777777" w:rsidR="000D1107" w:rsidRDefault="000D110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44865" w14:textId="77777777" w:rsidR="000D1107" w:rsidRDefault="000D1107" w:rsidP="00A50759">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6B721" w14:textId="77777777" w:rsidR="000D1107" w:rsidRDefault="000D110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CDA41" w14:textId="54DDDAB1" w:rsidR="000D1107" w:rsidRDefault="000D1107">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6194850"/>
      <w:docPartObj>
        <w:docPartGallery w:val="Page Numbers (Bottom of Page)"/>
        <w:docPartUnique/>
      </w:docPartObj>
    </w:sdtPr>
    <w:sdtContent>
      <w:p w14:paraId="7F423E8F" w14:textId="77777777" w:rsidR="00952B7F" w:rsidRDefault="00952B7F">
        <w:pPr>
          <w:pStyle w:val="a5"/>
          <w:ind w:firstLine="360"/>
          <w:jc w:val="center"/>
        </w:pPr>
        <w:r>
          <w:fldChar w:fldCharType="begin"/>
        </w:r>
        <w:r>
          <w:instrText>PAGE   \* MERGEFORMAT</w:instrText>
        </w:r>
        <w:r>
          <w:fldChar w:fldCharType="separate"/>
        </w:r>
        <w:r w:rsidR="004254A6" w:rsidRPr="004254A6">
          <w:rPr>
            <w:noProof/>
            <w:lang w:val="zh-CN"/>
          </w:rPr>
          <w:t>III</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8665503"/>
      <w:docPartObj>
        <w:docPartGallery w:val="Page Numbers (Bottom of Page)"/>
        <w:docPartUnique/>
      </w:docPartObj>
    </w:sdtPr>
    <w:sdtContent>
      <w:p w14:paraId="14CC2548" w14:textId="77777777" w:rsidR="000D1107" w:rsidRDefault="000D1107" w:rsidP="00A50759">
        <w:pPr>
          <w:pStyle w:val="a5"/>
          <w:ind w:firstLine="360"/>
          <w:jc w:val="center"/>
        </w:pPr>
        <w:r>
          <w:fldChar w:fldCharType="begin"/>
        </w:r>
        <w:r>
          <w:instrText>PAGE   \* MERGEFORMAT</w:instrText>
        </w:r>
        <w:r>
          <w:fldChar w:fldCharType="separate"/>
        </w:r>
        <w:r w:rsidR="004254A6" w:rsidRPr="004254A6">
          <w:rPr>
            <w:noProof/>
            <w:lang w:val="zh-CN"/>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A8B2B" w14:textId="77777777" w:rsidR="0064546D" w:rsidRDefault="0064546D" w:rsidP="00685F49">
      <w:pPr>
        <w:spacing w:line="240" w:lineRule="auto"/>
        <w:ind w:firstLine="480"/>
      </w:pPr>
      <w:r>
        <w:separator/>
      </w:r>
    </w:p>
  </w:footnote>
  <w:footnote w:type="continuationSeparator" w:id="0">
    <w:p w14:paraId="14437FF9" w14:textId="77777777" w:rsidR="0064546D" w:rsidRDefault="0064546D" w:rsidP="00685F4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C7B86" w14:textId="77777777" w:rsidR="000D1107" w:rsidRDefault="000D110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3282D" w14:textId="77777777" w:rsidR="000D1107" w:rsidRPr="00913CE2" w:rsidRDefault="000D1107" w:rsidP="00913CE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0ECD7" w14:textId="77777777" w:rsidR="000D1107" w:rsidRDefault="000D110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EF5C2" w14:textId="75E7E416" w:rsidR="000D1107" w:rsidRPr="00913CE2" w:rsidRDefault="000D1107" w:rsidP="00913CE2">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E4B16" w14:textId="4B538D05" w:rsidR="00913CE2" w:rsidRDefault="00C61354" w:rsidP="00A50759">
    <w:pPr>
      <w:ind w:firstLine="480"/>
      <w:jc w:val="center"/>
    </w:pPr>
    <w:r>
      <w:rPr>
        <w:rFonts w:hint="eastAsia"/>
        <w:noProof/>
      </w:rPr>
      <mc:AlternateContent>
        <mc:Choice Requires="wps">
          <w:drawing>
            <wp:anchor distT="0" distB="0" distL="114300" distR="114300" simplePos="0" relativeHeight="251663360" behindDoc="0" locked="0" layoutInCell="0" allowOverlap="1" wp14:anchorId="3BF35120" wp14:editId="35DD5016">
              <wp:simplePos x="0" y="0"/>
              <wp:positionH relativeFrom="page">
                <wp:posOffset>1060821</wp:posOffset>
              </wp:positionH>
              <wp:positionV relativeFrom="page">
                <wp:posOffset>788670</wp:posOffset>
              </wp:positionV>
              <wp:extent cx="5417388" cy="267419"/>
              <wp:effectExtent l="0" t="0" r="12065" b="0"/>
              <wp:wrapNone/>
              <wp:docPr id="18" name="任意多边形 33"/>
              <wp:cNvGraphicFramePr/>
              <a:graphic xmlns:a="http://schemas.openxmlformats.org/drawingml/2006/main">
                <a:graphicData uri="http://schemas.microsoft.com/office/word/2010/wordprocessingShape">
                  <wps:wsp>
                    <wps:cNvSpPr/>
                    <wps:spPr>
                      <a:xfrm>
                        <a:off x="0" y="0"/>
                        <a:ext cx="5417388" cy="267419"/>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7709DF84" id="任意多边形 33" o:spid="_x0000_s1026" style="position:absolute;left:0;text-align:left;margin-left:83.55pt;margin-top:62.1pt;width:426.55pt;height:21.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" o:allowincell="f" path="m,4r8503,e" filled="f" strokeweight=".5pt">
              <v:stroke miterlimit="10" joinstyle="miter"/>
              <v:path arrowok="t" textboxrect="0,0,8504,10"/>
              <w10:wrap anchorx="page" anchory="page"/>
            </v:shape>
          </w:pict>
        </mc:Fallback>
      </mc:AlternateContent>
    </w:r>
    <w:r w:rsidR="00913CE2" w:rsidRPr="00FA673A">
      <w:rPr>
        <w:rFonts w:hint="eastAsia"/>
        <w:spacing w:val="9"/>
        <w:sz w:val="20"/>
      </w:rPr>
      <w:t>华东师范大</w:t>
    </w:r>
    <w:r w:rsidR="00913CE2" w:rsidRPr="00FA673A">
      <w:rPr>
        <w:rFonts w:hint="eastAsia"/>
        <w:sz w:val="20"/>
      </w:rPr>
      <w:t>学硕士专业学位论文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B31F" w14:textId="7B6E60B1" w:rsidR="000D1107" w:rsidRDefault="00C61354" w:rsidP="00A50759">
    <w:pPr>
      <w:ind w:firstLine="480"/>
      <w:jc w:val="center"/>
    </w:pPr>
    <w:r>
      <w:rPr>
        <w:rFonts w:hint="eastAsia"/>
        <w:noProof/>
      </w:rPr>
      <mc:AlternateContent>
        <mc:Choice Requires="wps">
          <w:drawing>
            <wp:anchor distT="0" distB="0" distL="114300" distR="114300" simplePos="0" relativeHeight="251659264" behindDoc="0" locked="0" layoutInCell="0" allowOverlap="1" wp14:anchorId="204753D6" wp14:editId="7156305B">
              <wp:simplePos x="0" y="0"/>
              <wp:positionH relativeFrom="page">
                <wp:posOffset>1067112</wp:posOffset>
              </wp:positionH>
              <wp:positionV relativeFrom="page">
                <wp:posOffset>898848</wp:posOffset>
              </wp:positionV>
              <wp:extent cx="5400040" cy="6350"/>
              <wp:effectExtent l="0" t="0" r="0" b="0"/>
              <wp:wrapNone/>
              <wp:docPr id="4" name="任意多边形 4"/>
              <wp:cNvGraphicFramePr/>
              <a:graphic xmlns:a="http://schemas.openxmlformats.org/drawingml/2006/main">
                <a:graphicData uri="http://schemas.microsoft.com/office/word/2010/wordprocessingShape">
                  <wps:wsp>
                    <wps:cNvSpPr/>
                    <wps:spPr>
                      <a:xfrm>
                        <a:off x="0" y="0"/>
                        <a:ext cx="5400040" cy="6350"/>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anchor>
          </w:drawing>
        </mc:Choice>
        <mc:Fallback xmlns:w16sdtfl="http://schemas.microsoft.com/office/word/2024/wordml/sdtformatlock" xmlns:w16du="http://schemas.microsoft.com/office/word/2023/wordml/word16du">
          <w:pict>
            <v:polyline w14:anchorId="483D4D6A" id="任意多边形 4"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page;v-text-anchor:top" points="84pt,71pt,509.15pt,71pt"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" o:allowincell="f" filled="f" strokeweight=".5pt">
              <v:stroke miterlimit="10" joinstyle="miter"/>
              <v:path arrowok="t" textboxrect="0,0,8504,10"/>
              <w10:wrap anchorx="page" anchory="page"/>
            </v:polyline>
          </w:pict>
        </mc:Fallback>
      </mc:AlternateContent>
    </w:r>
    <w:r w:rsidR="000D1107" w:rsidRPr="00FA673A">
      <w:rPr>
        <w:rFonts w:hint="eastAsia"/>
        <w:spacing w:val="9"/>
        <w:sz w:val="20"/>
      </w:rPr>
      <w:t>华东师范大</w:t>
    </w:r>
    <w:r w:rsidR="000D1107" w:rsidRPr="00FA673A">
      <w:rPr>
        <w:rFonts w:hint="eastAsia"/>
        <w:sz w:val="20"/>
      </w:rPr>
      <w:t>学硕士专业学位论文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E93CB" w14:textId="77777777" w:rsidR="000D1107" w:rsidRPr="00FA673A" w:rsidRDefault="000D1107" w:rsidP="00A50759">
    <w:pPr>
      <w:ind w:firstLineChars="0" w:firstLine="0"/>
      <w:jc w:val="center"/>
      <w:rPr>
        <w:sz w:val="20"/>
        <w:szCs w:val="20"/>
      </w:rPr>
    </w:pPr>
    <w:r w:rsidRPr="00FA673A">
      <w:rPr>
        <w:noProof/>
        <w:sz w:val="20"/>
        <w:szCs w:val="20"/>
      </w:rPr>
      <mc:AlternateContent>
        <mc:Choice Requires="wps">
          <w:drawing>
            <wp:anchor distT="0" distB="0" distL="114300" distR="114300" simplePos="0" relativeHeight="251660288" behindDoc="0" locked="0" layoutInCell="0" allowOverlap="1" wp14:anchorId="10DA641C" wp14:editId="307D9DDB">
              <wp:simplePos x="0" y="0"/>
              <wp:positionH relativeFrom="page">
                <wp:posOffset>1075690</wp:posOffset>
              </wp:positionH>
              <wp:positionV relativeFrom="page">
                <wp:posOffset>886196</wp:posOffset>
              </wp:positionV>
              <wp:extent cx="5399405" cy="0"/>
              <wp:effectExtent l="0" t="0" r="0" b="0"/>
              <wp:wrapNone/>
              <wp:docPr id="3" name="任意多边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9405" cy="0"/>
                      </a:xfrm>
                      <a:custGeom>
                        <a:avLst/>
                        <a:gdLst>
                          <a:gd name="T0" fmla="*/ 0 w 8504"/>
                          <a:gd name="T1" fmla="*/ 0 h 10"/>
                          <a:gd name="T2" fmla="*/ 8504 w 8504"/>
                          <a:gd name="T3" fmla="*/ 0 h 10"/>
                        </a:gdLst>
                        <a:ahLst/>
                        <a:cxnLst>
                          <a:cxn ang="0">
                            <a:pos x="T0" y="T1"/>
                          </a:cxn>
                          <a:cxn ang="0">
                            <a:pos x="T2" y="T3"/>
                          </a:cxn>
                        </a:cxnLst>
                        <a:rect l="0" t="0" r="r" b="b"/>
                        <a:pathLst>
                          <a:path w="8504" h="10">
                            <a:moveTo>
                              <a:pt x="0" y="0"/>
                            </a:moveTo>
                            <a:lnTo>
                              <a:pt x="8504" y="0"/>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shape w14:anchorId="2054FF8B" id="任意多边形 3" o:spid="_x0000_s1026" style="position:absolute;left:0;text-align:left;margin-left:84.7pt;margin-top:69.8pt;width:425.15pt;height: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" o:allowincell="f" path="m,l8504,e" filled="f" strokeweight=".5pt">
              <v:stroke miterlimit="10" joinstyle="miter"/>
              <v:path o:connecttype="custom" o:connectlocs="0,0;5399405,0" o:connectangles="0,0"/>
              <w10:wrap anchorx="page" anchory="page"/>
            </v:shape>
          </w:pict>
        </mc:Fallback>
      </mc:AlternateContent>
    </w:r>
    <w:r w:rsidRPr="00FA673A">
      <w:rPr>
        <w:rFonts w:hint="eastAsia"/>
        <w:spacing w:val="9"/>
        <w:sz w:val="20"/>
        <w:szCs w:val="20"/>
      </w:rPr>
      <w:t>华东师范大</w:t>
    </w:r>
    <w:r w:rsidRPr="00FA673A">
      <w:rPr>
        <w:rFonts w:hint="eastAsia"/>
        <w:sz w:val="20"/>
        <w:szCs w:val="20"/>
      </w:rPr>
      <w:t>学硕士专业学位论文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03E12"/>
    <w:multiLevelType w:val="hybridMultilevel"/>
    <w:tmpl w:val="3BDAA384"/>
    <w:lvl w:ilvl="0" w:tplc="F7ECE21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1F5E15EF"/>
    <w:multiLevelType w:val="hybridMultilevel"/>
    <w:tmpl w:val="D494EDCC"/>
    <w:lvl w:ilvl="0" w:tplc="560A1FB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22252780"/>
    <w:multiLevelType w:val="hybridMultilevel"/>
    <w:tmpl w:val="AC76BCCA"/>
    <w:lvl w:ilvl="0" w:tplc="083C5C6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292A5D93"/>
    <w:multiLevelType w:val="hybridMultilevel"/>
    <w:tmpl w:val="2070B812"/>
    <w:lvl w:ilvl="0" w:tplc="78A0F68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D623519"/>
    <w:multiLevelType w:val="hybridMultilevel"/>
    <w:tmpl w:val="4FCEEBEC"/>
    <w:lvl w:ilvl="0" w:tplc="94C25E4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2E827790"/>
    <w:multiLevelType w:val="hybridMultilevel"/>
    <w:tmpl w:val="6E7E36EA"/>
    <w:lvl w:ilvl="0" w:tplc="7FD46A68">
      <w:start w:val="1"/>
      <w:numFmt w:val="decimal"/>
      <w:lvlText w:val="%1."/>
      <w:lvlJc w:val="left"/>
      <w:pPr>
        <w:ind w:left="840" w:hanging="360"/>
      </w:pPr>
      <w:rPr>
        <w:rFonts w:hint="default"/>
        <w:color w:val="auto"/>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46E32729"/>
    <w:multiLevelType w:val="hybridMultilevel"/>
    <w:tmpl w:val="1E120F16"/>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4CB04540"/>
    <w:multiLevelType w:val="hybridMultilevel"/>
    <w:tmpl w:val="CB6C7918"/>
    <w:lvl w:ilvl="0" w:tplc="1408BD4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71BA4C9B"/>
    <w:multiLevelType w:val="hybridMultilevel"/>
    <w:tmpl w:val="EEEA09AC"/>
    <w:lvl w:ilvl="0" w:tplc="45844A2C">
      <w:start w:val="1"/>
      <w:numFmt w:val="decimal"/>
      <w:lvlText w:val="%1:"/>
      <w:lvlJc w:val="left"/>
      <w:pPr>
        <w:ind w:left="420" w:hanging="420"/>
      </w:pPr>
      <w:rPr>
        <w:rFonts w:ascii="Times New Roman" w:hAnsi="Times New Roman" w:cs="Times New Roman" w:hint="default"/>
        <w:b/>
        <w:i w:val="0"/>
        <w:sz w:val="24"/>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67540319">
    <w:abstractNumId w:val="2"/>
  </w:num>
  <w:num w:numId="2" w16cid:durableId="1423142840">
    <w:abstractNumId w:val="1"/>
  </w:num>
  <w:num w:numId="3" w16cid:durableId="1279993591">
    <w:abstractNumId w:val="0"/>
  </w:num>
  <w:num w:numId="4" w16cid:durableId="1129972937">
    <w:abstractNumId w:val="5"/>
  </w:num>
  <w:num w:numId="5" w16cid:durableId="1543665838">
    <w:abstractNumId w:val="7"/>
  </w:num>
  <w:num w:numId="6" w16cid:durableId="1051539964">
    <w:abstractNumId w:val="4"/>
  </w:num>
  <w:num w:numId="7" w16cid:durableId="1809667101">
    <w:abstractNumId w:val="3"/>
  </w:num>
  <w:num w:numId="8" w16cid:durableId="9335141">
    <w:abstractNumId w:val="8"/>
  </w:num>
  <w:num w:numId="9" w16cid:durableId="182012016">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2015&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wapezvo2vramepezbx90s6pe52xw9pfeap&quot;&gt;My EndNote Library-Dupl&lt;record-ids&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item&gt;107&lt;/item&gt;&lt;item&gt;108&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record-ids&gt;&lt;/item&gt;&lt;/Libraries&gt;"/>
  </w:docVars>
  <w:rsids>
    <w:rsidRoot w:val="0034428A"/>
    <w:rsid w:val="000001DB"/>
    <w:rsid w:val="0000299A"/>
    <w:rsid w:val="000110D7"/>
    <w:rsid w:val="00011A64"/>
    <w:rsid w:val="00011FD9"/>
    <w:rsid w:val="00012482"/>
    <w:rsid w:val="000135AB"/>
    <w:rsid w:val="00013FF1"/>
    <w:rsid w:val="000157A3"/>
    <w:rsid w:val="0001642A"/>
    <w:rsid w:val="00016C7F"/>
    <w:rsid w:val="000173DD"/>
    <w:rsid w:val="00020329"/>
    <w:rsid w:val="00021E03"/>
    <w:rsid w:val="0002219F"/>
    <w:rsid w:val="0002323A"/>
    <w:rsid w:val="00023597"/>
    <w:rsid w:val="000245B2"/>
    <w:rsid w:val="00024B21"/>
    <w:rsid w:val="00024F1A"/>
    <w:rsid w:val="00027A0F"/>
    <w:rsid w:val="00027E3D"/>
    <w:rsid w:val="00030557"/>
    <w:rsid w:val="00030752"/>
    <w:rsid w:val="00030753"/>
    <w:rsid w:val="00031BF0"/>
    <w:rsid w:val="00035AC8"/>
    <w:rsid w:val="000362CB"/>
    <w:rsid w:val="0003674A"/>
    <w:rsid w:val="00037A1B"/>
    <w:rsid w:val="00037D47"/>
    <w:rsid w:val="00040B24"/>
    <w:rsid w:val="00043E4E"/>
    <w:rsid w:val="00046CF5"/>
    <w:rsid w:val="00047343"/>
    <w:rsid w:val="00050C79"/>
    <w:rsid w:val="000515EA"/>
    <w:rsid w:val="000523BE"/>
    <w:rsid w:val="00052975"/>
    <w:rsid w:val="000539F6"/>
    <w:rsid w:val="000542A1"/>
    <w:rsid w:val="00055921"/>
    <w:rsid w:val="000610A2"/>
    <w:rsid w:val="00061202"/>
    <w:rsid w:val="00061F02"/>
    <w:rsid w:val="00061F93"/>
    <w:rsid w:val="00062B0B"/>
    <w:rsid w:val="000638B0"/>
    <w:rsid w:val="000659F6"/>
    <w:rsid w:val="0006658C"/>
    <w:rsid w:val="00066F31"/>
    <w:rsid w:val="00067265"/>
    <w:rsid w:val="00070CE7"/>
    <w:rsid w:val="00070FF5"/>
    <w:rsid w:val="000766EA"/>
    <w:rsid w:val="000775CC"/>
    <w:rsid w:val="000775E4"/>
    <w:rsid w:val="00077A49"/>
    <w:rsid w:val="0008082C"/>
    <w:rsid w:val="00083DD3"/>
    <w:rsid w:val="00084E94"/>
    <w:rsid w:val="0009119D"/>
    <w:rsid w:val="000926A3"/>
    <w:rsid w:val="00093149"/>
    <w:rsid w:val="0009398A"/>
    <w:rsid w:val="00094022"/>
    <w:rsid w:val="000949C7"/>
    <w:rsid w:val="000958C3"/>
    <w:rsid w:val="00095DB3"/>
    <w:rsid w:val="0009610A"/>
    <w:rsid w:val="00096215"/>
    <w:rsid w:val="00097AB9"/>
    <w:rsid w:val="00097EC6"/>
    <w:rsid w:val="000A031A"/>
    <w:rsid w:val="000A035F"/>
    <w:rsid w:val="000A096D"/>
    <w:rsid w:val="000A1C18"/>
    <w:rsid w:val="000A24BF"/>
    <w:rsid w:val="000A2902"/>
    <w:rsid w:val="000A6FB3"/>
    <w:rsid w:val="000A7590"/>
    <w:rsid w:val="000A760F"/>
    <w:rsid w:val="000B0D7F"/>
    <w:rsid w:val="000B171C"/>
    <w:rsid w:val="000B1749"/>
    <w:rsid w:val="000B3B59"/>
    <w:rsid w:val="000B3CAA"/>
    <w:rsid w:val="000B3D19"/>
    <w:rsid w:val="000B69A2"/>
    <w:rsid w:val="000B73AD"/>
    <w:rsid w:val="000B7D9D"/>
    <w:rsid w:val="000C1378"/>
    <w:rsid w:val="000C2CA7"/>
    <w:rsid w:val="000C3223"/>
    <w:rsid w:val="000C3AAD"/>
    <w:rsid w:val="000C519E"/>
    <w:rsid w:val="000C62F6"/>
    <w:rsid w:val="000C7B45"/>
    <w:rsid w:val="000D058B"/>
    <w:rsid w:val="000D1107"/>
    <w:rsid w:val="000D1D25"/>
    <w:rsid w:val="000D208F"/>
    <w:rsid w:val="000D2568"/>
    <w:rsid w:val="000D36D5"/>
    <w:rsid w:val="000D45FC"/>
    <w:rsid w:val="000E1391"/>
    <w:rsid w:val="000E1909"/>
    <w:rsid w:val="000E1F31"/>
    <w:rsid w:val="000E2F61"/>
    <w:rsid w:val="000E423C"/>
    <w:rsid w:val="000E42F5"/>
    <w:rsid w:val="000E60E8"/>
    <w:rsid w:val="000E6DF5"/>
    <w:rsid w:val="000F1CCA"/>
    <w:rsid w:val="000F2AB1"/>
    <w:rsid w:val="000F3511"/>
    <w:rsid w:val="000F4772"/>
    <w:rsid w:val="000F546C"/>
    <w:rsid w:val="000F66C6"/>
    <w:rsid w:val="000F69A5"/>
    <w:rsid w:val="0010008F"/>
    <w:rsid w:val="001001BA"/>
    <w:rsid w:val="00100B95"/>
    <w:rsid w:val="00103A68"/>
    <w:rsid w:val="001069CE"/>
    <w:rsid w:val="00106C1C"/>
    <w:rsid w:val="00107371"/>
    <w:rsid w:val="00107E54"/>
    <w:rsid w:val="00111005"/>
    <w:rsid w:val="001112E8"/>
    <w:rsid w:val="00111352"/>
    <w:rsid w:val="00113E39"/>
    <w:rsid w:val="00115AEB"/>
    <w:rsid w:val="00115F81"/>
    <w:rsid w:val="001208B9"/>
    <w:rsid w:val="0012167C"/>
    <w:rsid w:val="00122CFB"/>
    <w:rsid w:val="00124298"/>
    <w:rsid w:val="00125415"/>
    <w:rsid w:val="0012608B"/>
    <w:rsid w:val="00130D58"/>
    <w:rsid w:val="001311AE"/>
    <w:rsid w:val="00131AC4"/>
    <w:rsid w:val="00131ECF"/>
    <w:rsid w:val="001326AA"/>
    <w:rsid w:val="00133E13"/>
    <w:rsid w:val="001346F3"/>
    <w:rsid w:val="00135DDB"/>
    <w:rsid w:val="00135DFC"/>
    <w:rsid w:val="00136361"/>
    <w:rsid w:val="00136542"/>
    <w:rsid w:val="00136D27"/>
    <w:rsid w:val="00136F3D"/>
    <w:rsid w:val="00137863"/>
    <w:rsid w:val="00137BE4"/>
    <w:rsid w:val="00141A61"/>
    <w:rsid w:val="00142807"/>
    <w:rsid w:val="001449FF"/>
    <w:rsid w:val="00145243"/>
    <w:rsid w:val="00145F80"/>
    <w:rsid w:val="001479F1"/>
    <w:rsid w:val="00150430"/>
    <w:rsid w:val="00151730"/>
    <w:rsid w:val="00151AE9"/>
    <w:rsid w:val="00151E63"/>
    <w:rsid w:val="00152100"/>
    <w:rsid w:val="00153204"/>
    <w:rsid w:val="001537BB"/>
    <w:rsid w:val="00153993"/>
    <w:rsid w:val="00154BF5"/>
    <w:rsid w:val="00156D1B"/>
    <w:rsid w:val="0015706C"/>
    <w:rsid w:val="001606CA"/>
    <w:rsid w:val="00161024"/>
    <w:rsid w:val="001613C7"/>
    <w:rsid w:val="00161A33"/>
    <w:rsid w:val="001624C7"/>
    <w:rsid w:val="001649D2"/>
    <w:rsid w:val="0016512F"/>
    <w:rsid w:val="0016574A"/>
    <w:rsid w:val="001665EB"/>
    <w:rsid w:val="00166893"/>
    <w:rsid w:val="00166B94"/>
    <w:rsid w:val="00166F58"/>
    <w:rsid w:val="0017010D"/>
    <w:rsid w:val="00171CBA"/>
    <w:rsid w:val="00173B33"/>
    <w:rsid w:val="0017701A"/>
    <w:rsid w:val="00177720"/>
    <w:rsid w:val="001812CC"/>
    <w:rsid w:val="00181965"/>
    <w:rsid w:val="00181BB8"/>
    <w:rsid w:val="00182B95"/>
    <w:rsid w:val="00183286"/>
    <w:rsid w:val="00183C6B"/>
    <w:rsid w:val="001846EE"/>
    <w:rsid w:val="00187E79"/>
    <w:rsid w:val="001906CC"/>
    <w:rsid w:val="001913FD"/>
    <w:rsid w:val="001917D3"/>
    <w:rsid w:val="00191832"/>
    <w:rsid w:val="0019275B"/>
    <w:rsid w:val="00192F14"/>
    <w:rsid w:val="00193F0E"/>
    <w:rsid w:val="00194303"/>
    <w:rsid w:val="0019581B"/>
    <w:rsid w:val="00195F22"/>
    <w:rsid w:val="001A04C2"/>
    <w:rsid w:val="001A0B8B"/>
    <w:rsid w:val="001A0E5D"/>
    <w:rsid w:val="001A23F3"/>
    <w:rsid w:val="001A2AAF"/>
    <w:rsid w:val="001A690E"/>
    <w:rsid w:val="001A72DD"/>
    <w:rsid w:val="001B5565"/>
    <w:rsid w:val="001B775A"/>
    <w:rsid w:val="001B7DB5"/>
    <w:rsid w:val="001C0993"/>
    <w:rsid w:val="001C10D6"/>
    <w:rsid w:val="001C28C6"/>
    <w:rsid w:val="001C3651"/>
    <w:rsid w:val="001C55A8"/>
    <w:rsid w:val="001C57E7"/>
    <w:rsid w:val="001C624D"/>
    <w:rsid w:val="001C7A9C"/>
    <w:rsid w:val="001C7DC4"/>
    <w:rsid w:val="001D0E2D"/>
    <w:rsid w:val="001D1CB2"/>
    <w:rsid w:val="001D45E7"/>
    <w:rsid w:val="001D49D2"/>
    <w:rsid w:val="001E0736"/>
    <w:rsid w:val="001E116F"/>
    <w:rsid w:val="001E1249"/>
    <w:rsid w:val="001E293A"/>
    <w:rsid w:val="001E5B93"/>
    <w:rsid w:val="001E5FB9"/>
    <w:rsid w:val="001F02A0"/>
    <w:rsid w:val="001F0C8A"/>
    <w:rsid w:val="001F20FA"/>
    <w:rsid w:val="001F4088"/>
    <w:rsid w:val="001F4518"/>
    <w:rsid w:val="001F4D40"/>
    <w:rsid w:val="001F528E"/>
    <w:rsid w:val="001F60B5"/>
    <w:rsid w:val="001F6456"/>
    <w:rsid w:val="001F796F"/>
    <w:rsid w:val="001F7CCE"/>
    <w:rsid w:val="0020248C"/>
    <w:rsid w:val="002027CE"/>
    <w:rsid w:val="00202D4E"/>
    <w:rsid w:val="00203927"/>
    <w:rsid w:val="00204B69"/>
    <w:rsid w:val="002057D5"/>
    <w:rsid w:val="00205DBE"/>
    <w:rsid w:val="00205FEB"/>
    <w:rsid w:val="002076F3"/>
    <w:rsid w:val="00207CFC"/>
    <w:rsid w:val="00210A2F"/>
    <w:rsid w:val="00210BCD"/>
    <w:rsid w:val="0021143B"/>
    <w:rsid w:val="00212A40"/>
    <w:rsid w:val="00212D2F"/>
    <w:rsid w:val="002134C3"/>
    <w:rsid w:val="00213C84"/>
    <w:rsid w:val="0021416F"/>
    <w:rsid w:val="00214337"/>
    <w:rsid w:val="0021607D"/>
    <w:rsid w:val="0021679A"/>
    <w:rsid w:val="00217122"/>
    <w:rsid w:val="0022447C"/>
    <w:rsid w:val="00226D5E"/>
    <w:rsid w:val="00227035"/>
    <w:rsid w:val="002273CF"/>
    <w:rsid w:val="00227514"/>
    <w:rsid w:val="00232A64"/>
    <w:rsid w:val="00234CA2"/>
    <w:rsid w:val="002356C1"/>
    <w:rsid w:val="0023682B"/>
    <w:rsid w:val="00243960"/>
    <w:rsid w:val="00244DEE"/>
    <w:rsid w:val="0024532E"/>
    <w:rsid w:val="002455EE"/>
    <w:rsid w:val="00246293"/>
    <w:rsid w:val="002464F8"/>
    <w:rsid w:val="00247A83"/>
    <w:rsid w:val="002504AF"/>
    <w:rsid w:val="0025134D"/>
    <w:rsid w:val="00251BE5"/>
    <w:rsid w:val="00251D32"/>
    <w:rsid w:val="0025287B"/>
    <w:rsid w:val="002539FF"/>
    <w:rsid w:val="00253D2A"/>
    <w:rsid w:val="0025560F"/>
    <w:rsid w:val="00255CA4"/>
    <w:rsid w:val="0025602B"/>
    <w:rsid w:val="00257AAD"/>
    <w:rsid w:val="00257EE8"/>
    <w:rsid w:val="00260A4A"/>
    <w:rsid w:val="00260A60"/>
    <w:rsid w:val="00260EBC"/>
    <w:rsid w:val="002613C0"/>
    <w:rsid w:val="00261A37"/>
    <w:rsid w:val="00264404"/>
    <w:rsid w:val="002648CB"/>
    <w:rsid w:val="0026574E"/>
    <w:rsid w:val="00267F45"/>
    <w:rsid w:val="002716EF"/>
    <w:rsid w:val="00272847"/>
    <w:rsid w:val="00272F6A"/>
    <w:rsid w:val="00273F74"/>
    <w:rsid w:val="0027490E"/>
    <w:rsid w:val="00274AF7"/>
    <w:rsid w:val="00274D10"/>
    <w:rsid w:val="00274DCD"/>
    <w:rsid w:val="00275342"/>
    <w:rsid w:val="00276620"/>
    <w:rsid w:val="00276D9F"/>
    <w:rsid w:val="00277D3C"/>
    <w:rsid w:val="0028057B"/>
    <w:rsid w:val="00280FAD"/>
    <w:rsid w:val="00281203"/>
    <w:rsid w:val="002826AC"/>
    <w:rsid w:val="00283EDF"/>
    <w:rsid w:val="00285288"/>
    <w:rsid w:val="002859BE"/>
    <w:rsid w:val="0028729E"/>
    <w:rsid w:val="00291BA1"/>
    <w:rsid w:val="002927C5"/>
    <w:rsid w:val="00292980"/>
    <w:rsid w:val="00293CB8"/>
    <w:rsid w:val="00294D74"/>
    <w:rsid w:val="002A0343"/>
    <w:rsid w:val="002A26DA"/>
    <w:rsid w:val="002A368D"/>
    <w:rsid w:val="002A3746"/>
    <w:rsid w:val="002A4E95"/>
    <w:rsid w:val="002A64F4"/>
    <w:rsid w:val="002A6A2F"/>
    <w:rsid w:val="002A6E3E"/>
    <w:rsid w:val="002A76FB"/>
    <w:rsid w:val="002A7E22"/>
    <w:rsid w:val="002B0750"/>
    <w:rsid w:val="002B0AE8"/>
    <w:rsid w:val="002B0EF8"/>
    <w:rsid w:val="002B2176"/>
    <w:rsid w:val="002B4206"/>
    <w:rsid w:val="002B4D3D"/>
    <w:rsid w:val="002B5F84"/>
    <w:rsid w:val="002C2605"/>
    <w:rsid w:val="002C2B21"/>
    <w:rsid w:val="002C2BDF"/>
    <w:rsid w:val="002C32EA"/>
    <w:rsid w:val="002C3688"/>
    <w:rsid w:val="002C3BC9"/>
    <w:rsid w:val="002C4A5A"/>
    <w:rsid w:val="002C5D77"/>
    <w:rsid w:val="002C6CDA"/>
    <w:rsid w:val="002D0205"/>
    <w:rsid w:val="002D13B5"/>
    <w:rsid w:val="002D21EB"/>
    <w:rsid w:val="002D5A21"/>
    <w:rsid w:val="002E0558"/>
    <w:rsid w:val="002E19AA"/>
    <w:rsid w:val="002E23B3"/>
    <w:rsid w:val="002E38BE"/>
    <w:rsid w:val="002E5CC0"/>
    <w:rsid w:val="002E6B2E"/>
    <w:rsid w:val="002F070C"/>
    <w:rsid w:val="002F32E5"/>
    <w:rsid w:val="002F5A2A"/>
    <w:rsid w:val="002F7839"/>
    <w:rsid w:val="002F7A3B"/>
    <w:rsid w:val="00300542"/>
    <w:rsid w:val="00301CCD"/>
    <w:rsid w:val="00305684"/>
    <w:rsid w:val="00306353"/>
    <w:rsid w:val="0031013B"/>
    <w:rsid w:val="003120B3"/>
    <w:rsid w:val="00313728"/>
    <w:rsid w:val="00313CA8"/>
    <w:rsid w:val="00314610"/>
    <w:rsid w:val="00314A5B"/>
    <w:rsid w:val="003169AA"/>
    <w:rsid w:val="0032047B"/>
    <w:rsid w:val="003206DC"/>
    <w:rsid w:val="00321007"/>
    <w:rsid w:val="00323408"/>
    <w:rsid w:val="00323704"/>
    <w:rsid w:val="00323D25"/>
    <w:rsid w:val="00327590"/>
    <w:rsid w:val="003324A7"/>
    <w:rsid w:val="003354B1"/>
    <w:rsid w:val="00336697"/>
    <w:rsid w:val="0033681D"/>
    <w:rsid w:val="003403A1"/>
    <w:rsid w:val="0034428A"/>
    <w:rsid w:val="003442D8"/>
    <w:rsid w:val="00344EF9"/>
    <w:rsid w:val="00344FAA"/>
    <w:rsid w:val="00345911"/>
    <w:rsid w:val="00345AA5"/>
    <w:rsid w:val="00350614"/>
    <w:rsid w:val="003512D6"/>
    <w:rsid w:val="0035175F"/>
    <w:rsid w:val="00351B88"/>
    <w:rsid w:val="00352E1D"/>
    <w:rsid w:val="00352FFF"/>
    <w:rsid w:val="00357611"/>
    <w:rsid w:val="00360C40"/>
    <w:rsid w:val="0036105D"/>
    <w:rsid w:val="00361231"/>
    <w:rsid w:val="00361A0B"/>
    <w:rsid w:val="00366D20"/>
    <w:rsid w:val="003675E4"/>
    <w:rsid w:val="00370804"/>
    <w:rsid w:val="00370B26"/>
    <w:rsid w:val="00371175"/>
    <w:rsid w:val="0037712A"/>
    <w:rsid w:val="00382878"/>
    <w:rsid w:val="00383991"/>
    <w:rsid w:val="00384C47"/>
    <w:rsid w:val="0038597B"/>
    <w:rsid w:val="00386EA1"/>
    <w:rsid w:val="0039117E"/>
    <w:rsid w:val="00393969"/>
    <w:rsid w:val="003951A7"/>
    <w:rsid w:val="003956AE"/>
    <w:rsid w:val="003A0CD7"/>
    <w:rsid w:val="003A4744"/>
    <w:rsid w:val="003A50BA"/>
    <w:rsid w:val="003A62AE"/>
    <w:rsid w:val="003A67D7"/>
    <w:rsid w:val="003A7D1D"/>
    <w:rsid w:val="003B0104"/>
    <w:rsid w:val="003B07BA"/>
    <w:rsid w:val="003B0951"/>
    <w:rsid w:val="003B1D1E"/>
    <w:rsid w:val="003B285F"/>
    <w:rsid w:val="003B2CC6"/>
    <w:rsid w:val="003B3765"/>
    <w:rsid w:val="003B3F68"/>
    <w:rsid w:val="003B4E56"/>
    <w:rsid w:val="003B5502"/>
    <w:rsid w:val="003B6ECE"/>
    <w:rsid w:val="003C0A6C"/>
    <w:rsid w:val="003C2927"/>
    <w:rsid w:val="003C3B98"/>
    <w:rsid w:val="003C47ED"/>
    <w:rsid w:val="003C4E5A"/>
    <w:rsid w:val="003C50AA"/>
    <w:rsid w:val="003C6208"/>
    <w:rsid w:val="003C69A2"/>
    <w:rsid w:val="003C6C43"/>
    <w:rsid w:val="003C6D84"/>
    <w:rsid w:val="003D0DED"/>
    <w:rsid w:val="003D16E1"/>
    <w:rsid w:val="003D233C"/>
    <w:rsid w:val="003D245D"/>
    <w:rsid w:val="003D2785"/>
    <w:rsid w:val="003D27AA"/>
    <w:rsid w:val="003D4284"/>
    <w:rsid w:val="003D53B6"/>
    <w:rsid w:val="003D6DCC"/>
    <w:rsid w:val="003E07CB"/>
    <w:rsid w:val="003E53DF"/>
    <w:rsid w:val="003F244D"/>
    <w:rsid w:val="003F2B4D"/>
    <w:rsid w:val="003F36A7"/>
    <w:rsid w:val="003F3F75"/>
    <w:rsid w:val="003F56B6"/>
    <w:rsid w:val="003F59EE"/>
    <w:rsid w:val="003F5F2E"/>
    <w:rsid w:val="003F64DE"/>
    <w:rsid w:val="003F70BB"/>
    <w:rsid w:val="00400AA8"/>
    <w:rsid w:val="00400AB1"/>
    <w:rsid w:val="00400B3F"/>
    <w:rsid w:val="0040120B"/>
    <w:rsid w:val="004037E1"/>
    <w:rsid w:val="00404A9A"/>
    <w:rsid w:val="00410A41"/>
    <w:rsid w:val="00414D97"/>
    <w:rsid w:val="004200EE"/>
    <w:rsid w:val="0042117B"/>
    <w:rsid w:val="00422362"/>
    <w:rsid w:val="004228B5"/>
    <w:rsid w:val="00423035"/>
    <w:rsid w:val="004237D0"/>
    <w:rsid w:val="004254A6"/>
    <w:rsid w:val="004256CD"/>
    <w:rsid w:val="0042590D"/>
    <w:rsid w:val="00430C0A"/>
    <w:rsid w:val="00431F6D"/>
    <w:rsid w:val="0043228E"/>
    <w:rsid w:val="004328BF"/>
    <w:rsid w:val="00432BA3"/>
    <w:rsid w:val="00433089"/>
    <w:rsid w:val="00433DC5"/>
    <w:rsid w:val="00435762"/>
    <w:rsid w:val="00437830"/>
    <w:rsid w:val="00440123"/>
    <w:rsid w:val="00440B05"/>
    <w:rsid w:val="00441EEA"/>
    <w:rsid w:val="00442B20"/>
    <w:rsid w:val="00442CCE"/>
    <w:rsid w:val="00442DD5"/>
    <w:rsid w:val="0044328D"/>
    <w:rsid w:val="00445954"/>
    <w:rsid w:val="00446402"/>
    <w:rsid w:val="00447908"/>
    <w:rsid w:val="00447998"/>
    <w:rsid w:val="004505D5"/>
    <w:rsid w:val="0045081B"/>
    <w:rsid w:val="00450E31"/>
    <w:rsid w:val="004520E7"/>
    <w:rsid w:val="0045387B"/>
    <w:rsid w:val="00453D91"/>
    <w:rsid w:val="00453EDF"/>
    <w:rsid w:val="0045446D"/>
    <w:rsid w:val="00454C97"/>
    <w:rsid w:val="00455CB0"/>
    <w:rsid w:val="00462C70"/>
    <w:rsid w:val="00465A21"/>
    <w:rsid w:val="00465CF2"/>
    <w:rsid w:val="004660E5"/>
    <w:rsid w:val="00467463"/>
    <w:rsid w:val="00467FB2"/>
    <w:rsid w:val="00470917"/>
    <w:rsid w:val="00472646"/>
    <w:rsid w:val="0047286F"/>
    <w:rsid w:val="004729BA"/>
    <w:rsid w:val="0047374C"/>
    <w:rsid w:val="00473F25"/>
    <w:rsid w:val="00476976"/>
    <w:rsid w:val="004804FB"/>
    <w:rsid w:val="00480FDB"/>
    <w:rsid w:val="00481B24"/>
    <w:rsid w:val="0048244A"/>
    <w:rsid w:val="004827E0"/>
    <w:rsid w:val="004829D8"/>
    <w:rsid w:val="00483103"/>
    <w:rsid w:val="0048354F"/>
    <w:rsid w:val="00486654"/>
    <w:rsid w:val="004875D3"/>
    <w:rsid w:val="0049416F"/>
    <w:rsid w:val="004957B0"/>
    <w:rsid w:val="004966D9"/>
    <w:rsid w:val="004968C2"/>
    <w:rsid w:val="0049791E"/>
    <w:rsid w:val="00497D03"/>
    <w:rsid w:val="004A0F9E"/>
    <w:rsid w:val="004A3A54"/>
    <w:rsid w:val="004A463C"/>
    <w:rsid w:val="004A483D"/>
    <w:rsid w:val="004A6B7F"/>
    <w:rsid w:val="004A7CBA"/>
    <w:rsid w:val="004B1F9E"/>
    <w:rsid w:val="004B218B"/>
    <w:rsid w:val="004B4A51"/>
    <w:rsid w:val="004B5869"/>
    <w:rsid w:val="004B5A15"/>
    <w:rsid w:val="004B67F7"/>
    <w:rsid w:val="004B693F"/>
    <w:rsid w:val="004C0294"/>
    <w:rsid w:val="004C0E60"/>
    <w:rsid w:val="004C2C00"/>
    <w:rsid w:val="004C6054"/>
    <w:rsid w:val="004C6C4D"/>
    <w:rsid w:val="004D081E"/>
    <w:rsid w:val="004D3FF1"/>
    <w:rsid w:val="004D3FF5"/>
    <w:rsid w:val="004D5333"/>
    <w:rsid w:val="004D755B"/>
    <w:rsid w:val="004D78BE"/>
    <w:rsid w:val="004E052B"/>
    <w:rsid w:val="004E0B76"/>
    <w:rsid w:val="004E1073"/>
    <w:rsid w:val="004E2377"/>
    <w:rsid w:val="004E34CA"/>
    <w:rsid w:val="004E64B8"/>
    <w:rsid w:val="004E7CC6"/>
    <w:rsid w:val="004F10EE"/>
    <w:rsid w:val="004F470C"/>
    <w:rsid w:val="004F4FC6"/>
    <w:rsid w:val="005009B6"/>
    <w:rsid w:val="00500A80"/>
    <w:rsid w:val="0050154E"/>
    <w:rsid w:val="00501E23"/>
    <w:rsid w:val="00501F44"/>
    <w:rsid w:val="0050206C"/>
    <w:rsid w:val="00503324"/>
    <w:rsid w:val="00503933"/>
    <w:rsid w:val="0050558C"/>
    <w:rsid w:val="00506771"/>
    <w:rsid w:val="00506A55"/>
    <w:rsid w:val="00510FDC"/>
    <w:rsid w:val="00511AAF"/>
    <w:rsid w:val="005139DC"/>
    <w:rsid w:val="00516586"/>
    <w:rsid w:val="00516EAE"/>
    <w:rsid w:val="0051795F"/>
    <w:rsid w:val="00520DD2"/>
    <w:rsid w:val="005214B3"/>
    <w:rsid w:val="00521E04"/>
    <w:rsid w:val="0052385D"/>
    <w:rsid w:val="00523939"/>
    <w:rsid w:val="00523C43"/>
    <w:rsid w:val="005259BE"/>
    <w:rsid w:val="005267B4"/>
    <w:rsid w:val="00530CC3"/>
    <w:rsid w:val="00530D89"/>
    <w:rsid w:val="005343FE"/>
    <w:rsid w:val="005358D6"/>
    <w:rsid w:val="00536133"/>
    <w:rsid w:val="00536369"/>
    <w:rsid w:val="00537EFA"/>
    <w:rsid w:val="00540923"/>
    <w:rsid w:val="00543554"/>
    <w:rsid w:val="00544239"/>
    <w:rsid w:val="00544531"/>
    <w:rsid w:val="00545D9A"/>
    <w:rsid w:val="00545F52"/>
    <w:rsid w:val="00547279"/>
    <w:rsid w:val="00551537"/>
    <w:rsid w:val="00551D30"/>
    <w:rsid w:val="0055448D"/>
    <w:rsid w:val="0055524F"/>
    <w:rsid w:val="005558F4"/>
    <w:rsid w:val="005601F9"/>
    <w:rsid w:val="00560EF6"/>
    <w:rsid w:val="00562063"/>
    <w:rsid w:val="00562A34"/>
    <w:rsid w:val="00562CD4"/>
    <w:rsid w:val="00562D6D"/>
    <w:rsid w:val="00562E67"/>
    <w:rsid w:val="00562ED4"/>
    <w:rsid w:val="005638EB"/>
    <w:rsid w:val="00563C85"/>
    <w:rsid w:val="00565364"/>
    <w:rsid w:val="00565553"/>
    <w:rsid w:val="00565A30"/>
    <w:rsid w:val="005669A0"/>
    <w:rsid w:val="005673DE"/>
    <w:rsid w:val="00567B9F"/>
    <w:rsid w:val="00570384"/>
    <w:rsid w:val="00570839"/>
    <w:rsid w:val="005713A0"/>
    <w:rsid w:val="00573D05"/>
    <w:rsid w:val="0057487D"/>
    <w:rsid w:val="00574DD0"/>
    <w:rsid w:val="00575766"/>
    <w:rsid w:val="00575A84"/>
    <w:rsid w:val="005774C5"/>
    <w:rsid w:val="00581891"/>
    <w:rsid w:val="00581F47"/>
    <w:rsid w:val="00582136"/>
    <w:rsid w:val="00582A19"/>
    <w:rsid w:val="00582A53"/>
    <w:rsid w:val="00591122"/>
    <w:rsid w:val="00594B62"/>
    <w:rsid w:val="00595E04"/>
    <w:rsid w:val="0059646D"/>
    <w:rsid w:val="005A0DC7"/>
    <w:rsid w:val="005A163A"/>
    <w:rsid w:val="005A1E97"/>
    <w:rsid w:val="005A24F2"/>
    <w:rsid w:val="005A3698"/>
    <w:rsid w:val="005A3C13"/>
    <w:rsid w:val="005A3D0C"/>
    <w:rsid w:val="005A4EF9"/>
    <w:rsid w:val="005B014D"/>
    <w:rsid w:val="005B035D"/>
    <w:rsid w:val="005B147B"/>
    <w:rsid w:val="005B1A55"/>
    <w:rsid w:val="005B1D8C"/>
    <w:rsid w:val="005B1E10"/>
    <w:rsid w:val="005B25DC"/>
    <w:rsid w:val="005B566B"/>
    <w:rsid w:val="005B7023"/>
    <w:rsid w:val="005C0E51"/>
    <w:rsid w:val="005C185C"/>
    <w:rsid w:val="005C1DB1"/>
    <w:rsid w:val="005C20DF"/>
    <w:rsid w:val="005C2422"/>
    <w:rsid w:val="005C44D6"/>
    <w:rsid w:val="005C4A82"/>
    <w:rsid w:val="005C5AC8"/>
    <w:rsid w:val="005C7DAB"/>
    <w:rsid w:val="005D0A96"/>
    <w:rsid w:val="005D0E3A"/>
    <w:rsid w:val="005D36B0"/>
    <w:rsid w:val="005D37E4"/>
    <w:rsid w:val="005D39F9"/>
    <w:rsid w:val="005D3B82"/>
    <w:rsid w:val="005D4F02"/>
    <w:rsid w:val="005D51BB"/>
    <w:rsid w:val="005D62E4"/>
    <w:rsid w:val="005D692C"/>
    <w:rsid w:val="005D7CAF"/>
    <w:rsid w:val="005D7D8B"/>
    <w:rsid w:val="005E0BC2"/>
    <w:rsid w:val="005E13A4"/>
    <w:rsid w:val="005E175E"/>
    <w:rsid w:val="005E2372"/>
    <w:rsid w:val="005E34F3"/>
    <w:rsid w:val="005E4021"/>
    <w:rsid w:val="005E4AA5"/>
    <w:rsid w:val="005E66C6"/>
    <w:rsid w:val="005F1688"/>
    <w:rsid w:val="005F34CD"/>
    <w:rsid w:val="005F38EF"/>
    <w:rsid w:val="005F5701"/>
    <w:rsid w:val="005F7E6B"/>
    <w:rsid w:val="00601EE0"/>
    <w:rsid w:val="00604836"/>
    <w:rsid w:val="006050B6"/>
    <w:rsid w:val="00605756"/>
    <w:rsid w:val="006063A6"/>
    <w:rsid w:val="00606836"/>
    <w:rsid w:val="00607923"/>
    <w:rsid w:val="0061040F"/>
    <w:rsid w:val="00611A77"/>
    <w:rsid w:val="006121A5"/>
    <w:rsid w:val="00612477"/>
    <w:rsid w:val="006125E2"/>
    <w:rsid w:val="00612A1B"/>
    <w:rsid w:val="00615412"/>
    <w:rsid w:val="00617414"/>
    <w:rsid w:val="006205F0"/>
    <w:rsid w:val="00620B77"/>
    <w:rsid w:val="00620BE9"/>
    <w:rsid w:val="006226AE"/>
    <w:rsid w:val="00622D9E"/>
    <w:rsid w:val="0062333B"/>
    <w:rsid w:val="00623C58"/>
    <w:rsid w:val="00625F5C"/>
    <w:rsid w:val="00627D54"/>
    <w:rsid w:val="00627F2A"/>
    <w:rsid w:val="006335C7"/>
    <w:rsid w:val="006340B0"/>
    <w:rsid w:val="00634695"/>
    <w:rsid w:val="00635287"/>
    <w:rsid w:val="006355EB"/>
    <w:rsid w:val="00637CCF"/>
    <w:rsid w:val="006428FF"/>
    <w:rsid w:val="00642C95"/>
    <w:rsid w:val="006432CB"/>
    <w:rsid w:val="0064546D"/>
    <w:rsid w:val="0064570B"/>
    <w:rsid w:val="00646CCD"/>
    <w:rsid w:val="0065125E"/>
    <w:rsid w:val="0065216B"/>
    <w:rsid w:val="006540F8"/>
    <w:rsid w:val="006551F2"/>
    <w:rsid w:val="00655D83"/>
    <w:rsid w:val="00657AAC"/>
    <w:rsid w:val="0066105B"/>
    <w:rsid w:val="006619C2"/>
    <w:rsid w:val="00661DFA"/>
    <w:rsid w:val="006621D1"/>
    <w:rsid w:val="00662564"/>
    <w:rsid w:val="006638EE"/>
    <w:rsid w:val="006642AB"/>
    <w:rsid w:val="006644DE"/>
    <w:rsid w:val="00666992"/>
    <w:rsid w:val="0066796F"/>
    <w:rsid w:val="0067128D"/>
    <w:rsid w:val="0067170F"/>
    <w:rsid w:val="0067249F"/>
    <w:rsid w:val="00673665"/>
    <w:rsid w:val="00675D46"/>
    <w:rsid w:val="00677452"/>
    <w:rsid w:val="00677881"/>
    <w:rsid w:val="00680449"/>
    <w:rsid w:val="006807DA"/>
    <w:rsid w:val="0068189F"/>
    <w:rsid w:val="0068239D"/>
    <w:rsid w:val="006832A4"/>
    <w:rsid w:val="0068393B"/>
    <w:rsid w:val="00685F49"/>
    <w:rsid w:val="00686428"/>
    <w:rsid w:val="00687F15"/>
    <w:rsid w:val="00690480"/>
    <w:rsid w:val="00690F81"/>
    <w:rsid w:val="00695592"/>
    <w:rsid w:val="00696825"/>
    <w:rsid w:val="0069688D"/>
    <w:rsid w:val="006A160C"/>
    <w:rsid w:val="006A1982"/>
    <w:rsid w:val="006A24C9"/>
    <w:rsid w:val="006A2697"/>
    <w:rsid w:val="006A2779"/>
    <w:rsid w:val="006A2958"/>
    <w:rsid w:val="006A3796"/>
    <w:rsid w:val="006A5231"/>
    <w:rsid w:val="006A656B"/>
    <w:rsid w:val="006B0C7A"/>
    <w:rsid w:val="006B26DF"/>
    <w:rsid w:val="006B37D5"/>
    <w:rsid w:val="006B3D45"/>
    <w:rsid w:val="006B4EBF"/>
    <w:rsid w:val="006B6FE5"/>
    <w:rsid w:val="006C06B9"/>
    <w:rsid w:val="006C1A4B"/>
    <w:rsid w:val="006C6F1F"/>
    <w:rsid w:val="006D01B7"/>
    <w:rsid w:val="006D0748"/>
    <w:rsid w:val="006D08C4"/>
    <w:rsid w:val="006D1CFA"/>
    <w:rsid w:val="006D2042"/>
    <w:rsid w:val="006D305B"/>
    <w:rsid w:val="006D3BA5"/>
    <w:rsid w:val="006D5D74"/>
    <w:rsid w:val="006D7729"/>
    <w:rsid w:val="006E313F"/>
    <w:rsid w:val="006E3900"/>
    <w:rsid w:val="006E4D17"/>
    <w:rsid w:val="006E5284"/>
    <w:rsid w:val="006E5F06"/>
    <w:rsid w:val="006E6374"/>
    <w:rsid w:val="006E6846"/>
    <w:rsid w:val="006F074D"/>
    <w:rsid w:val="006F17C8"/>
    <w:rsid w:val="006F1B7F"/>
    <w:rsid w:val="006F2BF1"/>
    <w:rsid w:val="006F38D5"/>
    <w:rsid w:val="006F552E"/>
    <w:rsid w:val="006F5758"/>
    <w:rsid w:val="006F57AB"/>
    <w:rsid w:val="006F5962"/>
    <w:rsid w:val="006F6155"/>
    <w:rsid w:val="006F64ED"/>
    <w:rsid w:val="006F67AD"/>
    <w:rsid w:val="006F6B11"/>
    <w:rsid w:val="006F6E32"/>
    <w:rsid w:val="006F7217"/>
    <w:rsid w:val="0070030B"/>
    <w:rsid w:val="00701B2E"/>
    <w:rsid w:val="0070233A"/>
    <w:rsid w:val="0070332A"/>
    <w:rsid w:val="007070B4"/>
    <w:rsid w:val="00707F11"/>
    <w:rsid w:val="007109FD"/>
    <w:rsid w:val="00710D8F"/>
    <w:rsid w:val="007113FB"/>
    <w:rsid w:val="00711F32"/>
    <w:rsid w:val="00712068"/>
    <w:rsid w:val="00712496"/>
    <w:rsid w:val="00715586"/>
    <w:rsid w:val="007161FE"/>
    <w:rsid w:val="00717E00"/>
    <w:rsid w:val="007202AD"/>
    <w:rsid w:val="00721A8E"/>
    <w:rsid w:val="0072201E"/>
    <w:rsid w:val="007222EB"/>
    <w:rsid w:val="007235A9"/>
    <w:rsid w:val="0072379A"/>
    <w:rsid w:val="00726DDF"/>
    <w:rsid w:val="007301FA"/>
    <w:rsid w:val="00730550"/>
    <w:rsid w:val="00731CF5"/>
    <w:rsid w:val="0073238D"/>
    <w:rsid w:val="007334F6"/>
    <w:rsid w:val="007342EF"/>
    <w:rsid w:val="0073480E"/>
    <w:rsid w:val="00734ADF"/>
    <w:rsid w:val="007353BC"/>
    <w:rsid w:val="0073643E"/>
    <w:rsid w:val="007368B7"/>
    <w:rsid w:val="007414CE"/>
    <w:rsid w:val="00741631"/>
    <w:rsid w:val="00742543"/>
    <w:rsid w:val="00742B63"/>
    <w:rsid w:val="007430B3"/>
    <w:rsid w:val="007439F7"/>
    <w:rsid w:val="00744203"/>
    <w:rsid w:val="0074545B"/>
    <w:rsid w:val="00747A29"/>
    <w:rsid w:val="00747E9C"/>
    <w:rsid w:val="00751581"/>
    <w:rsid w:val="00751DC3"/>
    <w:rsid w:val="00755770"/>
    <w:rsid w:val="00757C64"/>
    <w:rsid w:val="00757E6F"/>
    <w:rsid w:val="007615C3"/>
    <w:rsid w:val="00762875"/>
    <w:rsid w:val="00763154"/>
    <w:rsid w:val="00764D13"/>
    <w:rsid w:val="00764ECE"/>
    <w:rsid w:val="00765B30"/>
    <w:rsid w:val="00765CA2"/>
    <w:rsid w:val="00772496"/>
    <w:rsid w:val="00772834"/>
    <w:rsid w:val="00772FFD"/>
    <w:rsid w:val="007734B7"/>
    <w:rsid w:val="007740B3"/>
    <w:rsid w:val="007742BC"/>
    <w:rsid w:val="00774E76"/>
    <w:rsid w:val="00776A21"/>
    <w:rsid w:val="00776B1C"/>
    <w:rsid w:val="00777125"/>
    <w:rsid w:val="00777ADD"/>
    <w:rsid w:val="007803D8"/>
    <w:rsid w:val="0078181F"/>
    <w:rsid w:val="007824A1"/>
    <w:rsid w:val="007829AF"/>
    <w:rsid w:val="0078357A"/>
    <w:rsid w:val="00783DA0"/>
    <w:rsid w:val="00784CF9"/>
    <w:rsid w:val="00784DF5"/>
    <w:rsid w:val="00785E91"/>
    <w:rsid w:val="007860A5"/>
    <w:rsid w:val="007864E8"/>
    <w:rsid w:val="00790BD7"/>
    <w:rsid w:val="00791774"/>
    <w:rsid w:val="007927E5"/>
    <w:rsid w:val="00793D6B"/>
    <w:rsid w:val="00795618"/>
    <w:rsid w:val="00797445"/>
    <w:rsid w:val="0079788C"/>
    <w:rsid w:val="007A0816"/>
    <w:rsid w:val="007A08F2"/>
    <w:rsid w:val="007A327C"/>
    <w:rsid w:val="007A67F3"/>
    <w:rsid w:val="007A70F2"/>
    <w:rsid w:val="007A7819"/>
    <w:rsid w:val="007B17C6"/>
    <w:rsid w:val="007B24A2"/>
    <w:rsid w:val="007B2DC0"/>
    <w:rsid w:val="007B3665"/>
    <w:rsid w:val="007B6200"/>
    <w:rsid w:val="007B74B4"/>
    <w:rsid w:val="007B7CC0"/>
    <w:rsid w:val="007C18D0"/>
    <w:rsid w:val="007C20E4"/>
    <w:rsid w:val="007C2A4B"/>
    <w:rsid w:val="007C2CB8"/>
    <w:rsid w:val="007C3346"/>
    <w:rsid w:val="007C3D42"/>
    <w:rsid w:val="007C4E21"/>
    <w:rsid w:val="007C586C"/>
    <w:rsid w:val="007C6085"/>
    <w:rsid w:val="007D2C7A"/>
    <w:rsid w:val="007D3C3C"/>
    <w:rsid w:val="007D4082"/>
    <w:rsid w:val="007D6295"/>
    <w:rsid w:val="007D63FC"/>
    <w:rsid w:val="007D6FEE"/>
    <w:rsid w:val="007D7958"/>
    <w:rsid w:val="007E2779"/>
    <w:rsid w:val="007E3287"/>
    <w:rsid w:val="007E4C1A"/>
    <w:rsid w:val="007E53C4"/>
    <w:rsid w:val="007E58F4"/>
    <w:rsid w:val="007E6E3E"/>
    <w:rsid w:val="007E71D9"/>
    <w:rsid w:val="007E7915"/>
    <w:rsid w:val="007F0562"/>
    <w:rsid w:val="007F0F87"/>
    <w:rsid w:val="007F3476"/>
    <w:rsid w:val="007F3F70"/>
    <w:rsid w:val="007F538F"/>
    <w:rsid w:val="007F5868"/>
    <w:rsid w:val="007F5886"/>
    <w:rsid w:val="007F73B2"/>
    <w:rsid w:val="008015C9"/>
    <w:rsid w:val="008016C3"/>
    <w:rsid w:val="00801840"/>
    <w:rsid w:val="00801949"/>
    <w:rsid w:val="00803E30"/>
    <w:rsid w:val="00804FEF"/>
    <w:rsid w:val="00805344"/>
    <w:rsid w:val="00805F71"/>
    <w:rsid w:val="00806089"/>
    <w:rsid w:val="00806EB5"/>
    <w:rsid w:val="00807366"/>
    <w:rsid w:val="00807EF1"/>
    <w:rsid w:val="00810703"/>
    <w:rsid w:val="00810AAE"/>
    <w:rsid w:val="00812AA8"/>
    <w:rsid w:val="00812ED4"/>
    <w:rsid w:val="0081418C"/>
    <w:rsid w:val="0081572E"/>
    <w:rsid w:val="008204DA"/>
    <w:rsid w:val="00822674"/>
    <w:rsid w:val="00822D5C"/>
    <w:rsid w:val="008242E8"/>
    <w:rsid w:val="00824F0B"/>
    <w:rsid w:val="00825070"/>
    <w:rsid w:val="008270D1"/>
    <w:rsid w:val="008275E4"/>
    <w:rsid w:val="0083077A"/>
    <w:rsid w:val="008321C1"/>
    <w:rsid w:val="0083365E"/>
    <w:rsid w:val="0083483E"/>
    <w:rsid w:val="00835D16"/>
    <w:rsid w:val="00836999"/>
    <w:rsid w:val="008372EA"/>
    <w:rsid w:val="008414FB"/>
    <w:rsid w:val="008422A0"/>
    <w:rsid w:val="00843AAD"/>
    <w:rsid w:val="00844248"/>
    <w:rsid w:val="00844358"/>
    <w:rsid w:val="00845470"/>
    <w:rsid w:val="00845781"/>
    <w:rsid w:val="008464FB"/>
    <w:rsid w:val="00847CBC"/>
    <w:rsid w:val="00850E7B"/>
    <w:rsid w:val="008517AE"/>
    <w:rsid w:val="008519CE"/>
    <w:rsid w:val="00853788"/>
    <w:rsid w:val="008538FD"/>
    <w:rsid w:val="00856579"/>
    <w:rsid w:val="00861C40"/>
    <w:rsid w:val="00862F05"/>
    <w:rsid w:val="00864A40"/>
    <w:rsid w:val="00865F27"/>
    <w:rsid w:val="0086621B"/>
    <w:rsid w:val="00866441"/>
    <w:rsid w:val="00866D5E"/>
    <w:rsid w:val="00873654"/>
    <w:rsid w:val="0087438D"/>
    <w:rsid w:val="00874433"/>
    <w:rsid w:val="00875DFA"/>
    <w:rsid w:val="00877DCB"/>
    <w:rsid w:val="00880130"/>
    <w:rsid w:val="00880A0B"/>
    <w:rsid w:val="0088162F"/>
    <w:rsid w:val="0088192D"/>
    <w:rsid w:val="00882493"/>
    <w:rsid w:val="00883415"/>
    <w:rsid w:val="00883945"/>
    <w:rsid w:val="00884347"/>
    <w:rsid w:val="00885F29"/>
    <w:rsid w:val="00887413"/>
    <w:rsid w:val="00887931"/>
    <w:rsid w:val="008945E8"/>
    <w:rsid w:val="00896812"/>
    <w:rsid w:val="00897435"/>
    <w:rsid w:val="00897A27"/>
    <w:rsid w:val="00897D1F"/>
    <w:rsid w:val="008A14BD"/>
    <w:rsid w:val="008A1EBE"/>
    <w:rsid w:val="008A23C6"/>
    <w:rsid w:val="008A287D"/>
    <w:rsid w:val="008A2D05"/>
    <w:rsid w:val="008A6C6F"/>
    <w:rsid w:val="008B09CA"/>
    <w:rsid w:val="008B0ACB"/>
    <w:rsid w:val="008B1850"/>
    <w:rsid w:val="008B1C50"/>
    <w:rsid w:val="008B376A"/>
    <w:rsid w:val="008B395C"/>
    <w:rsid w:val="008B4FDC"/>
    <w:rsid w:val="008B5E47"/>
    <w:rsid w:val="008B5FE9"/>
    <w:rsid w:val="008B6383"/>
    <w:rsid w:val="008B6497"/>
    <w:rsid w:val="008B6F6D"/>
    <w:rsid w:val="008C70A7"/>
    <w:rsid w:val="008C70F3"/>
    <w:rsid w:val="008D1FA1"/>
    <w:rsid w:val="008D25CE"/>
    <w:rsid w:val="008D3C3A"/>
    <w:rsid w:val="008D3E91"/>
    <w:rsid w:val="008D47C2"/>
    <w:rsid w:val="008D4E55"/>
    <w:rsid w:val="008D5BA8"/>
    <w:rsid w:val="008D7384"/>
    <w:rsid w:val="008D74EC"/>
    <w:rsid w:val="008E0146"/>
    <w:rsid w:val="008E0B8B"/>
    <w:rsid w:val="008E3C4F"/>
    <w:rsid w:val="008E4239"/>
    <w:rsid w:val="008E4FCF"/>
    <w:rsid w:val="008E7E76"/>
    <w:rsid w:val="008F3B08"/>
    <w:rsid w:val="008F5E3D"/>
    <w:rsid w:val="008F5FAA"/>
    <w:rsid w:val="00900714"/>
    <w:rsid w:val="00902A0E"/>
    <w:rsid w:val="00904698"/>
    <w:rsid w:val="0090508B"/>
    <w:rsid w:val="009070BC"/>
    <w:rsid w:val="00907722"/>
    <w:rsid w:val="0091135F"/>
    <w:rsid w:val="009122E6"/>
    <w:rsid w:val="00913C6A"/>
    <w:rsid w:val="00913CE2"/>
    <w:rsid w:val="009144EE"/>
    <w:rsid w:val="00914BAF"/>
    <w:rsid w:val="00915B47"/>
    <w:rsid w:val="009201D2"/>
    <w:rsid w:val="00920B73"/>
    <w:rsid w:val="00920E8F"/>
    <w:rsid w:val="00922232"/>
    <w:rsid w:val="00926105"/>
    <w:rsid w:val="00931D08"/>
    <w:rsid w:val="00932822"/>
    <w:rsid w:val="00932E20"/>
    <w:rsid w:val="0093348E"/>
    <w:rsid w:val="00935C12"/>
    <w:rsid w:val="00935F16"/>
    <w:rsid w:val="009376C8"/>
    <w:rsid w:val="009400B9"/>
    <w:rsid w:val="0094076B"/>
    <w:rsid w:val="00942479"/>
    <w:rsid w:val="009434D7"/>
    <w:rsid w:val="00944D12"/>
    <w:rsid w:val="00945F17"/>
    <w:rsid w:val="009520FE"/>
    <w:rsid w:val="00952340"/>
    <w:rsid w:val="00952B7F"/>
    <w:rsid w:val="00952B98"/>
    <w:rsid w:val="009531CC"/>
    <w:rsid w:val="00953730"/>
    <w:rsid w:val="00953B36"/>
    <w:rsid w:val="0095470C"/>
    <w:rsid w:val="0095508F"/>
    <w:rsid w:val="00955CAC"/>
    <w:rsid w:val="00957890"/>
    <w:rsid w:val="009578A3"/>
    <w:rsid w:val="00961C35"/>
    <w:rsid w:val="009625B5"/>
    <w:rsid w:val="00962A46"/>
    <w:rsid w:val="009642A8"/>
    <w:rsid w:val="00964C98"/>
    <w:rsid w:val="00964F4A"/>
    <w:rsid w:val="009701ED"/>
    <w:rsid w:val="00970AFB"/>
    <w:rsid w:val="00971819"/>
    <w:rsid w:val="00973650"/>
    <w:rsid w:val="00974869"/>
    <w:rsid w:val="00974C28"/>
    <w:rsid w:val="00977543"/>
    <w:rsid w:val="009808DE"/>
    <w:rsid w:val="0098191F"/>
    <w:rsid w:val="0098227D"/>
    <w:rsid w:val="00982FC9"/>
    <w:rsid w:val="00984BF1"/>
    <w:rsid w:val="00985056"/>
    <w:rsid w:val="009864FC"/>
    <w:rsid w:val="00986B8D"/>
    <w:rsid w:val="00987114"/>
    <w:rsid w:val="00990F6E"/>
    <w:rsid w:val="00992E6A"/>
    <w:rsid w:val="00992EF0"/>
    <w:rsid w:val="009931FE"/>
    <w:rsid w:val="00993F4B"/>
    <w:rsid w:val="00994BD5"/>
    <w:rsid w:val="0099571A"/>
    <w:rsid w:val="00995EF2"/>
    <w:rsid w:val="00995FCD"/>
    <w:rsid w:val="00996844"/>
    <w:rsid w:val="009968C8"/>
    <w:rsid w:val="009A1E10"/>
    <w:rsid w:val="009A282A"/>
    <w:rsid w:val="009A2B38"/>
    <w:rsid w:val="009A2C2E"/>
    <w:rsid w:val="009A3E15"/>
    <w:rsid w:val="009A4444"/>
    <w:rsid w:val="009A6144"/>
    <w:rsid w:val="009A7C25"/>
    <w:rsid w:val="009B2016"/>
    <w:rsid w:val="009B35D7"/>
    <w:rsid w:val="009B4CB4"/>
    <w:rsid w:val="009B63A3"/>
    <w:rsid w:val="009B69BF"/>
    <w:rsid w:val="009C1262"/>
    <w:rsid w:val="009C3D60"/>
    <w:rsid w:val="009C4A3F"/>
    <w:rsid w:val="009C60D7"/>
    <w:rsid w:val="009C6646"/>
    <w:rsid w:val="009C7A90"/>
    <w:rsid w:val="009D1984"/>
    <w:rsid w:val="009D243C"/>
    <w:rsid w:val="009D40F5"/>
    <w:rsid w:val="009D5004"/>
    <w:rsid w:val="009E3F49"/>
    <w:rsid w:val="009E3F59"/>
    <w:rsid w:val="009E4415"/>
    <w:rsid w:val="009E4A2C"/>
    <w:rsid w:val="009E506B"/>
    <w:rsid w:val="009E556B"/>
    <w:rsid w:val="009E6A23"/>
    <w:rsid w:val="009E7547"/>
    <w:rsid w:val="009F04DF"/>
    <w:rsid w:val="009F1231"/>
    <w:rsid w:val="009F1A7A"/>
    <w:rsid w:val="009F1E8D"/>
    <w:rsid w:val="009F1E94"/>
    <w:rsid w:val="009F1FF5"/>
    <w:rsid w:val="009F2358"/>
    <w:rsid w:val="009F2B9B"/>
    <w:rsid w:val="009F464D"/>
    <w:rsid w:val="009F467A"/>
    <w:rsid w:val="009F5181"/>
    <w:rsid w:val="009F52CB"/>
    <w:rsid w:val="009F6230"/>
    <w:rsid w:val="00A00CBF"/>
    <w:rsid w:val="00A013A1"/>
    <w:rsid w:val="00A02A05"/>
    <w:rsid w:val="00A02D13"/>
    <w:rsid w:val="00A0300A"/>
    <w:rsid w:val="00A042EA"/>
    <w:rsid w:val="00A053C0"/>
    <w:rsid w:val="00A061AF"/>
    <w:rsid w:val="00A0622B"/>
    <w:rsid w:val="00A07238"/>
    <w:rsid w:val="00A07918"/>
    <w:rsid w:val="00A1268E"/>
    <w:rsid w:val="00A1351D"/>
    <w:rsid w:val="00A15E0D"/>
    <w:rsid w:val="00A173D4"/>
    <w:rsid w:val="00A214B2"/>
    <w:rsid w:val="00A22542"/>
    <w:rsid w:val="00A2391A"/>
    <w:rsid w:val="00A24D40"/>
    <w:rsid w:val="00A25148"/>
    <w:rsid w:val="00A26655"/>
    <w:rsid w:val="00A27EBC"/>
    <w:rsid w:val="00A31EB2"/>
    <w:rsid w:val="00A32651"/>
    <w:rsid w:val="00A34CC8"/>
    <w:rsid w:val="00A36188"/>
    <w:rsid w:val="00A36AC9"/>
    <w:rsid w:val="00A378A6"/>
    <w:rsid w:val="00A412D7"/>
    <w:rsid w:val="00A41DA4"/>
    <w:rsid w:val="00A42244"/>
    <w:rsid w:val="00A43563"/>
    <w:rsid w:val="00A441BA"/>
    <w:rsid w:val="00A454FD"/>
    <w:rsid w:val="00A4729B"/>
    <w:rsid w:val="00A47324"/>
    <w:rsid w:val="00A47818"/>
    <w:rsid w:val="00A5035F"/>
    <w:rsid w:val="00A50759"/>
    <w:rsid w:val="00A54915"/>
    <w:rsid w:val="00A5530B"/>
    <w:rsid w:val="00A5547D"/>
    <w:rsid w:val="00A57864"/>
    <w:rsid w:val="00A60953"/>
    <w:rsid w:val="00A6236C"/>
    <w:rsid w:val="00A62D95"/>
    <w:rsid w:val="00A6315D"/>
    <w:rsid w:val="00A63197"/>
    <w:rsid w:val="00A63405"/>
    <w:rsid w:val="00A63AAB"/>
    <w:rsid w:val="00A63FD9"/>
    <w:rsid w:val="00A63FF9"/>
    <w:rsid w:val="00A64A1C"/>
    <w:rsid w:val="00A664A7"/>
    <w:rsid w:val="00A67466"/>
    <w:rsid w:val="00A67DA8"/>
    <w:rsid w:val="00A705C0"/>
    <w:rsid w:val="00A71907"/>
    <w:rsid w:val="00A73267"/>
    <w:rsid w:val="00A7408C"/>
    <w:rsid w:val="00A7491D"/>
    <w:rsid w:val="00A74ADA"/>
    <w:rsid w:val="00A75B70"/>
    <w:rsid w:val="00A75D4D"/>
    <w:rsid w:val="00A75E11"/>
    <w:rsid w:val="00A77CEA"/>
    <w:rsid w:val="00A81300"/>
    <w:rsid w:val="00A82820"/>
    <w:rsid w:val="00A84039"/>
    <w:rsid w:val="00A843D8"/>
    <w:rsid w:val="00A85504"/>
    <w:rsid w:val="00A87B77"/>
    <w:rsid w:val="00A907DF"/>
    <w:rsid w:val="00A90AD7"/>
    <w:rsid w:val="00A92EDF"/>
    <w:rsid w:val="00A93A77"/>
    <w:rsid w:val="00A946C3"/>
    <w:rsid w:val="00A95904"/>
    <w:rsid w:val="00A95CA7"/>
    <w:rsid w:val="00A97D60"/>
    <w:rsid w:val="00AA01D0"/>
    <w:rsid w:val="00AA071B"/>
    <w:rsid w:val="00AA3328"/>
    <w:rsid w:val="00AA3567"/>
    <w:rsid w:val="00AA54C3"/>
    <w:rsid w:val="00AA6AA5"/>
    <w:rsid w:val="00AB213D"/>
    <w:rsid w:val="00AB4D66"/>
    <w:rsid w:val="00AB607B"/>
    <w:rsid w:val="00AB70C2"/>
    <w:rsid w:val="00AB7579"/>
    <w:rsid w:val="00AC019A"/>
    <w:rsid w:val="00AC311D"/>
    <w:rsid w:val="00AC3778"/>
    <w:rsid w:val="00AC37C8"/>
    <w:rsid w:val="00AC3905"/>
    <w:rsid w:val="00AC49A2"/>
    <w:rsid w:val="00AC79D0"/>
    <w:rsid w:val="00AD134E"/>
    <w:rsid w:val="00AD33CF"/>
    <w:rsid w:val="00AD3954"/>
    <w:rsid w:val="00AD50E0"/>
    <w:rsid w:val="00AD51F9"/>
    <w:rsid w:val="00AD58C2"/>
    <w:rsid w:val="00AE2829"/>
    <w:rsid w:val="00AE32C3"/>
    <w:rsid w:val="00AE35CC"/>
    <w:rsid w:val="00AE42E7"/>
    <w:rsid w:val="00AE4377"/>
    <w:rsid w:val="00AE78CB"/>
    <w:rsid w:val="00AE7FB3"/>
    <w:rsid w:val="00AF0692"/>
    <w:rsid w:val="00AF10FB"/>
    <w:rsid w:val="00AF2A03"/>
    <w:rsid w:val="00AF555E"/>
    <w:rsid w:val="00AF60E3"/>
    <w:rsid w:val="00AF60EF"/>
    <w:rsid w:val="00AF6358"/>
    <w:rsid w:val="00B000C1"/>
    <w:rsid w:val="00B005DA"/>
    <w:rsid w:val="00B01275"/>
    <w:rsid w:val="00B059E0"/>
    <w:rsid w:val="00B060DF"/>
    <w:rsid w:val="00B100C9"/>
    <w:rsid w:val="00B12330"/>
    <w:rsid w:val="00B125EE"/>
    <w:rsid w:val="00B133FD"/>
    <w:rsid w:val="00B138CC"/>
    <w:rsid w:val="00B13CCF"/>
    <w:rsid w:val="00B17177"/>
    <w:rsid w:val="00B22972"/>
    <w:rsid w:val="00B24133"/>
    <w:rsid w:val="00B244A3"/>
    <w:rsid w:val="00B25174"/>
    <w:rsid w:val="00B25377"/>
    <w:rsid w:val="00B25401"/>
    <w:rsid w:val="00B30168"/>
    <w:rsid w:val="00B3123E"/>
    <w:rsid w:val="00B316A7"/>
    <w:rsid w:val="00B32892"/>
    <w:rsid w:val="00B32DF6"/>
    <w:rsid w:val="00B33317"/>
    <w:rsid w:val="00B349C9"/>
    <w:rsid w:val="00B34DDF"/>
    <w:rsid w:val="00B35436"/>
    <w:rsid w:val="00B364A0"/>
    <w:rsid w:val="00B37D41"/>
    <w:rsid w:val="00B40077"/>
    <w:rsid w:val="00B42ABC"/>
    <w:rsid w:val="00B43C5A"/>
    <w:rsid w:val="00B440D7"/>
    <w:rsid w:val="00B4438D"/>
    <w:rsid w:val="00B46274"/>
    <w:rsid w:val="00B47C3E"/>
    <w:rsid w:val="00B53CA5"/>
    <w:rsid w:val="00B53CF3"/>
    <w:rsid w:val="00B540B5"/>
    <w:rsid w:val="00B562AC"/>
    <w:rsid w:val="00B57C26"/>
    <w:rsid w:val="00B57F92"/>
    <w:rsid w:val="00B61080"/>
    <w:rsid w:val="00B62470"/>
    <w:rsid w:val="00B62B27"/>
    <w:rsid w:val="00B62C8B"/>
    <w:rsid w:val="00B641F1"/>
    <w:rsid w:val="00B66054"/>
    <w:rsid w:val="00B67C79"/>
    <w:rsid w:val="00B70864"/>
    <w:rsid w:val="00B71521"/>
    <w:rsid w:val="00B728BB"/>
    <w:rsid w:val="00B7315E"/>
    <w:rsid w:val="00B73A69"/>
    <w:rsid w:val="00B74BE7"/>
    <w:rsid w:val="00B75B4E"/>
    <w:rsid w:val="00B7661C"/>
    <w:rsid w:val="00B76BC4"/>
    <w:rsid w:val="00B7776C"/>
    <w:rsid w:val="00B822A1"/>
    <w:rsid w:val="00B82EAD"/>
    <w:rsid w:val="00B83468"/>
    <w:rsid w:val="00B83A1D"/>
    <w:rsid w:val="00B850F7"/>
    <w:rsid w:val="00B85444"/>
    <w:rsid w:val="00B85DB0"/>
    <w:rsid w:val="00B863BC"/>
    <w:rsid w:val="00B873F2"/>
    <w:rsid w:val="00B87C27"/>
    <w:rsid w:val="00B908EC"/>
    <w:rsid w:val="00B93471"/>
    <w:rsid w:val="00B940F2"/>
    <w:rsid w:val="00B95706"/>
    <w:rsid w:val="00B96A03"/>
    <w:rsid w:val="00B979F2"/>
    <w:rsid w:val="00BA005B"/>
    <w:rsid w:val="00BA07E4"/>
    <w:rsid w:val="00BA1470"/>
    <w:rsid w:val="00BA28D6"/>
    <w:rsid w:val="00BA3BB8"/>
    <w:rsid w:val="00BA421B"/>
    <w:rsid w:val="00BA4658"/>
    <w:rsid w:val="00BA4B05"/>
    <w:rsid w:val="00BA4BBE"/>
    <w:rsid w:val="00BA5443"/>
    <w:rsid w:val="00BA5C79"/>
    <w:rsid w:val="00BA65E7"/>
    <w:rsid w:val="00BB160E"/>
    <w:rsid w:val="00BB2DD8"/>
    <w:rsid w:val="00BB3105"/>
    <w:rsid w:val="00BB39DB"/>
    <w:rsid w:val="00BB40D7"/>
    <w:rsid w:val="00BB44B0"/>
    <w:rsid w:val="00BB4AE5"/>
    <w:rsid w:val="00BB4E64"/>
    <w:rsid w:val="00BB59A0"/>
    <w:rsid w:val="00BB6D51"/>
    <w:rsid w:val="00BC027E"/>
    <w:rsid w:val="00BC0A65"/>
    <w:rsid w:val="00BC1C98"/>
    <w:rsid w:val="00BC2D40"/>
    <w:rsid w:val="00BC3FA0"/>
    <w:rsid w:val="00BC45D7"/>
    <w:rsid w:val="00BC54E1"/>
    <w:rsid w:val="00BC69D7"/>
    <w:rsid w:val="00BC7E2A"/>
    <w:rsid w:val="00BD0CF6"/>
    <w:rsid w:val="00BD0E7A"/>
    <w:rsid w:val="00BD10F8"/>
    <w:rsid w:val="00BD1591"/>
    <w:rsid w:val="00BD20EE"/>
    <w:rsid w:val="00BD35E5"/>
    <w:rsid w:val="00BD59A5"/>
    <w:rsid w:val="00BD5F9E"/>
    <w:rsid w:val="00BD680E"/>
    <w:rsid w:val="00BE00EA"/>
    <w:rsid w:val="00BE058E"/>
    <w:rsid w:val="00BE1AF1"/>
    <w:rsid w:val="00BE2FB6"/>
    <w:rsid w:val="00BE3087"/>
    <w:rsid w:val="00BE55E9"/>
    <w:rsid w:val="00BE56F5"/>
    <w:rsid w:val="00BE5F68"/>
    <w:rsid w:val="00BE6379"/>
    <w:rsid w:val="00BE6BD1"/>
    <w:rsid w:val="00BF25D2"/>
    <w:rsid w:val="00BF276C"/>
    <w:rsid w:val="00BF2CC4"/>
    <w:rsid w:val="00BF343B"/>
    <w:rsid w:val="00BF4601"/>
    <w:rsid w:val="00BF50D5"/>
    <w:rsid w:val="00BF5EE5"/>
    <w:rsid w:val="00BF6309"/>
    <w:rsid w:val="00BF745F"/>
    <w:rsid w:val="00C00EBE"/>
    <w:rsid w:val="00C01274"/>
    <w:rsid w:val="00C02A0F"/>
    <w:rsid w:val="00C02E14"/>
    <w:rsid w:val="00C0319E"/>
    <w:rsid w:val="00C031C2"/>
    <w:rsid w:val="00C049A1"/>
    <w:rsid w:val="00C05E48"/>
    <w:rsid w:val="00C0748D"/>
    <w:rsid w:val="00C07CBE"/>
    <w:rsid w:val="00C1024B"/>
    <w:rsid w:val="00C10743"/>
    <w:rsid w:val="00C12EB2"/>
    <w:rsid w:val="00C14C78"/>
    <w:rsid w:val="00C15A26"/>
    <w:rsid w:val="00C207F0"/>
    <w:rsid w:val="00C20E35"/>
    <w:rsid w:val="00C21021"/>
    <w:rsid w:val="00C213AF"/>
    <w:rsid w:val="00C21A59"/>
    <w:rsid w:val="00C21E3E"/>
    <w:rsid w:val="00C229A2"/>
    <w:rsid w:val="00C24DB8"/>
    <w:rsid w:val="00C26033"/>
    <w:rsid w:val="00C27104"/>
    <w:rsid w:val="00C27AAD"/>
    <w:rsid w:val="00C3354D"/>
    <w:rsid w:val="00C340BC"/>
    <w:rsid w:val="00C34336"/>
    <w:rsid w:val="00C368DC"/>
    <w:rsid w:val="00C402E6"/>
    <w:rsid w:val="00C42539"/>
    <w:rsid w:val="00C42BC6"/>
    <w:rsid w:val="00C42F92"/>
    <w:rsid w:val="00C4455A"/>
    <w:rsid w:val="00C46658"/>
    <w:rsid w:val="00C470F2"/>
    <w:rsid w:val="00C51BE8"/>
    <w:rsid w:val="00C53B34"/>
    <w:rsid w:val="00C57ED8"/>
    <w:rsid w:val="00C6089B"/>
    <w:rsid w:val="00C61354"/>
    <w:rsid w:val="00C615A2"/>
    <w:rsid w:val="00C61B32"/>
    <w:rsid w:val="00C62D38"/>
    <w:rsid w:val="00C6348B"/>
    <w:rsid w:val="00C63C09"/>
    <w:rsid w:val="00C641F0"/>
    <w:rsid w:val="00C649D8"/>
    <w:rsid w:val="00C64E32"/>
    <w:rsid w:val="00C67CAC"/>
    <w:rsid w:val="00C67D57"/>
    <w:rsid w:val="00C73518"/>
    <w:rsid w:val="00C745CA"/>
    <w:rsid w:val="00C7545B"/>
    <w:rsid w:val="00C76674"/>
    <w:rsid w:val="00C76791"/>
    <w:rsid w:val="00C76EB4"/>
    <w:rsid w:val="00C800BF"/>
    <w:rsid w:val="00C8138D"/>
    <w:rsid w:val="00C823BE"/>
    <w:rsid w:val="00C82901"/>
    <w:rsid w:val="00C82BD6"/>
    <w:rsid w:val="00C82F65"/>
    <w:rsid w:val="00C831C0"/>
    <w:rsid w:val="00C847C5"/>
    <w:rsid w:val="00C84913"/>
    <w:rsid w:val="00C85386"/>
    <w:rsid w:val="00C86357"/>
    <w:rsid w:val="00C865B2"/>
    <w:rsid w:val="00C8663C"/>
    <w:rsid w:val="00C86C42"/>
    <w:rsid w:val="00C900DE"/>
    <w:rsid w:val="00C90794"/>
    <w:rsid w:val="00C91AFB"/>
    <w:rsid w:val="00C92B2C"/>
    <w:rsid w:val="00C92FE4"/>
    <w:rsid w:val="00C931F2"/>
    <w:rsid w:val="00C934F0"/>
    <w:rsid w:val="00C95F84"/>
    <w:rsid w:val="00C9621A"/>
    <w:rsid w:val="00C9654C"/>
    <w:rsid w:val="00C96EBE"/>
    <w:rsid w:val="00C97618"/>
    <w:rsid w:val="00CA05A2"/>
    <w:rsid w:val="00CA096E"/>
    <w:rsid w:val="00CA09DC"/>
    <w:rsid w:val="00CA1248"/>
    <w:rsid w:val="00CA1ECE"/>
    <w:rsid w:val="00CA2D8C"/>
    <w:rsid w:val="00CA2FC6"/>
    <w:rsid w:val="00CA35C3"/>
    <w:rsid w:val="00CA36DC"/>
    <w:rsid w:val="00CA434A"/>
    <w:rsid w:val="00CA4B1B"/>
    <w:rsid w:val="00CA5E85"/>
    <w:rsid w:val="00CA6662"/>
    <w:rsid w:val="00CA7912"/>
    <w:rsid w:val="00CA7A60"/>
    <w:rsid w:val="00CB0D71"/>
    <w:rsid w:val="00CB0DB9"/>
    <w:rsid w:val="00CB2159"/>
    <w:rsid w:val="00CB2F07"/>
    <w:rsid w:val="00CB6166"/>
    <w:rsid w:val="00CB625A"/>
    <w:rsid w:val="00CB62DA"/>
    <w:rsid w:val="00CB7280"/>
    <w:rsid w:val="00CC4A88"/>
    <w:rsid w:val="00CC5AE9"/>
    <w:rsid w:val="00CC5DEE"/>
    <w:rsid w:val="00CC6195"/>
    <w:rsid w:val="00CC6D1C"/>
    <w:rsid w:val="00CC7A36"/>
    <w:rsid w:val="00CD081D"/>
    <w:rsid w:val="00CD153B"/>
    <w:rsid w:val="00CD2789"/>
    <w:rsid w:val="00CD4B54"/>
    <w:rsid w:val="00CD665C"/>
    <w:rsid w:val="00CD712B"/>
    <w:rsid w:val="00CE10FA"/>
    <w:rsid w:val="00CE1278"/>
    <w:rsid w:val="00CE12E1"/>
    <w:rsid w:val="00CE4A37"/>
    <w:rsid w:val="00CE525C"/>
    <w:rsid w:val="00CE52C8"/>
    <w:rsid w:val="00CE54D4"/>
    <w:rsid w:val="00CE5767"/>
    <w:rsid w:val="00CE76DB"/>
    <w:rsid w:val="00CF16DB"/>
    <w:rsid w:val="00CF375F"/>
    <w:rsid w:val="00CF482E"/>
    <w:rsid w:val="00CF60B7"/>
    <w:rsid w:val="00D00CC7"/>
    <w:rsid w:val="00D010BB"/>
    <w:rsid w:val="00D011B8"/>
    <w:rsid w:val="00D015EE"/>
    <w:rsid w:val="00D040DB"/>
    <w:rsid w:val="00D0551D"/>
    <w:rsid w:val="00D1279D"/>
    <w:rsid w:val="00D13833"/>
    <w:rsid w:val="00D14B80"/>
    <w:rsid w:val="00D156D4"/>
    <w:rsid w:val="00D1655C"/>
    <w:rsid w:val="00D16AD0"/>
    <w:rsid w:val="00D17174"/>
    <w:rsid w:val="00D17475"/>
    <w:rsid w:val="00D204F8"/>
    <w:rsid w:val="00D21FA8"/>
    <w:rsid w:val="00D24DC9"/>
    <w:rsid w:val="00D25A74"/>
    <w:rsid w:val="00D27181"/>
    <w:rsid w:val="00D3072B"/>
    <w:rsid w:val="00D31192"/>
    <w:rsid w:val="00D3135F"/>
    <w:rsid w:val="00D32AC6"/>
    <w:rsid w:val="00D33920"/>
    <w:rsid w:val="00D33DD5"/>
    <w:rsid w:val="00D34BFF"/>
    <w:rsid w:val="00D36E56"/>
    <w:rsid w:val="00D377BC"/>
    <w:rsid w:val="00D37825"/>
    <w:rsid w:val="00D401CA"/>
    <w:rsid w:val="00D40E97"/>
    <w:rsid w:val="00D422A6"/>
    <w:rsid w:val="00D42815"/>
    <w:rsid w:val="00D4286D"/>
    <w:rsid w:val="00D437D2"/>
    <w:rsid w:val="00D4468D"/>
    <w:rsid w:val="00D44F4A"/>
    <w:rsid w:val="00D45883"/>
    <w:rsid w:val="00D45BE6"/>
    <w:rsid w:val="00D460F0"/>
    <w:rsid w:val="00D5031B"/>
    <w:rsid w:val="00D5032C"/>
    <w:rsid w:val="00D50A3E"/>
    <w:rsid w:val="00D51767"/>
    <w:rsid w:val="00D52CE1"/>
    <w:rsid w:val="00D530AD"/>
    <w:rsid w:val="00D539CB"/>
    <w:rsid w:val="00D53FF0"/>
    <w:rsid w:val="00D54403"/>
    <w:rsid w:val="00D564E8"/>
    <w:rsid w:val="00D56C74"/>
    <w:rsid w:val="00D5724A"/>
    <w:rsid w:val="00D576EE"/>
    <w:rsid w:val="00D60218"/>
    <w:rsid w:val="00D60B60"/>
    <w:rsid w:val="00D6371E"/>
    <w:rsid w:val="00D642E7"/>
    <w:rsid w:val="00D644D5"/>
    <w:rsid w:val="00D65DA4"/>
    <w:rsid w:val="00D6721C"/>
    <w:rsid w:val="00D6761C"/>
    <w:rsid w:val="00D710EC"/>
    <w:rsid w:val="00D71A26"/>
    <w:rsid w:val="00D74289"/>
    <w:rsid w:val="00D75326"/>
    <w:rsid w:val="00D75C91"/>
    <w:rsid w:val="00D7670D"/>
    <w:rsid w:val="00D80C26"/>
    <w:rsid w:val="00D81784"/>
    <w:rsid w:val="00D818E0"/>
    <w:rsid w:val="00D81923"/>
    <w:rsid w:val="00D830A2"/>
    <w:rsid w:val="00D84FE5"/>
    <w:rsid w:val="00D878AD"/>
    <w:rsid w:val="00D93532"/>
    <w:rsid w:val="00D9361A"/>
    <w:rsid w:val="00D95262"/>
    <w:rsid w:val="00D95A44"/>
    <w:rsid w:val="00D971C5"/>
    <w:rsid w:val="00DA1583"/>
    <w:rsid w:val="00DA3C8C"/>
    <w:rsid w:val="00DA4E7A"/>
    <w:rsid w:val="00DA5970"/>
    <w:rsid w:val="00DA5E1A"/>
    <w:rsid w:val="00DA644C"/>
    <w:rsid w:val="00DA69E3"/>
    <w:rsid w:val="00DB090F"/>
    <w:rsid w:val="00DB0FD3"/>
    <w:rsid w:val="00DB1748"/>
    <w:rsid w:val="00DB234F"/>
    <w:rsid w:val="00DB24DC"/>
    <w:rsid w:val="00DB3BF1"/>
    <w:rsid w:val="00DB3E33"/>
    <w:rsid w:val="00DB3E85"/>
    <w:rsid w:val="00DB4C8C"/>
    <w:rsid w:val="00DB5A21"/>
    <w:rsid w:val="00DB5F64"/>
    <w:rsid w:val="00DB7093"/>
    <w:rsid w:val="00DB7335"/>
    <w:rsid w:val="00DB75C6"/>
    <w:rsid w:val="00DC0047"/>
    <w:rsid w:val="00DC031F"/>
    <w:rsid w:val="00DC05DC"/>
    <w:rsid w:val="00DC0A41"/>
    <w:rsid w:val="00DC13F8"/>
    <w:rsid w:val="00DC20CC"/>
    <w:rsid w:val="00DC4098"/>
    <w:rsid w:val="00DC708E"/>
    <w:rsid w:val="00DC79ED"/>
    <w:rsid w:val="00DC7ADC"/>
    <w:rsid w:val="00DD0893"/>
    <w:rsid w:val="00DD09EA"/>
    <w:rsid w:val="00DD32B6"/>
    <w:rsid w:val="00DD412A"/>
    <w:rsid w:val="00DD5019"/>
    <w:rsid w:val="00DD5815"/>
    <w:rsid w:val="00DD675F"/>
    <w:rsid w:val="00DD69FD"/>
    <w:rsid w:val="00DE1629"/>
    <w:rsid w:val="00DE3840"/>
    <w:rsid w:val="00DE4048"/>
    <w:rsid w:val="00DE56B1"/>
    <w:rsid w:val="00DE6336"/>
    <w:rsid w:val="00DE6544"/>
    <w:rsid w:val="00DE65FA"/>
    <w:rsid w:val="00DE7713"/>
    <w:rsid w:val="00DF2C68"/>
    <w:rsid w:val="00DF2E4B"/>
    <w:rsid w:val="00DF35A0"/>
    <w:rsid w:val="00DF3E8F"/>
    <w:rsid w:val="00DF455B"/>
    <w:rsid w:val="00DF6470"/>
    <w:rsid w:val="00E002FE"/>
    <w:rsid w:val="00E00B24"/>
    <w:rsid w:val="00E0161D"/>
    <w:rsid w:val="00E0174A"/>
    <w:rsid w:val="00E01EA4"/>
    <w:rsid w:val="00E02139"/>
    <w:rsid w:val="00E028AD"/>
    <w:rsid w:val="00E04802"/>
    <w:rsid w:val="00E0498F"/>
    <w:rsid w:val="00E0784D"/>
    <w:rsid w:val="00E11418"/>
    <w:rsid w:val="00E12020"/>
    <w:rsid w:val="00E13870"/>
    <w:rsid w:val="00E1391C"/>
    <w:rsid w:val="00E14A4E"/>
    <w:rsid w:val="00E14CFB"/>
    <w:rsid w:val="00E200B1"/>
    <w:rsid w:val="00E210C8"/>
    <w:rsid w:val="00E21A82"/>
    <w:rsid w:val="00E23EA0"/>
    <w:rsid w:val="00E23F91"/>
    <w:rsid w:val="00E24AE7"/>
    <w:rsid w:val="00E26A7A"/>
    <w:rsid w:val="00E27A6F"/>
    <w:rsid w:val="00E30095"/>
    <w:rsid w:val="00E305FF"/>
    <w:rsid w:val="00E30D93"/>
    <w:rsid w:val="00E331A9"/>
    <w:rsid w:val="00E331DD"/>
    <w:rsid w:val="00E3322C"/>
    <w:rsid w:val="00E3680E"/>
    <w:rsid w:val="00E36A0E"/>
    <w:rsid w:val="00E416F9"/>
    <w:rsid w:val="00E41877"/>
    <w:rsid w:val="00E43092"/>
    <w:rsid w:val="00E432BC"/>
    <w:rsid w:val="00E435D0"/>
    <w:rsid w:val="00E443DB"/>
    <w:rsid w:val="00E44927"/>
    <w:rsid w:val="00E45087"/>
    <w:rsid w:val="00E454F2"/>
    <w:rsid w:val="00E45C38"/>
    <w:rsid w:val="00E45F81"/>
    <w:rsid w:val="00E4615A"/>
    <w:rsid w:val="00E47511"/>
    <w:rsid w:val="00E5092B"/>
    <w:rsid w:val="00E53143"/>
    <w:rsid w:val="00E5373B"/>
    <w:rsid w:val="00E5385D"/>
    <w:rsid w:val="00E550F8"/>
    <w:rsid w:val="00E55CD9"/>
    <w:rsid w:val="00E616D4"/>
    <w:rsid w:val="00E62025"/>
    <w:rsid w:val="00E63E70"/>
    <w:rsid w:val="00E63EDA"/>
    <w:rsid w:val="00E649A4"/>
    <w:rsid w:val="00E70768"/>
    <w:rsid w:val="00E7135E"/>
    <w:rsid w:val="00E73FCF"/>
    <w:rsid w:val="00E749FF"/>
    <w:rsid w:val="00E75B13"/>
    <w:rsid w:val="00E76764"/>
    <w:rsid w:val="00E76917"/>
    <w:rsid w:val="00E77E5A"/>
    <w:rsid w:val="00E80F88"/>
    <w:rsid w:val="00E82179"/>
    <w:rsid w:val="00E82396"/>
    <w:rsid w:val="00E825AA"/>
    <w:rsid w:val="00E84CA1"/>
    <w:rsid w:val="00E84FD3"/>
    <w:rsid w:val="00E86DD8"/>
    <w:rsid w:val="00E87246"/>
    <w:rsid w:val="00E87AA5"/>
    <w:rsid w:val="00E9007B"/>
    <w:rsid w:val="00E9060C"/>
    <w:rsid w:val="00E9104B"/>
    <w:rsid w:val="00E915D3"/>
    <w:rsid w:val="00E93BCF"/>
    <w:rsid w:val="00E93D9E"/>
    <w:rsid w:val="00E93F78"/>
    <w:rsid w:val="00E95707"/>
    <w:rsid w:val="00E962B5"/>
    <w:rsid w:val="00E96977"/>
    <w:rsid w:val="00E979BD"/>
    <w:rsid w:val="00EA063F"/>
    <w:rsid w:val="00EA186B"/>
    <w:rsid w:val="00EA27AA"/>
    <w:rsid w:val="00EA3201"/>
    <w:rsid w:val="00EA3D06"/>
    <w:rsid w:val="00EA6049"/>
    <w:rsid w:val="00EA618E"/>
    <w:rsid w:val="00EA7650"/>
    <w:rsid w:val="00EB04B5"/>
    <w:rsid w:val="00EB07D2"/>
    <w:rsid w:val="00EB08C4"/>
    <w:rsid w:val="00EB2C5E"/>
    <w:rsid w:val="00EB3618"/>
    <w:rsid w:val="00EB3AF9"/>
    <w:rsid w:val="00EB6000"/>
    <w:rsid w:val="00EB62A7"/>
    <w:rsid w:val="00EC09A9"/>
    <w:rsid w:val="00EC1931"/>
    <w:rsid w:val="00EC1EC8"/>
    <w:rsid w:val="00EC3633"/>
    <w:rsid w:val="00EC4B08"/>
    <w:rsid w:val="00EC63EC"/>
    <w:rsid w:val="00EC6815"/>
    <w:rsid w:val="00EC6A74"/>
    <w:rsid w:val="00ED0BC5"/>
    <w:rsid w:val="00ED2008"/>
    <w:rsid w:val="00ED240D"/>
    <w:rsid w:val="00ED25FA"/>
    <w:rsid w:val="00ED2B3C"/>
    <w:rsid w:val="00ED36B4"/>
    <w:rsid w:val="00ED36C8"/>
    <w:rsid w:val="00ED3D39"/>
    <w:rsid w:val="00ED4CE4"/>
    <w:rsid w:val="00ED651A"/>
    <w:rsid w:val="00ED6FA6"/>
    <w:rsid w:val="00ED70D7"/>
    <w:rsid w:val="00ED7956"/>
    <w:rsid w:val="00EE0F04"/>
    <w:rsid w:val="00EE155B"/>
    <w:rsid w:val="00EE23F2"/>
    <w:rsid w:val="00EE2ABE"/>
    <w:rsid w:val="00EE328B"/>
    <w:rsid w:val="00EE3723"/>
    <w:rsid w:val="00EE4C2A"/>
    <w:rsid w:val="00EE5ECA"/>
    <w:rsid w:val="00EE7ED5"/>
    <w:rsid w:val="00EF4FAB"/>
    <w:rsid w:val="00EF5B51"/>
    <w:rsid w:val="00EF6E3C"/>
    <w:rsid w:val="00F00827"/>
    <w:rsid w:val="00F00A46"/>
    <w:rsid w:val="00F04B0D"/>
    <w:rsid w:val="00F0613F"/>
    <w:rsid w:val="00F06167"/>
    <w:rsid w:val="00F0728D"/>
    <w:rsid w:val="00F102A4"/>
    <w:rsid w:val="00F12EAB"/>
    <w:rsid w:val="00F155BC"/>
    <w:rsid w:val="00F158E5"/>
    <w:rsid w:val="00F16FC6"/>
    <w:rsid w:val="00F2077C"/>
    <w:rsid w:val="00F20E23"/>
    <w:rsid w:val="00F254DA"/>
    <w:rsid w:val="00F26328"/>
    <w:rsid w:val="00F27A9C"/>
    <w:rsid w:val="00F31869"/>
    <w:rsid w:val="00F31C98"/>
    <w:rsid w:val="00F32554"/>
    <w:rsid w:val="00F34866"/>
    <w:rsid w:val="00F34AA3"/>
    <w:rsid w:val="00F35E46"/>
    <w:rsid w:val="00F364BA"/>
    <w:rsid w:val="00F40117"/>
    <w:rsid w:val="00F40934"/>
    <w:rsid w:val="00F41697"/>
    <w:rsid w:val="00F4196B"/>
    <w:rsid w:val="00F45456"/>
    <w:rsid w:val="00F47A0D"/>
    <w:rsid w:val="00F50B0B"/>
    <w:rsid w:val="00F520E6"/>
    <w:rsid w:val="00F52182"/>
    <w:rsid w:val="00F5522C"/>
    <w:rsid w:val="00F55FD3"/>
    <w:rsid w:val="00F605D7"/>
    <w:rsid w:val="00F612DD"/>
    <w:rsid w:val="00F64CDB"/>
    <w:rsid w:val="00F64DF5"/>
    <w:rsid w:val="00F64FC8"/>
    <w:rsid w:val="00F65B6B"/>
    <w:rsid w:val="00F663A7"/>
    <w:rsid w:val="00F67210"/>
    <w:rsid w:val="00F705E9"/>
    <w:rsid w:val="00F71C54"/>
    <w:rsid w:val="00F75B24"/>
    <w:rsid w:val="00F75DE3"/>
    <w:rsid w:val="00F76E74"/>
    <w:rsid w:val="00F80077"/>
    <w:rsid w:val="00F8212B"/>
    <w:rsid w:val="00F82296"/>
    <w:rsid w:val="00F82CE5"/>
    <w:rsid w:val="00F84EB6"/>
    <w:rsid w:val="00F850AD"/>
    <w:rsid w:val="00F858DA"/>
    <w:rsid w:val="00F8651E"/>
    <w:rsid w:val="00F86D97"/>
    <w:rsid w:val="00F87248"/>
    <w:rsid w:val="00F87DE0"/>
    <w:rsid w:val="00F90BCE"/>
    <w:rsid w:val="00F91C4F"/>
    <w:rsid w:val="00F961FD"/>
    <w:rsid w:val="00F9647D"/>
    <w:rsid w:val="00FA1489"/>
    <w:rsid w:val="00FA1972"/>
    <w:rsid w:val="00FA6707"/>
    <w:rsid w:val="00FA673A"/>
    <w:rsid w:val="00FA68F9"/>
    <w:rsid w:val="00FA6B69"/>
    <w:rsid w:val="00FA73D0"/>
    <w:rsid w:val="00FA78EE"/>
    <w:rsid w:val="00FB186D"/>
    <w:rsid w:val="00FB1C4B"/>
    <w:rsid w:val="00FB1D5B"/>
    <w:rsid w:val="00FB2CAF"/>
    <w:rsid w:val="00FB3A8D"/>
    <w:rsid w:val="00FB41E8"/>
    <w:rsid w:val="00FB5B84"/>
    <w:rsid w:val="00FB5C60"/>
    <w:rsid w:val="00FB6146"/>
    <w:rsid w:val="00FB6A82"/>
    <w:rsid w:val="00FC350F"/>
    <w:rsid w:val="00FC4BFE"/>
    <w:rsid w:val="00FC5732"/>
    <w:rsid w:val="00FC7405"/>
    <w:rsid w:val="00FD230A"/>
    <w:rsid w:val="00FD33E0"/>
    <w:rsid w:val="00FD4336"/>
    <w:rsid w:val="00FD5C71"/>
    <w:rsid w:val="00FD6224"/>
    <w:rsid w:val="00FD780C"/>
    <w:rsid w:val="00FD78C7"/>
    <w:rsid w:val="00FE0E0D"/>
    <w:rsid w:val="00FE0F9A"/>
    <w:rsid w:val="00FE23B3"/>
    <w:rsid w:val="00FE36DF"/>
    <w:rsid w:val="00FE59AC"/>
    <w:rsid w:val="00FF0281"/>
    <w:rsid w:val="00FF1FBD"/>
    <w:rsid w:val="00FF2565"/>
    <w:rsid w:val="00FF386A"/>
    <w:rsid w:val="00FF3B4B"/>
    <w:rsid w:val="00FF505B"/>
    <w:rsid w:val="00FF509F"/>
    <w:rsid w:val="00FF5FBA"/>
    <w:rsid w:val="00FF61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7C24E"/>
  <w15:chartTrackingRefBased/>
  <w15:docId w15:val="{5E370566-F7C8-4648-9049-6FC79B35A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1354"/>
    <w:pPr>
      <w:autoSpaceDE w:val="0"/>
      <w:autoSpaceDN w:val="0"/>
      <w:adjustRightInd w:val="0"/>
      <w:snapToGrid w:val="0"/>
      <w:spacing w:line="500" w:lineRule="exact"/>
      <w:ind w:firstLineChars="200" w:firstLine="200"/>
      <w:jc w:val="both"/>
      <w:textAlignment w:val="baseline"/>
    </w:pPr>
    <w:rPr>
      <w:rFonts w:ascii="Times New Roman" w:eastAsia="宋体" w:hAnsi="Times New Roman" w:cs="Arial"/>
      <w:snapToGrid w:val="0"/>
      <w:color w:val="000000"/>
      <w:kern w:val="0"/>
      <w:sz w:val="24"/>
      <w:szCs w:val="21"/>
    </w:rPr>
  </w:style>
  <w:style w:type="paragraph" w:styleId="1">
    <w:name w:val="heading 1"/>
    <w:basedOn w:val="a"/>
    <w:next w:val="a"/>
    <w:link w:val="10"/>
    <w:qFormat/>
    <w:rsid w:val="00685F49"/>
    <w:pPr>
      <w:keepNext/>
      <w:keepLines/>
      <w:spacing w:before="340" w:after="330"/>
      <w:ind w:firstLineChars="0" w:firstLine="0"/>
      <w:jc w:val="center"/>
      <w:outlineLvl w:val="0"/>
    </w:pPr>
    <w:rPr>
      <w:rFonts w:eastAsia="黑体"/>
      <w:b/>
      <w:kern w:val="44"/>
      <w:sz w:val="32"/>
    </w:rPr>
  </w:style>
  <w:style w:type="paragraph" w:styleId="2">
    <w:name w:val="heading 2"/>
    <w:basedOn w:val="a"/>
    <w:next w:val="a"/>
    <w:link w:val="20"/>
    <w:autoRedefine/>
    <w:unhideWhenUsed/>
    <w:qFormat/>
    <w:rsid w:val="009E6A23"/>
    <w:pPr>
      <w:keepNext/>
      <w:keepLines/>
      <w:spacing w:before="260" w:after="260"/>
      <w:ind w:firstLineChars="0" w:firstLine="0"/>
      <w:outlineLvl w:val="1"/>
    </w:pPr>
    <w:rPr>
      <w:rFonts w:ascii="DejaVu Sans" w:eastAsia="黑体" w:hAnsi="DejaVu Sans"/>
      <w:b/>
      <w:sz w:val="28"/>
    </w:rPr>
  </w:style>
  <w:style w:type="paragraph" w:styleId="3">
    <w:name w:val="heading 3"/>
    <w:basedOn w:val="a"/>
    <w:next w:val="a"/>
    <w:link w:val="30"/>
    <w:autoRedefine/>
    <w:unhideWhenUsed/>
    <w:qFormat/>
    <w:rsid w:val="00B17177"/>
    <w:pPr>
      <w:keepNext/>
      <w:keepLines/>
      <w:spacing w:before="260" w:after="260"/>
      <w:ind w:left="480" w:firstLineChars="0" w:firstLine="0"/>
      <w:outlineLvl w:val="2"/>
    </w:pPr>
    <w:rPr>
      <w:rFonts w:eastAsia="黑体"/>
      <w:b/>
    </w:rPr>
  </w:style>
  <w:style w:type="paragraph" w:styleId="4">
    <w:name w:val="heading 4"/>
    <w:basedOn w:val="a"/>
    <w:next w:val="a"/>
    <w:link w:val="40"/>
    <w:uiPriority w:val="9"/>
    <w:unhideWhenUsed/>
    <w:qFormat/>
    <w:rsid w:val="00C21021"/>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11A64"/>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685F49"/>
    <w:rPr>
      <w:rFonts w:ascii="Times New Roman" w:eastAsia="黑体" w:hAnsi="Times New Roman" w:cs="Arial"/>
      <w:b/>
      <w:snapToGrid w:val="0"/>
      <w:color w:val="000000"/>
      <w:kern w:val="44"/>
      <w:sz w:val="32"/>
      <w:szCs w:val="21"/>
    </w:rPr>
  </w:style>
  <w:style w:type="character" w:customStyle="1" w:styleId="20">
    <w:name w:val="标题 2 字符"/>
    <w:basedOn w:val="a0"/>
    <w:link w:val="2"/>
    <w:rsid w:val="009E6A23"/>
    <w:rPr>
      <w:rFonts w:ascii="DejaVu Sans" w:eastAsia="黑体" w:hAnsi="DejaVu Sans" w:cs="Arial"/>
      <w:b/>
      <w:snapToGrid w:val="0"/>
      <w:color w:val="000000"/>
      <w:kern w:val="0"/>
      <w:sz w:val="28"/>
      <w:szCs w:val="21"/>
    </w:rPr>
  </w:style>
  <w:style w:type="character" w:customStyle="1" w:styleId="30">
    <w:name w:val="标题 3 字符"/>
    <w:basedOn w:val="a0"/>
    <w:link w:val="3"/>
    <w:qFormat/>
    <w:rsid w:val="00B17177"/>
    <w:rPr>
      <w:rFonts w:ascii="Times New Roman" w:eastAsia="黑体" w:hAnsi="Times New Roman" w:cs="Arial"/>
      <w:b/>
      <w:snapToGrid w:val="0"/>
      <w:color w:val="000000"/>
      <w:kern w:val="0"/>
      <w:sz w:val="24"/>
      <w:szCs w:val="21"/>
    </w:rPr>
  </w:style>
  <w:style w:type="paragraph" w:styleId="a3">
    <w:name w:val="header"/>
    <w:basedOn w:val="a"/>
    <w:link w:val="a4"/>
    <w:unhideWhenUsed/>
    <w:rsid w:val="00685F49"/>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685F49"/>
    <w:rPr>
      <w:sz w:val="18"/>
      <w:szCs w:val="18"/>
    </w:rPr>
  </w:style>
  <w:style w:type="paragraph" w:styleId="a5">
    <w:name w:val="footer"/>
    <w:basedOn w:val="a"/>
    <w:link w:val="a6"/>
    <w:uiPriority w:val="99"/>
    <w:unhideWhenUsed/>
    <w:rsid w:val="00685F49"/>
    <w:pPr>
      <w:tabs>
        <w:tab w:val="center" w:pos="4153"/>
        <w:tab w:val="right" w:pos="8306"/>
      </w:tabs>
    </w:pPr>
    <w:rPr>
      <w:sz w:val="18"/>
      <w:szCs w:val="18"/>
    </w:rPr>
  </w:style>
  <w:style w:type="character" w:customStyle="1" w:styleId="a6">
    <w:name w:val="页脚 字符"/>
    <w:basedOn w:val="a0"/>
    <w:link w:val="a5"/>
    <w:uiPriority w:val="99"/>
    <w:rsid w:val="00685F49"/>
    <w:rPr>
      <w:sz w:val="18"/>
      <w:szCs w:val="18"/>
    </w:rPr>
  </w:style>
  <w:style w:type="paragraph" w:customStyle="1" w:styleId="WPSOffice1">
    <w:name w:val="WPSOffice手动目录 1"/>
    <w:rsid w:val="00685F49"/>
    <w:rPr>
      <w:rFonts w:ascii="Times New Roman" w:eastAsia="宋体" w:hAnsi="Times New Roman" w:cs="Times New Roman"/>
      <w:kern w:val="0"/>
      <w:sz w:val="20"/>
      <w:szCs w:val="20"/>
    </w:rPr>
  </w:style>
  <w:style w:type="paragraph" w:customStyle="1" w:styleId="WPSOffice2">
    <w:name w:val="WPSOffice手动目录 2"/>
    <w:rsid w:val="00685F49"/>
    <w:pPr>
      <w:ind w:leftChars="200" w:left="200"/>
    </w:pPr>
    <w:rPr>
      <w:rFonts w:ascii="Times New Roman" w:eastAsia="宋体" w:hAnsi="Times New Roman" w:cs="Times New Roman"/>
      <w:kern w:val="0"/>
      <w:sz w:val="20"/>
      <w:szCs w:val="20"/>
    </w:rPr>
  </w:style>
  <w:style w:type="paragraph" w:customStyle="1" w:styleId="WPSOffice3">
    <w:name w:val="WPSOffice手动目录 3"/>
    <w:rsid w:val="00685F49"/>
    <w:pPr>
      <w:ind w:leftChars="400" w:left="400"/>
    </w:pPr>
    <w:rPr>
      <w:rFonts w:ascii="Times New Roman" w:eastAsia="宋体" w:hAnsi="Times New Roman" w:cs="Times New Roman"/>
      <w:kern w:val="0"/>
      <w:sz w:val="20"/>
      <w:szCs w:val="20"/>
    </w:rPr>
  </w:style>
  <w:style w:type="paragraph" w:customStyle="1" w:styleId="a7">
    <w:name w:val="图表名称"/>
    <w:basedOn w:val="a"/>
    <w:link w:val="Char"/>
    <w:rsid w:val="00685F49"/>
    <w:pPr>
      <w:jc w:val="center"/>
    </w:pPr>
    <w:rPr>
      <w:rFonts w:eastAsia="黑体"/>
    </w:rPr>
  </w:style>
  <w:style w:type="character" w:customStyle="1" w:styleId="Char">
    <w:name w:val="图表名称 Char"/>
    <w:link w:val="a7"/>
    <w:rsid w:val="00685F49"/>
    <w:rPr>
      <w:rFonts w:ascii="Times New Roman" w:eastAsia="黑体" w:hAnsi="Times New Roman" w:cs="Arial"/>
      <w:snapToGrid w:val="0"/>
      <w:color w:val="000000"/>
      <w:kern w:val="0"/>
      <w:sz w:val="24"/>
      <w:szCs w:val="21"/>
    </w:rPr>
  </w:style>
  <w:style w:type="paragraph" w:customStyle="1" w:styleId="a8">
    <w:name w:val="表标"/>
    <w:basedOn w:val="a7"/>
    <w:link w:val="Char0"/>
    <w:qFormat/>
    <w:rsid w:val="00F75B24"/>
    <w:pPr>
      <w:ind w:firstLineChars="0" w:firstLine="0"/>
    </w:pPr>
    <w:rPr>
      <w:rFonts w:asciiTheme="minorEastAsia" w:hAnsiTheme="minorEastAsia"/>
      <w:sz w:val="21"/>
      <w:szCs w:val="18"/>
    </w:rPr>
  </w:style>
  <w:style w:type="character" w:customStyle="1" w:styleId="Char0">
    <w:name w:val="表标 Char"/>
    <w:basedOn w:val="Char"/>
    <w:link w:val="a8"/>
    <w:rsid w:val="00F75B24"/>
    <w:rPr>
      <w:rFonts w:asciiTheme="minorEastAsia" w:eastAsia="黑体" w:hAnsiTheme="minorEastAsia" w:cs="Arial"/>
      <w:snapToGrid w:val="0"/>
      <w:color w:val="000000"/>
      <w:kern w:val="0"/>
      <w:sz w:val="24"/>
      <w:szCs w:val="18"/>
    </w:rPr>
  </w:style>
  <w:style w:type="paragraph" w:customStyle="1" w:styleId="a9">
    <w:name w:val="图标"/>
    <w:basedOn w:val="a"/>
    <w:link w:val="Char1"/>
    <w:qFormat/>
    <w:rsid w:val="00F75B24"/>
    <w:pPr>
      <w:ind w:firstLineChars="0" w:firstLine="0"/>
      <w:jc w:val="center"/>
    </w:pPr>
    <w:rPr>
      <w:rFonts w:eastAsia="黑体"/>
      <w:sz w:val="21"/>
      <w:szCs w:val="18"/>
    </w:rPr>
  </w:style>
  <w:style w:type="character" w:customStyle="1" w:styleId="Char1">
    <w:name w:val="图标 Char"/>
    <w:basedOn w:val="Char"/>
    <w:link w:val="a9"/>
    <w:rsid w:val="00F75B24"/>
    <w:rPr>
      <w:rFonts w:ascii="Times New Roman" w:eastAsia="黑体" w:hAnsi="Times New Roman" w:cs="Arial"/>
      <w:snapToGrid w:val="0"/>
      <w:color w:val="000000"/>
      <w:kern w:val="0"/>
      <w:sz w:val="24"/>
      <w:szCs w:val="18"/>
    </w:rPr>
  </w:style>
  <w:style w:type="character" w:styleId="aa">
    <w:name w:val="Book Title"/>
    <w:uiPriority w:val="33"/>
    <w:qFormat/>
    <w:rsid w:val="00685F49"/>
    <w:rPr>
      <w:rFonts w:ascii="Times New Roman Regular" w:eastAsia="Times New Roman" w:hAnsi="Times New Roman Regular" w:cs="Times New Roman Regular"/>
      <w:spacing w:val="8"/>
      <w:sz w:val="23"/>
      <w:szCs w:val="23"/>
    </w:rPr>
  </w:style>
  <w:style w:type="paragraph" w:styleId="ab">
    <w:name w:val="Title"/>
    <w:basedOn w:val="a"/>
    <w:next w:val="a"/>
    <w:link w:val="ac"/>
    <w:qFormat/>
    <w:rsid w:val="00685F49"/>
    <w:pPr>
      <w:spacing w:line="500" w:lineRule="atLeast"/>
      <w:ind w:left="1563" w:right="321" w:hangingChars="300" w:hanging="1563"/>
    </w:pPr>
    <w:rPr>
      <w:rFonts w:ascii="宋体" w:hAnsi="宋体" w:cs="宋体"/>
      <w:b/>
      <w:bCs/>
      <w:spacing w:val="-1"/>
      <w:sz w:val="52"/>
      <w:szCs w:val="52"/>
    </w:rPr>
  </w:style>
  <w:style w:type="character" w:customStyle="1" w:styleId="ac">
    <w:name w:val="标题 字符"/>
    <w:basedOn w:val="a0"/>
    <w:link w:val="ab"/>
    <w:rsid w:val="00685F49"/>
    <w:rPr>
      <w:rFonts w:ascii="宋体" w:eastAsia="宋体" w:hAnsi="宋体" w:cs="宋体"/>
      <w:b/>
      <w:bCs/>
      <w:snapToGrid w:val="0"/>
      <w:color w:val="000000"/>
      <w:spacing w:val="-1"/>
      <w:kern w:val="0"/>
      <w:sz w:val="52"/>
      <w:szCs w:val="52"/>
    </w:rPr>
  </w:style>
  <w:style w:type="paragraph" w:styleId="TOC">
    <w:name w:val="TOC Heading"/>
    <w:basedOn w:val="1"/>
    <w:next w:val="a"/>
    <w:uiPriority w:val="39"/>
    <w:unhideWhenUsed/>
    <w:qFormat/>
    <w:rsid w:val="00685F49"/>
    <w:pPr>
      <w:autoSpaceDE/>
      <w:autoSpaceDN/>
      <w:adjustRightInd/>
      <w:snapToGrid/>
      <w:spacing w:before="240" w:after="0" w:line="259" w:lineRule="auto"/>
      <w:jc w:val="left"/>
      <w:textAlignment w:val="auto"/>
      <w:outlineLvl w:val="9"/>
    </w:pPr>
    <w:rPr>
      <w:rFonts w:asciiTheme="majorHAnsi" w:eastAsiaTheme="majorEastAsia" w:hAnsiTheme="majorHAnsi" w:cstheme="majorBidi"/>
      <w:b w:val="0"/>
      <w:snapToGrid/>
      <w:color w:val="2E74B5" w:themeColor="accent1" w:themeShade="BF"/>
      <w:kern w:val="0"/>
      <w:szCs w:val="32"/>
    </w:rPr>
  </w:style>
  <w:style w:type="paragraph" w:styleId="TOC1">
    <w:name w:val="toc 1"/>
    <w:basedOn w:val="a"/>
    <w:next w:val="a"/>
    <w:autoRedefine/>
    <w:uiPriority w:val="39"/>
    <w:rsid w:val="00685F49"/>
    <w:pPr>
      <w:spacing w:line="400" w:lineRule="exact"/>
      <w:ind w:firstLineChars="0" w:firstLine="0"/>
    </w:pPr>
    <w:rPr>
      <w:rFonts w:eastAsia="黑体"/>
      <w:sz w:val="28"/>
    </w:rPr>
  </w:style>
  <w:style w:type="paragraph" w:styleId="TOC2">
    <w:name w:val="toc 2"/>
    <w:basedOn w:val="a"/>
    <w:next w:val="a"/>
    <w:autoRedefine/>
    <w:uiPriority w:val="39"/>
    <w:rsid w:val="00685F49"/>
    <w:pPr>
      <w:spacing w:line="400" w:lineRule="exact"/>
      <w:ind w:leftChars="100" w:left="100" w:firstLineChars="0" w:firstLine="0"/>
    </w:pPr>
    <w:rPr>
      <w:rFonts w:eastAsia="黑体"/>
    </w:rPr>
  </w:style>
  <w:style w:type="paragraph" w:styleId="TOC3">
    <w:name w:val="toc 3"/>
    <w:basedOn w:val="a"/>
    <w:next w:val="a"/>
    <w:autoRedefine/>
    <w:uiPriority w:val="39"/>
    <w:rsid w:val="00C61354"/>
    <w:pPr>
      <w:tabs>
        <w:tab w:val="right" w:leader="dot" w:pos="8560"/>
      </w:tabs>
      <w:spacing w:line="400" w:lineRule="exact"/>
      <w:ind w:leftChars="200" w:left="480" w:firstLineChars="0" w:firstLine="0"/>
      <w:jc w:val="center"/>
    </w:pPr>
  </w:style>
  <w:style w:type="character" w:styleId="ad">
    <w:name w:val="Hyperlink"/>
    <w:basedOn w:val="a0"/>
    <w:uiPriority w:val="99"/>
    <w:unhideWhenUsed/>
    <w:rsid w:val="00685F49"/>
    <w:rPr>
      <w:color w:val="0563C1" w:themeColor="hyperlink"/>
      <w:u w:val="single"/>
    </w:rPr>
  </w:style>
  <w:style w:type="table" w:styleId="ae">
    <w:name w:val="Table Grid"/>
    <w:basedOn w:val="a1"/>
    <w:rsid w:val="00685F4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99"/>
    <w:rsid w:val="00685F49"/>
    <w:pPr>
      <w:ind w:firstLine="420"/>
    </w:pPr>
  </w:style>
  <w:style w:type="paragraph" w:styleId="HTML">
    <w:name w:val="HTML Preformatted"/>
    <w:basedOn w:val="a"/>
    <w:link w:val="HTML0"/>
    <w:uiPriority w:val="99"/>
    <w:unhideWhenUsed/>
    <w:rsid w:val="0068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line="240" w:lineRule="auto"/>
      <w:ind w:firstLineChars="0" w:firstLine="0"/>
      <w:textAlignment w:val="auto"/>
    </w:pPr>
    <w:rPr>
      <w:rFonts w:ascii="宋体" w:hAnsi="宋体" w:cs="宋体"/>
      <w:snapToGrid/>
      <w:color w:val="auto"/>
      <w:szCs w:val="24"/>
    </w:rPr>
  </w:style>
  <w:style w:type="character" w:customStyle="1" w:styleId="HTML0">
    <w:name w:val="HTML 预设格式 字符"/>
    <w:basedOn w:val="a0"/>
    <w:link w:val="HTML"/>
    <w:uiPriority w:val="99"/>
    <w:rsid w:val="00685F49"/>
    <w:rPr>
      <w:rFonts w:ascii="宋体" w:eastAsia="宋体" w:hAnsi="宋体" w:cs="宋体"/>
      <w:kern w:val="0"/>
      <w:sz w:val="24"/>
      <w:szCs w:val="24"/>
    </w:rPr>
  </w:style>
  <w:style w:type="paragraph" w:customStyle="1" w:styleId="af0">
    <w:name w:val="代码"/>
    <w:basedOn w:val="a"/>
    <w:link w:val="af1"/>
    <w:qFormat/>
    <w:rsid w:val="00685F49"/>
    <w:pPr>
      <w:spacing w:line="240" w:lineRule="auto"/>
      <w:ind w:firstLineChars="0" w:firstLine="0"/>
    </w:pPr>
  </w:style>
  <w:style w:type="character" w:customStyle="1" w:styleId="af1">
    <w:name w:val="代码 字符"/>
    <w:basedOn w:val="a0"/>
    <w:link w:val="af0"/>
    <w:rsid w:val="00685F49"/>
    <w:rPr>
      <w:rFonts w:ascii="Times New Roman" w:eastAsia="宋体" w:hAnsi="Times New Roman" w:cs="Arial"/>
      <w:snapToGrid w:val="0"/>
      <w:color w:val="000000"/>
      <w:kern w:val="0"/>
      <w:sz w:val="24"/>
      <w:szCs w:val="21"/>
    </w:rPr>
  </w:style>
  <w:style w:type="character" w:styleId="af2">
    <w:name w:val="Strong"/>
    <w:basedOn w:val="a0"/>
    <w:uiPriority w:val="22"/>
    <w:qFormat/>
    <w:rsid w:val="00685F49"/>
    <w:rPr>
      <w:b/>
      <w:bCs/>
    </w:rPr>
  </w:style>
  <w:style w:type="paragraph" w:styleId="af3">
    <w:name w:val="Date"/>
    <w:basedOn w:val="a"/>
    <w:next w:val="a"/>
    <w:link w:val="af4"/>
    <w:rsid w:val="00685F49"/>
    <w:pPr>
      <w:ind w:leftChars="2500" w:left="100"/>
    </w:pPr>
  </w:style>
  <w:style w:type="character" w:customStyle="1" w:styleId="af4">
    <w:name w:val="日期 字符"/>
    <w:basedOn w:val="a0"/>
    <w:link w:val="af3"/>
    <w:rsid w:val="00685F49"/>
    <w:rPr>
      <w:rFonts w:ascii="Times New Roman" w:eastAsia="宋体" w:hAnsi="Times New Roman" w:cs="Arial"/>
      <w:snapToGrid w:val="0"/>
      <w:color w:val="000000"/>
      <w:kern w:val="0"/>
      <w:sz w:val="24"/>
      <w:szCs w:val="21"/>
    </w:rPr>
  </w:style>
  <w:style w:type="paragraph" w:styleId="TOC4">
    <w:name w:val="toc 4"/>
    <w:basedOn w:val="a"/>
    <w:next w:val="a"/>
    <w:autoRedefine/>
    <w:uiPriority w:val="39"/>
    <w:unhideWhenUsed/>
    <w:rsid w:val="00685F49"/>
    <w:pPr>
      <w:widowControl w:val="0"/>
      <w:autoSpaceDE/>
      <w:autoSpaceDN/>
      <w:adjustRightInd/>
      <w:snapToGrid/>
      <w:spacing w:line="240" w:lineRule="auto"/>
      <w:ind w:leftChars="600" w:left="1260" w:firstLineChars="0" w:firstLine="0"/>
      <w:textAlignment w:val="auto"/>
    </w:pPr>
    <w:rPr>
      <w:rFonts w:asciiTheme="minorHAnsi" w:eastAsiaTheme="minorEastAsia" w:hAnsiTheme="minorHAnsi" w:cstheme="minorBidi"/>
      <w:snapToGrid/>
      <w:color w:val="auto"/>
      <w:kern w:val="2"/>
      <w:sz w:val="21"/>
      <w:szCs w:val="22"/>
    </w:rPr>
  </w:style>
  <w:style w:type="paragraph" w:styleId="TOC5">
    <w:name w:val="toc 5"/>
    <w:basedOn w:val="a"/>
    <w:next w:val="a"/>
    <w:autoRedefine/>
    <w:uiPriority w:val="39"/>
    <w:unhideWhenUsed/>
    <w:rsid w:val="00685F49"/>
    <w:pPr>
      <w:widowControl w:val="0"/>
      <w:autoSpaceDE/>
      <w:autoSpaceDN/>
      <w:adjustRightInd/>
      <w:snapToGrid/>
      <w:spacing w:line="240" w:lineRule="auto"/>
      <w:ind w:leftChars="800" w:left="1680" w:firstLineChars="0" w:firstLine="0"/>
      <w:textAlignment w:val="auto"/>
    </w:pPr>
    <w:rPr>
      <w:rFonts w:asciiTheme="minorHAnsi" w:eastAsiaTheme="minorEastAsia" w:hAnsiTheme="minorHAnsi" w:cstheme="minorBidi"/>
      <w:snapToGrid/>
      <w:color w:val="auto"/>
      <w:kern w:val="2"/>
      <w:sz w:val="21"/>
      <w:szCs w:val="22"/>
    </w:rPr>
  </w:style>
  <w:style w:type="paragraph" w:styleId="TOC6">
    <w:name w:val="toc 6"/>
    <w:basedOn w:val="a"/>
    <w:next w:val="a"/>
    <w:autoRedefine/>
    <w:uiPriority w:val="39"/>
    <w:unhideWhenUsed/>
    <w:rsid w:val="00685F49"/>
    <w:pPr>
      <w:widowControl w:val="0"/>
      <w:autoSpaceDE/>
      <w:autoSpaceDN/>
      <w:adjustRightInd/>
      <w:snapToGrid/>
      <w:spacing w:line="240" w:lineRule="auto"/>
      <w:ind w:leftChars="1000" w:left="2100" w:firstLineChars="0" w:firstLine="0"/>
      <w:textAlignment w:val="auto"/>
    </w:pPr>
    <w:rPr>
      <w:rFonts w:asciiTheme="minorHAnsi" w:eastAsiaTheme="minorEastAsia" w:hAnsiTheme="minorHAnsi" w:cstheme="minorBidi"/>
      <w:snapToGrid/>
      <w:color w:val="auto"/>
      <w:kern w:val="2"/>
      <w:sz w:val="21"/>
      <w:szCs w:val="22"/>
    </w:rPr>
  </w:style>
  <w:style w:type="paragraph" w:styleId="TOC7">
    <w:name w:val="toc 7"/>
    <w:basedOn w:val="a"/>
    <w:next w:val="a"/>
    <w:autoRedefine/>
    <w:uiPriority w:val="39"/>
    <w:unhideWhenUsed/>
    <w:rsid w:val="00685F49"/>
    <w:pPr>
      <w:widowControl w:val="0"/>
      <w:autoSpaceDE/>
      <w:autoSpaceDN/>
      <w:adjustRightInd/>
      <w:snapToGrid/>
      <w:spacing w:line="240" w:lineRule="auto"/>
      <w:ind w:leftChars="1200" w:left="2520" w:firstLineChars="0" w:firstLine="0"/>
      <w:textAlignment w:val="auto"/>
    </w:pPr>
    <w:rPr>
      <w:rFonts w:asciiTheme="minorHAnsi" w:eastAsiaTheme="minorEastAsia" w:hAnsiTheme="minorHAnsi" w:cstheme="minorBidi"/>
      <w:snapToGrid/>
      <w:color w:val="auto"/>
      <w:kern w:val="2"/>
      <w:sz w:val="21"/>
      <w:szCs w:val="22"/>
    </w:rPr>
  </w:style>
  <w:style w:type="paragraph" w:styleId="TOC8">
    <w:name w:val="toc 8"/>
    <w:basedOn w:val="a"/>
    <w:next w:val="a"/>
    <w:autoRedefine/>
    <w:uiPriority w:val="39"/>
    <w:unhideWhenUsed/>
    <w:rsid w:val="00685F49"/>
    <w:pPr>
      <w:widowControl w:val="0"/>
      <w:autoSpaceDE/>
      <w:autoSpaceDN/>
      <w:adjustRightInd/>
      <w:snapToGrid/>
      <w:spacing w:line="240" w:lineRule="auto"/>
      <w:ind w:leftChars="1400" w:left="2940" w:firstLineChars="0" w:firstLine="0"/>
      <w:textAlignment w:val="auto"/>
    </w:pPr>
    <w:rPr>
      <w:rFonts w:asciiTheme="minorHAnsi" w:eastAsiaTheme="minorEastAsia" w:hAnsiTheme="minorHAnsi" w:cstheme="minorBidi"/>
      <w:snapToGrid/>
      <w:color w:val="auto"/>
      <w:kern w:val="2"/>
      <w:sz w:val="21"/>
      <w:szCs w:val="22"/>
    </w:rPr>
  </w:style>
  <w:style w:type="paragraph" w:styleId="TOC9">
    <w:name w:val="toc 9"/>
    <w:basedOn w:val="a"/>
    <w:next w:val="a"/>
    <w:autoRedefine/>
    <w:uiPriority w:val="39"/>
    <w:unhideWhenUsed/>
    <w:rsid w:val="00685F49"/>
    <w:pPr>
      <w:widowControl w:val="0"/>
      <w:autoSpaceDE/>
      <w:autoSpaceDN/>
      <w:adjustRightInd/>
      <w:snapToGrid/>
      <w:spacing w:line="240" w:lineRule="auto"/>
      <w:ind w:leftChars="1600" w:left="3360" w:firstLineChars="0" w:firstLine="0"/>
      <w:textAlignment w:val="auto"/>
    </w:pPr>
    <w:rPr>
      <w:rFonts w:asciiTheme="minorHAnsi" w:eastAsiaTheme="minorEastAsia" w:hAnsiTheme="minorHAnsi" w:cstheme="minorBidi"/>
      <w:snapToGrid/>
      <w:color w:val="auto"/>
      <w:kern w:val="2"/>
      <w:sz w:val="21"/>
      <w:szCs w:val="22"/>
    </w:rPr>
  </w:style>
  <w:style w:type="paragraph" w:customStyle="1" w:styleId="af5">
    <w:name w:val="公式"/>
    <w:basedOn w:val="a"/>
    <w:link w:val="Char2"/>
    <w:autoRedefine/>
    <w:qFormat/>
    <w:rsid w:val="00D51767"/>
    <w:pPr>
      <w:tabs>
        <w:tab w:val="center" w:pos="4560"/>
        <w:tab w:val="right" w:pos="8222"/>
      </w:tabs>
      <w:spacing w:beforeLines="50" w:before="120" w:afterLines="50" w:after="120" w:line="240" w:lineRule="auto"/>
      <w:ind w:firstLineChars="0" w:firstLine="0"/>
      <w:textAlignment w:val="center"/>
    </w:pPr>
    <w:rPr>
      <w:rFonts w:ascii="Cambria Math" w:hAnsi="Cambria Math"/>
      <w:i/>
      <w:szCs w:val="24"/>
      <w:shd w:val="clear" w:color="auto" w:fill="FFFFFF"/>
    </w:rPr>
  </w:style>
  <w:style w:type="character" w:customStyle="1" w:styleId="Char2">
    <w:name w:val="公式 Char"/>
    <w:basedOn w:val="a0"/>
    <w:link w:val="af5"/>
    <w:rsid w:val="00D51767"/>
    <w:rPr>
      <w:rFonts w:ascii="Cambria Math" w:eastAsia="宋体" w:hAnsi="Cambria Math" w:cs="Arial"/>
      <w:i/>
      <w:snapToGrid w:val="0"/>
      <w:color w:val="000000"/>
      <w:kern w:val="0"/>
      <w:sz w:val="24"/>
      <w:szCs w:val="24"/>
    </w:rPr>
  </w:style>
  <w:style w:type="paragraph" w:customStyle="1" w:styleId="af6">
    <w:name w:val="图像"/>
    <w:basedOn w:val="a9"/>
    <w:link w:val="Char3"/>
    <w:qFormat/>
    <w:rsid w:val="00685F49"/>
    <w:pPr>
      <w:spacing w:beforeLines="50" w:before="50" w:afterLines="50" w:after="50" w:line="240" w:lineRule="auto"/>
    </w:pPr>
  </w:style>
  <w:style w:type="character" w:customStyle="1" w:styleId="Char3">
    <w:name w:val="图像 Char"/>
    <w:basedOn w:val="Char1"/>
    <w:link w:val="af6"/>
    <w:rsid w:val="00685F49"/>
    <w:rPr>
      <w:rFonts w:ascii="Times New Roman" w:eastAsia="黑体" w:hAnsi="Times New Roman" w:cs="Arial"/>
      <w:snapToGrid w:val="0"/>
      <w:color w:val="000000"/>
      <w:kern w:val="0"/>
      <w:sz w:val="24"/>
      <w:szCs w:val="18"/>
    </w:rPr>
  </w:style>
  <w:style w:type="paragraph" w:customStyle="1" w:styleId="af7">
    <w:name w:val="参考文献"/>
    <w:basedOn w:val="a"/>
    <w:link w:val="Char4"/>
    <w:qFormat/>
    <w:rsid w:val="009A6144"/>
    <w:pPr>
      <w:ind w:hangingChars="200" w:hanging="442"/>
    </w:pPr>
    <w:rPr>
      <w:sz w:val="21"/>
      <w:szCs w:val="22"/>
    </w:rPr>
  </w:style>
  <w:style w:type="character" w:customStyle="1" w:styleId="Char4">
    <w:name w:val="参考文献 Char"/>
    <w:basedOn w:val="a0"/>
    <w:link w:val="af7"/>
    <w:rsid w:val="009A6144"/>
    <w:rPr>
      <w:rFonts w:ascii="Times New Roman" w:eastAsia="宋体" w:hAnsi="Times New Roman" w:cs="Arial"/>
      <w:snapToGrid w:val="0"/>
      <w:color w:val="000000"/>
      <w:kern w:val="0"/>
    </w:rPr>
  </w:style>
  <w:style w:type="table" w:customStyle="1" w:styleId="TableNormal">
    <w:name w:val="Table Normal"/>
    <w:unhideWhenUsed/>
    <w:qFormat/>
    <w:rsid w:val="00952B7F"/>
    <w:rPr>
      <w:rFonts w:ascii="Times New Roman" w:eastAsia="宋体" w:hAnsi="Times New Roman" w:cs="Times New Roman"/>
      <w:kern w:val="0"/>
      <w:sz w:val="20"/>
      <w:szCs w:val="20"/>
    </w:rPr>
    <w:tblPr>
      <w:tblCellMar>
        <w:top w:w="0" w:type="dxa"/>
        <w:left w:w="0" w:type="dxa"/>
        <w:bottom w:w="0" w:type="dxa"/>
        <w:right w:w="0" w:type="dxa"/>
      </w:tblCellMar>
    </w:tblPr>
  </w:style>
  <w:style w:type="character" w:styleId="af8">
    <w:name w:val="Placeholder Text"/>
    <w:basedOn w:val="a0"/>
    <w:uiPriority w:val="99"/>
    <w:semiHidden/>
    <w:rsid w:val="000D058B"/>
    <w:rPr>
      <w:color w:val="808080"/>
    </w:rPr>
  </w:style>
  <w:style w:type="character" w:customStyle="1" w:styleId="11">
    <w:name w:val="未处理的提及1"/>
    <w:basedOn w:val="a0"/>
    <w:uiPriority w:val="99"/>
    <w:semiHidden/>
    <w:unhideWhenUsed/>
    <w:rsid w:val="00744203"/>
    <w:rPr>
      <w:color w:val="605E5C"/>
      <w:shd w:val="clear" w:color="auto" w:fill="E1DFDD"/>
    </w:rPr>
  </w:style>
  <w:style w:type="character" w:styleId="af9">
    <w:name w:val="Unresolved Mention"/>
    <w:basedOn w:val="a0"/>
    <w:uiPriority w:val="99"/>
    <w:semiHidden/>
    <w:unhideWhenUsed/>
    <w:rsid w:val="00476976"/>
    <w:rPr>
      <w:color w:val="605E5C"/>
      <w:shd w:val="clear" w:color="auto" w:fill="E1DFDD"/>
    </w:rPr>
  </w:style>
  <w:style w:type="paragraph" w:customStyle="1" w:styleId="EndNoteBibliographyTitle">
    <w:name w:val="EndNote Bibliography Title"/>
    <w:basedOn w:val="a"/>
    <w:link w:val="EndNoteBibliographyTitle0"/>
    <w:rsid w:val="00476976"/>
    <w:pPr>
      <w:jc w:val="center"/>
    </w:pPr>
    <w:rPr>
      <w:rFonts w:cs="Times New Roman"/>
      <w:noProof/>
    </w:rPr>
  </w:style>
  <w:style w:type="character" w:customStyle="1" w:styleId="EndNoteBibliographyTitle0">
    <w:name w:val="EndNote Bibliography Title 字符"/>
    <w:basedOn w:val="a0"/>
    <w:link w:val="EndNoteBibliographyTitle"/>
    <w:rsid w:val="00476976"/>
    <w:rPr>
      <w:rFonts w:ascii="Times New Roman" w:eastAsia="宋体" w:hAnsi="Times New Roman" w:cs="Times New Roman"/>
      <w:noProof/>
      <w:snapToGrid w:val="0"/>
      <w:color w:val="000000"/>
      <w:kern w:val="0"/>
      <w:sz w:val="24"/>
      <w:szCs w:val="21"/>
    </w:rPr>
  </w:style>
  <w:style w:type="paragraph" w:customStyle="1" w:styleId="EndNoteBibliography">
    <w:name w:val="EndNote Bibliography"/>
    <w:basedOn w:val="a"/>
    <w:link w:val="EndNoteBibliography0"/>
    <w:rsid w:val="00476976"/>
    <w:pPr>
      <w:spacing w:line="240" w:lineRule="exact"/>
    </w:pPr>
    <w:rPr>
      <w:rFonts w:cs="Times New Roman"/>
      <w:noProof/>
    </w:rPr>
  </w:style>
  <w:style w:type="character" w:customStyle="1" w:styleId="EndNoteBibliography0">
    <w:name w:val="EndNote Bibliography 字符"/>
    <w:basedOn w:val="a0"/>
    <w:link w:val="EndNoteBibliography"/>
    <w:rsid w:val="00476976"/>
    <w:rPr>
      <w:rFonts w:ascii="Times New Roman" w:eastAsia="宋体" w:hAnsi="Times New Roman" w:cs="Times New Roman"/>
      <w:noProof/>
      <w:snapToGrid w:val="0"/>
      <w:color w:val="000000"/>
      <w:kern w:val="0"/>
      <w:sz w:val="24"/>
      <w:szCs w:val="21"/>
    </w:rPr>
  </w:style>
  <w:style w:type="character" w:customStyle="1" w:styleId="40">
    <w:name w:val="标题 4 字符"/>
    <w:basedOn w:val="a0"/>
    <w:link w:val="4"/>
    <w:uiPriority w:val="9"/>
    <w:rsid w:val="00C21021"/>
    <w:rPr>
      <w:rFonts w:asciiTheme="majorHAnsi" w:eastAsiaTheme="majorEastAsia" w:hAnsiTheme="majorHAnsi" w:cstheme="majorBidi"/>
      <w:b/>
      <w:bCs/>
      <w:snapToGrid w:val="0"/>
      <w:color w:val="000000"/>
      <w:kern w:val="0"/>
      <w:sz w:val="28"/>
      <w:szCs w:val="28"/>
    </w:rPr>
  </w:style>
  <w:style w:type="character" w:customStyle="1" w:styleId="50">
    <w:name w:val="标题 5 字符"/>
    <w:basedOn w:val="a0"/>
    <w:link w:val="5"/>
    <w:uiPriority w:val="9"/>
    <w:semiHidden/>
    <w:rsid w:val="00011A64"/>
    <w:rPr>
      <w:rFonts w:ascii="Times New Roman" w:eastAsia="宋体" w:hAnsi="Times New Roman" w:cs="Arial"/>
      <w:b/>
      <w:bCs/>
      <w:snapToGrid w:val="0"/>
      <w:color w:val="000000"/>
      <w:kern w:val="0"/>
      <w:sz w:val="28"/>
      <w:szCs w:val="28"/>
    </w:rPr>
  </w:style>
  <w:style w:type="paragraph" w:styleId="afa">
    <w:name w:val="Normal (Web)"/>
    <w:basedOn w:val="a"/>
    <w:uiPriority w:val="99"/>
    <w:unhideWhenUsed/>
    <w:rsid w:val="00776B1C"/>
    <w:rPr>
      <w:rFonts w:cs="Times New Roman"/>
      <w:szCs w:val="24"/>
    </w:rPr>
  </w:style>
  <w:style w:type="table" w:styleId="21">
    <w:name w:val="Plain Table 2"/>
    <w:basedOn w:val="a1"/>
    <w:uiPriority w:val="42"/>
    <w:rsid w:val="00A3265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b">
    <w:name w:val="No Spacing"/>
    <w:uiPriority w:val="1"/>
    <w:qFormat/>
    <w:rsid w:val="00765CA2"/>
    <w:pPr>
      <w:autoSpaceDE w:val="0"/>
      <w:autoSpaceDN w:val="0"/>
      <w:adjustRightInd w:val="0"/>
      <w:snapToGrid w:val="0"/>
      <w:ind w:firstLineChars="200" w:firstLine="200"/>
      <w:jc w:val="both"/>
      <w:textAlignment w:val="baseline"/>
    </w:pPr>
    <w:rPr>
      <w:rFonts w:ascii="Times New Roman" w:eastAsia="宋体" w:hAnsi="Times New Roman" w:cs="Arial"/>
      <w:snapToGrid w:val="0"/>
      <w:color w:val="000000"/>
      <w:kern w:val="0"/>
      <w:sz w:val="24"/>
      <w:szCs w:val="21"/>
    </w:rPr>
  </w:style>
  <w:style w:type="paragraph" w:customStyle="1" w:styleId="MTDisplayEquation">
    <w:name w:val="MTDisplayEquation"/>
    <w:basedOn w:val="a"/>
    <w:next w:val="a"/>
    <w:link w:val="MTDisplayEquation0"/>
    <w:rsid w:val="00810AAE"/>
    <w:pPr>
      <w:tabs>
        <w:tab w:val="center" w:pos="4240"/>
        <w:tab w:val="right" w:pos="8500"/>
      </w:tabs>
      <w:ind w:firstLine="480"/>
    </w:pPr>
  </w:style>
  <w:style w:type="character" w:customStyle="1" w:styleId="MTDisplayEquation0">
    <w:name w:val="MTDisplayEquation 字符"/>
    <w:basedOn w:val="a0"/>
    <w:link w:val="MTDisplayEquation"/>
    <w:rsid w:val="00810AAE"/>
    <w:rPr>
      <w:rFonts w:ascii="Times New Roman" w:eastAsia="宋体" w:hAnsi="Times New Roman" w:cs="Arial"/>
      <w:snapToGrid w:val="0"/>
      <w:color w:val="000000"/>
      <w:kern w:val="0"/>
      <w:sz w:val="24"/>
      <w:szCs w:val="21"/>
    </w:rPr>
  </w:style>
  <w:style w:type="character" w:customStyle="1" w:styleId="MTEquationSection">
    <w:name w:val="MTEquationSection"/>
    <w:basedOn w:val="a0"/>
    <w:rsid w:val="00272847"/>
    <w:rPr>
      <w:b/>
      <w:vanish/>
      <w:color w:val="FF0000"/>
      <w:spacing w:val="1"/>
    </w:rPr>
  </w:style>
  <w:style w:type="paragraph" w:styleId="afc">
    <w:name w:val="caption"/>
    <w:basedOn w:val="a"/>
    <w:next w:val="a"/>
    <w:uiPriority w:val="35"/>
    <w:unhideWhenUsed/>
    <w:qFormat/>
    <w:rsid w:val="00772FFD"/>
    <w:rPr>
      <w:rFonts w:asciiTheme="majorHAnsi" w:eastAsia="黑体" w:hAnsiTheme="majorHAnsi" w:cstheme="majorBidi"/>
      <w:sz w:val="20"/>
      <w:szCs w:val="20"/>
    </w:rPr>
  </w:style>
  <w:style w:type="character" w:styleId="afd">
    <w:name w:val="annotation reference"/>
    <w:basedOn w:val="a0"/>
    <w:uiPriority w:val="99"/>
    <w:semiHidden/>
    <w:unhideWhenUsed/>
    <w:rsid w:val="00CF16DB"/>
    <w:rPr>
      <w:sz w:val="21"/>
      <w:szCs w:val="21"/>
    </w:rPr>
  </w:style>
  <w:style w:type="paragraph" w:styleId="afe">
    <w:name w:val="annotation text"/>
    <w:basedOn w:val="a"/>
    <w:link w:val="aff"/>
    <w:uiPriority w:val="99"/>
    <w:semiHidden/>
    <w:unhideWhenUsed/>
    <w:rsid w:val="00CF16DB"/>
    <w:pPr>
      <w:jc w:val="left"/>
    </w:pPr>
  </w:style>
  <w:style w:type="character" w:customStyle="1" w:styleId="aff">
    <w:name w:val="批注文字 字符"/>
    <w:basedOn w:val="a0"/>
    <w:link w:val="afe"/>
    <w:uiPriority w:val="99"/>
    <w:semiHidden/>
    <w:rsid w:val="00CF16DB"/>
    <w:rPr>
      <w:rFonts w:ascii="Times New Roman" w:eastAsia="宋体" w:hAnsi="Times New Roman" w:cs="Arial"/>
      <w:snapToGrid w:val="0"/>
      <w:color w:val="000000"/>
      <w:kern w:val="0"/>
      <w:sz w:val="24"/>
      <w:szCs w:val="21"/>
    </w:rPr>
  </w:style>
  <w:style w:type="paragraph" w:styleId="aff0">
    <w:name w:val="annotation subject"/>
    <w:basedOn w:val="afe"/>
    <w:next w:val="afe"/>
    <w:link w:val="aff1"/>
    <w:uiPriority w:val="99"/>
    <w:semiHidden/>
    <w:unhideWhenUsed/>
    <w:rsid w:val="00CF16DB"/>
    <w:rPr>
      <w:b/>
      <w:bCs/>
    </w:rPr>
  </w:style>
  <w:style w:type="character" w:customStyle="1" w:styleId="aff1">
    <w:name w:val="批注主题 字符"/>
    <w:basedOn w:val="aff"/>
    <w:link w:val="aff0"/>
    <w:uiPriority w:val="99"/>
    <w:semiHidden/>
    <w:rsid w:val="00CF16DB"/>
    <w:rPr>
      <w:rFonts w:ascii="Times New Roman" w:eastAsia="宋体" w:hAnsi="Times New Roman" w:cs="Arial"/>
      <w:b/>
      <w:bCs/>
      <w:snapToGrid w:val="0"/>
      <w:color w:val="000000"/>
      <w:kern w:val="0"/>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196">
      <w:bodyDiv w:val="1"/>
      <w:marLeft w:val="0"/>
      <w:marRight w:val="0"/>
      <w:marTop w:val="0"/>
      <w:marBottom w:val="0"/>
      <w:divBdr>
        <w:top w:val="none" w:sz="0" w:space="0" w:color="auto"/>
        <w:left w:val="none" w:sz="0" w:space="0" w:color="auto"/>
        <w:bottom w:val="none" w:sz="0" w:space="0" w:color="auto"/>
        <w:right w:val="none" w:sz="0" w:space="0" w:color="auto"/>
      </w:divBdr>
    </w:div>
    <w:div w:id="25953559">
      <w:bodyDiv w:val="1"/>
      <w:marLeft w:val="0"/>
      <w:marRight w:val="0"/>
      <w:marTop w:val="0"/>
      <w:marBottom w:val="0"/>
      <w:divBdr>
        <w:top w:val="none" w:sz="0" w:space="0" w:color="auto"/>
        <w:left w:val="none" w:sz="0" w:space="0" w:color="auto"/>
        <w:bottom w:val="none" w:sz="0" w:space="0" w:color="auto"/>
        <w:right w:val="none" w:sz="0" w:space="0" w:color="auto"/>
      </w:divBdr>
    </w:div>
    <w:div w:id="28193279">
      <w:bodyDiv w:val="1"/>
      <w:marLeft w:val="0"/>
      <w:marRight w:val="0"/>
      <w:marTop w:val="0"/>
      <w:marBottom w:val="0"/>
      <w:divBdr>
        <w:top w:val="none" w:sz="0" w:space="0" w:color="auto"/>
        <w:left w:val="none" w:sz="0" w:space="0" w:color="auto"/>
        <w:bottom w:val="none" w:sz="0" w:space="0" w:color="auto"/>
        <w:right w:val="none" w:sz="0" w:space="0" w:color="auto"/>
      </w:divBdr>
    </w:div>
    <w:div w:id="32970913">
      <w:bodyDiv w:val="1"/>
      <w:marLeft w:val="0"/>
      <w:marRight w:val="0"/>
      <w:marTop w:val="0"/>
      <w:marBottom w:val="0"/>
      <w:divBdr>
        <w:top w:val="none" w:sz="0" w:space="0" w:color="auto"/>
        <w:left w:val="none" w:sz="0" w:space="0" w:color="auto"/>
        <w:bottom w:val="none" w:sz="0" w:space="0" w:color="auto"/>
        <w:right w:val="none" w:sz="0" w:space="0" w:color="auto"/>
      </w:divBdr>
    </w:div>
    <w:div w:id="44262281">
      <w:bodyDiv w:val="1"/>
      <w:marLeft w:val="0"/>
      <w:marRight w:val="0"/>
      <w:marTop w:val="0"/>
      <w:marBottom w:val="0"/>
      <w:divBdr>
        <w:top w:val="none" w:sz="0" w:space="0" w:color="auto"/>
        <w:left w:val="none" w:sz="0" w:space="0" w:color="auto"/>
        <w:bottom w:val="none" w:sz="0" w:space="0" w:color="auto"/>
        <w:right w:val="none" w:sz="0" w:space="0" w:color="auto"/>
      </w:divBdr>
    </w:div>
    <w:div w:id="44374241">
      <w:bodyDiv w:val="1"/>
      <w:marLeft w:val="0"/>
      <w:marRight w:val="0"/>
      <w:marTop w:val="0"/>
      <w:marBottom w:val="0"/>
      <w:divBdr>
        <w:top w:val="none" w:sz="0" w:space="0" w:color="auto"/>
        <w:left w:val="none" w:sz="0" w:space="0" w:color="auto"/>
        <w:bottom w:val="none" w:sz="0" w:space="0" w:color="auto"/>
        <w:right w:val="none" w:sz="0" w:space="0" w:color="auto"/>
      </w:divBdr>
    </w:div>
    <w:div w:id="44836733">
      <w:bodyDiv w:val="1"/>
      <w:marLeft w:val="0"/>
      <w:marRight w:val="0"/>
      <w:marTop w:val="0"/>
      <w:marBottom w:val="0"/>
      <w:divBdr>
        <w:top w:val="none" w:sz="0" w:space="0" w:color="auto"/>
        <w:left w:val="none" w:sz="0" w:space="0" w:color="auto"/>
        <w:bottom w:val="none" w:sz="0" w:space="0" w:color="auto"/>
        <w:right w:val="none" w:sz="0" w:space="0" w:color="auto"/>
      </w:divBdr>
    </w:div>
    <w:div w:id="47727676">
      <w:bodyDiv w:val="1"/>
      <w:marLeft w:val="0"/>
      <w:marRight w:val="0"/>
      <w:marTop w:val="0"/>
      <w:marBottom w:val="0"/>
      <w:divBdr>
        <w:top w:val="none" w:sz="0" w:space="0" w:color="auto"/>
        <w:left w:val="none" w:sz="0" w:space="0" w:color="auto"/>
        <w:bottom w:val="none" w:sz="0" w:space="0" w:color="auto"/>
        <w:right w:val="none" w:sz="0" w:space="0" w:color="auto"/>
      </w:divBdr>
    </w:div>
    <w:div w:id="48966429">
      <w:bodyDiv w:val="1"/>
      <w:marLeft w:val="0"/>
      <w:marRight w:val="0"/>
      <w:marTop w:val="0"/>
      <w:marBottom w:val="0"/>
      <w:divBdr>
        <w:top w:val="none" w:sz="0" w:space="0" w:color="auto"/>
        <w:left w:val="none" w:sz="0" w:space="0" w:color="auto"/>
        <w:bottom w:val="none" w:sz="0" w:space="0" w:color="auto"/>
        <w:right w:val="none" w:sz="0" w:space="0" w:color="auto"/>
      </w:divBdr>
    </w:div>
    <w:div w:id="49350996">
      <w:bodyDiv w:val="1"/>
      <w:marLeft w:val="0"/>
      <w:marRight w:val="0"/>
      <w:marTop w:val="0"/>
      <w:marBottom w:val="0"/>
      <w:divBdr>
        <w:top w:val="none" w:sz="0" w:space="0" w:color="auto"/>
        <w:left w:val="none" w:sz="0" w:space="0" w:color="auto"/>
        <w:bottom w:val="none" w:sz="0" w:space="0" w:color="auto"/>
        <w:right w:val="none" w:sz="0" w:space="0" w:color="auto"/>
      </w:divBdr>
    </w:div>
    <w:div w:id="53624846">
      <w:bodyDiv w:val="1"/>
      <w:marLeft w:val="0"/>
      <w:marRight w:val="0"/>
      <w:marTop w:val="0"/>
      <w:marBottom w:val="0"/>
      <w:divBdr>
        <w:top w:val="none" w:sz="0" w:space="0" w:color="auto"/>
        <w:left w:val="none" w:sz="0" w:space="0" w:color="auto"/>
        <w:bottom w:val="none" w:sz="0" w:space="0" w:color="auto"/>
        <w:right w:val="none" w:sz="0" w:space="0" w:color="auto"/>
      </w:divBdr>
    </w:div>
    <w:div w:id="57873201">
      <w:bodyDiv w:val="1"/>
      <w:marLeft w:val="0"/>
      <w:marRight w:val="0"/>
      <w:marTop w:val="0"/>
      <w:marBottom w:val="0"/>
      <w:divBdr>
        <w:top w:val="none" w:sz="0" w:space="0" w:color="auto"/>
        <w:left w:val="none" w:sz="0" w:space="0" w:color="auto"/>
        <w:bottom w:val="none" w:sz="0" w:space="0" w:color="auto"/>
        <w:right w:val="none" w:sz="0" w:space="0" w:color="auto"/>
      </w:divBdr>
    </w:div>
    <w:div w:id="60249092">
      <w:bodyDiv w:val="1"/>
      <w:marLeft w:val="0"/>
      <w:marRight w:val="0"/>
      <w:marTop w:val="0"/>
      <w:marBottom w:val="0"/>
      <w:divBdr>
        <w:top w:val="none" w:sz="0" w:space="0" w:color="auto"/>
        <w:left w:val="none" w:sz="0" w:space="0" w:color="auto"/>
        <w:bottom w:val="none" w:sz="0" w:space="0" w:color="auto"/>
        <w:right w:val="none" w:sz="0" w:space="0" w:color="auto"/>
      </w:divBdr>
    </w:div>
    <w:div w:id="62796829">
      <w:bodyDiv w:val="1"/>
      <w:marLeft w:val="0"/>
      <w:marRight w:val="0"/>
      <w:marTop w:val="0"/>
      <w:marBottom w:val="0"/>
      <w:divBdr>
        <w:top w:val="none" w:sz="0" w:space="0" w:color="auto"/>
        <w:left w:val="none" w:sz="0" w:space="0" w:color="auto"/>
        <w:bottom w:val="none" w:sz="0" w:space="0" w:color="auto"/>
        <w:right w:val="none" w:sz="0" w:space="0" w:color="auto"/>
      </w:divBdr>
    </w:div>
    <w:div w:id="63333618">
      <w:bodyDiv w:val="1"/>
      <w:marLeft w:val="0"/>
      <w:marRight w:val="0"/>
      <w:marTop w:val="0"/>
      <w:marBottom w:val="0"/>
      <w:divBdr>
        <w:top w:val="none" w:sz="0" w:space="0" w:color="auto"/>
        <w:left w:val="none" w:sz="0" w:space="0" w:color="auto"/>
        <w:bottom w:val="none" w:sz="0" w:space="0" w:color="auto"/>
        <w:right w:val="none" w:sz="0" w:space="0" w:color="auto"/>
      </w:divBdr>
    </w:div>
    <w:div w:id="65692240">
      <w:bodyDiv w:val="1"/>
      <w:marLeft w:val="0"/>
      <w:marRight w:val="0"/>
      <w:marTop w:val="0"/>
      <w:marBottom w:val="0"/>
      <w:divBdr>
        <w:top w:val="none" w:sz="0" w:space="0" w:color="auto"/>
        <w:left w:val="none" w:sz="0" w:space="0" w:color="auto"/>
        <w:bottom w:val="none" w:sz="0" w:space="0" w:color="auto"/>
        <w:right w:val="none" w:sz="0" w:space="0" w:color="auto"/>
      </w:divBdr>
    </w:div>
    <w:div w:id="66345595">
      <w:bodyDiv w:val="1"/>
      <w:marLeft w:val="0"/>
      <w:marRight w:val="0"/>
      <w:marTop w:val="0"/>
      <w:marBottom w:val="0"/>
      <w:divBdr>
        <w:top w:val="none" w:sz="0" w:space="0" w:color="auto"/>
        <w:left w:val="none" w:sz="0" w:space="0" w:color="auto"/>
        <w:bottom w:val="none" w:sz="0" w:space="0" w:color="auto"/>
        <w:right w:val="none" w:sz="0" w:space="0" w:color="auto"/>
      </w:divBdr>
    </w:div>
    <w:div w:id="67968545">
      <w:bodyDiv w:val="1"/>
      <w:marLeft w:val="0"/>
      <w:marRight w:val="0"/>
      <w:marTop w:val="0"/>
      <w:marBottom w:val="0"/>
      <w:divBdr>
        <w:top w:val="none" w:sz="0" w:space="0" w:color="auto"/>
        <w:left w:val="none" w:sz="0" w:space="0" w:color="auto"/>
        <w:bottom w:val="none" w:sz="0" w:space="0" w:color="auto"/>
        <w:right w:val="none" w:sz="0" w:space="0" w:color="auto"/>
      </w:divBdr>
    </w:div>
    <w:div w:id="73942426">
      <w:bodyDiv w:val="1"/>
      <w:marLeft w:val="0"/>
      <w:marRight w:val="0"/>
      <w:marTop w:val="0"/>
      <w:marBottom w:val="0"/>
      <w:divBdr>
        <w:top w:val="none" w:sz="0" w:space="0" w:color="auto"/>
        <w:left w:val="none" w:sz="0" w:space="0" w:color="auto"/>
        <w:bottom w:val="none" w:sz="0" w:space="0" w:color="auto"/>
        <w:right w:val="none" w:sz="0" w:space="0" w:color="auto"/>
      </w:divBdr>
    </w:div>
    <w:div w:id="81681205">
      <w:bodyDiv w:val="1"/>
      <w:marLeft w:val="0"/>
      <w:marRight w:val="0"/>
      <w:marTop w:val="0"/>
      <w:marBottom w:val="0"/>
      <w:divBdr>
        <w:top w:val="none" w:sz="0" w:space="0" w:color="auto"/>
        <w:left w:val="none" w:sz="0" w:space="0" w:color="auto"/>
        <w:bottom w:val="none" w:sz="0" w:space="0" w:color="auto"/>
        <w:right w:val="none" w:sz="0" w:space="0" w:color="auto"/>
      </w:divBdr>
    </w:div>
    <w:div w:id="84620655">
      <w:bodyDiv w:val="1"/>
      <w:marLeft w:val="0"/>
      <w:marRight w:val="0"/>
      <w:marTop w:val="0"/>
      <w:marBottom w:val="0"/>
      <w:divBdr>
        <w:top w:val="none" w:sz="0" w:space="0" w:color="auto"/>
        <w:left w:val="none" w:sz="0" w:space="0" w:color="auto"/>
        <w:bottom w:val="none" w:sz="0" w:space="0" w:color="auto"/>
        <w:right w:val="none" w:sz="0" w:space="0" w:color="auto"/>
      </w:divBdr>
    </w:div>
    <w:div w:id="88818221">
      <w:bodyDiv w:val="1"/>
      <w:marLeft w:val="0"/>
      <w:marRight w:val="0"/>
      <w:marTop w:val="0"/>
      <w:marBottom w:val="0"/>
      <w:divBdr>
        <w:top w:val="none" w:sz="0" w:space="0" w:color="auto"/>
        <w:left w:val="none" w:sz="0" w:space="0" w:color="auto"/>
        <w:bottom w:val="none" w:sz="0" w:space="0" w:color="auto"/>
        <w:right w:val="none" w:sz="0" w:space="0" w:color="auto"/>
      </w:divBdr>
    </w:div>
    <w:div w:id="97070167">
      <w:bodyDiv w:val="1"/>
      <w:marLeft w:val="0"/>
      <w:marRight w:val="0"/>
      <w:marTop w:val="0"/>
      <w:marBottom w:val="0"/>
      <w:divBdr>
        <w:top w:val="none" w:sz="0" w:space="0" w:color="auto"/>
        <w:left w:val="none" w:sz="0" w:space="0" w:color="auto"/>
        <w:bottom w:val="none" w:sz="0" w:space="0" w:color="auto"/>
        <w:right w:val="none" w:sz="0" w:space="0" w:color="auto"/>
      </w:divBdr>
    </w:div>
    <w:div w:id="99110600">
      <w:bodyDiv w:val="1"/>
      <w:marLeft w:val="0"/>
      <w:marRight w:val="0"/>
      <w:marTop w:val="0"/>
      <w:marBottom w:val="0"/>
      <w:divBdr>
        <w:top w:val="none" w:sz="0" w:space="0" w:color="auto"/>
        <w:left w:val="none" w:sz="0" w:space="0" w:color="auto"/>
        <w:bottom w:val="none" w:sz="0" w:space="0" w:color="auto"/>
        <w:right w:val="none" w:sz="0" w:space="0" w:color="auto"/>
      </w:divBdr>
    </w:div>
    <w:div w:id="111949584">
      <w:bodyDiv w:val="1"/>
      <w:marLeft w:val="0"/>
      <w:marRight w:val="0"/>
      <w:marTop w:val="0"/>
      <w:marBottom w:val="0"/>
      <w:divBdr>
        <w:top w:val="none" w:sz="0" w:space="0" w:color="auto"/>
        <w:left w:val="none" w:sz="0" w:space="0" w:color="auto"/>
        <w:bottom w:val="none" w:sz="0" w:space="0" w:color="auto"/>
        <w:right w:val="none" w:sz="0" w:space="0" w:color="auto"/>
      </w:divBdr>
    </w:div>
    <w:div w:id="117143229">
      <w:bodyDiv w:val="1"/>
      <w:marLeft w:val="0"/>
      <w:marRight w:val="0"/>
      <w:marTop w:val="0"/>
      <w:marBottom w:val="0"/>
      <w:divBdr>
        <w:top w:val="none" w:sz="0" w:space="0" w:color="auto"/>
        <w:left w:val="none" w:sz="0" w:space="0" w:color="auto"/>
        <w:bottom w:val="none" w:sz="0" w:space="0" w:color="auto"/>
        <w:right w:val="none" w:sz="0" w:space="0" w:color="auto"/>
      </w:divBdr>
    </w:div>
    <w:div w:id="117920662">
      <w:bodyDiv w:val="1"/>
      <w:marLeft w:val="0"/>
      <w:marRight w:val="0"/>
      <w:marTop w:val="0"/>
      <w:marBottom w:val="0"/>
      <w:divBdr>
        <w:top w:val="none" w:sz="0" w:space="0" w:color="auto"/>
        <w:left w:val="none" w:sz="0" w:space="0" w:color="auto"/>
        <w:bottom w:val="none" w:sz="0" w:space="0" w:color="auto"/>
        <w:right w:val="none" w:sz="0" w:space="0" w:color="auto"/>
      </w:divBdr>
    </w:div>
    <w:div w:id="118301130">
      <w:bodyDiv w:val="1"/>
      <w:marLeft w:val="0"/>
      <w:marRight w:val="0"/>
      <w:marTop w:val="0"/>
      <w:marBottom w:val="0"/>
      <w:divBdr>
        <w:top w:val="none" w:sz="0" w:space="0" w:color="auto"/>
        <w:left w:val="none" w:sz="0" w:space="0" w:color="auto"/>
        <w:bottom w:val="none" w:sz="0" w:space="0" w:color="auto"/>
        <w:right w:val="none" w:sz="0" w:space="0" w:color="auto"/>
      </w:divBdr>
    </w:div>
    <w:div w:id="118886640">
      <w:bodyDiv w:val="1"/>
      <w:marLeft w:val="0"/>
      <w:marRight w:val="0"/>
      <w:marTop w:val="0"/>
      <w:marBottom w:val="0"/>
      <w:divBdr>
        <w:top w:val="none" w:sz="0" w:space="0" w:color="auto"/>
        <w:left w:val="none" w:sz="0" w:space="0" w:color="auto"/>
        <w:bottom w:val="none" w:sz="0" w:space="0" w:color="auto"/>
        <w:right w:val="none" w:sz="0" w:space="0" w:color="auto"/>
      </w:divBdr>
    </w:div>
    <w:div w:id="120808073">
      <w:bodyDiv w:val="1"/>
      <w:marLeft w:val="0"/>
      <w:marRight w:val="0"/>
      <w:marTop w:val="0"/>
      <w:marBottom w:val="0"/>
      <w:divBdr>
        <w:top w:val="none" w:sz="0" w:space="0" w:color="auto"/>
        <w:left w:val="none" w:sz="0" w:space="0" w:color="auto"/>
        <w:bottom w:val="none" w:sz="0" w:space="0" w:color="auto"/>
        <w:right w:val="none" w:sz="0" w:space="0" w:color="auto"/>
      </w:divBdr>
    </w:div>
    <w:div w:id="129792593">
      <w:bodyDiv w:val="1"/>
      <w:marLeft w:val="0"/>
      <w:marRight w:val="0"/>
      <w:marTop w:val="0"/>
      <w:marBottom w:val="0"/>
      <w:divBdr>
        <w:top w:val="none" w:sz="0" w:space="0" w:color="auto"/>
        <w:left w:val="none" w:sz="0" w:space="0" w:color="auto"/>
        <w:bottom w:val="none" w:sz="0" w:space="0" w:color="auto"/>
        <w:right w:val="none" w:sz="0" w:space="0" w:color="auto"/>
      </w:divBdr>
    </w:div>
    <w:div w:id="131675958">
      <w:bodyDiv w:val="1"/>
      <w:marLeft w:val="0"/>
      <w:marRight w:val="0"/>
      <w:marTop w:val="0"/>
      <w:marBottom w:val="0"/>
      <w:divBdr>
        <w:top w:val="none" w:sz="0" w:space="0" w:color="auto"/>
        <w:left w:val="none" w:sz="0" w:space="0" w:color="auto"/>
        <w:bottom w:val="none" w:sz="0" w:space="0" w:color="auto"/>
        <w:right w:val="none" w:sz="0" w:space="0" w:color="auto"/>
      </w:divBdr>
    </w:div>
    <w:div w:id="139230016">
      <w:bodyDiv w:val="1"/>
      <w:marLeft w:val="0"/>
      <w:marRight w:val="0"/>
      <w:marTop w:val="0"/>
      <w:marBottom w:val="0"/>
      <w:divBdr>
        <w:top w:val="none" w:sz="0" w:space="0" w:color="auto"/>
        <w:left w:val="none" w:sz="0" w:space="0" w:color="auto"/>
        <w:bottom w:val="none" w:sz="0" w:space="0" w:color="auto"/>
        <w:right w:val="none" w:sz="0" w:space="0" w:color="auto"/>
      </w:divBdr>
    </w:div>
    <w:div w:id="139621701">
      <w:bodyDiv w:val="1"/>
      <w:marLeft w:val="0"/>
      <w:marRight w:val="0"/>
      <w:marTop w:val="0"/>
      <w:marBottom w:val="0"/>
      <w:divBdr>
        <w:top w:val="none" w:sz="0" w:space="0" w:color="auto"/>
        <w:left w:val="none" w:sz="0" w:space="0" w:color="auto"/>
        <w:bottom w:val="none" w:sz="0" w:space="0" w:color="auto"/>
        <w:right w:val="none" w:sz="0" w:space="0" w:color="auto"/>
      </w:divBdr>
    </w:div>
    <w:div w:id="143938025">
      <w:bodyDiv w:val="1"/>
      <w:marLeft w:val="0"/>
      <w:marRight w:val="0"/>
      <w:marTop w:val="0"/>
      <w:marBottom w:val="0"/>
      <w:divBdr>
        <w:top w:val="none" w:sz="0" w:space="0" w:color="auto"/>
        <w:left w:val="none" w:sz="0" w:space="0" w:color="auto"/>
        <w:bottom w:val="none" w:sz="0" w:space="0" w:color="auto"/>
        <w:right w:val="none" w:sz="0" w:space="0" w:color="auto"/>
      </w:divBdr>
    </w:div>
    <w:div w:id="147404478">
      <w:bodyDiv w:val="1"/>
      <w:marLeft w:val="0"/>
      <w:marRight w:val="0"/>
      <w:marTop w:val="0"/>
      <w:marBottom w:val="0"/>
      <w:divBdr>
        <w:top w:val="none" w:sz="0" w:space="0" w:color="auto"/>
        <w:left w:val="none" w:sz="0" w:space="0" w:color="auto"/>
        <w:bottom w:val="none" w:sz="0" w:space="0" w:color="auto"/>
        <w:right w:val="none" w:sz="0" w:space="0" w:color="auto"/>
      </w:divBdr>
    </w:div>
    <w:div w:id="150829319">
      <w:bodyDiv w:val="1"/>
      <w:marLeft w:val="0"/>
      <w:marRight w:val="0"/>
      <w:marTop w:val="0"/>
      <w:marBottom w:val="0"/>
      <w:divBdr>
        <w:top w:val="none" w:sz="0" w:space="0" w:color="auto"/>
        <w:left w:val="none" w:sz="0" w:space="0" w:color="auto"/>
        <w:bottom w:val="none" w:sz="0" w:space="0" w:color="auto"/>
        <w:right w:val="none" w:sz="0" w:space="0" w:color="auto"/>
      </w:divBdr>
    </w:div>
    <w:div w:id="154994740">
      <w:bodyDiv w:val="1"/>
      <w:marLeft w:val="0"/>
      <w:marRight w:val="0"/>
      <w:marTop w:val="0"/>
      <w:marBottom w:val="0"/>
      <w:divBdr>
        <w:top w:val="none" w:sz="0" w:space="0" w:color="auto"/>
        <w:left w:val="none" w:sz="0" w:space="0" w:color="auto"/>
        <w:bottom w:val="none" w:sz="0" w:space="0" w:color="auto"/>
        <w:right w:val="none" w:sz="0" w:space="0" w:color="auto"/>
      </w:divBdr>
    </w:div>
    <w:div w:id="155347704">
      <w:bodyDiv w:val="1"/>
      <w:marLeft w:val="0"/>
      <w:marRight w:val="0"/>
      <w:marTop w:val="0"/>
      <w:marBottom w:val="0"/>
      <w:divBdr>
        <w:top w:val="none" w:sz="0" w:space="0" w:color="auto"/>
        <w:left w:val="none" w:sz="0" w:space="0" w:color="auto"/>
        <w:bottom w:val="none" w:sz="0" w:space="0" w:color="auto"/>
        <w:right w:val="none" w:sz="0" w:space="0" w:color="auto"/>
      </w:divBdr>
    </w:div>
    <w:div w:id="156380945">
      <w:bodyDiv w:val="1"/>
      <w:marLeft w:val="0"/>
      <w:marRight w:val="0"/>
      <w:marTop w:val="0"/>
      <w:marBottom w:val="0"/>
      <w:divBdr>
        <w:top w:val="none" w:sz="0" w:space="0" w:color="auto"/>
        <w:left w:val="none" w:sz="0" w:space="0" w:color="auto"/>
        <w:bottom w:val="none" w:sz="0" w:space="0" w:color="auto"/>
        <w:right w:val="none" w:sz="0" w:space="0" w:color="auto"/>
      </w:divBdr>
    </w:div>
    <w:div w:id="158154989">
      <w:bodyDiv w:val="1"/>
      <w:marLeft w:val="0"/>
      <w:marRight w:val="0"/>
      <w:marTop w:val="0"/>
      <w:marBottom w:val="0"/>
      <w:divBdr>
        <w:top w:val="none" w:sz="0" w:space="0" w:color="auto"/>
        <w:left w:val="none" w:sz="0" w:space="0" w:color="auto"/>
        <w:bottom w:val="none" w:sz="0" w:space="0" w:color="auto"/>
        <w:right w:val="none" w:sz="0" w:space="0" w:color="auto"/>
      </w:divBdr>
    </w:div>
    <w:div w:id="162207677">
      <w:bodyDiv w:val="1"/>
      <w:marLeft w:val="0"/>
      <w:marRight w:val="0"/>
      <w:marTop w:val="0"/>
      <w:marBottom w:val="0"/>
      <w:divBdr>
        <w:top w:val="none" w:sz="0" w:space="0" w:color="auto"/>
        <w:left w:val="none" w:sz="0" w:space="0" w:color="auto"/>
        <w:bottom w:val="none" w:sz="0" w:space="0" w:color="auto"/>
        <w:right w:val="none" w:sz="0" w:space="0" w:color="auto"/>
      </w:divBdr>
    </w:div>
    <w:div w:id="165363699">
      <w:bodyDiv w:val="1"/>
      <w:marLeft w:val="0"/>
      <w:marRight w:val="0"/>
      <w:marTop w:val="0"/>
      <w:marBottom w:val="0"/>
      <w:divBdr>
        <w:top w:val="none" w:sz="0" w:space="0" w:color="auto"/>
        <w:left w:val="none" w:sz="0" w:space="0" w:color="auto"/>
        <w:bottom w:val="none" w:sz="0" w:space="0" w:color="auto"/>
        <w:right w:val="none" w:sz="0" w:space="0" w:color="auto"/>
      </w:divBdr>
    </w:div>
    <w:div w:id="166291413">
      <w:bodyDiv w:val="1"/>
      <w:marLeft w:val="0"/>
      <w:marRight w:val="0"/>
      <w:marTop w:val="0"/>
      <w:marBottom w:val="0"/>
      <w:divBdr>
        <w:top w:val="none" w:sz="0" w:space="0" w:color="auto"/>
        <w:left w:val="none" w:sz="0" w:space="0" w:color="auto"/>
        <w:bottom w:val="none" w:sz="0" w:space="0" w:color="auto"/>
        <w:right w:val="none" w:sz="0" w:space="0" w:color="auto"/>
      </w:divBdr>
    </w:div>
    <w:div w:id="168059251">
      <w:bodyDiv w:val="1"/>
      <w:marLeft w:val="0"/>
      <w:marRight w:val="0"/>
      <w:marTop w:val="0"/>
      <w:marBottom w:val="0"/>
      <w:divBdr>
        <w:top w:val="none" w:sz="0" w:space="0" w:color="auto"/>
        <w:left w:val="none" w:sz="0" w:space="0" w:color="auto"/>
        <w:bottom w:val="none" w:sz="0" w:space="0" w:color="auto"/>
        <w:right w:val="none" w:sz="0" w:space="0" w:color="auto"/>
      </w:divBdr>
    </w:div>
    <w:div w:id="171921387">
      <w:bodyDiv w:val="1"/>
      <w:marLeft w:val="0"/>
      <w:marRight w:val="0"/>
      <w:marTop w:val="0"/>
      <w:marBottom w:val="0"/>
      <w:divBdr>
        <w:top w:val="none" w:sz="0" w:space="0" w:color="auto"/>
        <w:left w:val="none" w:sz="0" w:space="0" w:color="auto"/>
        <w:bottom w:val="none" w:sz="0" w:space="0" w:color="auto"/>
        <w:right w:val="none" w:sz="0" w:space="0" w:color="auto"/>
      </w:divBdr>
    </w:div>
    <w:div w:id="172426510">
      <w:bodyDiv w:val="1"/>
      <w:marLeft w:val="0"/>
      <w:marRight w:val="0"/>
      <w:marTop w:val="0"/>
      <w:marBottom w:val="0"/>
      <w:divBdr>
        <w:top w:val="none" w:sz="0" w:space="0" w:color="auto"/>
        <w:left w:val="none" w:sz="0" w:space="0" w:color="auto"/>
        <w:bottom w:val="none" w:sz="0" w:space="0" w:color="auto"/>
        <w:right w:val="none" w:sz="0" w:space="0" w:color="auto"/>
      </w:divBdr>
    </w:div>
    <w:div w:id="177083467">
      <w:bodyDiv w:val="1"/>
      <w:marLeft w:val="0"/>
      <w:marRight w:val="0"/>
      <w:marTop w:val="0"/>
      <w:marBottom w:val="0"/>
      <w:divBdr>
        <w:top w:val="none" w:sz="0" w:space="0" w:color="auto"/>
        <w:left w:val="none" w:sz="0" w:space="0" w:color="auto"/>
        <w:bottom w:val="none" w:sz="0" w:space="0" w:color="auto"/>
        <w:right w:val="none" w:sz="0" w:space="0" w:color="auto"/>
      </w:divBdr>
    </w:div>
    <w:div w:id="178393578">
      <w:bodyDiv w:val="1"/>
      <w:marLeft w:val="0"/>
      <w:marRight w:val="0"/>
      <w:marTop w:val="0"/>
      <w:marBottom w:val="0"/>
      <w:divBdr>
        <w:top w:val="none" w:sz="0" w:space="0" w:color="auto"/>
        <w:left w:val="none" w:sz="0" w:space="0" w:color="auto"/>
        <w:bottom w:val="none" w:sz="0" w:space="0" w:color="auto"/>
        <w:right w:val="none" w:sz="0" w:space="0" w:color="auto"/>
      </w:divBdr>
    </w:div>
    <w:div w:id="178935289">
      <w:bodyDiv w:val="1"/>
      <w:marLeft w:val="0"/>
      <w:marRight w:val="0"/>
      <w:marTop w:val="0"/>
      <w:marBottom w:val="0"/>
      <w:divBdr>
        <w:top w:val="none" w:sz="0" w:space="0" w:color="auto"/>
        <w:left w:val="none" w:sz="0" w:space="0" w:color="auto"/>
        <w:bottom w:val="none" w:sz="0" w:space="0" w:color="auto"/>
        <w:right w:val="none" w:sz="0" w:space="0" w:color="auto"/>
      </w:divBdr>
    </w:div>
    <w:div w:id="182282829">
      <w:bodyDiv w:val="1"/>
      <w:marLeft w:val="0"/>
      <w:marRight w:val="0"/>
      <w:marTop w:val="0"/>
      <w:marBottom w:val="0"/>
      <w:divBdr>
        <w:top w:val="none" w:sz="0" w:space="0" w:color="auto"/>
        <w:left w:val="none" w:sz="0" w:space="0" w:color="auto"/>
        <w:bottom w:val="none" w:sz="0" w:space="0" w:color="auto"/>
        <w:right w:val="none" w:sz="0" w:space="0" w:color="auto"/>
      </w:divBdr>
    </w:div>
    <w:div w:id="194659128">
      <w:bodyDiv w:val="1"/>
      <w:marLeft w:val="0"/>
      <w:marRight w:val="0"/>
      <w:marTop w:val="0"/>
      <w:marBottom w:val="0"/>
      <w:divBdr>
        <w:top w:val="none" w:sz="0" w:space="0" w:color="auto"/>
        <w:left w:val="none" w:sz="0" w:space="0" w:color="auto"/>
        <w:bottom w:val="none" w:sz="0" w:space="0" w:color="auto"/>
        <w:right w:val="none" w:sz="0" w:space="0" w:color="auto"/>
      </w:divBdr>
    </w:div>
    <w:div w:id="197085867">
      <w:bodyDiv w:val="1"/>
      <w:marLeft w:val="0"/>
      <w:marRight w:val="0"/>
      <w:marTop w:val="0"/>
      <w:marBottom w:val="0"/>
      <w:divBdr>
        <w:top w:val="none" w:sz="0" w:space="0" w:color="auto"/>
        <w:left w:val="none" w:sz="0" w:space="0" w:color="auto"/>
        <w:bottom w:val="none" w:sz="0" w:space="0" w:color="auto"/>
        <w:right w:val="none" w:sz="0" w:space="0" w:color="auto"/>
      </w:divBdr>
    </w:div>
    <w:div w:id="198979779">
      <w:bodyDiv w:val="1"/>
      <w:marLeft w:val="0"/>
      <w:marRight w:val="0"/>
      <w:marTop w:val="0"/>
      <w:marBottom w:val="0"/>
      <w:divBdr>
        <w:top w:val="none" w:sz="0" w:space="0" w:color="auto"/>
        <w:left w:val="none" w:sz="0" w:space="0" w:color="auto"/>
        <w:bottom w:val="none" w:sz="0" w:space="0" w:color="auto"/>
        <w:right w:val="none" w:sz="0" w:space="0" w:color="auto"/>
      </w:divBdr>
    </w:div>
    <w:div w:id="201595798">
      <w:bodyDiv w:val="1"/>
      <w:marLeft w:val="0"/>
      <w:marRight w:val="0"/>
      <w:marTop w:val="0"/>
      <w:marBottom w:val="0"/>
      <w:divBdr>
        <w:top w:val="none" w:sz="0" w:space="0" w:color="auto"/>
        <w:left w:val="none" w:sz="0" w:space="0" w:color="auto"/>
        <w:bottom w:val="none" w:sz="0" w:space="0" w:color="auto"/>
        <w:right w:val="none" w:sz="0" w:space="0" w:color="auto"/>
      </w:divBdr>
    </w:div>
    <w:div w:id="202988481">
      <w:bodyDiv w:val="1"/>
      <w:marLeft w:val="0"/>
      <w:marRight w:val="0"/>
      <w:marTop w:val="0"/>
      <w:marBottom w:val="0"/>
      <w:divBdr>
        <w:top w:val="none" w:sz="0" w:space="0" w:color="auto"/>
        <w:left w:val="none" w:sz="0" w:space="0" w:color="auto"/>
        <w:bottom w:val="none" w:sz="0" w:space="0" w:color="auto"/>
        <w:right w:val="none" w:sz="0" w:space="0" w:color="auto"/>
      </w:divBdr>
    </w:div>
    <w:div w:id="204024833">
      <w:bodyDiv w:val="1"/>
      <w:marLeft w:val="0"/>
      <w:marRight w:val="0"/>
      <w:marTop w:val="0"/>
      <w:marBottom w:val="0"/>
      <w:divBdr>
        <w:top w:val="none" w:sz="0" w:space="0" w:color="auto"/>
        <w:left w:val="none" w:sz="0" w:space="0" w:color="auto"/>
        <w:bottom w:val="none" w:sz="0" w:space="0" w:color="auto"/>
        <w:right w:val="none" w:sz="0" w:space="0" w:color="auto"/>
      </w:divBdr>
    </w:div>
    <w:div w:id="204876699">
      <w:bodyDiv w:val="1"/>
      <w:marLeft w:val="0"/>
      <w:marRight w:val="0"/>
      <w:marTop w:val="0"/>
      <w:marBottom w:val="0"/>
      <w:divBdr>
        <w:top w:val="none" w:sz="0" w:space="0" w:color="auto"/>
        <w:left w:val="none" w:sz="0" w:space="0" w:color="auto"/>
        <w:bottom w:val="none" w:sz="0" w:space="0" w:color="auto"/>
        <w:right w:val="none" w:sz="0" w:space="0" w:color="auto"/>
      </w:divBdr>
    </w:div>
    <w:div w:id="206142045">
      <w:bodyDiv w:val="1"/>
      <w:marLeft w:val="0"/>
      <w:marRight w:val="0"/>
      <w:marTop w:val="0"/>
      <w:marBottom w:val="0"/>
      <w:divBdr>
        <w:top w:val="none" w:sz="0" w:space="0" w:color="auto"/>
        <w:left w:val="none" w:sz="0" w:space="0" w:color="auto"/>
        <w:bottom w:val="none" w:sz="0" w:space="0" w:color="auto"/>
        <w:right w:val="none" w:sz="0" w:space="0" w:color="auto"/>
      </w:divBdr>
    </w:div>
    <w:div w:id="208340666">
      <w:bodyDiv w:val="1"/>
      <w:marLeft w:val="0"/>
      <w:marRight w:val="0"/>
      <w:marTop w:val="0"/>
      <w:marBottom w:val="0"/>
      <w:divBdr>
        <w:top w:val="none" w:sz="0" w:space="0" w:color="auto"/>
        <w:left w:val="none" w:sz="0" w:space="0" w:color="auto"/>
        <w:bottom w:val="none" w:sz="0" w:space="0" w:color="auto"/>
        <w:right w:val="none" w:sz="0" w:space="0" w:color="auto"/>
      </w:divBdr>
    </w:div>
    <w:div w:id="209805363">
      <w:bodyDiv w:val="1"/>
      <w:marLeft w:val="0"/>
      <w:marRight w:val="0"/>
      <w:marTop w:val="0"/>
      <w:marBottom w:val="0"/>
      <w:divBdr>
        <w:top w:val="none" w:sz="0" w:space="0" w:color="auto"/>
        <w:left w:val="none" w:sz="0" w:space="0" w:color="auto"/>
        <w:bottom w:val="none" w:sz="0" w:space="0" w:color="auto"/>
        <w:right w:val="none" w:sz="0" w:space="0" w:color="auto"/>
      </w:divBdr>
    </w:div>
    <w:div w:id="211231044">
      <w:bodyDiv w:val="1"/>
      <w:marLeft w:val="0"/>
      <w:marRight w:val="0"/>
      <w:marTop w:val="0"/>
      <w:marBottom w:val="0"/>
      <w:divBdr>
        <w:top w:val="none" w:sz="0" w:space="0" w:color="auto"/>
        <w:left w:val="none" w:sz="0" w:space="0" w:color="auto"/>
        <w:bottom w:val="none" w:sz="0" w:space="0" w:color="auto"/>
        <w:right w:val="none" w:sz="0" w:space="0" w:color="auto"/>
      </w:divBdr>
    </w:div>
    <w:div w:id="214850556">
      <w:bodyDiv w:val="1"/>
      <w:marLeft w:val="0"/>
      <w:marRight w:val="0"/>
      <w:marTop w:val="0"/>
      <w:marBottom w:val="0"/>
      <w:divBdr>
        <w:top w:val="none" w:sz="0" w:space="0" w:color="auto"/>
        <w:left w:val="none" w:sz="0" w:space="0" w:color="auto"/>
        <w:bottom w:val="none" w:sz="0" w:space="0" w:color="auto"/>
        <w:right w:val="none" w:sz="0" w:space="0" w:color="auto"/>
      </w:divBdr>
    </w:div>
    <w:div w:id="215242715">
      <w:bodyDiv w:val="1"/>
      <w:marLeft w:val="0"/>
      <w:marRight w:val="0"/>
      <w:marTop w:val="0"/>
      <w:marBottom w:val="0"/>
      <w:divBdr>
        <w:top w:val="none" w:sz="0" w:space="0" w:color="auto"/>
        <w:left w:val="none" w:sz="0" w:space="0" w:color="auto"/>
        <w:bottom w:val="none" w:sz="0" w:space="0" w:color="auto"/>
        <w:right w:val="none" w:sz="0" w:space="0" w:color="auto"/>
      </w:divBdr>
    </w:div>
    <w:div w:id="229273984">
      <w:bodyDiv w:val="1"/>
      <w:marLeft w:val="0"/>
      <w:marRight w:val="0"/>
      <w:marTop w:val="0"/>
      <w:marBottom w:val="0"/>
      <w:divBdr>
        <w:top w:val="none" w:sz="0" w:space="0" w:color="auto"/>
        <w:left w:val="none" w:sz="0" w:space="0" w:color="auto"/>
        <w:bottom w:val="none" w:sz="0" w:space="0" w:color="auto"/>
        <w:right w:val="none" w:sz="0" w:space="0" w:color="auto"/>
      </w:divBdr>
    </w:div>
    <w:div w:id="234360714">
      <w:bodyDiv w:val="1"/>
      <w:marLeft w:val="0"/>
      <w:marRight w:val="0"/>
      <w:marTop w:val="0"/>
      <w:marBottom w:val="0"/>
      <w:divBdr>
        <w:top w:val="none" w:sz="0" w:space="0" w:color="auto"/>
        <w:left w:val="none" w:sz="0" w:space="0" w:color="auto"/>
        <w:bottom w:val="none" w:sz="0" w:space="0" w:color="auto"/>
        <w:right w:val="none" w:sz="0" w:space="0" w:color="auto"/>
      </w:divBdr>
    </w:div>
    <w:div w:id="237061862">
      <w:bodyDiv w:val="1"/>
      <w:marLeft w:val="0"/>
      <w:marRight w:val="0"/>
      <w:marTop w:val="0"/>
      <w:marBottom w:val="0"/>
      <w:divBdr>
        <w:top w:val="none" w:sz="0" w:space="0" w:color="auto"/>
        <w:left w:val="none" w:sz="0" w:space="0" w:color="auto"/>
        <w:bottom w:val="none" w:sz="0" w:space="0" w:color="auto"/>
        <w:right w:val="none" w:sz="0" w:space="0" w:color="auto"/>
      </w:divBdr>
    </w:div>
    <w:div w:id="249509463">
      <w:bodyDiv w:val="1"/>
      <w:marLeft w:val="0"/>
      <w:marRight w:val="0"/>
      <w:marTop w:val="0"/>
      <w:marBottom w:val="0"/>
      <w:divBdr>
        <w:top w:val="none" w:sz="0" w:space="0" w:color="auto"/>
        <w:left w:val="none" w:sz="0" w:space="0" w:color="auto"/>
        <w:bottom w:val="none" w:sz="0" w:space="0" w:color="auto"/>
        <w:right w:val="none" w:sz="0" w:space="0" w:color="auto"/>
      </w:divBdr>
    </w:div>
    <w:div w:id="250627680">
      <w:bodyDiv w:val="1"/>
      <w:marLeft w:val="0"/>
      <w:marRight w:val="0"/>
      <w:marTop w:val="0"/>
      <w:marBottom w:val="0"/>
      <w:divBdr>
        <w:top w:val="none" w:sz="0" w:space="0" w:color="auto"/>
        <w:left w:val="none" w:sz="0" w:space="0" w:color="auto"/>
        <w:bottom w:val="none" w:sz="0" w:space="0" w:color="auto"/>
        <w:right w:val="none" w:sz="0" w:space="0" w:color="auto"/>
      </w:divBdr>
    </w:div>
    <w:div w:id="252785024">
      <w:bodyDiv w:val="1"/>
      <w:marLeft w:val="0"/>
      <w:marRight w:val="0"/>
      <w:marTop w:val="0"/>
      <w:marBottom w:val="0"/>
      <w:divBdr>
        <w:top w:val="none" w:sz="0" w:space="0" w:color="auto"/>
        <w:left w:val="none" w:sz="0" w:space="0" w:color="auto"/>
        <w:bottom w:val="none" w:sz="0" w:space="0" w:color="auto"/>
        <w:right w:val="none" w:sz="0" w:space="0" w:color="auto"/>
      </w:divBdr>
    </w:div>
    <w:div w:id="258409726">
      <w:bodyDiv w:val="1"/>
      <w:marLeft w:val="0"/>
      <w:marRight w:val="0"/>
      <w:marTop w:val="0"/>
      <w:marBottom w:val="0"/>
      <w:divBdr>
        <w:top w:val="none" w:sz="0" w:space="0" w:color="auto"/>
        <w:left w:val="none" w:sz="0" w:space="0" w:color="auto"/>
        <w:bottom w:val="none" w:sz="0" w:space="0" w:color="auto"/>
        <w:right w:val="none" w:sz="0" w:space="0" w:color="auto"/>
      </w:divBdr>
    </w:div>
    <w:div w:id="258955016">
      <w:bodyDiv w:val="1"/>
      <w:marLeft w:val="0"/>
      <w:marRight w:val="0"/>
      <w:marTop w:val="0"/>
      <w:marBottom w:val="0"/>
      <w:divBdr>
        <w:top w:val="none" w:sz="0" w:space="0" w:color="auto"/>
        <w:left w:val="none" w:sz="0" w:space="0" w:color="auto"/>
        <w:bottom w:val="none" w:sz="0" w:space="0" w:color="auto"/>
        <w:right w:val="none" w:sz="0" w:space="0" w:color="auto"/>
      </w:divBdr>
    </w:div>
    <w:div w:id="268781279">
      <w:bodyDiv w:val="1"/>
      <w:marLeft w:val="0"/>
      <w:marRight w:val="0"/>
      <w:marTop w:val="0"/>
      <w:marBottom w:val="0"/>
      <w:divBdr>
        <w:top w:val="none" w:sz="0" w:space="0" w:color="auto"/>
        <w:left w:val="none" w:sz="0" w:space="0" w:color="auto"/>
        <w:bottom w:val="none" w:sz="0" w:space="0" w:color="auto"/>
        <w:right w:val="none" w:sz="0" w:space="0" w:color="auto"/>
      </w:divBdr>
    </w:div>
    <w:div w:id="271786002">
      <w:bodyDiv w:val="1"/>
      <w:marLeft w:val="0"/>
      <w:marRight w:val="0"/>
      <w:marTop w:val="0"/>
      <w:marBottom w:val="0"/>
      <w:divBdr>
        <w:top w:val="none" w:sz="0" w:space="0" w:color="auto"/>
        <w:left w:val="none" w:sz="0" w:space="0" w:color="auto"/>
        <w:bottom w:val="none" w:sz="0" w:space="0" w:color="auto"/>
        <w:right w:val="none" w:sz="0" w:space="0" w:color="auto"/>
      </w:divBdr>
    </w:div>
    <w:div w:id="274025747">
      <w:bodyDiv w:val="1"/>
      <w:marLeft w:val="0"/>
      <w:marRight w:val="0"/>
      <w:marTop w:val="0"/>
      <w:marBottom w:val="0"/>
      <w:divBdr>
        <w:top w:val="none" w:sz="0" w:space="0" w:color="auto"/>
        <w:left w:val="none" w:sz="0" w:space="0" w:color="auto"/>
        <w:bottom w:val="none" w:sz="0" w:space="0" w:color="auto"/>
        <w:right w:val="none" w:sz="0" w:space="0" w:color="auto"/>
      </w:divBdr>
    </w:div>
    <w:div w:id="276179185">
      <w:bodyDiv w:val="1"/>
      <w:marLeft w:val="0"/>
      <w:marRight w:val="0"/>
      <w:marTop w:val="0"/>
      <w:marBottom w:val="0"/>
      <w:divBdr>
        <w:top w:val="none" w:sz="0" w:space="0" w:color="auto"/>
        <w:left w:val="none" w:sz="0" w:space="0" w:color="auto"/>
        <w:bottom w:val="none" w:sz="0" w:space="0" w:color="auto"/>
        <w:right w:val="none" w:sz="0" w:space="0" w:color="auto"/>
      </w:divBdr>
    </w:div>
    <w:div w:id="295066082">
      <w:bodyDiv w:val="1"/>
      <w:marLeft w:val="0"/>
      <w:marRight w:val="0"/>
      <w:marTop w:val="0"/>
      <w:marBottom w:val="0"/>
      <w:divBdr>
        <w:top w:val="none" w:sz="0" w:space="0" w:color="auto"/>
        <w:left w:val="none" w:sz="0" w:space="0" w:color="auto"/>
        <w:bottom w:val="none" w:sz="0" w:space="0" w:color="auto"/>
        <w:right w:val="none" w:sz="0" w:space="0" w:color="auto"/>
      </w:divBdr>
    </w:div>
    <w:div w:id="295140307">
      <w:bodyDiv w:val="1"/>
      <w:marLeft w:val="0"/>
      <w:marRight w:val="0"/>
      <w:marTop w:val="0"/>
      <w:marBottom w:val="0"/>
      <w:divBdr>
        <w:top w:val="none" w:sz="0" w:space="0" w:color="auto"/>
        <w:left w:val="none" w:sz="0" w:space="0" w:color="auto"/>
        <w:bottom w:val="none" w:sz="0" w:space="0" w:color="auto"/>
        <w:right w:val="none" w:sz="0" w:space="0" w:color="auto"/>
      </w:divBdr>
    </w:div>
    <w:div w:id="298807153">
      <w:bodyDiv w:val="1"/>
      <w:marLeft w:val="0"/>
      <w:marRight w:val="0"/>
      <w:marTop w:val="0"/>
      <w:marBottom w:val="0"/>
      <w:divBdr>
        <w:top w:val="none" w:sz="0" w:space="0" w:color="auto"/>
        <w:left w:val="none" w:sz="0" w:space="0" w:color="auto"/>
        <w:bottom w:val="none" w:sz="0" w:space="0" w:color="auto"/>
        <w:right w:val="none" w:sz="0" w:space="0" w:color="auto"/>
      </w:divBdr>
    </w:div>
    <w:div w:id="299581828">
      <w:bodyDiv w:val="1"/>
      <w:marLeft w:val="0"/>
      <w:marRight w:val="0"/>
      <w:marTop w:val="0"/>
      <w:marBottom w:val="0"/>
      <w:divBdr>
        <w:top w:val="none" w:sz="0" w:space="0" w:color="auto"/>
        <w:left w:val="none" w:sz="0" w:space="0" w:color="auto"/>
        <w:bottom w:val="none" w:sz="0" w:space="0" w:color="auto"/>
        <w:right w:val="none" w:sz="0" w:space="0" w:color="auto"/>
      </w:divBdr>
    </w:div>
    <w:div w:id="311908657">
      <w:bodyDiv w:val="1"/>
      <w:marLeft w:val="0"/>
      <w:marRight w:val="0"/>
      <w:marTop w:val="0"/>
      <w:marBottom w:val="0"/>
      <w:divBdr>
        <w:top w:val="none" w:sz="0" w:space="0" w:color="auto"/>
        <w:left w:val="none" w:sz="0" w:space="0" w:color="auto"/>
        <w:bottom w:val="none" w:sz="0" w:space="0" w:color="auto"/>
        <w:right w:val="none" w:sz="0" w:space="0" w:color="auto"/>
      </w:divBdr>
    </w:div>
    <w:div w:id="315912638">
      <w:bodyDiv w:val="1"/>
      <w:marLeft w:val="0"/>
      <w:marRight w:val="0"/>
      <w:marTop w:val="0"/>
      <w:marBottom w:val="0"/>
      <w:divBdr>
        <w:top w:val="none" w:sz="0" w:space="0" w:color="auto"/>
        <w:left w:val="none" w:sz="0" w:space="0" w:color="auto"/>
        <w:bottom w:val="none" w:sz="0" w:space="0" w:color="auto"/>
        <w:right w:val="none" w:sz="0" w:space="0" w:color="auto"/>
      </w:divBdr>
    </w:div>
    <w:div w:id="317342696">
      <w:bodyDiv w:val="1"/>
      <w:marLeft w:val="0"/>
      <w:marRight w:val="0"/>
      <w:marTop w:val="0"/>
      <w:marBottom w:val="0"/>
      <w:divBdr>
        <w:top w:val="none" w:sz="0" w:space="0" w:color="auto"/>
        <w:left w:val="none" w:sz="0" w:space="0" w:color="auto"/>
        <w:bottom w:val="none" w:sz="0" w:space="0" w:color="auto"/>
        <w:right w:val="none" w:sz="0" w:space="0" w:color="auto"/>
      </w:divBdr>
    </w:div>
    <w:div w:id="320164110">
      <w:bodyDiv w:val="1"/>
      <w:marLeft w:val="0"/>
      <w:marRight w:val="0"/>
      <w:marTop w:val="0"/>
      <w:marBottom w:val="0"/>
      <w:divBdr>
        <w:top w:val="none" w:sz="0" w:space="0" w:color="auto"/>
        <w:left w:val="none" w:sz="0" w:space="0" w:color="auto"/>
        <w:bottom w:val="none" w:sz="0" w:space="0" w:color="auto"/>
        <w:right w:val="none" w:sz="0" w:space="0" w:color="auto"/>
      </w:divBdr>
    </w:div>
    <w:div w:id="322241871">
      <w:bodyDiv w:val="1"/>
      <w:marLeft w:val="0"/>
      <w:marRight w:val="0"/>
      <w:marTop w:val="0"/>
      <w:marBottom w:val="0"/>
      <w:divBdr>
        <w:top w:val="none" w:sz="0" w:space="0" w:color="auto"/>
        <w:left w:val="none" w:sz="0" w:space="0" w:color="auto"/>
        <w:bottom w:val="none" w:sz="0" w:space="0" w:color="auto"/>
        <w:right w:val="none" w:sz="0" w:space="0" w:color="auto"/>
      </w:divBdr>
    </w:div>
    <w:div w:id="324941632">
      <w:bodyDiv w:val="1"/>
      <w:marLeft w:val="0"/>
      <w:marRight w:val="0"/>
      <w:marTop w:val="0"/>
      <w:marBottom w:val="0"/>
      <w:divBdr>
        <w:top w:val="none" w:sz="0" w:space="0" w:color="auto"/>
        <w:left w:val="none" w:sz="0" w:space="0" w:color="auto"/>
        <w:bottom w:val="none" w:sz="0" w:space="0" w:color="auto"/>
        <w:right w:val="none" w:sz="0" w:space="0" w:color="auto"/>
      </w:divBdr>
    </w:div>
    <w:div w:id="327826095">
      <w:bodyDiv w:val="1"/>
      <w:marLeft w:val="0"/>
      <w:marRight w:val="0"/>
      <w:marTop w:val="0"/>
      <w:marBottom w:val="0"/>
      <w:divBdr>
        <w:top w:val="none" w:sz="0" w:space="0" w:color="auto"/>
        <w:left w:val="none" w:sz="0" w:space="0" w:color="auto"/>
        <w:bottom w:val="none" w:sz="0" w:space="0" w:color="auto"/>
        <w:right w:val="none" w:sz="0" w:space="0" w:color="auto"/>
      </w:divBdr>
    </w:div>
    <w:div w:id="336344995">
      <w:bodyDiv w:val="1"/>
      <w:marLeft w:val="0"/>
      <w:marRight w:val="0"/>
      <w:marTop w:val="0"/>
      <w:marBottom w:val="0"/>
      <w:divBdr>
        <w:top w:val="none" w:sz="0" w:space="0" w:color="auto"/>
        <w:left w:val="none" w:sz="0" w:space="0" w:color="auto"/>
        <w:bottom w:val="none" w:sz="0" w:space="0" w:color="auto"/>
        <w:right w:val="none" w:sz="0" w:space="0" w:color="auto"/>
      </w:divBdr>
      <w:divsChild>
        <w:div w:id="1032922135">
          <w:marLeft w:val="0"/>
          <w:marRight w:val="0"/>
          <w:marTop w:val="0"/>
          <w:marBottom w:val="0"/>
          <w:divBdr>
            <w:top w:val="none" w:sz="0" w:space="0" w:color="auto"/>
            <w:left w:val="none" w:sz="0" w:space="0" w:color="auto"/>
            <w:bottom w:val="none" w:sz="0" w:space="0" w:color="auto"/>
            <w:right w:val="none" w:sz="0" w:space="0" w:color="auto"/>
          </w:divBdr>
          <w:divsChild>
            <w:div w:id="675156908">
              <w:marLeft w:val="0"/>
              <w:marRight w:val="0"/>
              <w:marTop w:val="0"/>
              <w:marBottom w:val="0"/>
              <w:divBdr>
                <w:top w:val="none" w:sz="0" w:space="0" w:color="auto"/>
                <w:left w:val="none" w:sz="0" w:space="0" w:color="auto"/>
                <w:bottom w:val="none" w:sz="0" w:space="0" w:color="auto"/>
                <w:right w:val="none" w:sz="0" w:space="0" w:color="auto"/>
              </w:divBdr>
              <w:divsChild>
                <w:div w:id="7195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4183">
          <w:marLeft w:val="0"/>
          <w:marRight w:val="0"/>
          <w:marTop w:val="0"/>
          <w:marBottom w:val="0"/>
          <w:divBdr>
            <w:top w:val="none" w:sz="0" w:space="0" w:color="auto"/>
            <w:left w:val="none" w:sz="0" w:space="0" w:color="auto"/>
            <w:bottom w:val="none" w:sz="0" w:space="0" w:color="auto"/>
            <w:right w:val="none" w:sz="0" w:space="0" w:color="auto"/>
          </w:divBdr>
          <w:divsChild>
            <w:div w:id="1249845879">
              <w:marLeft w:val="0"/>
              <w:marRight w:val="0"/>
              <w:marTop w:val="0"/>
              <w:marBottom w:val="0"/>
              <w:divBdr>
                <w:top w:val="none" w:sz="0" w:space="0" w:color="auto"/>
                <w:left w:val="none" w:sz="0" w:space="0" w:color="auto"/>
                <w:bottom w:val="none" w:sz="0" w:space="0" w:color="auto"/>
                <w:right w:val="none" w:sz="0" w:space="0" w:color="auto"/>
              </w:divBdr>
              <w:divsChild>
                <w:div w:id="11204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544">
      <w:bodyDiv w:val="1"/>
      <w:marLeft w:val="0"/>
      <w:marRight w:val="0"/>
      <w:marTop w:val="0"/>
      <w:marBottom w:val="0"/>
      <w:divBdr>
        <w:top w:val="none" w:sz="0" w:space="0" w:color="auto"/>
        <w:left w:val="none" w:sz="0" w:space="0" w:color="auto"/>
        <w:bottom w:val="none" w:sz="0" w:space="0" w:color="auto"/>
        <w:right w:val="none" w:sz="0" w:space="0" w:color="auto"/>
      </w:divBdr>
    </w:div>
    <w:div w:id="343483512">
      <w:bodyDiv w:val="1"/>
      <w:marLeft w:val="0"/>
      <w:marRight w:val="0"/>
      <w:marTop w:val="0"/>
      <w:marBottom w:val="0"/>
      <w:divBdr>
        <w:top w:val="none" w:sz="0" w:space="0" w:color="auto"/>
        <w:left w:val="none" w:sz="0" w:space="0" w:color="auto"/>
        <w:bottom w:val="none" w:sz="0" w:space="0" w:color="auto"/>
        <w:right w:val="none" w:sz="0" w:space="0" w:color="auto"/>
      </w:divBdr>
    </w:div>
    <w:div w:id="347567618">
      <w:bodyDiv w:val="1"/>
      <w:marLeft w:val="0"/>
      <w:marRight w:val="0"/>
      <w:marTop w:val="0"/>
      <w:marBottom w:val="0"/>
      <w:divBdr>
        <w:top w:val="none" w:sz="0" w:space="0" w:color="auto"/>
        <w:left w:val="none" w:sz="0" w:space="0" w:color="auto"/>
        <w:bottom w:val="none" w:sz="0" w:space="0" w:color="auto"/>
        <w:right w:val="none" w:sz="0" w:space="0" w:color="auto"/>
      </w:divBdr>
    </w:div>
    <w:div w:id="347759800">
      <w:bodyDiv w:val="1"/>
      <w:marLeft w:val="0"/>
      <w:marRight w:val="0"/>
      <w:marTop w:val="0"/>
      <w:marBottom w:val="0"/>
      <w:divBdr>
        <w:top w:val="none" w:sz="0" w:space="0" w:color="auto"/>
        <w:left w:val="none" w:sz="0" w:space="0" w:color="auto"/>
        <w:bottom w:val="none" w:sz="0" w:space="0" w:color="auto"/>
        <w:right w:val="none" w:sz="0" w:space="0" w:color="auto"/>
      </w:divBdr>
    </w:div>
    <w:div w:id="352994095">
      <w:bodyDiv w:val="1"/>
      <w:marLeft w:val="0"/>
      <w:marRight w:val="0"/>
      <w:marTop w:val="0"/>
      <w:marBottom w:val="0"/>
      <w:divBdr>
        <w:top w:val="none" w:sz="0" w:space="0" w:color="auto"/>
        <w:left w:val="none" w:sz="0" w:space="0" w:color="auto"/>
        <w:bottom w:val="none" w:sz="0" w:space="0" w:color="auto"/>
        <w:right w:val="none" w:sz="0" w:space="0" w:color="auto"/>
      </w:divBdr>
    </w:div>
    <w:div w:id="362948905">
      <w:bodyDiv w:val="1"/>
      <w:marLeft w:val="0"/>
      <w:marRight w:val="0"/>
      <w:marTop w:val="0"/>
      <w:marBottom w:val="0"/>
      <w:divBdr>
        <w:top w:val="none" w:sz="0" w:space="0" w:color="auto"/>
        <w:left w:val="none" w:sz="0" w:space="0" w:color="auto"/>
        <w:bottom w:val="none" w:sz="0" w:space="0" w:color="auto"/>
        <w:right w:val="none" w:sz="0" w:space="0" w:color="auto"/>
      </w:divBdr>
    </w:div>
    <w:div w:id="365639717">
      <w:bodyDiv w:val="1"/>
      <w:marLeft w:val="0"/>
      <w:marRight w:val="0"/>
      <w:marTop w:val="0"/>
      <w:marBottom w:val="0"/>
      <w:divBdr>
        <w:top w:val="none" w:sz="0" w:space="0" w:color="auto"/>
        <w:left w:val="none" w:sz="0" w:space="0" w:color="auto"/>
        <w:bottom w:val="none" w:sz="0" w:space="0" w:color="auto"/>
        <w:right w:val="none" w:sz="0" w:space="0" w:color="auto"/>
      </w:divBdr>
    </w:div>
    <w:div w:id="366491878">
      <w:bodyDiv w:val="1"/>
      <w:marLeft w:val="0"/>
      <w:marRight w:val="0"/>
      <w:marTop w:val="0"/>
      <w:marBottom w:val="0"/>
      <w:divBdr>
        <w:top w:val="none" w:sz="0" w:space="0" w:color="auto"/>
        <w:left w:val="none" w:sz="0" w:space="0" w:color="auto"/>
        <w:bottom w:val="none" w:sz="0" w:space="0" w:color="auto"/>
        <w:right w:val="none" w:sz="0" w:space="0" w:color="auto"/>
      </w:divBdr>
    </w:div>
    <w:div w:id="366565671">
      <w:bodyDiv w:val="1"/>
      <w:marLeft w:val="0"/>
      <w:marRight w:val="0"/>
      <w:marTop w:val="0"/>
      <w:marBottom w:val="0"/>
      <w:divBdr>
        <w:top w:val="none" w:sz="0" w:space="0" w:color="auto"/>
        <w:left w:val="none" w:sz="0" w:space="0" w:color="auto"/>
        <w:bottom w:val="none" w:sz="0" w:space="0" w:color="auto"/>
        <w:right w:val="none" w:sz="0" w:space="0" w:color="auto"/>
      </w:divBdr>
    </w:div>
    <w:div w:id="374737538">
      <w:bodyDiv w:val="1"/>
      <w:marLeft w:val="0"/>
      <w:marRight w:val="0"/>
      <w:marTop w:val="0"/>
      <w:marBottom w:val="0"/>
      <w:divBdr>
        <w:top w:val="none" w:sz="0" w:space="0" w:color="auto"/>
        <w:left w:val="none" w:sz="0" w:space="0" w:color="auto"/>
        <w:bottom w:val="none" w:sz="0" w:space="0" w:color="auto"/>
        <w:right w:val="none" w:sz="0" w:space="0" w:color="auto"/>
      </w:divBdr>
    </w:div>
    <w:div w:id="379018648">
      <w:bodyDiv w:val="1"/>
      <w:marLeft w:val="0"/>
      <w:marRight w:val="0"/>
      <w:marTop w:val="0"/>
      <w:marBottom w:val="0"/>
      <w:divBdr>
        <w:top w:val="none" w:sz="0" w:space="0" w:color="auto"/>
        <w:left w:val="none" w:sz="0" w:space="0" w:color="auto"/>
        <w:bottom w:val="none" w:sz="0" w:space="0" w:color="auto"/>
        <w:right w:val="none" w:sz="0" w:space="0" w:color="auto"/>
      </w:divBdr>
    </w:div>
    <w:div w:id="382338940">
      <w:bodyDiv w:val="1"/>
      <w:marLeft w:val="0"/>
      <w:marRight w:val="0"/>
      <w:marTop w:val="0"/>
      <w:marBottom w:val="0"/>
      <w:divBdr>
        <w:top w:val="none" w:sz="0" w:space="0" w:color="auto"/>
        <w:left w:val="none" w:sz="0" w:space="0" w:color="auto"/>
        <w:bottom w:val="none" w:sz="0" w:space="0" w:color="auto"/>
        <w:right w:val="none" w:sz="0" w:space="0" w:color="auto"/>
      </w:divBdr>
    </w:div>
    <w:div w:id="384109221">
      <w:bodyDiv w:val="1"/>
      <w:marLeft w:val="0"/>
      <w:marRight w:val="0"/>
      <w:marTop w:val="0"/>
      <w:marBottom w:val="0"/>
      <w:divBdr>
        <w:top w:val="none" w:sz="0" w:space="0" w:color="auto"/>
        <w:left w:val="none" w:sz="0" w:space="0" w:color="auto"/>
        <w:bottom w:val="none" w:sz="0" w:space="0" w:color="auto"/>
        <w:right w:val="none" w:sz="0" w:space="0" w:color="auto"/>
      </w:divBdr>
    </w:div>
    <w:div w:id="389185304">
      <w:bodyDiv w:val="1"/>
      <w:marLeft w:val="0"/>
      <w:marRight w:val="0"/>
      <w:marTop w:val="0"/>
      <w:marBottom w:val="0"/>
      <w:divBdr>
        <w:top w:val="none" w:sz="0" w:space="0" w:color="auto"/>
        <w:left w:val="none" w:sz="0" w:space="0" w:color="auto"/>
        <w:bottom w:val="none" w:sz="0" w:space="0" w:color="auto"/>
        <w:right w:val="none" w:sz="0" w:space="0" w:color="auto"/>
      </w:divBdr>
    </w:div>
    <w:div w:id="389773398">
      <w:bodyDiv w:val="1"/>
      <w:marLeft w:val="0"/>
      <w:marRight w:val="0"/>
      <w:marTop w:val="0"/>
      <w:marBottom w:val="0"/>
      <w:divBdr>
        <w:top w:val="none" w:sz="0" w:space="0" w:color="auto"/>
        <w:left w:val="none" w:sz="0" w:space="0" w:color="auto"/>
        <w:bottom w:val="none" w:sz="0" w:space="0" w:color="auto"/>
        <w:right w:val="none" w:sz="0" w:space="0" w:color="auto"/>
      </w:divBdr>
    </w:div>
    <w:div w:id="396362939">
      <w:bodyDiv w:val="1"/>
      <w:marLeft w:val="0"/>
      <w:marRight w:val="0"/>
      <w:marTop w:val="0"/>
      <w:marBottom w:val="0"/>
      <w:divBdr>
        <w:top w:val="none" w:sz="0" w:space="0" w:color="auto"/>
        <w:left w:val="none" w:sz="0" w:space="0" w:color="auto"/>
        <w:bottom w:val="none" w:sz="0" w:space="0" w:color="auto"/>
        <w:right w:val="none" w:sz="0" w:space="0" w:color="auto"/>
      </w:divBdr>
    </w:div>
    <w:div w:id="396780446">
      <w:bodyDiv w:val="1"/>
      <w:marLeft w:val="0"/>
      <w:marRight w:val="0"/>
      <w:marTop w:val="0"/>
      <w:marBottom w:val="0"/>
      <w:divBdr>
        <w:top w:val="none" w:sz="0" w:space="0" w:color="auto"/>
        <w:left w:val="none" w:sz="0" w:space="0" w:color="auto"/>
        <w:bottom w:val="none" w:sz="0" w:space="0" w:color="auto"/>
        <w:right w:val="none" w:sz="0" w:space="0" w:color="auto"/>
      </w:divBdr>
    </w:div>
    <w:div w:id="398602917">
      <w:bodyDiv w:val="1"/>
      <w:marLeft w:val="0"/>
      <w:marRight w:val="0"/>
      <w:marTop w:val="0"/>
      <w:marBottom w:val="0"/>
      <w:divBdr>
        <w:top w:val="none" w:sz="0" w:space="0" w:color="auto"/>
        <w:left w:val="none" w:sz="0" w:space="0" w:color="auto"/>
        <w:bottom w:val="none" w:sz="0" w:space="0" w:color="auto"/>
        <w:right w:val="none" w:sz="0" w:space="0" w:color="auto"/>
      </w:divBdr>
    </w:div>
    <w:div w:id="403843073">
      <w:bodyDiv w:val="1"/>
      <w:marLeft w:val="0"/>
      <w:marRight w:val="0"/>
      <w:marTop w:val="0"/>
      <w:marBottom w:val="0"/>
      <w:divBdr>
        <w:top w:val="none" w:sz="0" w:space="0" w:color="auto"/>
        <w:left w:val="none" w:sz="0" w:space="0" w:color="auto"/>
        <w:bottom w:val="none" w:sz="0" w:space="0" w:color="auto"/>
        <w:right w:val="none" w:sz="0" w:space="0" w:color="auto"/>
      </w:divBdr>
    </w:div>
    <w:div w:id="407508057">
      <w:bodyDiv w:val="1"/>
      <w:marLeft w:val="0"/>
      <w:marRight w:val="0"/>
      <w:marTop w:val="0"/>
      <w:marBottom w:val="0"/>
      <w:divBdr>
        <w:top w:val="none" w:sz="0" w:space="0" w:color="auto"/>
        <w:left w:val="none" w:sz="0" w:space="0" w:color="auto"/>
        <w:bottom w:val="none" w:sz="0" w:space="0" w:color="auto"/>
        <w:right w:val="none" w:sz="0" w:space="0" w:color="auto"/>
      </w:divBdr>
    </w:div>
    <w:div w:id="409540987">
      <w:bodyDiv w:val="1"/>
      <w:marLeft w:val="0"/>
      <w:marRight w:val="0"/>
      <w:marTop w:val="0"/>
      <w:marBottom w:val="0"/>
      <w:divBdr>
        <w:top w:val="none" w:sz="0" w:space="0" w:color="auto"/>
        <w:left w:val="none" w:sz="0" w:space="0" w:color="auto"/>
        <w:bottom w:val="none" w:sz="0" w:space="0" w:color="auto"/>
        <w:right w:val="none" w:sz="0" w:space="0" w:color="auto"/>
      </w:divBdr>
    </w:div>
    <w:div w:id="409886058">
      <w:bodyDiv w:val="1"/>
      <w:marLeft w:val="0"/>
      <w:marRight w:val="0"/>
      <w:marTop w:val="0"/>
      <w:marBottom w:val="0"/>
      <w:divBdr>
        <w:top w:val="none" w:sz="0" w:space="0" w:color="auto"/>
        <w:left w:val="none" w:sz="0" w:space="0" w:color="auto"/>
        <w:bottom w:val="none" w:sz="0" w:space="0" w:color="auto"/>
        <w:right w:val="none" w:sz="0" w:space="0" w:color="auto"/>
      </w:divBdr>
    </w:div>
    <w:div w:id="410350969">
      <w:bodyDiv w:val="1"/>
      <w:marLeft w:val="0"/>
      <w:marRight w:val="0"/>
      <w:marTop w:val="0"/>
      <w:marBottom w:val="0"/>
      <w:divBdr>
        <w:top w:val="none" w:sz="0" w:space="0" w:color="auto"/>
        <w:left w:val="none" w:sz="0" w:space="0" w:color="auto"/>
        <w:bottom w:val="none" w:sz="0" w:space="0" w:color="auto"/>
        <w:right w:val="none" w:sz="0" w:space="0" w:color="auto"/>
      </w:divBdr>
    </w:div>
    <w:div w:id="414404999">
      <w:bodyDiv w:val="1"/>
      <w:marLeft w:val="0"/>
      <w:marRight w:val="0"/>
      <w:marTop w:val="0"/>
      <w:marBottom w:val="0"/>
      <w:divBdr>
        <w:top w:val="none" w:sz="0" w:space="0" w:color="auto"/>
        <w:left w:val="none" w:sz="0" w:space="0" w:color="auto"/>
        <w:bottom w:val="none" w:sz="0" w:space="0" w:color="auto"/>
        <w:right w:val="none" w:sz="0" w:space="0" w:color="auto"/>
      </w:divBdr>
    </w:div>
    <w:div w:id="415982002">
      <w:bodyDiv w:val="1"/>
      <w:marLeft w:val="0"/>
      <w:marRight w:val="0"/>
      <w:marTop w:val="0"/>
      <w:marBottom w:val="0"/>
      <w:divBdr>
        <w:top w:val="none" w:sz="0" w:space="0" w:color="auto"/>
        <w:left w:val="none" w:sz="0" w:space="0" w:color="auto"/>
        <w:bottom w:val="none" w:sz="0" w:space="0" w:color="auto"/>
        <w:right w:val="none" w:sz="0" w:space="0" w:color="auto"/>
      </w:divBdr>
    </w:div>
    <w:div w:id="418529882">
      <w:bodyDiv w:val="1"/>
      <w:marLeft w:val="0"/>
      <w:marRight w:val="0"/>
      <w:marTop w:val="0"/>
      <w:marBottom w:val="0"/>
      <w:divBdr>
        <w:top w:val="none" w:sz="0" w:space="0" w:color="auto"/>
        <w:left w:val="none" w:sz="0" w:space="0" w:color="auto"/>
        <w:bottom w:val="none" w:sz="0" w:space="0" w:color="auto"/>
        <w:right w:val="none" w:sz="0" w:space="0" w:color="auto"/>
      </w:divBdr>
    </w:div>
    <w:div w:id="420755451">
      <w:bodyDiv w:val="1"/>
      <w:marLeft w:val="0"/>
      <w:marRight w:val="0"/>
      <w:marTop w:val="0"/>
      <w:marBottom w:val="0"/>
      <w:divBdr>
        <w:top w:val="none" w:sz="0" w:space="0" w:color="auto"/>
        <w:left w:val="none" w:sz="0" w:space="0" w:color="auto"/>
        <w:bottom w:val="none" w:sz="0" w:space="0" w:color="auto"/>
        <w:right w:val="none" w:sz="0" w:space="0" w:color="auto"/>
      </w:divBdr>
    </w:div>
    <w:div w:id="425735098">
      <w:bodyDiv w:val="1"/>
      <w:marLeft w:val="0"/>
      <w:marRight w:val="0"/>
      <w:marTop w:val="0"/>
      <w:marBottom w:val="0"/>
      <w:divBdr>
        <w:top w:val="none" w:sz="0" w:space="0" w:color="auto"/>
        <w:left w:val="none" w:sz="0" w:space="0" w:color="auto"/>
        <w:bottom w:val="none" w:sz="0" w:space="0" w:color="auto"/>
        <w:right w:val="none" w:sz="0" w:space="0" w:color="auto"/>
      </w:divBdr>
    </w:div>
    <w:div w:id="428283941">
      <w:bodyDiv w:val="1"/>
      <w:marLeft w:val="0"/>
      <w:marRight w:val="0"/>
      <w:marTop w:val="0"/>
      <w:marBottom w:val="0"/>
      <w:divBdr>
        <w:top w:val="none" w:sz="0" w:space="0" w:color="auto"/>
        <w:left w:val="none" w:sz="0" w:space="0" w:color="auto"/>
        <w:bottom w:val="none" w:sz="0" w:space="0" w:color="auto"/>
        <w:right w:val="none" w:sz="0" w:space="0" w:color="auto"/>
      </w:divBdr>
    </w:div>
    <w:div w:id="428697247">
      <w:bodyDiv w:val="1"/>
      <w:marLeft w:val="0"/>
      <w:marRight w:val="0"/>
      <w:marTop w:val="0"/>
      <w:marBottom w:val="0"/>
      <w:divBdr>
        <w:top w:val="none" w:sz="0" w:space="0" w:color="auto"/>
        <w:left w:val="none" w:sz="0" w:space="0" w:color="auto"/>
        <w:bottom w:val="none" w:sz="0" w:space="0" w:color="auto"/>
        <w:right w:val="none" w:sz="0" w:space="0" w:color="auto"/>
      </w:divBdr>
    </w:div>
    <w:div w:id="429400493">
      <w:bodyDiv w:val="1"/>
      <w:marLeft w:val="0"/>
      <w:marRight w:val="0"/>
      <w:marTop w:val="0"/>
      <w:marBottom w:val="0"/>
      <w:divBdr>
        <w:top w:val="none" w:sz="0" w:space="0" w:color="auto"/>
        <w:left w:val="none" w:sz="0" w:space="0" w:color="auto"/>
        <w:bottom w:val="none" w:sz="0" w:space="0" w:color="auto"/>
        <w:right w:val="none" w:sz="0" w:space="0" w:color="auto"/>
      </w:divBdr>
    </w:div>
    <w:div w:id="433936663">
      <w:bodyDiv w:val="1"/>
      <w:marLeft w:val="0"/>
      <w:marRight w:val="0"/>
      <w:marTop w:val="0"/>
      <w:marBottom w:val="0"/>
      <w:divBdr>
        <w:top w:val="none" w:sz="0" w:space="0" w:color="auto"/>
        <w:left w:val="none" w:sz="0" w:space="0" w:color="auto"/>
        <w:bottom w:val="none" w:sz="0" w:space="0" w:color="auto"/>
        <w:right w:val="none" w:sz="0" w:space="0" w:color="auto"/>
      </w:divBdr>
    </w:div>
    <w:div w:id="436753039">
      <w:bodyDiv w:val="1"/>
      <w:marLeft w:val="0"/>
      <w:marRight w:val="0"/>
      <w:marTop w:val="0"/>
      <w:marBottom w:val="0"/>
      <w:divBdr>
        <w:top w:val="none" w:sz="0" w:space="0" w:color="auto"/>
        <w:left w:val="none" w:sz="0" w:space="0" w:color="auto"/>
        <w:bottom w:val="none" w:sz="0" w:space="0" w:color="auto"/>
        <w:right w:val="none" w:sz="0" w:space="0" w:color="auto"/>
      </w:divBdr>
    </w:div>
    <w:div w:id="443306143">
      <w:bodyDiv w:val="1"/>
      <w:marLeft w:val="0"/>
      <w:marRight w:val="0"/>
      <w:marTop w:val="0"/>
      <w:marBottom w:val="0"/>
      <w:divBdr>
        <w:top w:val="none" w:sz="0" w:space="0" w:color="auto"/>
        <w:left w:val="none" w:sz="0" w:space="0" w:color="auto"/>
        <w:bottom w:val="none" w:sz="0" w:space="0" w:color="auto"/>
        <w:right w:val="none" w:sz="0" w:space="0" w:color="auto"/>
      </w:divBdr>
    </w:div>
    <w:div w:id="444153685">
      <w:bodyDiv w:val="1"/>
      <w:marLeft w:val="0"/>
      <w:marRight w:val="0"/>
      <w:marTop w:val="0"/>
      <w:marBottom w:val="0"/>
      <w:divBdr>
        <w:top w:val="none" w:sz="0" w:space="0" w:color="auto"/>
        <w:left w:val="none" w:sz="0" w:space="0" w:color="auto"/>
        <w:bottom w:val="none" w:sz="0" w:space="0" w:color="auto"/>
        <w:right w:val="none" w:sz="0" w:space="0" w:color="auto"/>
      </w:divBdr>
    </w:div>
    <w:div w:id="444887159">
      <w:bodyDiv w:val="1"/>
      <w:marLeft w:val="0"/>
      <w:marRight w:val="0"/>
      <w:marTop w:val="0"/>
      <w:marBottom w:val="0"/>
      <w:divBdr>
        <w:top w:val="none" w:sz="0" w:space="0" w:color="auto"/>
        <w:left w:val="none" w:sz="0" w:space="0" w:color="auto"/>
        <w:bottom w:val="none" w:sz="0" w:space="0" w:color="auto"/>
        <w:right w:val="none" w:sz="0" w:space="0" w:color="auto"/>
      </w:divBdr>
    </w:div>
    <w:div w:id="445277755">
      <w:bodyDiv w:val="1"/>
      <w:marLeft w:val="0"/>
      <w:marRight w:val="0"/>
      <w:marTop w:val="0"/>
      <w:marBottom w:val="0"/>
      <w:divBdr>
        <w:top w:val="none" w:sz="0" w:space="0" w:color="auto"/>
        <w:left w:val="none" w:sz="0" w:space="0" w:color="auto"/>
        <w:bottom w:val="none" w:sz="0" w:space="0" w:color="auto"/>
        <w:right w:val="none" w:sz="0" w:space="0" w:color="auto"/>
      </w:divBdr>
    </w:div>
    <w:div w:id="448278259">
      <w:bodyDiv w:val="1"/>
      <w:marLeft w:val="0"/>
      <w:marRight w:val="0"/>
      <w:marTop w:val="0"/>
      <w:marBottom w:val="0"/>
      <w:divBdr>
        <w:top w:val="none" w:sz="0" w:space="0" w:color="auto"/>
        <w:left w:val="none" w:sz="0" w:space="0" w:color="auto"/>
        <w:bottom w:val="none" w:sz="0" w:space="0" w:color="auto"/>
        <w:right w:val="none" w:sz="0" w:space="0" w:color="auto"/>
      </w:divBdr>
    </w:div>
    <w:div w:id="449708809">
      <w:bodyDiv w:val="1"/>
      <w:marLeft w:val="0"/>
      <w:marRight w:val="0"/>
      <w:marTop w:val="0"/>
      <w:marBottom w:val="0"/>
      <w:divBdr>
        <w:top w:val="none" w:sz="0" w:space="0" w:color="auto"/>
        <w:left w:val="none" w:sz="0" w:space="0" w:color="auto"/>
        <w:bottom w:val="none" w:sz="0" w:space="0" w:color="auto"/>
        <w:right w:val="none" w:sz="0" w:space="0" w:color="auto"/>
      </w:divBdr>
    </w:div>
    <w:div w:id="452335062">
      <w:bodyDiv w:val="1"/>
      <w:marLeft w:val="0"/>
      <w:marRight w:val="0"/>
      <w:marTop w:val="0"/>
      <w:marBottom w:val="0"/>
      <w:divBdr>
        <w:top w:val="none" w:sz="0" w:space="0" w:color="auto"/>
        <w:left w:val="none" w:sz="0" w:space="0" w:color="auto"/>
        <w:bottom w:val="none" w:sz="0" w:space="0" w:color="auto"/>
        <w:right w:val="none" w:sz="0" w:space="0" w:color="auto"/>
      </w:divBdr>
    </w:div>
    <w:div w:id="452485139">
      <w:bodyDiv w:val="1"/>
      <w:marLeft w:val="0"/>
      <w:marRight w:val="0"/>
      <w:marTop w:val="0"/>
      <w:marBottom w:val="0"/>
      <w:divBdr>
        <w:top w:val="none" w:sz="0" w:space="0" w:color="auto"/>
        <w:left w:val="none" w:sz="0" w:space="0" w:color="auto"/>
        <w:bottom w:val="none" w:sz="0" w:space="0" w:color="auto"/>
        <w:right w:val="none" w:sz="0" w:space="0" w:color="auto"/>
      </w:divBdr>
    </w:div>
    <w:div w:id="456995185">
      <w:bodyDiv w:val="1"/>
      <w:marLeft w:val="0"/>
      <w:marRight w:val="0"/>
      <w:marTop w:val="0"/>
      <w:marBottom w:val="0"/>
      <w:divBdr>
        <w:top w:val="none" w:sz="0" w:space="0" w:color="auto"/>
        <w:left w:val="none" w:sz="0" w:space="0" w:color="auto"/>
        <w:bottom w:val="none" w:sz="0" w:space="0" w:color="auto"/>
        <w:right w:val="none" w:sz="0" w:space="0" w:color="auto"/>
      </w:divBdr>
    </w:div>
    <w:div w:id="459884337">
      <w:bodyDiv w:val="1"/>
      <w:marLeft w:val="0"/>
      <w:marRight w:val="0"/>
      <w:marTop w:val="0"/>
      <w:marBottom w:val="0"/>
      <w:divBdr>
        <w:top w:val="none" w:sz="0" w:space="0" w:color="auto"/>
        <w:left w:val="none" w:sz="0" w:space="0" w:color="auto"/>
        <w:bottom w:val="none" w:sz="0" w:space="0" w:color="auto"/>
        <w:right w:val="none" w:sz="0" w:space="0" w:color="auto"/>
      </w:divBdr>
    </w:div>
    <w:div w:id="472329854">
      <w:bodyDiv w:val="1"/>
      <w:marLeft w:val="0"/>
      <w:marRight w:val="0"/>
      <w:marTop w:val="0"/>
      <w:marBottom w:val="0"/>
      <w:divBdr>
        <w:top w:val="none" w:sz="0" w:space="0" w:color="auto"/>
        <w:left w:val="none" w:sz="0" w:space="0" w:color="auto"/>
        <w:bottom w:val="none" w:sz="0" w:space="0" w:color="auto"/>
        <w:right w:val="none" w:sz="0" w:space="0" w:color="auto"/>
      </w:divBdr>
    </w:div>
    <w:div w:id="477261277">
      <w:bodyDiv w:val="1"/>
      <w:marLeft w:val="0"/>
      <w:marRight w:val="0"/>
      <w:marTop w:val="0"/>
      <w:marBottom w:val="0"/>
      <w:divBdr>
        <w:top w:val="none" w:sz="0" w:space="0" w:color="auto"/>
        <w:left w:val="none" w:sz="0" w:space="0" w:color="auto"/>
        <w:bottom w:val="none" w:sz="0" w:space="0" w:color="auto"/>
        <w:right w:val="none" w:sz="0" w:space="0" w:color="auto"/>
      </w:divBdr>
    </w:div>
    <w:div w:id="481578041">
      <w:bodyDiv w:val="1"/>
      <w:marLeft w:val="0"/>
      <w:marRight w:val="0"/>
      <w:marTop w:val="0"/>
      <w:marBottom w:val="0"/>
      <w:divBdr>
        <w:top w:val="none" w:sz="0" w:space="0" w:color="auto"/>
        <w:left w:val="none" w:sz="0" w:space="0" w:color="auto"/>
        <w:bottom w:val="none" w:sz="0" w:space="0" w:color="auto"/>
        <w:right w:val="none" w:sz="0" w:space="0" w:color="auto"/>
      </w:divBdr>
    </w:div>
    <w:div w:id="486093288">
      <w:bodyDiv w:val="1"/>
      <w:marLeft w:val="0"/>
      <w:marRight w:val="0"/>
      <w:marTop w:val="0"/>
      <w:marBottom w:val="0"/>
      <w:divBdr>
        <w:top w:val="none" w:sz="0" w:space="0" w:color="auto"/>
        <w:left w:val="none" w:sz="0" w:space="0" w:color="auto"/>
        <w:bottom w:val="none" w:sz="0" w:space="0" w:color="auto"/>
        <w:right w:val="none" w:sz="0" w:space="0" w:color="auto"/>
      </w:divBdr>
    </w:div>
    <w:div w:id="487063708">
      <w:bodyDiv w:val="1"/>
      <w:marLeft w:val="0"/>
      <w:marRight w:val="0"/>
      <w:marTop w:val="0"/>
      <w:marBottom w:val="0"/>
      <w:divBdr>
        <w:top w:val="none" w:sz="0" w:space="0" w:color="auto"/>
        <w:left w:val="none" w:sz="0" w:space="0" w:color="auto"/>
        <w:bottom w:val="none" w:sz="0" w:space="0" w:color="auto"/>
        <w:right w:val="none" w:sz="0" w:space="0" w:color="auto"/>
      </w:divBdr>
    </w:div>
    <w:div w:id="487747411">
      <w:bodyDiv w:val="1"/>
      <w:marLeft w:val="0"/>
      <w:marRight w:val="0"/>
      <w:marTop w:val="0"/>
      <w:marBottom w:val="0"/>
      <w:divBdr>
        <w:top w:val="none" w:sz="0" w:space="0" w:color="auto"/>
        <w:left w:val="none" w:sz="0" w:space="0" w:color="auto"/>
        <w:bottom w:val="none" w:sz="0" w:space="0" w:color="auto"/>
        <w:right w:val="none" w:sz="0" w:space="0" w:color="auto"/>
      </w:divBdr>
    </w:div>
    <w:div w:id="489373999">
      <w:bodyDiv w:val="1"/>
      <w:marLeft w:val="0"/>
      <w:marRight w:val="0"/>
      <w:marTop w:val="0"/>
      <w:marBottom w:val="0"/>
      <w:divBdr>
        <w:top w:val="none" w:sz="0" w:space="0" w:color="auto"/>
        <w:left w:val="none" w:sz="0" w:space="0" w:color="auto"/>
        <w:bottom w:val="none" w:sz="0" w:space="0" w:color="auto"/>
        <w:right w:val="none" w:sz="0" w:space="0" w:color="auto"/>
      </w:divBdr>
    </w:div>
    <w:div w:id="489637790">
      <w:bodyDiv w:val="1"/>
      <w:marLeft w:val="0"/>
      <w:marRight w:val="0"/>
      <w:marTop w:val="0"/>
      <w:marBottom w:val="0"/>
      <w:divBdr>
        <w:top w:val="none" w:sz="0" w:space="0" w:color="auto"/>
        <w:left w:val="none" w:sz="0" w:space="0" w:color="auto"/>
        <w:bottom w:val="none" w:sz="0" w:space="0" w:color="auto"/>
        <w:right w:val="none" w:sz="0" w:space="0" w:color="auto"/>
      </w:divBdr>
    </w:div>
    <w:div w:id="490679397">
      <w:bodyDiv w:val="1"/>
      <w:marLeft w:val="0"/>
      <w:marRight w:val="0"/>
      <w:marTop w:val="0"/>
      <w:marBottom w:val="0"/>
      <w:divBdr>
        <w:top w:val="none" w:sz="0" w:space="0" w:color="auto"/>
        <w:left w:val="none" w:sz="0" w:space="0" w:color="auto"/>
        <w:bottom w:val="none" w:sz="0" w:space="0" w:color="auto"/>
        <w:right w:val="none" w:sz="0" w:space="0" w:color="auto"/>
      </w:divBdr>
    </w:div>
    <w:div w:id="494957946">
      <w:bodyDiv w:val="1"/>
      <w:marLeft w:val="0"/>
      <w:marRight w:val="0"/>
      <w:marTop w:val="0"/>
      <w:marBottom w:val="0"/>
      <w:divBdr>
        <w:top w:val="none" w:sz="0" w:space="0" w:color="auto"/>
        <w:left w:val="none" w:sz="0" w:space="0" w:color="auto"/>
        <w:bottom w:val="none" w:sz="0" w:space="0" w:color="auto"/>
        <w:right w:val="none" w:sz="0" w:space="0" w:color="auto"/>
      </w:divBdr>
    </w:div>
    <w:div w:id="496043963">
      <w:bodyDiv w:val="1"/>
      <w:marLeft w:val="0"/>
      <w:marRight w:val="0"/>
      <w:marTop w:val="0"/>
      <w:marBottom w:val="0"/>
      <w:divBdr>
        <w:top w:val="none" w:sz="0" w:space="0" w:color="auto"/>
        <w:left w:val="none" w:sz="0" w:space="0" w:color="auto"/>
        <w:bottom w:val="none" w:sz="0" w:space="0" w:color="auto"/>
        <w:right w:val="none" w:sz="0" w:space="0" w:color="auto"/>
      </w:divBdr>
    </w:div>
    <w:div w:id="497579405">
      <w:bodyDiv w:val="1"/>
      <w:marLeft w:val="0"/>
      <w:marRight w:val="0"/>
      <w:marTop w:val="0"/>
      <w:marBottom w:val="0"/>
      <w:divBdr>
        <w:top w:val="none" w:sz="0" w:space="0" w:color="auto"/>
        <w:left w:val="none" w:sz="0" w:space="0" w:color="auto"/>
        <w:bottom w:val="none" w:sz="0" w:space="0" w:color="auto"/>
        <w:right w:val="none" w:sz="0" w:space="0" w:color="auto"/>
      </w:divBdr>
    </w:div>
    <w:div w:id="498618162">
      <w:bodyDiv w:val="1"/>
      <w:marLeft w:val="0"/>
      <w:marRight w:val="0"/>
      <w:marTop w:val="0"/>
      <w:marBottom w:val="0"/>
      <w:divBdr>
        <w:top w:val="none" w:sz="0" w:space="0" w:color="auto"/>
        <w:left w:val="none" w:sz="0" w:space="0" w:color="auto"/>
        <w:bottom w:val="none" w:sz="0" w:space="0" w:color="auto"/>
        <w:right w:val="none" w:sz="0" w:space="0" w:color="auto"/>
      </w:divBdr>
    </w:div>
    <w:div w:id="503470841">
      <w:bodyDiv w:val="1"/>
      <w:marLeft w:val="0"/>
      <w:marRight w:val="0"/>
      <w:marTop w:val="0"/>
      <w:marBottom w:val="0"/>
      <w:divBdr>
        <w:top w:val="none" w:sz="0" w:space="0" w:color="auto"/>
        <w:left w:val="none" w:sz="0" w:space="0" w:color="auto"/>
        <w:bottom w:val="none" w:sz="0" w:space="0" w:color="auto"/>
        <w:right w:val="none" w:sz="0" w:space="0" w:color="auto"/>
      </w:divBdr>
    </w:div>
    <w:div w:id="503937426">
      <w:bodyDiv w:val="1"/>
      <w:marLeft w:val="0"/>
      <w:marRight w:val="0"/>
      <w:marTop w:val="0"/>
      <w:marBottom w:val="0"/>
      <w:divBdr>
        <w:top w:val="none" w:sz="0" w:space="0" w:color="auto"/>
        <w:left w:val="none" w:sz="0" w:space="0" w:color="auto"/>
        <w:bottom w:val="none" w:sz="0" w:space="0" w:color="auto"/>
        <w:right w:val="none" w:sz="0" w:space="0" w:color="auto"/>
      </w:divBdr>
    </w:div>
    <w:div w:id="505511222">
      <w:bodyDiv w:val="1"/>
      <w:marLeft w:val="0"/>
      <w:marRight w:val="0"/>
      <w:marTop w:val="0"/>
      <w:marBottom w:val="0"/>
      <w:divBdr>
        <w:top w:val="none" w:sz="0" w:space="0" w:color="auto"/>
        <w:left w:val="none" w:sz="0" w:space="0" w:color="auto"/>
        <w:bottom w:val="none" w:sz="0" w:space="0" w:color="auto"/>
        <w:right w:val="none" w:sz="0" w:space="0" w:color="auto"/>
      </w:divBdr>
      <w:divsChild>
        <w:div w:id="1354572125">
          <w:marLeft w:val="0"/>
          <w:marRight w:val="0"/>
          <w:marTop w:val="0"/>
          <w:marBottom w:val="0"/>
          <w:divBdr>
            <w:top w:val="none" w:sz="0" w:space="0" w:color="auto"/>
            <w:left w:val="none" w:sz="0" w:space="0" w:color="auto"/>
            <w:bottom w:val="none" w:sz="0" w:space="0" w:color="auto"/>
            <w:right w:val="none" w:sz="0" w:space="0" w:color="auto"/>
          </w:divBdr>
          <w:divsChild>
            <w:div w:id="363092480">
              <w:marLeft w:val="0"/>
              <w:marRight w:val="0"/>
              <w:marTop w:val="0"/>
              <w:marBottom w:val="0"/>
              <w:divBdr>
                <w:top w:val="none" w:sz="0" w:space="0" w:color="auto"/>
                <w:left w:val="none" w:sz="0" w:space="0" w:color="auto"/>
                <w:bottom w:val="none" w:sz="0" w:space="0" w:color="auto"/>
                <w:right w:val="none" w:sz="0" w:space="0" w:color="auto"/>
              </w:divBdr>
              <w:divsChild>
                <w:div w:id="8259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51266">
          <w:marLeft w:val="0"/>
          <w:marRight w:val="0"/>
          <w:marTop w:val="0"/>
          <w:marBottom w:val="0"/>
          <w:divBdr>
            <w:top w:val="none" w:sz="0" w:space="0" w:color="auto"/>
            <w:left w:val="none" w:sz="0" w:space="0" w:color="auto"/>
            <w:bottom w:val="none" w:sz="0" w:space="0" w:color="auto"/>
            <w:right w:val="none" w:sz="0" w:space="0" w:color="auto"/>
          </w:divBdr>
          <w:divsChild>
            <w:div w:id="1206799004">
              <w:marLeft w:val="0"/>
              <w:marRight w:val="0"/>
              <w:marTop w:val="0"/>
              <w:marBottom w:val="0"/>
              <w:divBdr>
                <w:top w:val="none" w:sz="0" w:space="0" w:color="auto"/>
                <w:left w:val="none" w:sz="0" w:space="0" w:color="auto"/>
                <w:bottom w:val="none" w:sz="0" w:space="0" w:color="auto"/>
                <w:right w:val="none" w:sz="0" w:space="0" w:color="auto"/>
              </w:divBdr>
              <w:divsChild>
                <w:div w:id="18247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136991">
      <w:bodyDiv w:val="1"/>
      <w:marLeft w:val="0"/>
      <w:marRight w:val="0"/>
      <w:marTop w:val="0"/>
      <w:marBottom w:val="0"/>
      <w:divBdr>
        <w:top w:val="none" w:sz="0" w:space="0" w:color="auto"/>
        <w:left w:val="none" w:sz="0" w:space="0" w:color="auto"/>
        <w:bottom w:val="none" w:sz="0" w:space="0" w:color="auto"/>
        <w:right w:val="none" w:sz="0" w:space="0" w:color="auto"/>
      </w:divBdr>
      <w:divsChild>
        <w:div w:id="1367485135">
          <w:marLeft w:val="0"/>
          <w:marRight w:val="0"/>
          <w:marTop w:val="0"/>
          <w:marBottom w:val="0"/>
          <w:divBdr>
            <w:top w:val="none" w:sz="0" w:space="0" w:color="auto"/>
            <w:left w:val="none" w:sz="0" w:space="0" w:color="auto"/>
            <w:bottom w:val="none" w:sz="0" w:space="0" w:color="auto"/>
            <w:right w:val="none" w:sz="0" w:space="0" w:color="auto"/>
          </w:divBdr>
        </w:div>
      </w:divsChild>
    </w:div>
    <w:div w:id="507141536">
      <w:bodyDiv w:val="1"/>
      <w:marLeft w:val="0"/>
      <w:marRight w:val="0"/>
      <w:marTop w:val="0"/>
      <w:marBottom w:val="0"/>
      <w:divBdr>
        <w:top w:val="none" w:sz="0" w:space="0" w:color="auto"/>
        <w:left w:val="none" w:sz="0" w:space="0" w:color="auto"/>
        <w:bottom w:val="none" w:sz="0" w:space="0" w:color="auto"/>
        <w:right w:val="none" w:sz="0" w:space="0" w:color="auto"/>
      </w:divBdr>
    </w:div>
    <w:div w:id="510678725">
      <w:bodyDiv w:val="1"/>
      <w:marLeft w:val="0"/>
      <w:marRight w:val="0"/>
      <w:marTop w:val="0"/>
      <w:marBottom w:val="0"/>
      <w:divBdr>
        <w:top w:val="none" w:sz="0" w:space="0" w:color="auto"/>
        <w:left w:val="none" w:sz="0" w:space="0" w:color="auto"/>
        <w:bottom w:val="none" w:sz="0" w:space="0" w:color="auto"/>
        <w:right w:val="none" w:sz="0" w:space="0" w:color="auto"/>
      </w:divBdr>
    </w:div>
    <w:div w:id="510880369">
      <w:bodyDiv w:val="1"/>
      <w:marLeft w:val="0"/>
      <w:marRight w:val="0"/>
      <w:marTop w:val="0"/>
      <w:marBottom w:val="0"/>
      <w:divBdr>
        <w:top w:val="none" w:sz="0" w:space="0" w:color="auto"/>
        <w:left w:val="none" w:sz="0" w:space="0" w:color="auto"/>
        <w:bottom w:val="none" w:sz="0" w:space="0" w:color="auto"/>
        <w:right w:val="none" w:sz="0" w:space="0" w:color="auto"/>
      </w:divBdr>
    </w:div>
    <w:div w:id="511409906">
      <w:bodyDiv w:val="1"/>
      <w:marLeft w:val="0"/>
      <w:marRight w:val="0"/>
      <w:marTop w:val="0"/>
      <w:marBottom w:val="0"/>
      <w:divBdr>
        <w:top w:val="none" w:sz="0" w:space="0" w:color="auto"/>
        <w:left w:val="none" w:sz="0" w:space="0" w:color="auto"/>
        <w:bottom w:val="none" w:sz="0" w:space="0" w:color="auto"/>
        <w:right w:val="none" w:sz="0" w:space="0" w:color="auto"/>
      </w:divBdr>
    </w:div>
    <w:div w:id="513423569">
      <w:bodyDiv w:val="1"/>
      <w:marLeft w:val="0"/>
      <w:marRight w:val="0"/>
      <w:marTop w:val="0"/>
      <w:marBottom w:val="0"/>
      <w:divBdr>
        <w:top w:val="none" w:sz="0" w:space="0" w:color="auto"/>
        <w:left w:val="none" w:sz="0" w:space="0" w:color="auto"/>
        <w:bottom w:val="none" w:sz="0" w:space="0" w:color="auto"/>
        <w:right w:val="none" w:sz="0" w:space="0" w:color="auto"/>
      </w:divBdr>
    </w:div>
    <w:div w:id="515268106">
      <w:bodyDiv w:val="1"/>
      <w:marLeft w:val="0"/>
      <w:marRight w:val="0"/>
      <w:marTop w:val="0"/>
      <w:marBottom w:val="0"/>
      <w:divBdr>
        <w:top w:val="none" w:sz="0" w:space="0" w:color="auto"/>
        <w:left w:val="none" w:sz="0" w:space="0" w:color="auto"/>
        <w:bottom w:val="none" w:sz="0" w:space="0" w:color="auto"/>
        <w:right w:val="none" w:sz="0" w:space="0" w:color="auto"/>
      </w:divBdr>
    </w:div>
    <w:div w:id="521431065">
      <w:bodyDiv w:val="1"/>
      <w:marLeft w:val="0"/>
      <w:marRight w:val="0"/>
      <w:marTop w:val="0"/>
      <w:marBottom w:val="0"/>
      <w:divBdr>
        <w:top w:val="none" w:sz="0" w:space="0" w:color="auto"/>
        <w:left w:val="none" w:sz="0" w:space="0" w:color="auto"/>
        <w:bottom w:val="none" w:sz="0" w:space="0" w:color="auto"/>
        <w:right w:val="none" w:sz="0" w:space="0" w:color="auto"/>
      </w:divBdr>
    </w:div>
    <w:div w:id="522937346">
      <w:bodyDiv w:val="1"/>
      <w:marLeft w:val="0"/>
      <w:marRight w:val="0"/>
      <w:marTop w:val="0"/>
      <w:marBottom w:val="0"/>
      <w:divBdr>
        <w:top w:val="none" w:sz="0" w:space="0" w:color="auto"/>
        <w:left w:val="none" w:sz="0" w:space="0" w:color="auto"/>
        <w:bottom w:val="none" w:sz="0" w:space="0" w:color="auto"/>
        <w:right w:val="none" w:sz="0" w:space="0" w:color="auto"/>
      </w:divBdr>
    </w:div>
    <w:div w:id="524901096">
      <w:bodyDiv w:val="1"/>
      <w:marLeft w:val="0"/>
      <w:marRight w:val="0"/>
      <w:marTop w:val="0"/>
      <w:marBottom w:val="0"/>
      <w:divBdr>
        <w:top w:val="none" w:sz="0" w:space="0" w:color="auto"/>
        <w:left w:val="none" w:sz="0" w:space="0" w:color="auto"/>
        <w:bottom w:val="none" w:sz="0" w:space="0" w:color="auto"/>
        <w:right w:val="none" w:sz="0" w:space="0" w:color="auto"/>
      </w:divBdr>
    </w:div>
    <w:div w:id="526065971">
      <w:bodyDiv w:val="1"/>
      <w:marLeft w:val="0"/>
      <w:marRight w:val="0"/>
      <w:marTop w:val="0"/>
      <w:marBottom w:val="0"/>
      <w:divBdr>
        <w:top w:val="none" w:sz="0" w:space="0" w:color="auto"/>
        <w:left w:val="none" w:sz="0" w:space="0" w:color="auto"/>
        <w:bottom w:val="none" w:sz="0" w:space="0" w:color="auto"/>
        <w:right w:val="none" w:sz="0" w:space="0" w:color="auto"/>
      </w:divBdr>
    </w:div>
    <w:div w:id="532306510">
      <w:bodyDiv w:val="1"/>
      <w:marLeft w:val="0"/>
      <w:marRight w:val="0"/>
      <w:marTop w:val="0"/>
      <w:marBottom w:val="0"/>
      <w:divBdr>
        <w:top w:val="none" w:sz="0" w:space="0" w:color="auto"/>
        <w:left w:val="none" w:sz="0" w:space="0" w:color="auto"/>
        <w:bottom w:val="none" w:sz="0" w:space="0" w:color="auto"/>
        <w:right w:val="none" w:sz="0" w:space="0" w:color="auto"/>
      </w:divBdr>
    </w:div>
    <w:div w:id="534198338">
      <w:bodyDiv w:val="1"/>
      <w:marLeft w:val="0"/>
      <w:marRight w:val="0"/>
      <w:marTop w:val="0"/>
      <w:marBottom w:val="0"/>
      <w:divBdr>
        <w:top w:val="none" w:sz="0" w:space="0" w:color="auto"/>
        <w:left w:val="none" w:sz="0" w:space="0" w:color="auto"/>
        <w:bottom w:val="none" w:sz="0" w:space="0" w:color="auto"/>
        <w:right w:val="none" w:sz="0" w:space="0" w:color="auto"/>
      </w:divBdr>
    </w:div>
    <w:div w:id="536432770">
      <w:bodyDiv w:val="1"/>
      <w:marLeft w:val="0"/>
      <w:marRight w:val="0"/>
      <w:marTop w:val="0"/>
      <w:marBottom w:val="0"/>
      <w:divBdr>
        <w:top w:val="none" w:sz="0" w:space="0" w:color="auto"/>
        <w:left w:val="none" w:sz="0" w:space="0" w:color="auto"/>
        <w:bottom w:val="none" w:sz="0" w:space="0" w:color="auto"/>
        <w:right w:val="none" w:sz="0" w:space="0" w:color="auto"/>
      </w:divBdr>
    </w:div>
    <w:div w:id="544295146">
      <w:bodyDiv w:val="1"/>
      <w:marLeft w:val="0"/>
      <w:marRight w:val="0"/>
      <w:marTop w:val="0"/>
      <w:marBottom w:val="0"/>
      <w:divBdr>
        <w:top w:val="none" w:sz="0" w:space="0" w:color="auto"/>
        <w:left w:val="none" w:sz="0" w:space="0" w:color="auto"/>
        <w:bottom w:val="none" w:sz="0" w:space="0" w:color="auto"/>
        <w:right w:val="none" w:sz="0" w:space="0" w:color="auto"/>
      </w:divBdr>
    </w:div>
    <w:div w:id="552158337">
      <w:bodyDiv w:val="1"/>
      <w:marLeft w:val="0"/>
      <w:marRight w:val="0"/>
      <w:marTop w:val="0"/>
      <w:marBottom w:val="0"/>
      <w:divBdr>
        <w:top w:val="none" w:sz="0" w:space="0" w:color="auto"/>
        <w:left w:val="none" w:sz="0" w:space="0" w:color="auto"/>
        <w:bottom w:val="none" w:sz="0" w:space="0" w:color="auto"/>
        <w:right w:val="none" w:sz="0" w:space="0" w:color="auto"/>
      </w:divBdr>
    </w:div>
    <w:div w:id="554007294">
      <w:bodyDiv w:val="1"/>
      <w:marLeft w:val="0"/>
      <w:marRight w:val="0"/>
      <w:marTop w:val="0"/>
      <w:marBottom w:val="0"/>
      <w:divBdr>
        <w:top w:val="none" w:sz="0" w:space="0" w:color="auto"/>
        <w:left w:val="none" w:sz="0" w:space="0" w:color="auto"/>
        <w:bottom w:val="none" w:sz="0" w:space="0" w:color="auto"/>
        <w:right w:val="none" w:sz="0" w:space="0" w:color="auto"/>
      </w:divBdr>
    </w:div>
    <w:div w:id="556013076">
      <w:bodyDiv w:val="1"/>
      <w:marLeft w:val="0"/>
      <w:marRight w:val="0"/>
      <w:marTop w:val="0"/>
      <w:marBottom w:val="0"/>
      <w:divBdr>
        <w:top w:val="none" w:sz="0" w:space="0" w:color="auto"/>
        <w:left w:val="none" w:sz="0" w:space="0" w:color="auto"/>
        <w:bottom w:val="none" w:sz="0" w:space="0" w:color="auto"/>
        <w:right w:val="none" w:sz="0" w:space="0" w:color="auto"/>
      </w:divBdr>
    </w:div>
    <w:div w:id="557521806">
      <w:bodyDiv w:val="1"/>
      <w:marLeft w:val="0"/>
      <w:marRight w:val="0"/>
      <w:marTop w:val="0"/>
      <w:marBottom w:val="0"/>
      <w:divBdr>
        <w:top w:val="none" w:sz="0" w:space="0" w:color="auto"/>
        <w:left w:val="none" w:sz="0" w:space="0" w:color="auto"/>
        <w:bottom w:val="none" w:sz="0" w:space="0" w:color="auto"/>
        <w:right w:val="none" w:sz="0" w:space="0" w:color="auto"/>
      </w:divBdr>
    </w:div>
    <w:div w:id="561210240">
      <w:bodyDiv w:val="1"/>
      <w:marLeft w:val="0"/>
      <w:marRight w:val="0"/>
      <w:marTop w:val="0"/>
      <w:marBottom w:val="0"/>
      <w:divBdr>
        <w:top w:val="none" w:sz="0" w:space="0" w:color="auto"/>
        <w:left w:val="none" w:sz="0" w:space="0" w:color="auto"/>
        <w:bottom w:val="none" w:sz="0" w:space="0" w:color="auto"/>
        <w:right w:val="none" w:sz="0" w:space="0" w:color="auto"/>
      </w:divBdr>
    </w:div>
    <w:div w:id="563950975">
      <w:bodyDiv w:val="1"/>
      <w:marLeft w:val="0"/>
      <w:marRight w:val="0"/>
      <w:marTop w:val="0"/>
      <w:marBottom w:val="0"/>
      <w:divBdr>
        <w:top w:val="none" w:sz="0" w:space="0" w:color="auto"/>
        <w:left w:val="none" w:sz="0" w:space="0" w:color="auto"/>
        <w:bottom w:val="none" w:sz="0" w:space="0" w:color="auto"/>
        <w:right w:val="none" w:sz="0" w:space="0" w:color="auto"/>
      </w:divBdr>
    </w:div>
    <w:div w:id="564267199">
      <w:bodyDiv w:val="1"/>
      <w:marLeft w:val="0"/>
      <w:marRight w:val="0"/>
      <w:marTop w:val="0"/>
      <w:marBottom w:val="0"/>
      <w:divBdr>
        <w:top w:val="none" w:sz="0" w:space="0" w:color="auto"/>
        <w:left w:val="none" w:sz="0" w:space="0" w:color="auto"/>
        <w:bottom w:val="none" w:sz="0" w:space="0" w:color="auto"/>
        <w:right w:val="none" w:sz="0" w:space="0" w:color="auto"/>
      </w:divBdr>
    </w:div>
    <w:div w:id="564486744">
      <w:bodyDiv w:val="1"/>
      <w:marLeft w:val="0"/>
      <w:marRight w:val="0"/>
      <w:marTop w:val="0"/>
      <w:marBottom w:val="0"/>
      <w:divBdr>
        <w:top w:val="none" w:sz="0" w:space="0" w:color="auto"/>
        <w:left w:val="none" w:sz="0" w:space="0" w:color="auto"/>
        <w:bottom w:val="none" w:sz="0" w:space="0" w:color="auto"/>
        <w:right w:val="none" w:sz="0" w:space="0" w:color="auto"/>
      </w:divBdr>
    </w:div>
    <w:div w:id="568612194">
      <w:bodyDiv w:val="1"/>
      <w:marLeft w:val="0"/>
      <w:marRight w:val="0"/>
      <w:marTop w:val="0"/>
      <w:marBottom w:val="0"/>
      <w:divBdr>
        <w:top w:val="none" w:sz="0" w:space="0" w:color="auto"/>
        <w:left w:val="none" w:sz="0" w:space="0" w:color="auto"/>
        <w:bottom w:val="none" w:sz="0" w:space="0" w:color="auto"/>
        <w:right w:val="none" w:sz="0" w:space="0" w:color="auto"/>
      </w:divBdr>
    </w:div>
    <w:div w:id="571355058">
      <w:bodyDiv w:val="1"/>
      <w:marLeft w:val="0"/>
      <w:marRight w:val="0"/>
      <w:marTop w:val="0"/>
      <w:marBottom w:val="0"/>
      <w:divBdr>
        <w:top w:val="none" w:sz="0" w:space="0" w:color="auto"/>
        <w:left w:val="none" w:sz="0" w:space="0" w:color="auto"/>
        <w:bottom w:val="none" w:sz="0" w:space="0" w:color="auto"/>
        <w:right w:val="none" w:sz="0" w:space="0" w:color="auto"/>
      </w:divBdr>
    </w:div>
    <w:div w:id="572399873">
      <w:bodyDiv w:val="1"/>
      <w:marLeft w:val="0"/>
      <w:marRight w:val="0"/>
      <w:marTop w:val="0"/>
      <w:marBottom w:val="0"/>
      <w:divBdr>
        <w:top w:val="none" w:sz="0" w:space="0" w:color="auto"/>
        <w:left w:val="none" w:sz="0" w:space="0" w:color="auto"/>
        <w:bottom w:val="none" w:sz="0" w:space="0" w:color="auto"/>
        <w:right w:val="none" w:sz="0" w:space="0" w:color="auto"/>
      </w:divBdr>
    </w:div>
    <w:div w:id="574096346">
      <w:bodyDiv w:val="1"/>
      <w:marLeft w:val="0"/>
      <w:marRight w:val="0"/>
      <w:marTop w:val="0"/>
      <w:marBottom w:val="0"/>
      <w:divBdr>
        <w:top w:val="none" w:sz="0" w:space="0" w:color="auto"/>
        <w:left w:val="none" w:sz="0" w:space="0" w:color="auto"/>
        <w:bottom w:val="none" w:sz="0" w:space="0" w:color="auto"/>
        <w:right w:val="none" w:sz="0" w:space="0" w:color="auto"/>
      </w:divBdr>
    </w:div>
    <w:div w:id="575744482">
      <w:bodyDiv w:val="1"/>
      <w:marLeft w:val="0"/>
      <w:marRight w:val="0"/>
      <w:marTop w:val="0"/>
      <w:marBottom w:val="0"/>
      <w:divBdr>
        <w:top w:val="none" w:sz="0" w:space="0" w:color="auto"/>
        <w:left w:val="none" w:sz="0" w:space="0" w:color="auto"/>
        <w:bottom w:val="none" w:sz="0" w:space="0" w:color="auto"/>
        <w:right w:val="none" w:sz="0" w:space="0" w:color="auto"/>
      </w:divBdr>
    </w:div>
    <w:div w:id="577709687">
      <w:bodyDiv w:val="1"/>
      <w:marLeft w:val="0"/>
      <w:marRight w:val="0"/>
      <w:marTop w:val="0"/>
      <w:marBottom w:val="0"/>
      <w:divBdr>
        <w:top w:val="none" w:sz="0" w:space="0" w:color="auto"/>
        <w:left w:val="none" w:sz="0" w:space="0" w:color="auto"/>
        <w:bottom w:val="none" w:sz="0" w:space="0" w:color="auto"/>
        <w:right w:val="none" w:sz="0" w:space="0" w:color="auto"/>
      </w:divBdr>
    </w:div>
    <w:div w:id="585191886">
      <w:bodyDiv w:val="1"/>
      <w:marLeft w:val="0"/>
      <w:marRight w:val="0"/>
      <w:marTop w:val="0"/>
      <w:marBottom w:val="0"/>
      <w:divBdr>
        <w:top w:val="none" w:sz="0" w:space="0" w:color="auto"/>
        <w:left w:val="none" w:sz="0" w:space="0" w:color="auto"/>
        <w:bottom w:val="none" w:sz="0" w:space="0" w:color="auto"/>
        <w:right w:val="none" w:sz="0" w:space="0" w:color="auto"/>
      </w:divBdr>
    </w:div>
    <w:div w:id="588733664">
      <w:bodyDiv w:val="1"/>
      <w:marLeft w:val="0"/>
      <w:marRight w:val="0"/>
      <w:marTop w:val="0"/>
      <w:marBottom w:val="0"/>
      <w:divBdr>
        <w:top w:val="none" w:sz="0" w:space="0" w:color="auto"/>
        <w:left w:val="none" w:sz="0" w:space="0" w:color="auto"/>
        <w:bottom w:val="none" w:sz="0" w:space="0" w:color="auto"/>
        <w:right w:val="none" w:sz="0" w:space="0" w:color="auto"/>
      </w:divBdr>
    </w:div>
    <w:div w:id="593170033">
      <w:bodyDiv w:val="1"/>
      <w:marLeft w:val="0"/>
      <w:marRight w:val="0"/>
      <w:marTop w:val="0"/>
      <w:marBottom w:val="0"/>
      <w:divBdr>
        <w:top w:val="none" w:sz="0" w:space="0" w:color="auto"/>
        <w:left w:val="none" w:sz="0" w:space="0" w:color="auto"/>
        <w:bottom w:val="none" w:sz="0" w:space="0" w:color="auto"/>
        <w:right w:val="none" w:sz="0" w:space="0" w:color="auto"/>
      </w:divBdr>
    </w:div>
    <w:div w:id="596593434">
      <w:bodyDiv w:val="1"/>
      <w:marLeft w:val="0"/>
      <w:marRight w:val="0"/>
      <w:marTop w:val="0"/>
      <w:marBottom w:val="0"/>
      <w:divBdr>
        <w:top w:val="none" w:sz="0" w:space="0" w:color="auto"/>
        <w:left w:val="none" w:sz="0" w:space="0" w:color="auto"/>
        <w:bottom w:val="none" w:sz="0" w:space="0" w:color="auto"/>
        <w:right w:val="none" w:sz="0" w:space="0" w:color="auto"/>
      </w:divBdr>
    </w:div>
    <w:div w:id="606817688">
      <w:bodyDiv w:val="1"/>
      <w:marLeft w:val="0"/>
      <w:marRight w:val="0"/>
      <w:marTop w:val="0"/>
      <w:marBottom w:val="0"/>
      <w:divBdr>
        <w:top w:val="none" w:sz="0" w:space="0" w:color="auto"/>
        <w:left w:val="none" w:sz="0" w:space="0" w:color="auto"/>
        <w:bottom w:val="none" w:sz="0" w:space="0" w:color="auto"/>
        <w:right w:val="none" w:sz="0" w:space="0" w:color="auto"/>
      </w:divBdr>
    </w:div>
    <w:div w:id="606929859">
      <w:bodyDiv w:val="1"/>
      <w:marLeft w:val="0"/>
      <w:marRight w:val="0"/>
      <w:marTop w:val="0"/>
      <w:marBottom w:val="0"/>
      <w:divBdr>
        <w:top w:val="none" w:sz="0" w:space="0" w:color="auto"/>
        <w:left w:val="none" w:sz="0" w:space="0" w:color="auto"/>
        <w:bottom w:val="none" w:sz="0" w:space="0" w:color="auto"/>
        <w:right w:val="none" w:sz="0" w:space="0" w:color="auto"/>
      </w:divBdr>
    </w:div>
    <w:div w:id="612790108">
      <w:bodyDiv w:val="1"/>
      <w:marLeft w:val="0"/>
      <w:marRight w:val="0"/>
      <w:marTop w:val="0"/>
      <w:marBottom w:val="0"/>
      <w:divBdr>
        <w:top w:val="none" w:sz="0" w:space="0" w:color="auto"/>
        <w:left w:val="none" w:sz="0" w:space="0" w:color="auto"/>
        <w:bottom w:val="none" w:sz="0" w:space="0" w:color="auto"/>
        <w:right w:val="none" w:sz="0" w:space="0" w:color="auto"/>
      </w:divBdr>
    </w:div>
    <w:div w:id="613829845">
      <w:bodyDiv w:val="1"/>
      <w:marLeft w:val="0"/>
      <w:marRight w:val="0"/>
      <w:marTop w:val="0"/>
      <w:marBottom w:val="0"/>
      <w:divBdr>
        <w:top w:val="none" w:sz="0" w:space="0" w:color="auto"/>
        <w:left w:val="none" w:sz="0" w:space="0" w:color="auto"/>
        <w:bottom w:val="none" w:sz="0" w:space="0" w:color="auto"/>
        <w:right w:val="none" w:sz="0" w:space="0" w:color="auto"/>
      </w:divBdr>
    </w:div>
    <w:div w:id="622464529">
      <w:bodyDiv w:val="1"/>
      <w:marLeft w:val="0"/>
      <w:marRight w:val="0"/>
      <w:marTop w:val="0"/>
      <w:marBottom w:val="0"/>
      <w:divBdr>
        <w:top w:val="none" w:sz="0" w:space="0" w:color="auto"/>
        <w:left w:val="none" w:sz="0" w:space="0" w:color="auto"/>
        <w:bottom w:val="none" w:sz="0" w:space="0" w:color="auto"/>
        <w:right w:val="none" w:sz="0" w:space="0" w:color="auto"/>
      </w:divBdr>
    </w:div>
    <w:div w:id="625047438">
      <w:bodyDiv w:val="1"/>
      <w:marLeft w:val="0"/>
      <w:marRight w:val="0"/>
      <w:marTop w:val="0"/>
      <w:marBottom w:val="0"/>
      <w:divBdr>
        <w:top w:val="none" w:sz="0" w:space="0" w:color="auto"/>
        <w:left w:val="none" w:sz="0" w:space="0" w:color="auto"/>
        <w:bottom w:val="none" w:sz="0" w:space="0" w:color="auto"/>
        <w:right w:val="none" w:sz="0" w:space="0" w:color="auto"/>
      </w:divBdr>
    </w:div>
    <w:div w:id="625165854">
      <w:bodyDiv w:val="1"/>
      <w:marLeft w:val="0"/>
      <w:marRight w:val="0"/>
      <w:marTop w:val="0"/>
      <w:marBottom w:val="0"/>
      <w:divBdr>
        <w:top w:val="none" w:sz="0" w:space="0" w:color="auto"/>
        <w:left w:val="none" w:sz="0" w:space="0" w:color="auto"/>
        <w:bottom w:val="none" w:sz="0" w:space="0" w:color="auto"/>
        <w:right w:val="none" w:sz="0" w:space="0" w:color="auto"/>
      </w:divBdr>
    </w:div>
    <w:div w:id="626662445">
      <w:bodyDiv w:val="1"/>
      <w:marLeft w:val="0"/>
      <w:marRight w:val="0"/>
      <w:marTop w:val="0"/>
      <w:marBottom w:val="0"/>
      <w:divBdr>
        <w:top w:val="none" w:sz="0" w:space="0" w:color="auto"/>
        <w:left w:val="none" w:sz="0" w:space="0" w:color="auto"/>
        <w:bottom w:val="none" w:sz="0" w:space="0" w:color="auto"/>
        <w:right w:val="none" w:sz="0" w:space="0" w:color="auto"/>
      </w:divBdr>
    </w:div>
    <w:div w:id="632104995">
      <w:bodyDiv w:val="1"/>
      <w:marLeft w:val="0"/>
      <w:marRight w:val="0"/>
      <w:marTop w:val="0"/>
      <w:marBottom w:val="0"/>
      <w:divBdr>
        <w:top w:val="none" w:sz="0" w:space="0" w:color="auto"/>
        <w:left w:val="none" w:sz="0" w:space="0" w:color="auto"/>
        <w:bottom w:val="none" w:sz="0" w:space="0" w:color="auto"/>
        <w:right w:val="none" w:sz="0" w:space="0" w:color="auto"/>
      </w:divBdr>
    </w:div>
    <w:div w:id="634027383">
      <w:bodyDiv w:val="1"/>
      <w:marLeft w:val="0"/>
      <w:marRight w:val="0"/>
      <w:marTop w:val="0"/>
      <w:marBottom w:val="0"/>
      <w:divBdr>
        <w:top w:val="none" w:sz="0" w:space="0" w:color="auto"/>
        <w:left w:val="none" w:sz="0" w:space="0" w:color="auto"/>
        <w:bottom w:val="none" w:sz="0" w:space="0" w:color="auto"/>
        <w:right w:val="none" w:sz="0" w:space="0" w:color="auto"/>
      </w:divBdr>
    </w:div>
    <w:div w:id="635986268">
      <w:bodyDiv w:val="1"/>
      <w:marLeft w:val="0"/>
      <w:marRight w:val="0"/>
      <w:marTop w:val="0"/>
      <w:marBottom w:val="0"/>
      <w:divBdr>
        <w:top w:val="none" w:sz="0" w:space="0" w:color="auto"/>
        <w:left w:val="none" w:sz="0" w:space="0" w:color="auto"/>
        <w:bottom w:val="none" w:sz="0" w:space="0" w:color="auto"/>
        <w:right w:val="none" w:sz="0" w:space="0" w:color="auto"/>
      </w:divBdr>
    </w:div>
    <w:div w:id="645670927">
      <w:bodyDiv w:val="1"/>
      <w:marLeft w:val="0"/>
      <w:marRight w:val="0"/>
      <w:marTop w:val="0"/>
      <w:marBottom w:val="0"/>
      <w:divBdr>
        <w:top w:val="none" w:sz="0" w:space="0" w:color="auto"/>
        <w:left w:val="none" w:sz="0" w:space="0" w:color="auto"/>
        <w:bottom w:val="none" w:sz="0" w:space="0" w:color="auto"/>
        <w:right w:val="none" w:sz="0" w:space="0" w:color="auto"/>
      </w:divBdr>
    </w:div>
    <w:div w:id="649555447">
      <w:bodyDiv w:val="1"/>
      <w:marLeft w:val="0"/>
      <w:marRight w:val="0"/>
      <w:marTop w:val="0"/>
      <w:marBottom w:val="0"/>
      <w:divBdr>
        <w:top w:val="none" w:sz="0" w:space="0" w:color="auto"/>
        <w:left w:val="none" w:sz="0" w:space="0" w:color="auto"/>
        <w:bottom w:val="none" w:sz="0" w:space="0" w:color="auto"/>
        <w:right w:val="none" w:sz="0" w:space="0" w:color="auto"/>
      </w:divBdr>
    </w:div>
    <w:div w:id="651720710">
      <w:bodyDiv w:val="1"/>
      <w:marLeft w:val="0"/>
      <w:marRight w:val="0"/>
      <w:marTop w:val="0"/>
      <w:marBottom w:val="0"/>
      <w:divBdr>
        <w:top w:val="none" w:sz="0" w:space="0" w:color="auto"/>
        <w:left w:val="none" w:sz="0" w:space="0" w:color="auto"/>
        <w:bottom w:val="none" w:sz="0" w:space="0" w:color="auto"/>
        <w:right w:val="none" w:sz="0" w:space="0" w:color="auto"/>
      </w:divBdr>
    </w:div>
    <w:div w:id="657734521">
      <w:bodyDiv w:val="1"/>
      <w:marLeft w:val="0"/>
      <w:marRight w:val="0"/>
      <w:marTop w:val="0"/>
      <w:marBottom w:val="0"/>
      <w:divBdr>
        <w:top w:val="none" w:sz="0" w:space="0" w:color="auto"/>
        <w:left w:val="none" w:sz="0" w:space="0" w:color="auto"/>
        <w:bottom w:val="none" w:sz="0" w:space="0" w:color="auto"/>
        <w:right w:val="none" w:sz="0" w:space="0" w:color="auto"/>
      </w:divBdr>
    </w:div>
    <w:div w:id="662321777">
      <w:bodyDiv w:val="1"/>
      <w:marLeft w:val="0"/>
      <w:marRight w:val="0"/>
      <w:marTop w:val="0"/>
      <w:marBottom w:val="0"/>
      <w:divBdr>
        <w:top w:val="none" w:sz="0" w:space="0" w:color="auto"/>
        <w:left w:val="none" w:sz="0" w:space="0" w:color="auto"/>
        <w:bottom w:val="none" w:sz="0" w:space="0" w:color="auto"/>
        <w:right w:val="none" w:sz="0" w:space="0" w:color="auto"/>
      </w:divBdr>
    </w:div>
    <w:div w:id="672026592">
      <w:bodyDiv w:val="1"/>
      <w:marLeft w:val="0"/>
      <w:marRight w:val="0"/>
      <w:marTop w:val="0"/>
      <w:marBottom w:val="0"/>
      <w:divBdr>
        <w:top w:val="none" w:sz="0" w:space="0" w:color="auto"/>
        <w:left w:val="none" w:sz="0" w:space="0" w:color="auto"/>
        <w:bottom w:val="none" w:sz="0" w:space="0" w:color="auto"/>
        <w:right w:val="none" w:sz="0" w:space="0" w:color="auto"/>
      </w:divBdr>
    </w:div>
    <w:div w:id="674456615">
      <w:bodyDiv w:val="1"/>
      <w:marLeft w:val="0"/>
      <w:marRight w:val="0"/>
      <w:marTop w:val="0"/>
      <w:marBottom w:val="0"/>
      <w:divBdr>
        <w:top w:val="none" w:sz="0" w:space="0" w:color="auto"/>
        <w:left w:val="none" w:sz="0" w:space="0" w:color="auto"/>
        <w:bottom w:val="none" w:sz="0" w:space="0" w:color="auto"/>
        <w:right w:val="none" w:sz="0" w:space="0" w:color="auto"/>
      </w:divBdr>
    </w:div>
    <w:div w:id="682249867">
      <w:bodyDiv w:val="1"/>
      <w:marLeft w:val="0"/>
      <w:marRight w:val="0"/>
      <w:marTop w:val="0"/>
      <w:marBottom w:val="0"/>
      <w:divBdr>
        <w:top w:val="none" w:sz="0" w:space="0" w:color="auto"/>
        <w:left w:val="none" w:sz="0" w:space="0" w:color="auto"/>
        <w:bottom w:val="none" w:sz="0" w:space="0" w:color="auto"/>
        <w:right w:val="none" w:sz="0" w:space="0" w:color="auto"/>
      </w:divBdr>
    </w:div>
    <w:div w:id="688331990">
      <w:bodyDiv w:val="1"/>
      <w:marLeft w:val="0"/>
      <w:marRight w:val="0"/>
      <w:marTop w:val="0"/>
      <w:marBottom w:val="0"/>
      <w:divBdr>
        <w:top w:val="none" w:sz="0" w:space="0" w:color="auto"/>
        <w:left w:val="none" w:sz="0" w:space="0" w:color="auto"/>
        <w:bottom w:val="none" w:sz="0" w:space="0" w:color="auto"/>
        <w:right w:val="none" w:sz="0" w:space="0" w:color="auto"/>
      </w:divBdr>
    </w:div>
    <w:div w:id="690186553">
      <w:bodyDiv w:val="1"/>
      <w:marLeft w:val="0"/>
      <w:marRight w:val="0"/>
      <w:marTop w:val="0"/>
      <w:marBottom w:val="0"/>
      <w:divBdr>
        <w:top w:val="none" w:sz="0" w:space="0" w:color="auto"/>
        <w:left w:val="none" w:sz="0" w:space="0" w:color="auto"/>
        <w:bottom w:val="none" w:sz="0" w:space="0" w:color="auto"/>
        <w:right w:val="none" w:sz="0" w:space="0" w:color="auto"/>
      </w:divBdr>
    </w:div>
    <w:div w:id="690913093">
      <w:bodyDiv w:val="1"/>
      <w:marLeft w:val="0"/>
      <w:marRight w:val="0"/>
      <w:marTop w:val="0"/>
      <w:marBottom w:val="0"/>
      <w:divBdr>
        <w:top w:val="none" w:sz="0" w:space="0" w:color="auto"/>
        <w:left w:val="none" w:sz="0" w:space="0" w:color="auto"/>
        <w:bottom w:val="none" w:sz="0" w:space="0" w:color="auto"/>
        <w:right w:val="none" w:sz="0" w:space="0" w:color="auto"/>
      </w:divBdr>
    </w:div>
    <w:div w:id="691536111">
      <w:bodyDiv w:val="1"/>
      <w:marLeft w:val="0"/>
      <w:marRight w:val="0"/>
      <w:marTop w:val="0"/>
      <w:marBottom w:val="0"/>
      <w:divBdr>
        <w:top w:val="none" w:sz="0" w:space="0" w:color="auto"/>
        <w:left w:val="none" w:sz="0" w:space="0" w:color="auto"/>
        <w:bottom w:val="none" w:sz="0" w:space="0" w:color="auto"/>
        <w:right w:val="none" w:sz="0" w:space="0" w:color="auto"/>
      </w:divBdr>
    </w:div>
    <w:div w:id="691996995">
      <w:bodyDiv w:val="1"/>
      <w:marLeft w:val="0"/>
      <w:marRight w:val="0"/>
      <w:marTop w:val="0"/>
      <w:marBottom w:val="0"/>
      <w:divBdr>
        <w:top w:val="none" w:sz="0" w:space="0" w:color="auto"/>
        <w:left w:val="none" w:sz="0" w:space="0" w:color="auto"/>
        <w:bottom w:val="none" w:sz="0" w:space="0" w:color="auto"/>
        <w:right w:val="none" w:sz="0" w:space="0" w:color="auto"/>
      </w:divBdr>
    </w:div>
    <w:div w:id="692997914">
      <w:bodyDiv w:val="1"/>
      <w:marLeft w:val="0"/>
      <w:marRight w:val="0"/>
      <w:marTop w:val="0"/>
      <w:marBottom w:val="0"/>
      <w:divBdr>
        <w:top w:val="none" w:sz="0" w:space="0" w:color="auto"/>
        <w:left w:val="none" w:sz="0" w:space="0" w:color="auto"/>
        <w:bottom w:val="none" w:sz="0" w:space="0" w:color="auto"/>
        <w:right w:val="none" w:sz="0" w:space="0" w:color="auto"/>
      </w:divBdr>
    </w:div>
    <w:div w:id="693043700">
      <w:bodyDiv w:val="1"/>
      <w:marLeft w:val="0"/>
      <w:marRight w:val="0"/>
      <w:marTop w:val="0"/>
      <w:marBottom w:val="0"/>
      <w:divBdr>
        <w:top w:val="none" w:sz="0" w:space="0" w:color="auto"/>
        <w:left w:val="none" w:sz="0" w:space="0" w:color="auto"/>
        <w:bottom w:val="none" w:sz="0" w:space="0" w:color="auto"/>
        <w:right w:val="none" w:sz="0" w:space="0" w:color="auto"/>
      </w:divBdr>
    </w:div>
    <w:div w:id="696320262">
      <w:bodyDiv w:val="1"/>
      <w:marLeft w:val="0"/>
      <w:marRight w:val="0"/>
      <w:marTop w:val="0"/>
      <w:marBottom w:val="0"/>
      <w:divBdr>
        <w:top w:val="none" w:sz="0" w:space="0" w:color="auto"/>
        <w:left w:val="none" w:sz="0" w:space="0" w:color="auto"/>
        <w:bottom w:val="none" w:sz="0" w:space="0" w:color="auto"/>
        <w:right w:val="none" w:sz="0" w:space="0" w:color="auto"/>
      </w:divBdr>
    </w:div>
    <w:div w:id="702680042">
      <w:bodyDiv w:val="1"/>
      <w:marLeft w:val="0"/>
      <w:marRight w:val="0"/>
      <w:marTop w:val="0"/>
      <w:marBottom w:val="0"/>
      <w:divBdr>
        <w:top w:val="none" w:sz="0" w:space="0" w:color="auto"/>
        <w:left w:val="none" w:sz="0" w:space="0" w:color="auto"/>
        <w:bottom w:val="none" w:sz="0" w:space="0" w:color="auto"/>
        <w:right w:val="none" w:sz="0" w:space="0" w:color="auto"/>
      </w:divBdr>
    </w:div>
    <w:div w:id="708261192">
      <w:bodyDiv w:val="1"/>
      <w:marLeft w:val="0"/>
      <w:marRight w:val="0"/>
      <w:marTop w:val="0"/>
      <w:marBottom w:val="0"/>
      <w:divBdr>
        <w:top w:val="none" w:sz="0" w:space="0" w:color="auto"/>
        <w:left w:val="none" w:sz="0" w:space="0" w:color="auto"/>
        <w:bottom w:val="none" w:sz="0" w:space="0" w:color="auto"/>
        <w:right w:val="none" w:sz="0" w:space="0" w:color="auto"/>
      </w:divBdr>
    </w:div>
    <w:div w:id="711809240">
      <w:bodyDiv w:val="1"/>
      <w:marLeft w:val="0"/>
      <w:marRight w:val="0"/>
      <w:marTop w:val="0"/>
      <w:marBottom w:val="0"/>
      <w:divBdr>
        <w:top w:val="none" w:sz="0" w:space="0" w:color="auto"/>
        <w:left w:val="none" w:sz="0" w:space="0" w:color="auto"/>
        <w:bottom w:val="none" w:sz="0" w:space="0" w:color="auto"/>
        <w:right w:val="none" w:sz="0" w:space="0" w:color="auto"/>
      </w:divBdr>
    </w:div>
    <w:div w:id="715550116">
      <w:bodyDiv w:val="1"/>
      <w:marLeft w:val="0"/>
      <w:marRight w:val="0"/>
      <w:marTop w:val="0"/>
      <w:marBottom w:val="0"/>
      <w:divBdr>
        <w:top w:val="none" w:sz="0" w:space="0" w:color="auto"/>
        <w:left w:val="none" w:sz="0" w:space="0" w:color="auto"/>
        <w:bottom w:val="none" w:sz="0" w:space="0" w:color="auto"/>
        <w:right w:val="none" w:sz="0" w:space="0" w:color="auto"/>
      </w:divBdr>
    </w:div>
    <w:div w:id="719673394">
      <w:bodyDiv w:val="1"/>
      <w:marLeft w:val="0"/>
      <w:marRight w:val="0"/>
      <w:marTop w:val="0"/>
      <w:marBottom w:val="0"/>
      <w:divBdr>
        <w:top w:val="none" w:sz="0" w:space="0" w:color="auto"/>
        <w:left w:val="none" w:sz="0" w:space="0" w:color="auto"/>
        <w:bottom w:val="none" w:sz="0" w:space="0" w:color="auto"/>
        <w:right w:val="none" w:sz="0" w:space="0" w:color="auto"/>
      </w:divBdr>
    </w:div>
    <w:div w:id="721174636">
      <w:bodyDiv w:val="1"/>
      <w:marLeft w:val="0"/>
      <w:marRight w:val="0"/>
      <w:marTop w:val="0"/>
      <w:marBottom w:val="0"/>
      <w:divBdr>
        <w:top w:val="none" w:sz="0" w:space="0" w:color="auto"/>
        <w:left w:val="none" w:sz="0" w:space="0" w:color="auto"/>
        <w:bottom w:val="none" w:sz="0" w:space="0" w:color="auto"/>
        <w:right w:val="none" w:sz="0" w:space="0" w:color="auto"/>
      </w:divBdr>
    </w:div>
    <w:div w:id="723797357">
      <w:bodyDiv w:val="1"/>
      <w:marLeft w:val="0"/>
      <w:marRight w:val="0"/>
      <w:marTop w:val="0"/>
      <w:marBottom w:val="0"/>
      <w:divBdr>
        <w:top w:val="none" w:sz="0" w:space="0" w:color="auto"/>
        <w:left w:val="none" w:sz="0" w:space="0" w:color="auto"/>
        <w:bottom w:val="none" w:sz="0" w:space="0" w:color="auto"/>
        <w:right w:val="none" w:sz="0" w:space="0" w:color="auto"/>
      </w:divBdr>
    </w:div>
    <w:div w:id="732436206">
      <w:bodyDiv w:val="1"/>
      <w:marLeft w:val="0"/>
      <w:marRight w:val="0"/>
      <w:marTop w:val="0"/>
      <w:marBottom w:val="0"/>
      <w:divBdr>
        <w:top w:val="none" w:sz="0" w:space="0" w:color="auto"/>
        <w:left w:val="none" w:sz="0" w:space="0" w:color="auto"/>
        <w:bottom w:val="none" w:sz="0" w:space="0" w:color="auto"/>
        <w:right w:val="none" w:sz="0" w:space="0" w:color="auto"/>
      </w:divBdr>
    </w:div>
    <w:div w:id="736559161">
      <w:bodyDiv w:val="1"/>
      <w:marLeft w:val="0"/>
      <w:marRight w:val="0"/>
      <w:marTop w:val="0"/>
      <w:marBottom w:val="0"/>
      <w:divBdr>
        <w:top w:val="none" w:sz="0" w:space="0" w:color="auto"/>
        <w:left w:val="none" w:sz="0" w:space="0" w:color="auto"/>
        <w:bottom w:val="none" w:sz="0" w:space="0" w:color="auto"/>
        <w:right w:val="none" w:sz="0" w:space="0" w:color="auto"/>
      </w:divBdr>
    </w:div>
    <w:div w:id="742408052">
      <w:bodyDiv w:val="1"/>
      <w:marLeft w:val="0"/>
      <w:marRight w:val="0"/>
      <w:marTop w:val="0"/>
      <w:marBottom w:val="0"/>
      <w:divBdr>
        <w:top w:val="none" w:sz="0" w:space="0" w:color="auto"/>
        <w:left w:val="none" w:sz="0" w:space="0" w:color="auto"/>
        <w:bottom w:val="none" w:sz="0" w:space="0" w:color="auto"/>
        <w:right w:val="none" w:sz="0" w:space="0" w:color="auto"/>
      </w:divBdr>
    </w:div>
    <w:div w:id="748692582">
      <w:bodyDiv w:val="1"/>
      <w:marLeft w:val="0"/>
      <w:marRight w:val="0"/>
      <w:marTop w:val="0"/>
      <w:marBottom w:val="0"/>
      <w:divBdr>
        <w:top w:val="none" w:sz="0" w:space="0" w:color="auto"/>
        <w:left w:val="none" w:sz="0" w:space="0" w:color="auto"/>
        <w:bottom w:val="none" w:sz="0" w:space="0" w:color="auto"/>
        <w:right w:val="none" w:sz="0" w:space="0" w:color="auto"/>
      </w:divBdr>
    </w:div>
    <w:div w:id="749690861">
      <w:bodyDiv w:val="1"/>
      <w:marLeft w:val="0"/>
      <w:marRight w:val="0"/>
      <w:marTop w:val="0"/>
      <w:marBottom w:val="0"/>
      <w:divBdr>
        <w:top w:val="none" w:sz="0" w:space="0" w:color="auto"/>
        <w:left w:val="none" w:sz="0" w:space="0" w:color="auto"/>
        <w:bottom w:val="none" w:sz="0" w:space="0" w:color="auto"/>
        <w:right w:val="none" w:sz="0" w:space="0" w:color="auto"/>
      </w:divBdr>
    </w:div>
    <w:div w:id="753823111">
      <w:bodyDiv w:val="1"/>
      <w:marLeft w:val="0"/>
      <w:marRight w:val="0"/>
      <w:marTop w:val="0"/>
      <w:marBottom w:val="0"/>
      <w:divBdr>
        <w:top w:val="none" w:sz="0" w:space="0" w:color="auto"/>
        <w:left w:val="none" w:sz="0" w:space="0" w:color="auto"/>
        <w:bottom w:val="none" w:sz="0" w:space="0" w:color="auto"/>
        <w:right w:val="none" w:sz="0" w:space="0" w:color="auto"/>
      </w:divBdr>
    </w:div>
    <w:div w:id="760443867">
      <w:bodyDiv w:val="1"/>
      <w:marLeft w:val="0"/>
      <w:marRight w:val="0"/>
      <w:marTop w:val="0"/>
      <w:marBottom w:val="0"/>
      <w:divBdr>
        <w:top w:val="none" w:sz="0" w:space="0" w:color="auto"/>
        <w:left w:val="none" w:sz="0" w:space="0" w:color="auto"/>
        <w:bottom w:val="none" w:sz="0" w:space="0" w:color="auto"/>
        <w:right w:val="none" w:sz="0" w:space="0" w:color="auto"/>
      </w:divBdr>
    </w:div>
    <w:div w:id="760641100">
      <w:bodyDiv w:val="1"/>
      <w:marLeft w:val="0"/>
      <w:marRight w:val="0"/>
      <w:marTop w:val="0"/>
      <w:marBottom w:val="0"/>
      <w:divBdr>
        <w:top w:val="none" w:sz="0" w:space="0" w:color="auto"/>
        <w:left w:val="none" w:sz="0" w:space="0" w:color="auto"/>
        <w:bottom w:val="none" w:sz="0" w:space="0" w:color="auto"/>
        <w:right w:val="none" w:sz="0" w:space="0" w:color="auto"/>
      </w:divBdr>
    </w:div>
    <w:div w:id="765921912">
      <w:bodyDiv w:val="1"/>
      <w:marLeft w:val="0"/>
      <w:marRight w:val="0"/>
      <w:marTop w:val="0"/>
      <w:marBottom w:val="0"/>
      <w:divBdr>
        <w:top w:val="none" w:sz="0" w:space="0" w:color="auto"/>
        <w:left w:val="none" w:sz="0" w:space="0" w:color="auto"/>
        <w:bottom w:val="none" w:sz="0" w:space="0" w:color="auto"/>
        <w:right w:val="none" w:sz="0" w:space="0" w:color="auto"/>
      </w:divBdr>
    </w:div>
    <w:div w:id="767307325">
      <w:bodyDiv w:val="1"/>
      <w:marLeft w:val="0"/>
      <w:marRight w:val="0"/>
      <w:marTop w:val="0"/>
      <w:marBottom w:val="0"/>
      <w:divBdr>
        <w:top w:val="none" w:sz="0" w:space="0" w:color="auto"/>
        <w:left w:val="none" w:sz="0" w:space="0" w:color="auto"/>
        <w:bottom w:val="none" w:sz="0" w:space="0" w:color="auto"/>
        <w:right w:val="none" w:sz="0" w:space="0" w:color="auto"/>
      </w:divBdr>
    </w:div>
    <w:div w:id="767892599">
      <w:bodyDiv w:val="1"/>
      <w:marLeft w:val="0"/>
      <w:marRight w:val="0"/>
      <w:marTop w:val="0"/>
      <w:marBottom w:val="0"/>
      <w:divBdr>
        <w:top w:val="none" w:sz="0" w:space="0" w:color="auto"/>
        <w:left w:val="none" w:sz="0" w:space="0" w:color="auto"/>
        <w:bottom w:val="none" w:sz="0" w:space="0" w:color="auto"/>
        <w:right w:val="none" w:sz="0" w:space="0" w:color="auto"/>
      </w:divBdr>
    </w:div>
    <w:div w:id="771244923">
      <w:bodyDiv w:val="1"/>
      <w:marLeft w:val="0"/>
      <w:marRight w:val="0"/>
      <w:marTop w:val="0"/>
      <w:marBottom w:val="0"/>
      <w:divBdr>
        <w:top w:val="none" w:sz="0" w:space="0" w:color="auto"/>
        <w:left w:val="none" w:sz="0" w:space="0" w:color="auto"/>
        <w:bottom w:val="none" w:sz="0" w:space="0" w:color="auto"/>
        <w:right w:val="none" w:sz="0" w:space="0" w:color="auto"/>
      </w:divBdr>
    </w:div>
    <w:div w:id="785343786">
      <w:bodyDiv w:val="1"/>
      <w:marLeft w:val="0"/>
      <w:marRight w:val="0"/>
      <w:marTop w:val="0"/>
      <w:marBottom w:val="0"/>
      <w:divBdr>
        <w:top w:val="none" w:sz="0" w:space="0" w:color="auto"/>
        <w:left w:val="none" w:sz="0" w:space="0" w:color="auto"/>
        <w:bottom w:val="none" w:sz="0" w:space="0" w:color="auto"/>
        <w:right w:val="none" w:sz="0" w:space="0" w:color="auto"/>
      </w:divBdr>
    </w:div>
    <w:div w:id="788470717">
      <w:bodyDiv w:val="1"/>
      <w:marLeft w:val="0"/>
      <w:marRight w:val="0"/>
      <w:marTop w:val="0"/>
      <w:marBottom w:val="0"/>
      <w:divBdr>
        <w:top w:val="none" w:sz="0" w:space="0" w:color="auto"/>
        <w:left w:val="none" w:sz="0" w:space="0" w:color="auto"/>
        <w:bottom w:val="none" w:sz="0" w:space="0" w:color="auto"/>
        <w:right w:val="none" w:sz="0" w:space="0" w:color="auto"/>
      </w:divBdr>
    </w:div>
    <w:div w:id="789084733">
      <w:bodyDiv w:val="1"/>
      <w:marLeft w:val="0"/>
      <w:marRight w:val="0"/>
      <w:marTop w:val="0"/>
      <w:marBottom w:val="0"/>
      <w:divBdr>
        <w:top w:val="none" w:sz="0" w:space="0" w:color="auto"/>
        <w:left w:val="none" w:sz="0" w:space="0" w:color="auto"/>
        <w:bottom w:val="none" w:sz="0" w:space="0" w:color="auto"/>
        <w:right w:val="none" w:sz="0" w:space="0" w:color="auto"/>
      </w:divBdr>
    </w:div>
    <w:div w:id="794836947">
      <w:bodyDiv w:val="1"/>
      <w:marLeft w:val="0"/>
      <w:marRight w:val="0"/>
      <w:marTop w:val="0"/>
      <w:marBottom w:val="0"/>
      <w:divBdr>
        <w:top w:val="none" w:sz="0" w:space="0" w:color="auto"/>
        <w:left w:val="none" w:sz="0" w:space="0" w:color="auto"/>
        <w:bottom w:val="none" w:sz="0" w:space="0" w:color="auto"/>
        <w:right w:val="none" w:sz="0" w:space="0" w:color="auto"/>
      </w:divBdr>
    </w:div>
    <w:div w:id="797991998">
      <w:bodyDiv w:val="1"/>
      <w:marLeft w:val="0"/>
      <w:marRight w:val="0"/>
      <w:marTop w:val="0"/>
      <w:marBottom w:val="0"/>
      <w:divBdr>
        <w:top w:val="none" w:sz="0" w:space="0" w:color="auto"/>
        <w:left w:val="none" w:sz="0" w:space="0" w:color="auto"/>
        <w:bottom w:val="none" w:sz="0" w:space="0" w:color="auto"/>
        <w:right w:val="none" w:sz="0" w:space="0" w:color="auto"/>
      </w:divBdr>
    </w:div>
    <w:div w:id="798451918">
      <w:bodyDiv w:val="1"/>
      <w:marLeft w:val="0"/>
      <w:marRight w:val="0"/>
      <w:marTop w:val="0"/>
      <w:marBottom w:val="0"/>
      <w:divBdr>
        <w:top w:val="none" w:sz="0" w:space="0" w:color="auto"/>
        <w:left w:val="none" w:sz="0" w:space="0" w:color="auto"/>
        <w:bottom w:val="none" w:sz="0" w:space="0" w:color="auto"/>
        <w:right w:val="none" w:sz="0" w:space="0" w:color="auto"/>
      </w:divBdr>
    </w:div>
    <w:div w:id="800417813">
      <w:bodyDiv w:val="1"/>
      <w:marLeft w:val="0"/>
      <w:marRight w:val="0"/>
      <w:marTop w:val="0"/>
      <w:marBottom w:val="0"/>
      <w:divBdr>
        <w:top w:val="none" w:sz="0" w:space="0" w:color="auto"/>
        <w:left w:val="none" w:sz="0" w:space="0" w:color="auto"/>
        <w:bottom w:val="none" w:sz="0" w:space="0" w:color="auto"/>
        <w:right w:val="none" w:sz="0" w:space="0" w:color="auto"/>
      </w:divBdr>
    </w:div>
    <w:div w:id="802961754">
      <w:bodyDiv w:val="1"/>
      <w:marLeft w:val="0"/>
      <w:marRight w:val="0"/>
      <w:marTop w:val="0"/>
      <w:marBottom w:val="0"/>
      <w:divBdr>
        <w:top w:val="none" w:sz="0" w:space="0" w:color="auto"/>
        <w:left w:val="none" w:sz="0" w:space="0" w:color="auto"/>
        <w:bottom w:val="none" w:sz="0" w:space="0" w:color="auto"/>
        <w:right w:val="none" w:sz="0" w:space="0" w:color="auto"/>
      </w:divBdr>
    </w:div>
    <w:div w:id="806242072">
      <w:bodyDiv w:val="1"/>
      <w:marLeft w:val="0"/>
      <w:marRight w:val="0"/>
      <w:marTop w:val="0"/>
      <w:marBottom w:val="0"/>
      <w:divBdr>
        <w:top w:val="none" w:sz="0" w:space="0" w:color="auto"/>
        <w:left w:val="none" w:sz="0" w:space="0" w:color="auto"/>
        <w:bottom w:val="none" w:sz="0" w:space="0" w:color="auto"/>
        <w:right w:val="none" w:sz="0" w:space="0" w:color="auto"/>
      </w:divBdr>
    </w:div>
    <w:div w:id="815417290">
      <w:bodyDiv w:val="1"/>
      <w:marLeft w:val="0"/>
      <w:marRight w:val="0"/>
      <w:marTop w:val="0"/>
      <w:marBottom w:val="0"/>
      <w:divBdr>
        <w:top w:val="none" w:sz="0" w:space="0" w:color="auto"/>
        <w:left w:val="none" w:sz="0" w:space="0" w:color="auto"/>
        <w:bottom w:val="none" w:sz="0" w:space="0" w:color="auto"/>
        <w:right w:val="none" w:sz="0" w:space="0" w:color="auto"/>
      </w:divBdr>
    </w:div>
    <w:div w:id="815680078">
      <w:bodyDiv w:val="1"/>
      <w:marLeft w:val="0"/>
      <w:marRight w:val="0"/>
      <w:marTop w:val="0"/>
      <w:marBottom w:val="0"/>
      <w:divBdr>
        <w:top w:val="none" w:sz="0" w:space="0" w:color="auto"/>
        <w:left w:val="none" w:sz="0" w:space="0" w:color="auto"/>
        <w:bottom w:val="none" w:sz="0" w:space="0" w:color="auto"/>
        <w:right w:val="none" w:sz="0" w:space="0" w:color="auto"/>
      </w:divBdr>
    </w:div>
    <w:div w:id="830028341">
      <w:bodyDiv w:val="1"/>
      <w:marLeft w:val="0"/>
      <w:marRight w:val="0"/>
      <w:marTop w:val="0"/>
      <w:marBottom w:val="0"/>
      <w:divBdr>
        <w:top w:val="none" w:sz="0" w:space="0" w:color="auto"/>
        <w:left w:val="none" w:sz="0" w:space="0" w:color="auto"/>
        <w:bottom w:val="none" w:sz="0" w:space="0" w:color="auto"/>
        <w:right w:val="none" w:sz="0" w:space="0" w:color="auto"/>
      </w:divBdr>
    </w:div>
    <w:div w:id="839346695">
      <w:bodyDiv w:val="1"/>
      <w:marLeft w:val="0"/>
      <w:marRight w:val="0"/>
      <w:marTop w:val="0"/>
      <w:marBottom w:val="0"/>
      <w:divBdr>
        <w:top w:val="none" w:sz="0" w:space="0" w:color="auto"/>
        <w:left w:val="none" w:sz="0" w:space="0" w:color="auto"/>
        <w:bottom w:val="none" w:sz="0" w:space="0" w:color="auto"/>
        <w:right w:val="none" w:sz="0" w:space="0" w:color="auto"/>
      </w:divBdr>
    </w:div>
    <w:div w:id="845898258">
      <w:bodyDiv w:val="1"/>
      <w:marLeft w:val="0"/>
      <w:marRight w:val="0"/>
      <w:marTop w:val="0"/>
      <w:marBottom w:val="0"/>
      <w:divBdr>
        <w:top w:val="none" w:sz="0" w:space="0" w:color="auto"/>
        <w:left w:val="none" w:sz="0" w:space="0" w:color="auto"/>
        <w:bottom w:val="none" w:sz="0" w:space="0" w:color="auto"/>
        <w:right w:val="none" w:sz="0" w:space="0" w:color="auto"/>
      </w:divBdr>
    </w:div>
    <w:div w:id="846871561">
      <w:bodyDiv w:val="1"/>
      <w:marLeft w:val="0"/>
      <w:marRight w:val="0"/>
      <w:marTop w:val="0"/>
      <w:marBottom w:val="0"/>
      <w:divBdr>
        <w:top w:val="none" w:sz="0" w:space="0" w:color="auto"/>
        <w:left w:val="none" w:sz="0" w:space="0" w:color="auto"/>
        <w:bottom w:val="none" w:sz="0" w:space="0" w:color="auto"/>
        <w:right w:val="none" w:sz="0" w:space="0" w:color="auto"/>
      </w:divBdr>
    </w:div>
    <w:div w:id="849296589">
      <w:bodyDiv w:val="1"/>
      <w:marLeft w:val="0"/>
      <w:marRight w:val="0"/>
      <w:marTop w:val="0"/>
      <w:marBottom w:val="0"/>
      <w:divBdr>
        <w:top w:val="none" w:sz="0" w:space="0" w:color="auto"/>
        <w:left w:val="none" w:sz="0" w:space="0" w:color="auto"/>
        <w:bottom w:val="none" w:sz="0" w:space="0" w:color="auto"/>
        <w:right w:val="none" w:sz="0" w:space="0" w:color="auto"/>
      </w:divBdr>
    </w:div>
    <w:div w:id="851920971">
      <w:bodyDiv w:val="1"/>
      <w:marLeft w:val="0"/>
      <w:marRight w:val="0"/>
      <w:marTop w:val="0"/>
      <w:marBottom w:val="0"/>
      <w:divBdr>
        <w:top w:val="none" w:sz="0" w:space="0" w:color="auto"/>
        <w:left w:val="none" w:sz="0" w:space="0" w:color="auto"/>
        <w:bottom w:val="none" w:sz="0" w:space="0" w:color="auto"/>
        <w:right w:val="none" w:sz="0" w:space="0" w:color="auto"/>
      </w:divBdr>
    </w:div>
    <w:div w:id="851922020">
      <w:bodyDiv w:val="1"/>
      <w:marLeft w:val="0"/>
      <w:marRight w:val="0"/>
      <w:marTop w:val="0"/>
      <w:marBottom w:val="0"/>
      <w:divBdr>
        <w:top w:val="none" w:sz="0" w:space="0" w:color="auto"/>
        <w:left w:val="none" w:sz="0" w:space="0" w:color="auto"/>
        <w:bottom w:val="none" w:sz="0" w:space="0" w:color="auto"/>
        <w:right w:val="none" w:sz="0" w:space="0" w:color="auto"/>
      </w:divBdr>
    </w:div>
    <w:div w:id="856505488">
      <w:bodyDiv w:val="1"/>
      <w:marLeft w:val="0"/>
      <w:marRight w:val="0"/>
      <w:marTop w:val="0"/>
      <w:marBottom w:val="0"/>
      <w:divBdr>
        <w:top w:val="none" w:sz="0" w:space="0" w:color="auto"/>
        <w:left w:val="none" w:sz="0" w:space="0" w:color="auto"/>
        <w:bottom w:val="none" w:sz="0" w:space="0" w:color="auto"/>
        <w:right w:val="none" w:sz="0" w:space="0" w:color="auto"/>
      </w:divBdr>
    </w:div>
    <w:div w:id="856774287">
      <w:bodyDiv w:val="1"/>
      <w:marLeft w:val="0"/>
      <w:marRight w:val="0"/>
      <w:marTop w:val="0"/>
      <w:marBottom w:val="0"/>
      <w:divBdr>
        <w:top w:val="none" w:sz="0" w:space="0" w:color="auto"/>
        <w:left w:val="none" w:sz="0" w:space="0" w:color="auto"/>
        <w:bottom w:val="none" w:sz="0" w:space="0" w:color="auto"/>
        <w:right w:val="none" w:sz="0" w:space="0" w:color="auto"/>
      </w:divBdr>
    </w:div>
    <w:div w:id="874078708">
      <w:bodyDiv w:val="1"/>
      <w:marLeft w:val="0"/>
      <w:marRight w:val="0"/>
      <w:marTop w:val="0"/>
      <w:marBottom w:val="0"/>
      <w:divBdr>
        <w:top w:val="none" w:sz="0" w:space="0" w:color="auto"/>
        <w:left w:val="none" w:sz="0" w:space="0" w:color="auto"/>
        <w:bottom w:val="none" w:sz="0" w:space="0" w:color="auto"/>
        <w:right w:val="none" w:sz="0" w:space="0" w:color="auto"/>
      </w:divBdr>
    </w:div>
    <w:div w:id="875586263">
      <w:bodyDiv w:val="1"/>
      <w:marLeft w:val="0"/>
      <w:marRight w:val="0"/>
      <w:marTop w:val="0"/>
      <w:marBottom w:val="0"/>
      <w:divBdr>
        <w:top w:val="none" w:sz="0" w:space="0" w:color="auto"/>
        <w:left w:val="none" w:sz="0" w:space="0" w:color="auto"/>
        <w:bottom w:val="none" w:sz="0" w:space="0" w:color="auto"/>
        <w:right w:val="none" w:sz="0" w:space="0" w:color="auto"/>
      </w:divBdr>
    </w:div>
    <w:div w:id="880438640">
      <w:bodyDiv w:val="1"/>
      <w:marLeft w:val="0"/>
      <w:marRight w:val="0"/>
      <w:marTop w:val="0"/>
      <w:marBottom w:val="0"/>
      <w:divBdr>
        <w:top w:val="none" w:sz="0" w:space="0" w:color="auto"/>
        <w:left w:val="none" w:sz="0" w:space="0" w:color="auto"/>
        <w:bottom w:val="none" w:sz="0" w:space="0" w:color="auto"/>
        <w:right w:val="none" w:sz="0" w:space="0" w:color="auto"/>
      </w:divBdr>
    </w:div>
    <w:div w:id="880674682">
      <w:bodyDiv w:val="1"/>
      <w:marLeft w:val="0"/>
      <w:marRight w:val="0"/>
      <w:marTop w:val="0"/>
      <w:marBottom w:val="0"/>
      <w:divBdr>
        <w:top w:val="none" w:sz="0" w:space="0" w:color="auto"/>
        <w:left w:val="none" w:sz="0" w:space="0" w:color="auto"/>
        <w:bottom w:val="none" w:sz="0" w:space="0" w:color="auto"/>
        <w:right w:val="none" w:sz="0" w:space="0" w:color="auto"/>
      </w:divBdr>
    </w:div>
    <w:div w:id="888876063">
      <w:bodyDiv w:val="1"/>
      <w:marLeft w:val="0"/>
      <w:marRight w:val="0"/>
      <w:marTop w:val="0"/>
      <w:marBottom w:val="0"/>
      <w:divBdr>
        <w:top w:val="none" w:sz="0" w:space="0" w:color="auto"/>
        <w:left w:val="none" w:sz="0" w:space="0" w:color="auto"/>
        <w:bottom w:val="none" w:sz="0" w:space="0" w:color="auto"/>
        <w:right w:val="none" w:sz="0" w:space="0" w:color="auto"/>
      </w:divBdr>
    </w:div>
    <w:div w:id="894661342">
      <w:bodyDiv w:val="1"/>
      <w:marLeft w:val="0"/>
      <w:marRight w:val="0"/>
      <w:marTop w:val="0"/>
      <w:marBottom w:val="0"/>
      <w:divBdr>
        <w:top w:val="none" w:sz="0" w:space="0" w:color="auto"/>
        <w:left w:val="none" w:sz="0" w:space="0" w:color="auto"/>
        <w:bottom w:val="none" w:sz="0" w:space="0" w:color="auto"/>
        <w:right w:val="none" w:sz="0" w:space="0" w:color="auto"/>
      </w:divBdr>
    </w:div>
    <w:div w:id="895553304">
      <w:bodyDiv w:val="1"/>
      <w:marLeft w:val="0"/>
      <w:marRight w:val="0"/>
      <w:marTop w:val="0"/>
      <w:marBottom w:val="0"/>
      <w:divBdr>
        <w:top w:val="none" w:sz="0" w:space="0" w:color="auto"/>
        <w:left w:val="none" w:sz="0" w:space="0" w:color="auto"/>
        <w:bottom w:val="none" w:sz="0" w:space="0" w:color="auto"/>
        <w:right w:val="none" w:sz="0" w:space="0" w:color="auto"/>
      </w:divBdr>
    </w:div>
    <w:div w:id="898856481">
      <w:bodyDiv w:val="1"/>
      <w:marLeft w:val="0"/>
      <w:marRight w:val="0"/>
      <w:marTop w:val="0"/>
      <w:marBottom w:val="0"/>
      <w:divBdr>
        <w:top w:val="none" w:sz="0" w:space="0" w:color="auto"/>
        <w:left w:val="none" w:sz="0" w:space="0" w:color="auto"/>
        <w:bottom w:val="none" w:sz="0" w:space="0" w:color="auto"/>
        <w:right w:val="none" w:sz="0" w:space="0" w:color="auto"/>
      </w:divBdr>
    </w:div>
    <w:div w:id="906303830">
      <w:bodyDiv w:val="1"/>
      <w:marLeft w:val="0"/>
      <w:marRight w:val="0"/>
      <w:marTop w:val="0"/>
      <w:marBottom w:val="0"/>
      <w:divBdr>
        <w:top w:val="none" w:sz="0" w:space="0" w:color="auto"/>
        <w:left w:val="none" w:sz="0" w:space="0" w:color="auto"/>
        <w:bottom w:val="none" w:sz="0" w:space="0" w:color="auto"/>
        <w:right w:val="none" w:sz="0" w:space="0" w:color="auto"/>
      </w:divBdr>
    </w:div>
    <w:div w:id="908926032">
      <w:bodyDiv w:val="1"/>
      <w:marLeft w:val="0"/>
      <w:marRight w:val="0"/>
      <w:marTop w:val="0"/>
      <w:marBottom w:val="0"/>
      <w:divBdr>
        <w:top w:val="none" w:sz="0" w:space="0" w:color="auto"/>
        <w:left w:val="none" w:sz="0" w:space="0" w:color="auto"/>
        <w:bottom w:val="none" w:sz="0" w:space="0" w:color="auto"/>
        <w:right w:val="none" w:sz="0" w:space="0" w:color="auto"/>
      </w:divBdr>
    </w:div>
    <w:div w:id="918099452">
      <w:bodyDiv w:val="1"/>
      <w:marLeft w:val="0"/>
      <w:marRight w:val="0"/>
      <w:marTop w:val="0"/>
      <w:marBottom w:val="0"/>
      <w:divBdr>
        <w:top w:val="none" w:sz="0" w:space="0" w:color="auto"/>
        <w:left w:val="none" w:sz="0" w:space="0" w:color="auto"/>
        <w:bottom w:val="none" w:sz="0" w:space="0" w:color="auto"/>
        <w:right w:val="none" w:sz="0" w:space="0" w:color="auto"/>
      </w:divBdr>
    </w:div>
    <w:div w:id="918751848">
      <w:bodyDiv w:val="1"/>
      <w:marLeft w:val="0"/>
      <w:marRight w:val="0"/>
      <w:marTop w:val="0"/>
      <w:marBottom w:val="0"/>
      <w:divBdr>
        <w:top w:val="none" w:sz="0" w:space="0" w:color="auto"/>
        <w:left w:val="none" w:sz="0" w:space="0" w:color="auto"/>
        <w:bottom w:val="none" w:sz="0" w:space="0" w:color="auto"/>
        <w:right w:val="none" w:sz="0" w:space="0" w:color="auto"/>
      </w:divBdr>
    </w:div>
    <w:div w:id="921065897">
      <w:bodyDiv w:val="1"/>
      <w:marLeft w:val="0"/>
      <w:marRight w:val="0"/>
      <w:marTop w:val="0"/>
      <w:marBottom w:val="0"/>
      <w:divBdr>
        <w:top w:val="none" w:sz="0" w:space="0" w:color="auto"/>
        <w:left w:val="none" w:sz="0" w:space="0" w:color="auto"/>
        <w:bottom w:val="none" w:sz="0" w:space="0" w:color="auto"/>
        <w:right w:val="none" w:sz="0" w:space="0" w:color="auto"/>
      </w:divBdr>
    </w:div>
    <w:div w:id="921841366">
      <w:bodyDiv w:val="1"/>
      <w:marLeft w:val="0"/>
      <w:marRight w:val="0"/>
      <w:marTop w:val="0"/>
      <w:marBottom w:val="0"/>
      <w:divBdr>
        <w:top w:val="none" w:sz="0" w:space="0" w:color="auto"/>
        <w:left w:val="none" w:sz="0" w:space="0" w:color="auto"/>
        <w:bottom w:val="none" w:sz="0" w:space="0" w:color="auto"/>
        <w:right w:val="none" w:sz="0" w:space="0" w:color="auto"/>
      </w:divBdr>
    </w:div>
    <w:div w:id="922027529">
      <w:bodyDiv w:val="1"/>
      <w:marLeft w:val="0"/>
      <w:marRight w:val="0"/>
      <w:marTop w:val="0"/>
      <w:marBottom w:val="0"/>
      <w:divBdr>
        <w:top w:val="none" w:sz="0" w:space="0" w:color="auto"/>
        <w:left w:val="none" w:sz="0" w:space="0" w:color="auto"/>
        <w:bottom w:val="none" w:sz="0" w:space="0" w:color="auto"/>
        <w:right w:val="none" w:sz="0" w:space="0" w:color="auto"/>
      </w:divBdr>
    </w:div>
    <w:div w:id="926500682">
      <w:bodyDiv w:val="1"/>
      <w:marLeft w:val="0"/>
      <w:marRight w:val="0"/>
      <w:marTop w:val="0"/>
      <w:marBottom w:val="0"/>
      <w:divBdr>
        <w:top w:val="none" w:sz="0" w:space="0" w:color="auto"/>
        <w:left w:val="none" w:sz="0" w:space="0" w:color="auto"/>
        <w:bottom w:val="none" w:sz="0" w:space="0" w:color="auto"/>
        <w:right w:val="none" w:sz="0" w:space="0" w:color="auto"/>
      </w:divBdr>
    </w:div>
    <w:div w:id="926885138">
      <w:bodyDiv w:val="1"/>
      <w:marLeft w:val="0"/>
      <w:marRight w:val="0"/>
      <w:marTop w:val="0"/>
      <w:marBottom w:val="0"/>
      <w:divBdr>
        <w:top w:val="none" w:sz="0" w:space="0" w:color="auto"/>
        <w:left w:val="none" w:sz="0" w:space="0" w:color="auto"/>
        <w:bottom w:val="none" w:sz="0" w:space="0" w:color="auto"/>
        <w:right w:val="none" w:sz="0" w:space="0" w:color="auto"/>
      </w:divBdr>
    </w:div>
    <w:div w:id="927421515">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
    <w:div w:id="936982814">
      <w:bodyDiv w:val="1"/>
      <w:marLeft w:val="0"/>
      <w:marRight w:val="0"/>
      <w:marTop w:val="0"/>
      <w:marBottom w:val="0"/>
      <w:divBdr>
        <w:top w:val="none" w:sz="0" w:space="0" w:color="auto"/>
        <w:left w:val="none" w:sz="0" w:space="0" w:color="auto"/>
        <w:bottom w:val="none" w:sz="0" w:space="0" w:color="auto"/>
        <w:right w:val="none" w:sz="0" w:space="0" w:color="auto"/>
      </w:divBdr>
    </w:div>
    <w:div w:id="937105579">
      <w:bodyDiv w:val="1"/>
      <w:marLeft w:val="0"/>
      <w:marRight w:val="0"/>
      <w:marTop w:val="0"/>
      <w:marBottom w:val="0"/>
      <w:divBdr>
        <w:top w:val="none" w:sz="0" w:space="0" w:color="auto"/>
        <w:left w:val="none" w:sz="0" w:space="0" w:color="auto"/>
        <w:bottom w:val="none" w:sz="0" w:space="0" w:color="auto"/>
        <w:right w:val="none" w:sz="0" w:space="0" w:color="auto"/>
      </w:divBdr>
    </w:div>
    <w:div w:id="942343725">
      <w:bodyDiv w:val="1"/>
      <w:marLeft w:val="0"/>
      <w:marRight w:val="0"/>
      <w:marTop w:val="0"/>
      <w:marBottom w:val="0"/>
      <w:divBdr>
        <w:top w:val="none" w:sz="0" w:space="0" w:color="auto"/>
        <w:left w:val="none" w:sz="0" w:space="0" w:color="auto"/>
        <w:bottom w:val="none" w:sz="0" w:space="0" w:color="auto"/>
        <w:right w:val="none" w:sz="0" w:space="0" w:color="auto"/>
      </w:divBdr>
    </w:div>
    <w:div w:id="943415390">
      <w:bodyDiv w:val="1"/>
      <w:marLeft w:val="0"/>
      <w:marRight w:val="0"/>
      <w:marTop w:val="0"/>
      <w:marBottom w:val="0"/>
      <w:divBdr>
        <w:top w:val="none" w:sz="0" w:space="0" w:color="auto"/>
        <w:left w:val="none" w:sz="0" w:space="0" w:color="auto"/>
        <w:bottom w:val="none" w:sz="0" w:space="0" w:color="auto"/>
        <w:right w:val="none" w:sz="0" w:space="0" w:color="auto"/>
      </w:divBdr>
    </w:div>
    <w:div w:id="943926238">
      <w:bodyDiv w:val="1"/>
      <w:marLeft w:val="0"/>
      <w:marRight w:val="0"/>
      <w:marTop w:val="0"/>
      <w:marBottom w:val="0"/>
      <w:divBdr>
        <w:top w:val="none" w:sz="0" w:space="0" w:color="auto"/>
        <w:left w:val="none" w:sz="0" w:space="0" w:color="auto"/>
        <w:bottom w:val="none" w:sz="0" w:space="0" w:color="auto"/>
        <w:right w:val="none" w:sz="0" w:space="0" w:color="auto"/>
      </w:divBdr>
    </w:div>
    <w:div w:id="944190300">
      <w:bodyDiv w:val="1"/>
      <w:marLeft w:val="0"/>
      <w:marRight w:val="0"/>
      <w:marTop w:val="0"/>
      <w:marBottom w:val="0"/>
      <w:divBdr>
        <w:top w:val="none" w:sz="0" w:space="0" w:color="auto"/>
        <w:left w:val="none" w:sz="0" w:space="0" w:color="auto"/>
        <w:bottom w:val="none" w:sz="0" w:space="0" w:color="auto"/>
        <w:right w:val="none" w:sz="0" w:space="0" w:color="auto"/>
      </w:divBdr>
    </w:div>
    <w:div w:id="947932696">
      <w:bodyDiv w:val="1"/>
      <w:marLeft w:val="0"/>
      <w:marRight w:val="0"/>
      <w:marTop w:val="0"/>
      <w:marBottom w:val="0"/>
      <w:divBdr>
        <w:top w:val="none" w:sz="0" w:space="0" w:color="auto"/>
        <w:left w:val="none" w:sz="0" w:space="0" w:color="auto"/>
        <w:bottom w:val="none" w:sz="0" w:space="0" w:color="auto"/>
        <w:right w:val="none" w:sz="0" w:space="0" w:color="auto"/>
      </w:divBdr>
    </w:div>
    <w:div w:id="955409648">
      <w:bodyDiv w:val="1"/>
      <w:marLeft w:val="0"/>
      <w:marRight w:val="0"/>
      <w:marTop w:val="0"/>
      <w:marBottom w:val="0"/>
      <w:divBdr>
        <w:top w:val="none" w:sz="0" w:space="0" w:color="auto"/>
        <w:left w:val="none" w:sz="0" w:space="0" w:color="auto"/>
        <w:bottom w:val="none" w:sz="0" w:space="0" w:color="auto"/>
        <w:right w:val="none" w:sz="0" w:space="0" w:color="auto"/>
      </w:divBdr>
    </w:div>
    <w:div w:id="961425357">
      <w:bodyDiv w:val="1"/>
      <w:marLeft w:val="0"/>
      <w:marRight w:val="0"/>
      <w:marTop w:val="0"/>
      <w:marBottom w:val="0"/>
      <w:divBdr>
        <w:top w:val="none" w:sz="0" w:space="0" w:color="auto"/>
        <w:left w:val="none" w:sz="0" w:space="0" w:color="auto"/>
        <w:bottom w:val="none" w:sz="0" w:space="0" w:color="auto"/>
        <w:right w:val="none" w:sz="0" w:space="0" w:color="auto"/>
      </w:divBdr>
    </w:div>
    <w:div w:id="964123120">
      <w:bodyDiv w:val="1"/>
      <w:marLeft w:val="0"/>
      <w:marRight w:val="0"/>
      <w:marTop w:val="0"/>
      <w:marBottom w:val="0"/>
      <w:divBdr>
        <w:top w:val="none" w:sz="0" w:space="0" w:color="auto"/>
        <w:left w:val="none" w:sz="0" w:space="0" w:color="auto"/>
        <w:bottom w:val="none" w:sz="0" w:space="0" w:color="auto"/>
        <w:right w:val="none" w:sz="0" w:space="0" w:color="auto"/>
      </w:divBdr>
    </w:div>
    <w:div w:id="965358707">
      <w:bodyDiv w:val="1"/>
      <w:marLeft w:val="0"/>
      <w:marRight w:val="0"/>
      <w:marTop w:val="0"/>
      <w:marBottom w:val="0"/>
      <w:divBdr>
        <w:top w:val="none" w:sz="0" w:space="0" w:color="auto"/>
        <w:left w:val="none" w:sz="0" w:space="0" w:color="auto"/>
        <w:bottom w:val="none" w:sz="0" w:space="0" w:color="auto"/>
        <w:right w:val="none" w:sz="0" w:space="0" w:color="auto"/>
      </w:divBdr>
    </w:div>
    <w:div w:id="973486322">
      <w:bodyDiv w:val="1"/>
      <w:marLeft w:val="0"/>
      <w:marRight w:val="0"/>
      <w:marTop w:val="0"/>
      <w:marBottom w:val="0"/>
      <w:divBdr>
        <w:top w:val="none" w:sz="0" w:space="0" w:color="auto"/>
        <w:left w:val="none" w:sz="0" w:space="0" w:color="auto"/>
        <w:bottom w:val="none" w:sz="0" w:space="0" w:color="auto"/>
        <w:right w:val="none" w:sz="0" w:space="0" w:color="auto"/>
      </w:divBdr>
    </w:div>
    <w:div w:id="975178939">
      <w:bodyDiv w:val="1"/>
      <w:marLeft w:val="0"/>
      <w:marRight w:val="0"/>
      <w:marTop w:val="0"/>
      <w:marBottom w:val="0"/>
      <w:divBdr>
        <w:top w:val="none" w:sz="0" w:space="0" w:color="auto"/>
        <w:left w:val="none" w:sz="0" w:space="0" w:color="auto"/>
        <w:bottom w:val="none" w:sz="0" w:space="0" w:color="auto"/>
        <w:right w:val="none" w:sz="0" w:space="0" w:color="auto"/>
      </w:divBdr>
    </w:div>
    <w:div w:id="978221711">
      <w:bodyDiv w:val="1"/>
      <w:marLeft w:val="0"/>
      <w:marRight w:val="0"/>
      <w:marTop w:val="0"/>
      <w:marBottom w:val="0"/>
      <w:divBdr>
        <w:top w:val="none" w:sz="0" w:space="0" w:color="auto"/>
        <w:left w:val="none" w:sz="0" w:space="0" w:color="auto"/>
        <w:bottom w:val="none" w:sz="0" w:space="0" w:color="auto"/>
        <w:right w:val="none" w:sz="0" w:space="0" w:color="auto"/>
      </w:divBdr>
    </w:div>
    <w:div w:id="980354876">
      <w:bodyDiv w:val="1"/>
      <w:marLeft w:val="0"/>
      <w:marRight w:val="0"/>
      <w:marTop w:val="0"/>
      <w:marBottom w:val="0"/>
      <w:divBdr>
        <w:top w:val="none" w:sz="0" w:space="0" w:color="auto"/>
        <w:left w:val="none" w:sz="0" w:space="0" w:color="auto"/>
        <w:bottom w:val="none" w:sz="0" w:space="0" w:color="auto"/>
        <w:right w:val="none" w:sz="0" w:space="0" w:color="auto"/>
      </w:divBdr>
    </w:div>
    <w:div w:id="980384562">
      <w:bodyDiv w:val="1"/>
      <w:marLeft w:val="0"/>
      <w:marRight w:val="0"/>
      <w:marTop w:val="0"/>
      <w:marBottom w:val="0"/>
      <w:divBdr>
        <w:top w:val="none" w:sz="0" w:space="0" w:color="auto"/>
        <w:left w:val="none" w:sz="0" w:space="0" w:color="auto"/>
        <w:bottom w:val="none" w:sz="0" w:space="0" w:color="auto"/>
        <w:right w:val="none" w:sz="0" w:space="0" w:color="auto"/>
      </w:divBdr>
    </w:div>
    <w:div w:id="985166691">
      <w:bodyDiv w:val="1"/>
      <w:marLeft w:val="0"/>
      <w:marRight w:val="0"/>
      <w:marTop w:val="0"/>
      <w:marBottom w:val="0"/>
      <w:divBdr>
        <w:top w:val="none" w:sz="0" w:space="0" w:color="auto"/>
        <w:left w:val="none" w:sz="0" w:space="0" w:color="auto"/>
        <w:bottom w:val="none" w:sz="0" w:space="0" w:color="auto"/>
        <w:right w:val="none" w:sz="0" w:space="0" w:color="auto"/>
      </w:divBdr>
    </w:div>
    <w:div w:id="986787038">
      <w:bodyDiv w:val="1"/>
      <w:marLeft w:val="0"/>
      <w:marRight w:val="0"/>
      <w:marTop w:val="0"/>
      <w:marBottom w:val="0"/>
      <w:divBdr>
        <w:top w:val="none" w:sz="0" w:space="0" w:color="auto"/>
        <w:left w:val="none" w:sz="0" w:space="0" w:color="auto"/>
        <w:bottom w:val="none" w:sz="0" w:space="0" w:color="auto"/>
        <w:right w:val="none" w:sz="0" w:space="0" w:color="auto"/>
      </w:divBdr>
    </w:div>
    <w:div w:id="991252597">
      <w:bodyDiv w:val="1"/>
      <w:marLeft w:val="0"/>
      <w:marRight w:val="0"/>
      <w:marTop w:val="0"/>
      <w:marBottom w:val="0"/>
      <w:divBdr>
        <w:top w:val="none" w:sz="0" w:space="0" w:color="auto"/>
        <w:left w:val="none" w:sz="0" w:space="0" w:color="auto"/>
        <w:bottom w:val="none" w:sz="0" w:space="0" w:color="auto"/>
        <w:right w:val="none" w:sz="0" w:space="0" w:color="auto"/>
      </w:divBdr>
    </w:div>
    <w:div w:id="993029711">
      <w:bodyDiv w:val="1"/>
      <w:marLeft w:val="0"/>
      <w:marRight w:val="0"/>
      <w:marTop w:val="0"/>
      <w:marBottom w:val="0"/>
      <w:divBdr>
        <w:top w:val="none" w:sz="0" w:space="0" w:color="auto"/>
        <w:left w:val="none" w:sz="0" w:space="0" w:color="auto"/>
        <w:bottom w:val="none" w:sz="0" w:space="0" w:color="auto"/>
        <w:right w:val="none" w:sz="0" w:space="0" w:color="auto"/>
      </w:divBdr>
    </w:div>
    <w:div w:id="996492614">
      <w:bodyDiv w:val="1"/>
      <w:marLeft w:val="0"/>
      <w:marRight w:val="0"/>
      <w:marTop w:val="0"/>
      <w:marBottom w:val="0"/>
      <w:divBdr>
        <w:top w:val="none" w:sz="0" w:space="0" w:color="auto"/>
        <w:left w:val="none" w:sz="0" w:space="0" w:color="auto"/>
        <w:bottom w:val="none" w:sz="0" w:space="0" w:color="auto"/>
        <w:right w:val="none" w:sz="0" w:space="0" w:color="auto"/>
      </w:divBdr>
    </w:div>
    <w:div w:id="997345267">
      <w:bodyDiv w:val="1"/>
      <w:marLeft w:val="0"/>
      <w:marRight w:val="0"/>
      <w:marTop w:val="0"/>
      <w:marBottom w:val="0"/>
      <w:divBdr>
        <w:top w:val="none" w:sz="0" w:space="0" w:color="auto"/>
        <w:left w:val="none" w:sz="0" w:space="0" w:color="auto"/>
        <w:bottom w:val="none" w:sz="0" w:space="0" w:color="auto"/>
        <w:right w:val="none" w:sz="0" w:space="0" w:color="auto"/>
      </w:divBdr>
    </w:div>
    <w:div w:id="997878324">
      <w:bodyDiv w:val="1"/>
      <w:marLeft w:val="0"/>
      <w:marRight w:val="0"/>
      <w:marTop w:val="0"/>
      <w:marBottom w:val="0"/>
      <w:divBdr>
        <w:top w:val="none" w:sz="0" w:space="0" w:color="auto"/>
        <w:left w:val="none" w:sz="0" w:space="0" w:color="auto"/>
        <w:bottom w:val="none" w:sz="0" w:space="0" w:color="auto"/>
        <w:right w:val="none" w:sz="0" w:space="0" w:color="auto"/>
      </w:divBdr>
    </w:div>
    <w:div w:id="1003627706">
      <w:bodyDiv w:val="1"/>
      <w:marLeft w:val="0"/>
      <w:marRight w:val="0"/>
      <w:marTop w:val="0"/>
      <w:marBottom w:val="0"/>
      <w:divBdr>
        <w:top w:val="none" w:sz="0" w:space="0" w:color="auto"/>
        <w:left w:val="none" w:sz="0" w:space="0" w:color="auto"/>
        <w:bottom w:val="none" w:sz="0" w:space="0" w:color="auto"/>
        <w:right w:val="none" w:sz="0" w:space="0" w:color="auto"/>
      </w:divBdr>
    </w:div>
    <w:div w:id="1007026914">
      <w:bodyDiv w:val="1"/>
      <w:marLeft w:val="0"/>
      <w:marRight w:val="0"/>
      <w:marTop w:val="0"/>
      <w:marBottom w:val="0"/>
      <w:divBdr>
        <w:top w:val="none" w:sz="0" w:space="0" w:color="auto"/>
        <w:left w:val="none" w:sz="0" w:space="0" w:color="auto"/>
        <w:bottom w:val="none" w:sz="0" w:space="0" w:color="auto"/>
        <w:right w:val="none" w:sz="0" w:space="0" w:color="auto"/>
      </w:divBdr>
    </w:div>
    <w:div w:id="1007101974">
      <w:bodyDiv w:val="1"/>
      <w:marLeft w:val="0"/>
      <w:marRight w:val="0"/>
      <w:marTop w:val="0"/>
      <w:marBottom w:val="0"/>
      <w:divBdr>
        <w:top w:val="none" w:sz="0" w:space="0" w:color="auto"/>
        <w:left w:val="none" w:sz="0" w:space="0" w:color="auto"/>
        <w:bottom w:val="none" w:sz="0" w:space="0" w:color="auto"/>
        <w:right w:val="none" w:sz="0" w:space="0" w:color="auto"/>
      </w:divBdr>
    </w:div>
    <w:div w:id="1015813959">
      <w:bodyDiv w:val="1"/>
      <w:marLeft w:val="0"/>
      <w:marRight w:val="0"/>
      <w:marTop w:val="0"/>
      <w:marBottom w:val="0"/>
      <w:divBdr>
        <w:top w:val="none" w:sz="0" w:space="0" w:color="auto"/>
        <w:left w:val="none" w:sz="0" w:space="0" w:color="auto"/>
        <w:bottom w:val="none" w:sz="0" w:space="0" w:color="auto"/>
        <w:right w:val="none" w:sz="0" w:space="0" w:color="auto"/>
      </w:divBdr>
    </w:div>
    <w:div w:id="1016351879">
      <w:bodyDiv w:val="1"/>
      <w:marLeft w:val="0"/>
      <w:marRight w:val="0"/>
      <w:marTop w:val="0"/>
      <w:marBottom w:val="0"/>
      <w:divBdr>
        <w:top w:val="none" w:sz="0" w:space="0" w:color="auto"/>
        <w:left w:val="none" w:sz="0" w:space="0" w:color="auto"/>
        <w:bottom w:val="none" w:sz="0" w:space="0" w:color="auto"/>
        <w:right w:val="none" w:sz="0" w:space="0" w:color="auto"/>
      </w:divBdr>
    </w:div>
    <w:div w:id="1016493543">
      <w:bodyDiv w:val="1"/>
      <w:marLeft w:val="0"/>
      <w:marRight w:val="0"/>
      <w:marTop w:val="0"/>
      <w:marBottom w:val="0"/>
      <w:divBdr>
        <w:top w:val="none" w:sz="0" w:space="0" w:color="auto"/>
        <w:left w:val="none" w:sz="0" w:space="0" w:color="auto"/>
        <w:bottom w:val="none" w:sz="0" w:space="0" w:color="auto"/>
        <w:right w:val="none" w:sz="0" w:space="0" w:color="auto"/>
      </w:divBdr>
    </w:div>
    <w:div w:id="1018314169">
      <w:bodyDiv w:val="1"/>
      <w:marLeft w:val="0"/>
      <w:marRight w:val="0"/>
      <w:marTop w:val="0"/>
      <w:marBottom w:val="0"/>
      <w:divBdr>
        <w:top w:val="none" w:sz="0" w:space="0" w:color="auto"/>
        <w:left w:val="none" w:sz="0" w:space="0" w:color="auto"/>
        <w:bottom w:val="none" w:sz="0" w:space="0" w:color="auto"/>
        <w:right w:val="none" w:sz="0" w:space="0" w:color="auto"/>
      </w:divBdr>
    </w:div>
    <w:div w:id="1022635525">
      <w:bodyDiv w:val="1"/>
      <w:marLeft w:val="0"/>
      <w:marRight w:val="0"/>
      <w:marTop w:val="0"/>
      <w:marBottom w:val="0"/>
      <w:divBdr>
        <w:top w:val="none" w:sz="0" w:space="0" w:color="auto"/>
        <w:left w:val="none" w:sz="0" w:space="0" w:color="auto"/>
        <w:bottom w:val="none" w:sz="0" w:space="0" w:color="auto"/>
        <w:right w:val="none" w:sz="0" w:space="0" w:color="auto"/>
      </w:divBdr>
    </w:div>
    <w:div w:id="1026180713">
      <w:bodyDiv w:val="1"/>
      <w:marLeft w:val="0"/>
      <w:marRight w:val="0"/>
      <w:marTop w:val="0"/>
      <w:marBottom w:val="0"/>
      <w:divBdr>
        <w:top w:val="none" w:sz="0" w:space="0" w:color="auto"/>
        <w:left w:val="none" w:sz="0" w:space="0" w:color="auto"/>
        <w:bottom w:val="none" w:sz="0" w:space="0" w:color="auto"/>
        <w:right w:val="none" w:sz="0" w:space="0" w:color="auto"/>
      </w:divBdr>
    </w:div>
    <w:div w:id="1026364609">
      <w:bodyDiv w:val="1"/>
      <w:marLeft w:val="0"/>
      <w:marRight w:val="0"/>
      <w:marTop w:val="0"/>
      <w:marBottom w:val="0"/>
      <w:divBdr>
        <w:top w:val="none" w:sz="0" w:space="0" w:color="auto"/>
        <w:left w:val="none" w:sz="0" w:space="0" w:color="auto"/>
        <w:bottom w:val="none" w:sz="0" w:space="0" w:color="auto"/>
        <w:right w:val="none" w:sz="0" w:space="0" w:color="auto"/>
      </w:divBdr>
    </w:div>
    <w:div w:id="1028875775">
      <w:bodyDiv w:val="1"/>
      <w:marLeft w:val="0"/>
      <w:marRight w:val="0"/>
      <w:marTop w:val="0"/>
      <w:marBottom w:val="0"/>
      <w:divBdr>
        <w:top w:val="none" w:sz="0" w:space="0" w:color="auto"/>
        <w:left w:val="none" w:sz="0" w:space="0" w:color="auto"/>
        <w:bottom w:val="none" w:sz="0" w:space="0" w:color="auto"/>
        <w:right w:val="none" w:sz="0" w:space="0" w:color="auto"/>
      </w:divBdr>
      <w:divsChild>
        <w:div w:id="315302490">
          <w:marLeft w:val="0"/>
          <w:marRight w:val="0"/>
          <w:marTop w:val="0"/>
          <w:marBottom w:val="0"/>
          <w:divBdr>
            <w:top w:val="none" w:sz="0" w:space="0" w:color="auto"/>
            <w:left w:val="none" w:sz="0" w:space="0" w:color="auto"/>
            <w:bottom w:val="none" w:sz="0" w:space="0" w:color="auto"/>
            <w:right w:val="none" w:sz="0" w:space="0" w:color="auto"/>
          </w:divBdr>
        </w:div>
      </w:divsChild>
    </w:div>
    <w:div w:id="1030454411">
      <w:bodyDiv w:val="1"/>
      <w:marLeft w:val="0"/>
      <w:marRight w:val="0"/>
      <w:marTop w:val="0"/>
      <w:marBottom w:val="0"/>
      <w:divBdr>
        <w:top w:val="none" w:sz="0" w:space="0" w:color="auto"/>
        <w:left w:val="none" w:sz="0" w:space="0" w:color="auto"/>
        <w:bottom w:val="none" w:sz="0" w:space="0" w:color="auto"/>
        <w:right w:val="none" w:sz="0" w:space="0" w:color="auto"/>
      </w:divBdr>
    </w:div>
    <w:div w:id="1030573209">
      <w:bodyDiv w:val="1"/>
      <w:marLeft w:val="0"/>
      <w:marRight w:val="0"/>
      <w:marTop w:val="0"/>
      <w:marBottom w:val="0"/>
      <w:divBdr>
        <w:top w:val="none" w:sz="0" w:space="0" w:color="auto"/>
        <w:left w:val="none" w:sz="0" w:space="0" w:color="auto"/>
        <w:bottom w:val="none" w:sz="0" w:space="0" w:color="auto"/>
        <w:right w:val="none" w:sz="0" w:space="0" w:color="auto"/>
      </w:divBdr>
    </w:div>
    <w:div w:id="1033842124">
      <w:bodyDiv w:val="1"/>
      <w:marLeft w:val="0"/>
      <w:marRight w:val="0"/>
      <w:marTop w:val="0"/>
      <w:marBottom w:val="0"/>
      <w:divBdr>
        <w:top w:val="none" w:sz="0" w:space="0" w:color="auto"/>
        <w:left w:val="none" w:sz="0" w:space="0" w:color="auto"/>
        <w:bottom w:val="none" w:sz="0" w:space="0" w:color="auto"/>
        <w:right w:val="none" w:sz="0" w:space="0" w:color="auto"/>
      </w:divBdr>
    </w:div>
    <w:div w:id="1035813812">
      <w:bodyDiv w:val="1"/>
      <w:marLeft w:val="0"/>
      <w:marRight w:val="0"/>
      <w:marTop w:val="0"/>
      <w:marBottom w:val="0"/>
      <w:divBdr>
        <w:top w:val="none" w:sz="0" w:space="0" w:color="auto"/>
        <w:left w:val="none" w:sz="0" w:space="0" w:color="auto"/>
        <w:bottom w:val="none" w:sz="0" w:space="0" w:color="auto"/>
        <w:right w:val="none" w:sz="0" w:space="0" w:color="auto"/>
      </w:divBdr>
    </w:div>
    <w:div w:id="1040278152">
      <w:bodyDiv w:val="1"/>
      <w:marLeft w:val="0"/>
      <w:marRight w:val="0"/>
      <w:marTop w:val="0"/>
      <w:marBottom w:val="0"/>
      <w:divBdr>
        <w:top w:val="none" w:sz="0" w:space="0" w:color="auto"/>
        <w:left w:val="none" w:sz="0" w:space="0" w:color="auto"/>
        <w:bottom w:val="none" w:sz="0" w:space="0" w:color="auto"/>
        <w:right w:val="none" w:sz="0" w:space="0" w:color="auto"/>
      </w:divBdr>
    </w:div>
    <w:div w:id="1042366745">
      <w:bodyDiv w:val="1"/>
      <w:marLeft w:val="0"/>
      <w:marRight w:val="0"/>
      <w:marTop w:val="0"/>
      <w:marBottom w:val="0"/>
      <w:divBdr>
        <w:top w:val="none" w:sz="0" w:space="0" w:color="auto"/>
        <w:left w:val="none" w:sz="0" w:space="0" w:color="auto"/>
        <w:bottom w:val="none" w:sz="0" w:space="0" w:color="auto"/>
        <w:right w:val="none" w:sz="0" w:space="0" w:color="auto"/>
      </w:divBdr>
    </w:div>
    <w:div w:id="1043094618">
      <w:bodyDiv w:val="1"/>
      <w:marLeft w:val="0"/>
      <w:marRight w:val="0"/>
      <w:marTop w:val="0"/>
      <w:marBottom w:val="0"/>
      <w:divBdr>
        <w:top w:val="none" w:sz="0" w:space="0" w:color="auto"/>
        <w:left w:val="none" w:sz="0" w:space="0" w:color="auto"/>
        <w:bottom w:val="none" w:sz="0" w:space="0" w:color="auto"/>
        <w:right w:val="none" w:sz="0" w:space="0" w:color="auto"/>
      </w:divBdr>
    </w:div>
    <w:div w:id="1044134272">
      <w:bodyDiv w:val="1"/>
      <w:marLeft w:val="0"/>
      <w:marRight w:val="0"/>
      <w:marTop w:val="0"/>
      <w:marBottom w:val="0"/>
      <w:divBdr>
        <w:top w:val="none" w:sz="0" w:space="0" w:color="auto"/>
        <w:left w:val="none" w:sz="0" w:space="0" w:color="auto"/>
        <w:bottom w:val="none" w:sz="0" w:space="0" w:color="auto"/>
        <w:right w:val="none" w:sz="0" w:space="0" w:color="auto"/>
      </w:divBdr>
    </w:div>
    <w:div w:id="1045182484">
      <w:bodyDiv w:val="1"/>
      <w:marLeft w:val="0"/>
      <w:marRight w:val="0"/>
      <w:marTop w:val="0"/>
      <w:marBottom w:val="0"/>
      <w:divBdr>
        <w:top w:val="none" w:sz="0" w:space="0" w:color="auto"/>
        <w:left w:val="none" w:sz="0" w:space="0" w:color="auto"/>
        <w:bottom w:val="none" w:sz="0" w:space="0" w:color="auto"/>
        <w:right w:val="none" w:sz="0" w:space="0" w:color="auto"/>
      </w:divBdr>
    </w:div>
    <w:div w:id="1046220238">
      <w:bodyDiv w:val="1"/>
      <w:marLeft w:val="0"/>
      <w:marRight w:val="0"/>
      <w:marTop w:val="0"/>
      <w:marBottom w:val="0"/>
      <w:divBdr>
        <w:top w:val="none" w:sz="0" w:space="0" w:color="auto"/>
        <w:left w:val="none" w:sz="0" w:space="0" w:color="auto"/>
        <w:bottom w:val="none" w:sz="0" w:space="0" w:color="auto"/>
        <w:right w:val="none" w:sz="0" w:space="0" w:color="auto"/>
      </w:divBdr>
    </w:div>
    <w:div w:id="1052313284">
      <w:bodyDiv w:val="1"/>
      <w:marLeft w:val="0"/>
      <w:marRight w:val="0"/>
      <w:marTop w:val="0"/>
      <w:marBottom w:val="0"/>
      <w:divBdr>
        <w:top w:val="none" w:sz="0" w:space="0" w:color="auto"/>
        <w:left w:val="none" w:sz="0" w:space="0" w:color="auto"/>
        <w:bottom w:val="none" w:sz="0" w:space="0" w:color="auto"/>
        <w:right w:val="none" w:sz="0" w:space="0" w:color="auto"/>
      </w:divBdr>
    </w:div>
    <w:div w:id="1053578305">
      <w:bodyDiv w:val="1"/>
      <w:marLeft w:val="0"/>
      <w:marRight w:val="0"/>
      <w:marTop w:val="0"/>
      <w:marBottom w:val="0"/>
      <w:divBdr>
        <w:top w:val="none" w:sz="0" w:space="0" w:color="auto"/>
        <w:left w:val="none" w:sz="0" w:space="0" w:color="auto"/>
        <w:bottom w:val="none" w:sz="0" w:space="0" w:color="auto"/>
        <w:right w:val="none" w:sz="0" w:space="0" w:color="auto"/>
      </w:divBdr>
    </w:div>
    <w:div w:id="1066799173">
      <w:bodyDiv w:val="1"/>
      <w:marLeft w:val="0"/>
      <w:marRight w:val="0"/>
      <w:marTop w:val="0"/>
      <w:marBottom w:val="0"/>
      <w:divBdr>
        <w:top w:val="none" w:sz="0" w:space="0" w:color="auto"/>
        <w:left w:val="none" w:sz="0" w:space="0" w:color="auto"/>
        <w:bottom w:val="none" w:sz="0" w:space="0" w:color="auto"/>
        <w:right w:val="none" w:sz="0" w:space="0" w:color="auto"/>
      </w:divBdr>
    </w:div>
    <w:div w:id="1067534759">
      <w:bodyDiv w:val="1"/>
      <w:marLeft w:val="0"/>
      <w:marRight w:val="0"/>
      <w:marTop w:val="0"/>
      <w:marBottom w:val="0"/>
      <w:divBdr>
        <w:top w:val="none" w:sz="0" w:space="0" w:color="auto"/>
        <w:left w:val="none" w:sz="0" w:space="0" w:color="auto"/>
        <w:bottom w:val="none" w:sz="0" w:space="0" w:color="auto"/>
        <w:right w:val="none" w:sz="0" w:space="0" w:color="auto"/>
      </w:divBdr>
    </w:div>
    <w:div w:id="1068725391">
      <w:bodyDiv w:val="1"/>
      <w:marLeft w:val="0"/>
      <w:marRight w:val="0"/>
      <w:marTop w:val="0"/>
      <w:marBottom w:val="0"/>
      <w:divBdr>
        <w:top w:val="none" w:sz="0" w:space="0" w:color="auto"/>
        <w:left w:val="none" w:sz="0" w:space="0" w:color="auto"/>
        <w:bottom w:val="none" w:sz="0" w:space="0" w:color="auto"/>
        <w:right w:val="none" w:sz="0" w:space="0" w:color="auto"/>
      </w:divBdr>
    </w:div>
    <w:div w:id="1070080797">
      <w:bodyDiv w:val="1"/>
      <w:marLeft w:val="0"/>
      <w:marRight w:val="0"/>
      <w:marTop w:val="0"/>
      <w:marBottom w:val="0"/>
      <w:divBdr>
        <w:top w:val="none" w:sz="0" w:space="0" w:color="auto"/>
        <w:left w:val="none" w:sz="0" w:space="0" w:color="auto"/>
        <w:bottom w:val="none" w:sz="0" w:space="0" w:color="auto"/>
        <w:right w:val="none" w:sz="0" w:space="0" w:color="auto"/>
      </w:divBdr>
    </w:div>
    <w:div w:id="1071653650">
      <w:bodyDiv w:val="1"/>
      <w:marLeft w:val="0"/>
      <w:marRight w:val="0"/>
      <w:marTop w:val="0"/>
      <w:marBottom w:val="0"/>
      <w:divBdr>
        <w:top w:val="none" w:sz="0" w:space="0" w:color="auto"/>
        <w:left w:val="none" w:sz="0" w:space="0" w:color="auto"/>
        <w:bottom w:val="none" w:sz="0" w:space="0" w:color="auto"/>
        <w:right w:val="none" w:sz="0" w:space="0" w:color="auto"/>
      </w:divBdr>
    </w:div>
    <w:div w:id="1071729968">
      <w:bodyDiv w:val="1"/>
      <w:marLeft w:val="0"/>
      <w:marRight w:val="0"/>
      <w:marTop w:val="0"/>
      <w:marBottom w:val="0"/>
      <w:divBdr>
        <w:top w:val="none" w:sz="0" w:space="0" w:color="auto"/>
        <w:left w:val="none" w:sz="0" w:space="0" w:color="auto"/>
        <w:bottom w:val="none" w:sz="0" w:space="0" w:color="auto"/>
        <w:right w:val="none" w:sz="0" w:space="0" w:color="auto"/>
      </w:divBdr>
    </w:div>
    <w:div w:id="1080326010">
      <w:bodyDiv w:val="1"/>
      <w:marLeft w:val="0"/>
      <w:marRight w:val="0"/>
      <w:marTop w:val="0"/>
      <w:marBottom w:val="0"/>
      <w:divBdr>
        <w:top w:val="none" w:sz="0" w:space="0" w:color="auto"/>
        <w:left w:val="none" w:sz="0" w:space="0" w:color="auto"/>
        <w:bottom w:val="none" w:sz="0" w:space="0" w:color="auto"/>
        <w:right w:val="none" w:sz="0" w:space="0" w:color="auto"/>
      </w:divBdr>
    </w:div>
    <w:div w:id="1083723001">
      <w:bodyDiv w:val="1"/>
      <w:marLeft w:val="0"/>
      <w:marRight w:val="0"/>
      <w:marTop w:val="0"/>
      <w:marBottom w:val="0"/>
      <w:divBdr>
        <w:top w:val="none" w:sz="0" w:space="0" w:color="auto"/>
        <w:left w:val="none" w:sz="0" w:space="0" w:color="auto"/>
        <w:bottom w:val="none" w:sz="0" w:space="0" w:color="auto"/>
        <w:right w:val="none" w:sz="0" w:space="0" w:color="auto"/>
      </w:divBdr>
    </w:div>
    <w:div w:id="1087925431">
      <w:bodyDiv w:val="1"/>
      <w:marLeft w:val="0"/>
      <w:marRight w:val="0"/>
      <w:marTop w:val="0"/>
      <w:marBottom w:val="0"/>
      <w:divBdr>
        <w:top w:val="none" w:sz="0" w:space="0" w:color="auto"/>
        <w:left w:val="none" w:sz="0" w:space="0" w:color="auto"/>
        <w:bottom w:val="none" w:sz="0" w:space="0" w:color="auto"/>
        <w:right w:val="none" w:sz="0" w:space="0" w:color="auto"/>
      </w:divBdr>
    </w:div>
    <w:div w:id="1090932873">
      <w:bodyDiv w:val="1"/>
      <w:marLeft w:val="0"/>
      <w:marRight w:val="0"/>
      <w:marTop w:val="0"/>
      <w:marBottom w:val="0"/>
      <w:divBdr>
        <w:top w:val="none" w:sz="0" w:space="0" w:color="auto"/>
        <w:left w:val="none" w:sz="0" w:space="0" w:color="auto"/>
        <w:bottom w:val="none" w:sz="0" w:space="0" w:color="auto"/>
        <w:right w:val="none" w:sz="0" w:space="0" w:color="auto"/>
      </w:divBdr>
    </w:div>
    <w:div w:id="1100372753">
      <w:bodyDiv w:val="1"/>
      <w:marLeft w:val="0"/>
      <w:marRight w:val="0"/>
      <w:marTop w:val="0"/>
      <w:marBottom w:val="0"/>
      <w:divBdr>
        <w:top w:val="none" w:sz="0" w:space="0" w:color="auto"/>
        <w:left w:val="none" w:sz="0" w:space="0" w:color="auto"/>
        <w:bottom w:val="none" w:sz="0" w:space="0" w:color="auto"/>
        <w:right w:val="none" w:sz="0" w:space="0" w:color="auto"/>
      </w:divBdr>
    </w:div>
    <w:div w:id="1104422968">
      <w:bodyDiv w:val="1"/>
      <w:marLeft w:val="0"/>
      <w:marRight w:val="0"/>
      <w:marTop w:val="0"/>
      <w:marBottom w:val="0"/>
      <w:divBdr>
        <w:top w:val="none" w:sz="0" w:space="0" w:color="auto"/>
        <w:left w:val="none" w:sz="0" w:space="0" w:color="auto"/>
        <w:bottom w:val="none" w:sz="0" w:space="0" w:color="auto"/>
        <w:right w:val="none" w:sz="0" w:space="0" w:color="auto"/>
      </w:divBdr>
    </w:div>
    <w:div w:id="1105265992">
      <w:bodyDiv w:val="1"/>
      <w:marLeft w:val="0"/>
      <w:marRight w:val="0"/>
      <w:marTop w:val="0"/>
      <w:marBottom w:val="0"/>
      <w:divBdr>
        <w:top w:val="none" w:sz="0" w:space="0" w:color="auto"/>
        <w:left w:val="none" w:sz="0" w:space="0" w:color="auto"/>
        <w:bottom w:val="none" w:sz="0" w:space="0" w:color="auto"/>
        <w:right w:val="none" w:sz="0" w:space="0" w:color="auto"/>
      </w:divBdr>
    </w:div>
    <w:div w:id="1106928597">
      <w:bodyDiv w:val="1"/>
      <w:marLeft w:val="0"/>
      <w:marRight w:val="0"/>
      <w:marTop w:val="0"/>
      <w:marBottom w:val="0"/>
      <w:divBdr>
        <w:top w:val="none" w:sz="0" w:space="0" w:color="auto"/>
        <w:left w:val="none" w:sz="0" w:space="0" w:color="auto"/>
        <w:bottom w:val="none" w:sz="0" w:space="0" w:color="auto"/>
        <w:right w:val="none" w:sz="0" w:space="0" w:color="auto"/>
      </w:divBdr>
    </w:div>
    <w:div w:id="1107041110">
      <w:bodyDiv w:val="1"/>
      <w:marLeft w:val="0"/>
      <w:marRight w:val="0"/>
      <w:marTop w:val="0"/>
      <w:marBottom w:val="0"/>
      <w:divBdr>
        <w:top w:val="none" w:sz="0" w:space="0" w:color="auto"/>
        <w:left w:val="none" w:sz="0" w:space="0" w:color="auto"/>
        <w:bottom w:val="none" w:sz="0" w:space="0" w:color="auto"/>
        <w:right w:val="none" w:sz="0" w:space="0" w:color="auto"/>
      </w:divBdr>
    </w:div>
    <w:div w:id="1107702072">
      <w:bodyDiv w:val="1"/>
      <w:marLeft w:val="0"/>
      <w:marRight w:val="0"/>
      <w:marTop w:val="0"/>
      <w:marBottom w:val="0"/>
      <w:divBdr>
        <w:top w:val="none" w:sz="0" w:space="0" w:color="auto"/>
        <w:left w:val="none" w:sz="0" w:space="0" w:color="auto"/>
        <w:bottom w:val="none" w:sz="0" w:space="0" w:color="auto"/>
        <w:right w:val="none" w:sz="0" w:space="0" w:color="auto"/>
      </w:divBdr>
    </w:div>
    <w:div w:id="1108965126">
      <w:bodyDiv w:val="1"/>
      <w:marLeft w:val="0"/>
      <w:marRight w:val="0"/>
      <w:marTop w:val="0"/>
      <w:marBottom w:val="0"/>
      <w:divBdr>
        <w:top w:val="none" w:sz="0" w:space="0" w:color="auto"/>
        <w:left w:val="none" w:sz="0" w:space="0" w:color="auto"/>
        <w:bottom w:val="none" w:sz="0" w:space="0" w:color="auto"/>
        <w:right w:val="none" w:sz="0" w:space="0" w:color="auto"/>
      </w:divBdr>
    </w:div>
    <w:div w:id="1119884263">
      <w:bodyDiv w:val="1"/>
      <w:marLeft w:val="0"/>
      <w:marRight w:val="0"/>
      <w:marTop w:val="0"/>
      <w:marBottom w:val="0"/>
      <w:divBdr>
        <w:top w:val="none" w:sz="0" w:space="0" w:color="auto"/>
        <w:left w:val="none" w:sz="0" w:space="0" w:color="auto"/>
        <w:bottom w:val="none" w:sz="0" w:space="0" w:color="auto"/>
        <w:right w:val="none" w:sz="0" w:space="0" w:color="auto"/>
      </w:divBdr>
    </w:div>
    <w:div w:id="1121727729">
      <w:bodyDiv w:val="1"/>
      <w:marLeft w:val="0"/>
      <w:marRight w:val="0"/>
      <w:marTop w:val="0"/>
      <w:marBottom w:val="0"/>
      <w:divBdr>
        <w:top w:val="none" w:sz="0" w:space="0" w:color="auto"/>
        <w:left w:val="none" w:sz="0" w:space="0" w:color="auto"/>
        <w:bottom w:val="none" w:sz="0" w:space="0" w:color="auto"/>
        <w:right w:val="none" w:sz="0" w:space="0" w:color="auto"/>
      </w:divBdr>
    </w:div>
    <w:div w:id="1123958077">
      <w:bodyDiv w:val="1"/>
      <w:marLeft w:val="0"/>
      <w:marRight w:val="0"/>
      <w:marTop w:val="0"/>
      <w:marBottom w:val="0"/>
      <w:divBdr>
        <w:top w:val="none" w:sz="0" w:space="0" w:color="auto"/>
        <w:left w:val="none" w:sz="0" w:space="0" w:color="auto"/>
        <w:bottom w:val="none" w:sz="0" w:space="0" w:color="auto"/>
        <w:right w:val="none" w:sz="0" w:space="0" w:color="auto"/>
      </w:divBdr>
    </w:div>
    <w:div w:id="1127159414">
      <w:bodyDiv w:val="1"/>
      <w:marLeft w:val="0"/>
      <w:marRight w:val="0"/>
      <w:marTop w:val="0"/>
      <w:marBottom w:val="0"/>
      <w:divBdr>
        <w:top w:val="none" w:sz="0" w:space="0" w:color="auto"/>
        <w:left w:val="none" w:sz="0" w:space="0" w:color="auto"/>
        <w:bottom w:val="none" w:sz="0" w:space="0" w:color="auto"/>
        <w:right w:val="none" w:sz="0" w:space="0" w:color="auto"/>
      </w:divBdr>
    </w:div>
    <w:div w:id="1130442337">
      <w:bodyDiv w:val="1"/>
      <w:marLeft w:val="0"/>
      <w:marRight w:val="0"/>
      <w:marTop w:val="0"/>
      <w:marBottom w:val="0"/>
      <w:divBdr>
        <w:top w:val="none" w:sz="0" w:space="0" w:color="auto"/>
        <w:left w:val="none" w:sz="0" w:space="0" w:color="auto"/>
        <w:bottom w:val="none" w:sz="0" w:space="0" w:color="auto"/>
        <w:right w:val="none" w:sz="0" w:space="0" w:color="auto"/>
      </w:divBdr>
    </w:div>
    <w:div w:id="1130592618">
      <w:bodyDiv w:val="1"/>
      <w:marLeft w:val="0"/>
      <w:marRight w:val="0"/>
      <w:marTop w:val="0"/>
      <w:marBottom w:val="0"/>
      <w:divBdr>
        <w:top w:val="none" w:sz="0" w:space="0" w:color="auto"/>
        <w:left w:val="none" w:sz="0" w:space="0" w:color="auto"/>
        <w:bottom w:val="none" w:sz="0" w:space="0" w:color="auto"/>
        <w:right w:val="none" w:sz="0" w:space="0" w:color="auto"/>
      </w:divBdr>
    </w:div>
    <w:div w:id="1130707833">
      <w:bodyDiv w:val="1"/>
      <w:marLeft w:val="0"/>
      <w:marRight w:val="0"/>
      <w:marTop w:val="0"/>
      <w:marBottom w:val="0"/>
      <w:divBdr>
        <w:top w:val="none" w:sz="0" w:space="0" w:color="auto"/>
        <w:left w:val="none" w:sz="0" w:space="0" w:color="auto"/>
        <w:bottom w:val="none" w:sz="0" w:space="0" w:color="auto"/>
        <w:right w:val="none" w:sz="0" w:space="0" w:color="auto"/>
      </w:divBdr>
    </w:div>
    <w:div w:id="1148591638">
      <w:bodyDiv w:val="1"/>
      <w:marLeft w:val="0"/>
      <w:marRight w:val="0"/>
      <w:marTop w:val="0"/>
      <w:marBottom w:val="0"/>
      <w:divBdr>
        <w:top w:val="none" w:sz="0" w:space="0" w:color="auto"/>
        <w:left w:val="none" w:sz="0" w:space="0" w:color="auto"/>
        <w:bottom w:val="none" w:sz="0" w:space="0" w:color="auto"/>
        <w:right w:val="none" w:sz="0" w:space="0" w:color="auto"/>
      </w:divBdr>
    </w:div>
    <w:div w:id="1150900554">
      <w:bodyDiv w:val="1"/>
      <w:marLeft w:val="0"/>
      <w:marRight w:val="0"/>
      <w:marTop w:val="0"/>
      <w:marBottom w:val="0"/>
      <w:divBdr>
        <w:top w:val="none" w:sz="0" w:space="0" w:color="auto"/>
        <w:left w:val="none" w:sz="0" w:space="0" w:color="auto"/>
        <w:bottom w:val="none" w:sz="0" w:space="0" w:color="auto"/>
        <w:right w:val="none" w:sz="0" w:space="0" w:color="auto"/>
      </w:divBdr>
    </w:div>
    <w:div w:id="1156071924">
      <w:bodyDiv w:val="1"/>
      <w:marLeft w:val="0"/>
      <w:marRight w:val="0"/>
      <w:marTop w:val="0"/>
      <w:marBottom w:val="0"/>
      <w:divBdr>
        <w:top w:val="none" w:sz="0" w:space="0" w:color="auto"/>
        <w:left w:val="none" w:sz="0" w:space="0" w:color="auto"/>
        <w:bottom w:val="none" w:sz="0" w:space="0" w:color="auto"/>
        <w:right w:val="none" w:sz="0" w:space="0" w:color="auto"/>
      </w:divBdr>
    </w:div>
    <w:div w:id="1163861260">
      <w:bodyDiv w:val="1"/>
      <w:marLeft w:val="0"/>
      <w:marRight w:val="0"/>
      <w:marTop w:val="0"/>
      <w:marBottom w:val="0"/>
      <w:divBdr>
        <w:top w:val="none" w:sz="0" w:space="0" w:color="auto"/>
        <w:left w:val="none" w:sz="0" w:space="0" w:color="auto"/>
        <w:bottom w:val="none" w:sz="0" w:space="0" w:color="auto"/>
        <w:right w:val="none" w:sz="0" w:space="0" w:color="auto"/>
      </w:divBdr>
    </w:div>
    <w:div w:id="1167786223">
      <w:bodyDiv w:val="1"/>
      <w:marLeft w:val="0"/>
      <w:marRight w:val="0"/>
      <w:marTop w:val="0"/>
      <w:marBottom w:val="0"/>
      <w:divBdr>
        <w:top w:val="none" w:sz="0" w:space="0" w:color="auto"/>
        <w:left w:val="none" w:sz="0" w:space="0" w:color="auto"/>
        <w:bottom w:val="none" w:sz="0" w:space="0" w:color="auto"/>
        <w:right w:val="none" w:sz="0" w:space="0" w:color="auto"/>
      </w:divBdr>
    </w:div>
    <w:div w:id="1168062468">
      <w:bodyDiv w:val="1"/>
      <w:marLeft w:val="0"/>
      <w:marRight w:val="0"/>
      <w:marTop w:val="0"/>
      <w:marBottom w:val="0"/>
      <w:divBdr>
        <w:top w:val="none" w:sz="0" w:space="0" w:color="auto"/>
        <w:left w:val="none" w:sz="0" w:space="0" w:color="auto"/>
        <w:bottom w:val="none" w:sz="0" w:space="0" w:color="auto"/>
        <w:right w:val="none" w:sz="0" w:space="0" w:color="auto"/>
      </w:divBdr>
    </w:div>
    <w:div w:id="1175000794">
      <w:bodyDiv w:val="1"/>
      <w:marLeft w:val="0"/>
      <w:marRight w:val="0"/>
      <w:marTop w:val="0"/>
      <w:marBottom w:val="0"/>
      <w:divBdr>
        <w:top w:val="none" w:sz="0" w:space="0" w:color="auto"/>
        <w:left w:val="none" w:sz="0" w:space="0" w:color="auto"/>
        <w:bottom w:val="none" w:sz="0" w:space="0" w:color="auto"/>
        <w:right w:val="none" w:sz="0" w:space="0" w:color="auto"/>
      </w:divBdr>
    </w:div>
    <w:div w:id="1176075593">
      <w:bodyDiv w:val="1"/>
      <w:marLeft w:val="0"/>
      <w:marRight w:val="0"/>
      <w:marTop w:val="0"/>
      <w:marBottom w:val="0"/>
      <w:divBdr>
        <w:top w:val="none" w:sz="0" w:space="0" w:color="auto"/>
        <w:left w:val="none" w:sz="0" w:space="0" w:color="auto"/>
        <w:bottom w:val="none" w:sz="0" w:space="0" w:color="auto"/>
        <w:right w:val="none" w:sz="0" w:space="0" w:color="auto"/>
      </w:divBdr>
    </w:div>
    <w:div w:id="1176312093">
      <w:bodyDiv w:val="1"/>
      <w:marLeft w:val="0"/>
      <w:marRight w:val="0"/>
      <w:marTop w:val="0"/>
      <w:marBottom w:val="0"/>
      <w:divBdr>
        <w:top w:val="none" w:sz="0" w:space="0" w:color="auto"/>
        <w:left w:val="none" w:sz="0" w:space="0" w:color="auto"/>
        <w:bottom w:val="none" w:sz="0" w:space="0" w:color="auto"/>
        <w:right w:val="none" w:sz="0" w:space="0" w:color="auto"/>
      </w:divBdr>
    </w:div>
    <w:div w:id="1182669020">
      <w:bodyDiv w:val="1"/>
      <w:marLeft w:val="0"/>
      <w:marRight w:val="0"/>
      <w:marTop w:val="0"/>
      <w:marBottom w:val="0"/>
      <w:divBdr>
        <w:top w:val="none" w:sz="0" w:space="0" w:color="auto"/>
        <w:left w:val="none" w:sz="0" w:space="0" w:color="auto"/>
        <w:bottom w:val="none" w:sz="0" w:space="0" w:color="auto"/>
        <w:right w:val="none" w:sz="0" w:space="0" w:color="auto"/>
      </w:divBdr>
    </w:div>
    <w:div w:id="1184132936">
      <w:bodyDiv w:val="1"/>
      <w:marLeft w:val="0"/>
      <w:marRight w:val="0"/>
      <w:marTop w:val="0"/>
      <w:marBottom w:val="0"/>
      <w:divBdr>
        <w:top w:val="none" w:sz="0" w:space="0" w:color="auto"/>
        <w:left w:val="none" w:sz="0" w:space="0" w:color="auto"/>
        <w:bottom w:val="none" w:sz="0" w:space="0" w:color="auto"/>
        <w:right w:val="none" w:sz="0" w:space="0" w:color="auto"/>
      </w:divBdr>
    </w:div>
    <w:div w:id="1186601862">
      <w:bodyDiv w:val="1"/>
      <w:marLeft w:val="0"/>
      <w:marRight w:val="0"/>
      <w:marTop w:val="0"/>
      <w:marBottom w:val="0"/>
      <w:divBdr>
        <w:top w:val="none" w:sz="0" w:space="0" w:color="auto"/>
        <w:left w:val="none" w:sz="0" w:space="0" w:color="auto"/>
        <w:bottom w:val="none" w:sz="0" w:space="0" w:color="auto"/>
        <w:right w:val="none" w:sz="0" w:space="0" w:color="auto"/>
      </w:divBdr>
    </w:div>
    <w:div w:id="1190099025">
      <w:bodyDiv w:val="1"/>
      <w:marLeft w:val="0"/>
      <w:marRight w:val="0"/>
      <w:marTop w:val="0"/>
      <w:marBottom w:val="0"/>
      <w:divBdr>
        <w:top w:val="none" w:sz="0" w:space="0" w:color="auto"/>
        <w:left w:val="none" w:sz="0" w:space="0" w:color="auto"/>
        <w:bottom w:val="none" w:sz="0" w:space="0" w:color="auto"/>
        <w:right w:val="none" w:sz="0" w:space="0" w:color="auto"/>
      </w:divBdr>
    </w:div>
    <w:div w:id="1204711125">
      <w:bodyDiv w:val="1"/>
      <w:marLeft w:val="0"/>
      <w:marRight w:val="0"/>
      <w:marTop w:val="0"/>
      <w:marBottom w:val="0"/>
      <w:divBdr>
        <w:top w:val="none" w:sz="0" w:space="0" w:color="auto"/>
        <w:left w:val="none" w:sz="0" w:space="0" w:color="auto"/>
        <w:bottom w:val="none" w:sz="0" w:space="0" w:color="auto"/>
        <w:right w:val="none" w:sz="0" w:space="0" w:color="auto"/>
      </w:divBdr>
    </w:div>
    <w:div w:id="1204828560">
      <w:bodyDiv w:val="1"/>
      <w:marLeft w:val="0"/>
      <w:marRight w:val="0"/>
      <w:marTop w:val="0"/>
      <w:marBottom w:val="0"/>
      <w:divBdr>
        <w:top w:val="none" w:sz="0" w:space="0" w:color="auto"/>
        <w:left w:val="none" w:sz="0" w:space="0" w:color="auto"/>
        <w:bottom w:val="none" w:sz="0" w:space="0" w:color="auto"/>
        <w:right w:val="none" w:sz="0" w:space="0" w:color="auto"/>
      </w:divBdr>
    </w:div>
    <w:div w:id="1206286332">
      <w:bodyDiv w:val="1"/>
      <w:marLeft w:val="0"/>
      <w:marRight w:val="0"/>
      <w:marTop w:val="0"/>
      <w:marBottom w:val="0"/>
      <w:divBdr>
        <w:top w:val="none" w:sz="0" w:space="0" w:color="auto"/>
        <w:left w:val="none" w:sz="0" w:space="0" w:color="auto"/>
        <w:bottom w:val="none" w:sz="0" w:space="0" w:color="auto"/>
        <w:right w:val="none" w:sz="0" w:space="0" w:color="auto"/>
      </w:divBdr>
    </w:div>
    <w:div w:id="1216309401">
      <w:bodyDiv w:val="1"/>
      <w:marLeft w:val="0"/>
      <w:marRight w:val="0"/>
      <w:marTop w:val="0"/>
      <w:marBottom w:val="0"/>
      <w:divBdr>
        <w:top w:val="none" w:sz="0" w:space="0" w:color="auto"/>
        <w:left w:val="none" w:sz="0" w:space="0" w:color="auto"/>
        <w:bottom w:val="none" w:sz="0" w:space="0" w:color="auto"/>
        <w:right w:val="none" w:sz="0" w:space="0" w:color="auto"/>
      </w:divBdr>
    </w:div>
    <w:div w:id="1218319942">
      <w:bodyDiv w:val="1"/>
      <w:marLeft w:val="0"/>
      <w:marRight w:val="0"/>
      <w:marTop w:val="0"/>
      <w:marBottom w:val="0"/>
      <w:divBdr>
        <w:top w:val="none" w:sz="0" w:space="0" w:color="auto"/>
        <w:left w:val="none" w:sz="0" w:space="0" w:color="auto"/>
        <w:bottom w:val="none" w:sz="0" w:space="0" w:color="auto"/>
        <w:right w:val="none" w:sz="0" w:space="0" w:color="auto"/>
      </w:divBdr>
    </w:div>
    <w:div w:id="1218591472">
      <w:bodyDiv w:val="1"/>
      <w:marLeft w:val="0"/>
      <w:marRight w:val="0"/>
      <w:marTop w:val="0"/>
      <w:marBottom w:val="0"/>
      <w:divBdr>
        <w:top w:val="none" w:sz="0" w:space="0" w:color="auto"/>
        <w:left w:val="none" w:sz="0" w:space="0" w:color="auto"/>
        <w:bottom w:val="none" w:sz="0" w:space="0" w:color="auto"/>
        <w:right w:val="none" w:sz="0" w:space="0" w:color="auto"/>
      </w:divBdr>
    </w:div>
    <w:div w:id="1218934499">
      <w:bodyDiv w:val="1"/>
      <w:marLeft w:val="0"/>
      <w:marRight w:val="0"/>
      <w:marTop w:val="0"/>
      <w:marBottom w:val="0"/>
      <w:divBdr>
        <w:top w:val="none" w:sz="0" w:space="0" w:color="auto"/>
        <w:left w:val="none" w:sz="0" w:space="0" w:color="auto"/>
        <w:bottom w:val="none" w:sz="0" w:space="0" w:color="auto"/>
        <w:right w:val="none" w:sz="0" w:space="0" w:color="auto"/>
      </w:divBdr>
    </w:div>
    <w:div w:id="1219702440">
      <w:bodyDiv w:val="1"/>
      <w:marLeft w:val="0"/>
      <w:marRight w:val="0"/>
      <w:marTop w:val="0"/>
      <w:marBottom w:val="0"/>
      <w:divBdr>
        <w:top w:val="none" w:sz="0" w:space="0" w:color="auto"/>
        <w:left w:val="none" w:sz="0" w:space="0" w:color="auto"/>
        <w:bottom w:val="none" w:sz="0" w:space="0" w:color="auto"/>
        <w:right w:val="none" w:sz="0" w:space="0" w:color="auto"/>
      </w:divBdr>
    </w:div>
    <w:div w:id="1221403425">
      <w:bodyDiv w:val="1"/>
      <w:marLeft w:val="0"/>
      <w:marRight w:val="0"/>
      <w:marTop w:val="0"/>
      <w:marBottom w:val="0"/>
      <w:divBdr>
        <w:top w:val="none" w:sz="0" w:space="0" w:color="auto"/>
        <w:left w:val="none" w:sz="0" w:space="0" w:color="auto"/>
        <w:bottom w:val="none" w:sz="0" w:space="0" w:color="auto"/>
        <w:right w:val="none" w:sz="0" w:space="0" w:color="auto"/>
      </w:divBdr>
    </w:div>
    <w:div w:id="1226600057">
      <w:bodyDiv w:val="1"/>
      <w:marLeft w:val="0"/>
      <w:marRight w:val="0"/>
      <w:marTop w:val="0"/>
      <w:marBottom w:val="0"/>
      <w:divBdr>
        <w:top w:val="none" w:sz="0" w:space="0" w:color="auto"/>
        <w:left w:val="none" w:sz="0" w:space="0" w:color="auto"/>
        <w:bottom w:val="none" w:sz="0" w:space="0" w:color="auto"/>
        <w:right w:val="none" w:sz="0" w:space="0" w:color="auto"/>
      </w:divBdr>
    </w:div>
    <w:div w:id="1228151468">
      <w:bodyDiv w:val="1"/>
      <w:marLeft w:val="0"/>
      <w:marRight w:val="0"/>
      <w:marTop w:val="0"/>
      <w:marBottom w:val="0"/>
      <w:divBdr>
        <w:top w:val="none" w:sz="0" w:space="0" w:color="auto"/>
        <w:left w:val="none" w:sz="0" w:space="0" w:color="auto"/>
        <w:bottom w:val="none" w:sz="0" w:space="0" w:color="auto"/>
        <w:right w:val="none" w:sz="0" w:space="0" w:color="auto"/>
      </w:divBdr>
    </w:div>
    <w:div w:id="1232228646">
      <w:bodyDiv w:val="1"/>
      <w:marLeft w:val="0"/>
      <w:marRight w:val="0"/>
      <w:marTop w:val="0"/>
      <w:marBottom w:val="0"/>
      <w:divBdr>
        <w:top w:val="none" w:sz="0" w:space="0" w:color="auto"/>
        <w:left w:val="none" w:sz="0" w:space="0" w:color="auto"/>
        <w:bottom w:val="none" w:sz="0" w:space="0" w:color="auto"/>
        <w:right w:val="none" w:sz="0" w:space="0" w:color="auto"/>
      </w:divBdr>
    </w:div>
    <w:div w:id="1237519633">
      <w:bodyDiv w:val="1"/>
      <w:marLeft w:val="0"/>
      <w:marRight w:val="0"/>
      <w:marTop w:val="0"/>
      <w:marBottom w:val="0"/>
      <w:divBdr>
        <w:top w:val="none" w:sz="0" w:space="0" w:color="auto"/>
        <w:left w:val="none" w:sz="0" w:space="0" w:color="auto"/>
        <w:bottom w:val="none" w:sz="0" w:space="0" w:color="auto"/>
        <w:right w:val="none" w:sz="0" w:space="0" w:color="auto"/>
      </w:divBdr>
    </w:div>
    <w:div w:id="1241713594">
      <w:bodyDiv w:val="1"/>
      <w:marLeft w:val="0"/>
      <w:marRight w:val="0"/>
      <w:marTop w:val="0"/>
      <w:marBottom w:val="0"/>
      <w:divBdr>
        <w:top w:val="none" w:sz="0" w:space="0" w:color="auto"/>
        <w:left w:val="none" w:sz="0" w:space="0" w:color="auto"/>
        <w:bottom w:val="none" w:sz="0" w:space="0" w:color="auto"/>
        <w:right w:val="none" w:sz="0" w:space="0" w:color="auto"/>
      </w:divBdr>
    </w:div>
    <w:div w:id="1245914275">
      <w:bodyDiv w:val="1"/>
      <w:marLeft w:val="0"/>
      <w:marRight w:val="0"/>
      <w:marTop w:val="0"/>
      <w:marBottom w:val="0"/>
      <w:divBdr>
        <w:top w:val="none" w:sz="0" w:space="0" w:color="auto"/>
        <w:left w:val="none" w:sz="0" w:space="0" w:color="auto"/>
        <w:bottom w:val="none" w:sz="0" w:space="0" w:color="auto"/>
        <w:right w:val="none" w:sz="0" w:space="0" w:color="auto"/>
      </w:divBdr>
    </w:div>
    <w:div w:id="1251503532">
      <w:bodyDiv w:val="1"/>
      <w:marLeft w:val="0"/>
      <w:marRight w:val="0"/>
      <w:marTop w:val="0"/>
      <w:marBottom w:val="0"/>
      <w:divBdr>
        <w:top w:val="none" w:sz="0" w:space="0" w:color="auto"/>
        <w:left w:val="none" w:sz="0" w:space="0" w:color="auto"/>
        <w:bottom w:val="none" w:sz="0" w:space="0" w:color="auto"/>
        <w:right w:val="none" w:sz="0" w:space="0" w:color="auto"/>
      </w:divBdr>
    </w:div>
    <w:div w:id="1251810587">
      <w:bodyDiv w:val="1"/>
      <w:marLeft w:val="0"/>
      <w:marRight w:val="0"/>
      <w:marTop w:val="0"/>
      <w:marBottom w:val="0"/>
      <w:divBdr>
        <w:top w:val="none" w:sz="0" w:space="0" w:color="auto"/>
        <w:left w:val="none" w:sz="0" w:space="0" w:color="auto"/>
        <w:bottom w:val="none" w:sz="0" w:space="0" w:color="auto"/>
        <w:right w:val="none" w:sz="0" w:space="0" w:color="auto"/>
      </w:divBdr>
    </w:div>
    <w:div w:id="1251935073">
      <w:bodyDiv w:val="1"/>
      <w:marLeft w:val="0"/>
      <w:marRight w:val="0"/>
      <w:marTop w:val="0"/>
      <w:marBottom w:val="0"/>
      <w:divBdr>
        <w:top w:val="none" w:sz="0" w:space="0" w:color="auto"/>
        <w:left w:val="none" w:sz="0" w:space="0" w:color="auto"/>
        <w:bottom w:val="none" w:sz="0" w:space="0" w:color="auto"/>
        <w:right w:val="none" w:sz="0" w:space="0" w:color="auto"/>
      </w:divBdr>
    </w:div>
    <w:div w:id="1252351484">
      <w:bodyDiv w:val="1"/>
      <w:marLeft w:val="0"/>
      <w:marRight w:val="0"/>
      <w:marTop w:val="0"/>
      <w:marBottom w:val="0"/>
      <w:divBdr>
        <w:top w:val="none" w:sz="0" w:space="0" w:color="auto"/>
        <w:left w:val="none" w:sz="0" w:space="0" w:color="auto"/>
        <w:bottom w:val="none" w:sz="0" w:space="0" w:color="auto"/>
        <w:right w:val="none" w:sz="0" w:space="0" w:color="auto"/>
      </w:divBdr>
    </w:div>
    <w:div w:id="1252355853">
      <w:bodyDiv w:val="1"/>
      <w:marLeft w:val="0"/>
      <w:marRight w:val="0"/>
      <w:marTop w:val="0"/>
      <w:marBottom w:val="0"/>
      <w:divBdr>
        <w:top w:val="none" w:sz="0" w:space="0" w:color="auto"/>
        <w:left w:val="none" w:sz="0" w:space="0" w:color="auto"/>
        <w:bottom w:val="none" w:sz="0" w:space="0" w:color="auto"/>
        <w:right w:val="none" w:sz="0" w:space="0" w:color="auto"/>
      </w:divBdr>
    </w:div>
    <w:div w:id="1254321093">
      <w:bodyDiv w:val="1"/>
      <w:marLeft w:val="0"/>
      <w:marRight w:val="0"/>
      <w:marTop w:val="0"/>
      <w:marBottom w:val="0"/>
      <w:divBdr>
        <w:top w:val="none" w:sz="0" w:space="0" w:color="auto"/>
        <w:left w:val="none" w:sz="0" w:space="0" w:color="auto"/>
        <w:bottom w:val="none" w:sz="0" w:space="0" w:color="auto"/>
        <w:right w:val="none" w:sz="0" w:space="0" w:color="auto"/>
      </w:divBdr>
    </w:div>
    <w:div w:id="1261259978">
      <w:bodyDiv w:val="1"/>
      <w:marLeft w:val="0"/>
      <w:marRight w:val="0"/>
      <w:marTop w:val="0"/>
      <w:marBottom w:val="0"/>
      <w:divBdr>
        <w:top w:val="none" w:sz="0" w:space="0" w:color="auto"/>
        <w:left w:val="none" w:sz="0" w:space="0" w:color="auto"/>
        <w:bottom w:val="none" w:sz="0" w:space="0" w:color="auto"/>
        <w:right w:val="none" w:sz="0" w:space="0" w:color="auto"/>
      </w:divBdr>
    </w:div>
    <w:div w:id="1265650909">
      <w:bodyDiv w:val="1"/>
      <w:marLeft w:val="0"/>
      <w:marRight w:val="0"/>
      <w:marTop w:val="0"/>
      <w:marBottom w:val="0"/>
      <w:divBdr>
        <w:top w:val="none" w:sz="0" w:space="0" w:color="auto"/>
        <w:left w:val="none" w:sz="0" w:space="0" w:color="auto"/>
        <w:bottom w:val="none" w:sz="0" w:space="0" w:color="auto"/>
        <w:right w:val="none" w:sz="0" w:space="0" w:color="auto"/>
      </w:divBdr>
    </w:div>
    <w:div w:id="1266425323">
      <w:bodyDiv w:val="1"/>
      <w:marLeft w:val="0"/>
      <w:marRight w:val="0"/>
      <w:marTop w:val="0"/>
      <w:marBottom w:val="0"/>
      <w:divBdr>
        <w:top w:val="none" w:sz="0" w:space="0" w:color="auto"/>
        <w:left w:val="none" w:sz="0" w:space="0" w:color="auto"/>
        <w:bottom w:val="none" w:sz="0" w:space="0" w:color="auto"/>
        <w:right w:val="none" w:sz="0" w:space="0" w:color="auto"/>
      </w:divBdr>
    </w:div>
    <w:div w:id="1269312966">
      <w:bodyDiv w:val="1"/>
      <w:marLeft w:val="0"/>
      <w:marRight w:val="0"/>
      <w:marTop w:val="0"/>
      <w:marBottom w:val="0"/>
      <w:divBdr>
        <w:top w:val="none" w:sz="0" w:space="0" w:color="auto"/>
        <w:left w:val="none" w:sz="0" w:space="0" w:color="auto"/>
        <w:bottom w:val="none" w:sz="0" w:space="0" w:color="auto"/>
        <w:right w:val="none" w:sz="0" w:space="0" w:color="auto"/>
      </w:divBdr>
    </w:div>
    <w:div w:id="1271163118">
      <w:bodyDiv w:val="1"/>
      <w:marLeft w:val="0"/>
      <w:marRight w:val="0"/>
      <w:marTop w:val="0"/>
      <w:marBottom w:val="0"/>
      <w:divBdr>
        <w:top w:val="none" w:sz="0" w:space="0" w:color="auto"/>
        <w:left w:val="none" w:sz="0" w:space="0" w:color="auto"/>
        <w:bottom w:val="none" w:sz="0" w:space="0" w:color="auto"/>
        <w:right w:val="none" w:sz="0" w:space="0" w:color="auto"/>
      </w:divBdr>
    </w:div>
    <w:div w:id="1272324853">
      <w:bodyDiv w:val="1"/>
      <w:marLeft w:val="0"/>
      <w:marRight w:val="0"/>
      <w:marTop w:val="0"/>
      <w:marBottom w:val="0"/>
      <w:divBdr>
        <w:top w:val="none" w:sz="0" w:space="0" w:color="auto"/>
        <w:left w:val="none" w:sz="0" w:space="0" w:color="auto"/>
        <w:bottom w:val="none" w:sz="0" w:space="0" w:color="auto"/>
        <w:right w:val="none" w:sz="0" w:space="0" w:color="auto"/>
      </w:divBdr>
    </w:div>
    <w:div w:id="1274362839">
      <w:bodyDiv w:val="1"/>
      <w:marLeft w:val="0"/>
      <w:marRight w:val="0"/>
      <w:marTop w:val="0"/>
      <w:marBottom w:val="0"/>
      <w:divBdr>
        <w:top w:val="none" w:sz="0" w:space="0" w:color="auto"/>
        <w:left w:val="none" w:sz="0" w:space="0" w:color="auto"/>
        <w:bottom w:val="none" w:sz="0" w:space="0" w:color="auto"/>
        <w:right w:val="none" w:sz="0" w:space="0" w:color="auto"/>
      </w:divBdr>
    </w:div>
    <w:div w:id="1279214513">
      <w:bodyDiv w:val="1"/>
      <w:marLeft w:val="0"/>
      <w:marRight w:val="0"/>
      <w:marTop w:val="0"/>
      <w:marBottom w:val="0"/>
      <w:divBdr>
        <w:top w:val="none" w:sz="0" w:space="0" w:color="auto"/>
        <w:left w:val="none" w:sz="0" w:space="0" w:color="auto"/>
        <w:bottom w:val="none" w:sz="0" w:space="0" w:color="auto"/>
        <w:right w:val="none" w:sz="0" w:space="0" w:color="auto"/>
      </w:divBdr>
    </w:div>
    <w:div w:id="1282222993">
      <w:bodyDiv w:val="1"/>
      <w:marLeft w:val="0"/>
      <w:marRight w:val="0"/>
      <w:marTop w:val="0"/>
      <w:marBottom w:val="0"/>
      <w:divBdr>
        <w:top w:val="none" w:sz="0" w:space="0" w:color="auto"/>
        <w:left w:val="none" w:sz="0" w:space="0" w:color="auto"/>
        <w:bottom w:val="none" w:sz="0" w:space="0" w:color="auto"/>
        <w:right w:val="none" w:sz="0" w:space="0" w:color="auto"/>
      </w:divBdr>
    </w:div>
    <w:div w:id="1283221359">
      <w:bodyDiv w:val="1"/>
      <w:marLeft w:val="0"/>
      <w:marRight w:val="0"/>
      <w:marTop w:val="0"/>
      <w:marBottom w:val="0"/>
      <w:divBdr>
        <w:top w:val="none" w:sz="0" w:space="0" w:color="auto"/>
        <w:left w:val="none" w:sz="0" w:space="0" w:color="auto"/>
        <w:bottom w:val="none" w:sz="0" w:space="0" w:color="auto"/>
        <w:right w:val="none" w:sz="0" w:space="0" w:color="auto"/>
      </w:divBdr>
    </w:div>
    <w:div w:id="1285231500">
      <w:bodyDiv w:val="1"/>
      <w:marLeft w:val="0"/>
      <w:marRight w:val="0"/>
      <w:marTop w:val="0"/>
      <w:marBottom w:val="0"/>
      <w:divBdr>
        <w:top w:val="none" w:sz="0" w:space="0" w:color="auto"/>
        <w:left w:val="none" w:sz="0" w:space="0" w:color="auto"/>
        <w:bottom w:val="none" w:sz="0" w:space="0" w:color="auto"/>
        <w:right w:val="none" w:sz="0" w:space="0" w:color="auto"/>
      </w:divBdr>
    </w:div>
    <w:div w:id="1285504071">
      <w:bodyDiv w:val="1"/>
      <w:marLeft w:val="0"/>
      <w:marRight w:val="0"/>
      <w:marTop w:val="0"/>
      <w:marBottom w:val="0"/>
      <w:divBdr>
        <w:top w:val="none" w:sz="0" w:space="0" w:color="auto"/>
        <w:left w:val="none" w:sz="0" w:space="0" w:color="auto"/>
        <w:bottom w:val="none" w:sz="0" w:space="0" w:color="auto"/>
        <w:right w:val="none" w:sz="0" w:space="0" w:color="auto"/>
      </w:divBdr>
    </w:div>
    <w:div w:id="1290819488">
      <w:bodyDiv w:val="1"/>
      <w:marLeft w:val="0"/>
      <w:marRight w:val="0"/>
      <w:marTop w:val="0"/>
      <w:marBottom w:val="0"/>
      <w:divBdr>
        <w:top w:val="none" w:sz="0" w:space="0" w:color="auto"/>
        <w:left w:val="none" w:sz="0" w:space="0" w:color="auto"/>
        <w:bottom w:val="none" w:sz="0" w:space="0" w:color="auto"/>
        <w:right w:val="none" w:sz="0" w:space="0" w:color="auto"/>
      </w:divBdr>
    </w:div>
    <w:div w:id="1294948915">
      <w:bodyDiv w:val="1"/>
      <w:marLeft w:val="0"/>
      <w:marRight w:val="0"/>
      <w:marTop w:val="0"/>
      <w:marBottom w:val="0"/>
      <w:divBdr>
        <w:top w:val="none" w:sz="0" w:space="0" w:color="auto"/>
        <w:left w:val="none" w:sz="0" w:space="0" w:color="auto"/>
        <w:bottom w:val="none" w:sz="0" w:space="0" w:color="auto"/>
        <w:right w:val="none" w:sz="0" w:space="0" w:color="auto"/>
      </w:divBdr>
    </w:div>
    <w:div w:id="1303386479">
      <w:bodyDiv w:val="1"/>
      <w:marLeft w:val="0"/>
      <w:marRight w:val="0"/>
      <w:marTop w:val="0"/>
      <w:marBottom w:val="0"/>
      <w:divBdr>
        <w:top w:val="none" w:sz="0" w:space="0" w:color="auto"/>
        <w:left w:val="none" w:sz="0" w:space="0" w:color="auto"/>
        <w:bottom w:val="none" w:sz="0" w:space="0" w:color="auto"/>
        <w:right w:val="none" w:sz="0" w:space="0" w:color="auto"/>
      </w:divBdr>
    </w:div>
    <w:div w:id="1306348988">
      <w:bodyDiv w:val="1"/>
      <w:marLeft w:val="0"/>
      <w:marRight w:val="0"/>
      <w:marTop w:val="0"/>
      <w:marBottom w:val="0"/>
      <w:divBdr>
        <w:top w:val="none" w:sz="0" w:space="0" w:color="auto"/>
        <w:left w:val="none" w:sz="0" w:space="0" w:color="auto"/>
        <w:bottom w:val="none" w:sz="0" w:space="0" w:color="auto"/>
        <w:right w:val="none" w:sz="0" w:space="0" w:color="auto"/>
      </w:divBdr>
    </w:div>
    <w:div w:id="1307737078">
      <w:bodyDiv w:val="1"/>
      <w:marLeft w:val="0"/>
      <w:marRight w:val="0"/>
      <w:marTop w:val="0"/>
      <w:marBottom w:val="0"/>
      <w:divBdr>
        <w:top w:val="none" w:sz="0" w:space="0" w:color="auto"/>
        <w:left w:val="none" w:sz="0" w:space="0" w:color="auto"/>
        <w:bottom w:val="none" w:sz="0" w:space="0" w:color="auto"/>
        <w:right w:val="none" w:sz="0" w:space="0" w:color="auto"/>
      </w:divBdr>
    </w:div>
    <w:div w:id="1309702536">
      <w:bodyDiv w:val="1"/>
      <w:marLeft w:val="0"/>
      <w:marRight w:val="0"/>
      <w:marTop w:val="0"/>
      <w:marBottom w:val="0"/>
      <w:divBdr>
        <w:top w:val="none" w:sz="0" w:space="0" w:color="auto"/>
        <w:left w:val="none" w:sz="0" w:space="0" w:color="auto"/>
        <w:bottom w:val="none" w:sz="0" w:space="0" w:color="auto"/>
        <w:right w:val="none" w:sz="0" w:space="0" w:color="auto"/>
      </w:divBdr>
    </w:div>
    <w:div w:id="1310864649">
      <w:bodyDiv w:val="1"/>
      <w:marLeft w:val="0"/>
      <w:marRight w:val="0"/>
      <w:marTop w:val="0"/>
      <w:marBottom w:val="0"/>
      <w:divBdr>
        <w:top w:val="none" w:sz="0" w:space="0" w:color="auto"/>
        <w:left w:val="none" w:sz="0" w:space="0" w:color="auto"/>
        <w:bottom w:val="none" w:sz="0" w:space="0" w:color="auto"/>
        <w:right w:val="none" w:sz="0" w:space="0" w:color="auto"/>
      </w:divBdr>
    </w:div>
    <w:div w:id="1312059633">
      <w:bodyDiv w:val="1"/>
      <w:marLeft w:val="0"/>
      <w:marRight w:val="0"/>
      <w:marTop w:val="0"/>
      <w:marBottom w:val="0"/>
      <w:divBdr>
        <w:top w:val="none" w:sz="0" w:space="0" w:color="auto"/>
        <w:left w:val="none" w:sz="0" w:space="0" w:color="auto"/>
        <w:bottom w:val="none" w:sz="0" w:space="0" w:color="auto"/>
        <w:right w:val="none" w:sz="0" w:space="0" w:color="auto"/>
      </w:divBdr>
    </w:div>
    <w:div w:id="1313020180">
      <w:bodyDiv w:val="1"/>
      <w:marLeft w:val="0"/>
      <w:marRight w:val="0"/>
      <w:marTop w:val="0"/>
      <w:marBottom w:val="0"/>
      <w:divBdr>
        <w:top w:val="none" w:sz="0" w:space="0" w:color="auto"/>
        <w:left w:val="none" w:sz="0" w:space="0" w:color="auto"/>
        <w:bottom w:val="none" w:sz="0" w:space="0" w:color="auto"/>
        <w:right w:val="none" w:sz="0" w:space="0" w:color="auto"/>
      </w:divBdr>
    </w:div>
    <w:div w:id="1313097197">
      <w:bodyDiv w:val="1"/>
      <w:marLeft w:val="0"/>
      <w:marRight w:val="0"/>
      <w:marTop w:val="0"/>
      <w:marBottom w:val="0"/>
      <w:divBdr>
        <w:top w:val="none" w:sz="0" w:space="0" w:color="auto"/>
        <w:left w:val="none" w:sz="0" w:space="0" w:color="auto"/>
        <w:bottom w:val="none" w:sz="0" w:space="0" w:color="auto"/>
        <w:right w:val="none" w:sz="0" w:space="0" w:color="auto"/>
      </w:divBdr>
    </w:div>
    <w:div w:id="1319456216">
      <w:bodyDiv w:val="1"/>
      <w:marLeft w:val="0"/>
      <w:marRight w:val="0"/>
      <w:marTop w:val="0"/>
      <w:marBottom w:val="0"/>
      <w:divBdr>
        <w:top w:val="none" w:sz="0" w:space="0" w:color="auto"/>
        <w:left w:val="none" w:sz="0" w:space="0" w:color="auto"/>
        <w:bottom w:val="none" w:sz="0" w:space="0" w:color="auto"/>
        <w:right w:val="none" w:sz="0" w:space="0" w:color="auto"/>
      </w:divBdr>
    </w:div>
    <w:div w:id="1321277917">
      <w:bodyDiv w:val="1"/>
      <w:marLeft w:val="0"/>
      <w:marRight w:val="0"/>
      <w:marTop w:val="0"/>
      <w:marBottom w:val="0"/>
      <w:divBdr>
        <w:top w:val="none" w:sz="0" w:space="0" w:color="auto"/>
        <w:left w:val="none" w:sz="0" w:space="0" w:color="auto"/>
        <w:bottom w:val="none" w:sz="0" w:space="0" w:color="auto"/>
        <w:right w:val="none" w:sz="0" w:space="0" w:color="auto"/>
      </w:divBdr>
    </w:div>
    <w:div w:id="1325082340">
      <w:bodyDiv w:val="1"/>
      <w:marLeft w:val="0"/>
      <w:marRight w:val="0"/>
      <w:marTop w:val="0"/>
      <w:marBottom w:val="0"/>
      <w:divBdr>
        <w:top w:val="none" w:sz="0" w:space="0" w:color="auto"/>
        <w:left w:val="none" w:sz="0" w:space="0" w:color="auto"/>
        <w:bottom w:val="none" w:sz="0" w:space="0" w:color="auto"/>
        <w:right w:val="none" w:sz="0" w:space="0" w:color="auto"/>
      </w:divBdr>
    </w:div>
    <w:div w:id="1326202089">
      <w:bodyDiv w:val="1"/>
      <w:marLeft w:val="0"/>
      <w:marRight w:val="0"/>
      <w:marTop w:val="0"/>
      <w:marBottom w:val="0"/>
      <w:divBdr>
        <w:top w:val="none" w:sz="0" w:space="0" w:color="auto"/>
        <w:left w:val="none" w:sz="0" w:space="0" w:color="auto"/>
        <w:bottom w:val="none" w:sz="0" w:space="0" w:color="auto"/>
        <w:right w:val="none" w:sz="0" w:space="0" w:color="auto"/>
      </w:divBdr>
    </w:div>
    <w:div w:id="1326202760">
      <w:bodyDiv w:val="1"/>
      <w:marLeft w:val="0"/>
      <w:marRight w:val="0"/>
      <w:marTop w:val="0"/>
      <w:marBottom w:val="0"/>
      <w:divBdr>
        <w:top w:val="none" w:sz="0" w:space="0" w:color="auto"/>
        <w:left w:val="none" w:sz="0" w:space="0" w:color="auto"/>
        <w:bottom w:val="none" w:sz="0" w:space="0" w:color="auto"/>
        <w:right w:val="none" w:sz="0" w:space="0" w:color="auto"/>
      </w:divBdr>
    </w:div>
    <w:div w:id="1328677234">
      <w:bodyDiv w:val="1"/>
      <w:marLeft w:val="0"/>
      <w:marRight w:val="0"/>
      <w:marTop w:val="0"/>
      <w:marBottom w:val="0"/>
      <w:divBdr>
        <w:top w:val="none" w:sz="0" w:space="0" w:color="auto"/>
        <w:left w:val="none" w:sz="0" w:space="0" w:color="auto"/>
        <w:bottom w:val="none" w:sz="0" w:space="0" w:color="auto"/>
        <w:right w:val="none" w:sz="0" w:space="0" w:color="auto"/>
      </w:divBdr>
    </w:div>
    <w:div w:id="1340933884">
      <w:bodyDiv w:val="1"/>
      <w:marLeft w:val="0"/>
      <w:marRight w:val="0"/>
      <w:marTop w:val="0"/>
      <w:marBottom w:val="0"/>
      <w:divBdr>
        <w:top w:val="none" w:sz="0" w:space="0" w:color="auto"/>
        <w:left w:val="none" w:sz="0" w:space="0" w:color="auto"/>
        <w:bottom w:val="none" w:sz="0" w:space="0" w:color="auto"/>
        <w:right w:val="none" w:sz="0" w:space="0" w:color="auto"/>
      </w:divBdr>
    </w:div>
    <w:div w:id="1341152807">
      <w:bodyDiv w:val="1"/>
      <w:marLeft w:val="0"/>
      <w:marRight w:val="0"/>
      <w:marTop w:val="0"/>
      <w:marBottom w:val="0"/>
      <w:divBdr>
        <w:top w:val="none" w:sz="0" w:space="0" w:color="auto"/>
        <w:left w:val="none" w:sz="0" w:space="0" w:color="auto"/>
        <w:bottom w:val="none" w:sz="0" w:space="0" w:color="auto"/>
        <w:right w:val="none" w:sz="0" w:space="0" w:color="auto"/>
      </w:divBdr>
    </w:div>
    <w:div w:id="1343778767">
      <w:bodyDiv w:val="1"/>
      <w:marLeft w:val="0"/>
      <w:marRight w:val="0"/>
      <w:marTop w:val="0"/>
      <w:marBottom w:val="0"/>
      <w:divBdr>
        <w:top w:val="none" w:sz="0" w:space="0" w:color="auto"/>
        <w:left w:val="none" w:sz="0" w:space="0" w:color="auto"/>
        <w:bottom w:val="none" w:sz="0" w:space="0" w:color="auto"/>
        <w:right w:val="none" w:sz="0" w:space="0" w:color="auto"/>
      </w:divBdr>
    </w:div>
    <w:div w:id="1346516896">
      <w:bodyDiv w:val="1"/>
      <w:marLeft w:val="0"/>
      <w:marRight w:val="0"/>
      <w:marTop w:val="0"/>
      <w:marBottom w:val="0"/>
      <w:divBdr>
        <w:top w:val="none" w:sz="0" w:space="0" w:color="auto"/>
        <w:left w:val="none" w:sz="0" w:space="0" w:color="auto"/>
        <w:bottom w:val="none" w:sz="0" w:space="0" w:color="auto"/>
        <w:right w:val="none" w:sz="0" w:space="0" w:color="auto"/>
      </w:divBdr>
    </w:div>
    <w:div w:id="1348942355">
      <w:bodyDiv w:val="1"/>
      <w:marLeft w:val="0"/>
      <w:marRight w:val="0"/>
      <w:marTop w:val="0"/>
      <w:marBottom w:val="0"/>
      <w:divBdr>
        <w:top w:val="none" w:sz="0" w:space="0" w:color="auto"/>
        <w:left w:val="none" w:sz="0" w:space="0" w:color="auto"/>
        <w:bottom w:val="none" w:sz="0" w:space="0" w:color="auto"/>
        <w:right w:val="none" w:sz="0" w:space="0" w:color="auto"/>
      </w:divBdr>
    </w:div>
    <w:div w:id="1349139795">
      <w:bodyDiv w:val="1"/>
      <w:marLeft w:val="0"/>
      <w:marRight w:val="0"/>
      <w:marTop w:val="0"/>
      <w:marBottom w:val="0"/>
      <w:divBdr>
        <w:top w:val="none" w:sz="0" w:space="0" w:color="auto"/>
        <w:left w:val="none" w:sz="0" w:space="0" w:color="auto"/>
        <w:bottom w:val="none" w:sz="0" w:space="0" w:color="auto"/>
        <w:right w:val="none" w:sz="0" w:space="0" w:color="auto"/>
      </w:divBdr>
    </w:div>
    <w:div w:id="1352947643">
      <w:bodyDiv w:val="1"/>
      <w:marLeft w:val="0"/>
      <w:marRight w:val="0"/>
      <w:marTop w:val="0"/>
      <w:marBottom w:val="0"/>
      <w:divBdr>
        <w:top w:val="none" w:sz="0" w:space="0" w:color="auto"/>
        <w:left w:val="none" w:sz="0" w:space="0" w:color="auto"/>
        <w:bottom w:val="none" w:sz="0" w:space="0" w:color="auto"/>
        <w:right w:val="none" w:sz="0" w:space="0" w:color="auto"/>
      </w:divBdr>
    </w:div>
    <w:div w:id="1354767945">
      <w:bodyDiv w:val="1"/>
      <w:marLeft w:val="0"/>
      <w:marRight w:val="0"/>
      <w:marTop w:val="0"/>
      <w:marBottom w:val="0"/>
      <w:divBdr>
        <w:top w:val="none" w:sz="0" w:space="0" w:color="auto"/>
        <w:left w:val="none" w:sz="0" w:space="0" w:color="auto"/>
        <w:bottom w:val="none" w:sz="0" w:space="0" w:color="auto"/>
        <w:right w:val="none" w:sz="0" w:space="0" w:color="auto"/>
      </w:divBdr>
    </w:div>
    <w:div w:id="1356157036">
      <w:bodyDiv w:val="1"/>
      <w:marLeft w:val="0"/>
      <w:marRight w:val="0"/>
      <w:marTop w:val="0"/>
      <w:marBottom w:val="0"/>
      <w:divBdr>
        <w:top w:val="none" w:sz="0" w:space="0" w:color="auto"/>
        <w:left w:val="none" w:sz="0" w:space="0" w:color="auto"/>
        <w:bottom w:val="none" w:sz="0" w:space="0" w:color="auto"/>
        <w:right w:val="none" w:sz="0" w:space="0" w:color="auto"/>
      </w:divBdr>
    </w:div>
    <w:div w:id="1356812759">
      <w:bodyDiv w:val="1"/>
      <w:marLeft w:val="0"/>
      <w:marRight w:val="0"/>
      <w:marTop w:val="0"/>
      <w:marBottom w:val="0"/>
      <w:divBdr>
        <w:top w:val="none" w:sz="0" w:space="0" w:color="auto"/>
        <w:left w:val="none" w:sz="0" w:space="0" w:color="auto"/>
        <w:bottom w:val="none" w:sz="0" w:space="0" w:color="auto"/>
        <w:right w:val="none" w:sz="0" w:space="0" w:color="auto"/>
      </w:divBdr>
    </w:div>
    <w:div w:id="1360887093">
      <w:bodyDiv w:val="1"/>
      <w:marLeft w:val="0"/>
      <w:marRight w:val="0"/>
      <w:marTop w:val="0"/>
      <w:marBottom w:val="0"/>
      <w:divBdr>
        <w:top w:val="none" w:sz="0" w:space="0" w:color="auto"/>
        <w:left w:val="none" w:sz="0" w:space="0" w:color="auto"/>
        <w:bottom w:val="none" w:sz="0" w:space="0" w:color="auto"/>
        <w:right w:val="none" w:sz="0" w:space="0" w:color="auto"/>
      </w:divBdr>
    </w:div>
    <w:div w:id="1361515817">
      <w:bodyDiv w:val="1"/>
      <w:marLeft w:val="0"/>
      <w:marRight w:val="0"/>
      <w:marTop w:val="0"/>
      <w:marBottom w:val="0"/>
      <w:divBdr>
        <w:top w:val="none" w:sz="0" w:space="0" w:color="auto"/>
        <w:left w:val="none" w:sz="0" w:space="0" w:color="auto"/>
        <w:bottom w:val="none" w:sz="0" w:space="0" w:color="auto"/>
        <w:right w:val="none" w:sz="0" w:space="0" w:color="auto"/>
      </w:divBdr>
    </w:div>
    <w:div w:id="1363243745">
      <w:bodyDiv w:val="1"/>
      <w:marLeft w:val="0"/>
      <w:marRight w:val="0"/>
      <w:marTop w:val="0"/>
      <w:marBottom w:val="0"/>
      <w:divBdr>
        <w:top w:val="none" w:sz="0" w:space="0" w:color="auto"/>
        <w:left w:val="none" w:sz="0" w:space="0" w:color="auto"/>
        <w:bottom w:val="none" w:sz="0" w:space="0" w:color="auto"/>
        <w:right w:val="none" w:sz="0" w:space="0" w:color="auto"/>
      </w:divBdr>
    </w:div>
    <w:div w:id="1367097411">
      <w:bodyDiv w:val="1"/>
      <w:marLeft w:val="0"/>
      <w:marRight w:val="0"/>
      <w:marTop w:val="0"/>
      <w:marBottom w:val="0"/>
      <w:divBdr>
        <w:top w:val="none" w:sz="0" w:space="0" w:color="auto"/>
        <w:left w:val="none" w:sz="0" w:space="0" w:color="auto"/>
        <w:bottom w:val="none" w:sz="0" w:space="0" w:color="auto"/>
        <w:right w:val="none" w:sz="0" w:space="0" w:color="auto"/>
      </w:divBdr>
    </w:div>
    <w:div w:id="1370572532">
      <w:bodyDiv w:val="1"/>
      <w:marLeft w:val="0"/>
      <w:marRight w:val="0"/>
      <w:marTop w:val="0"/>
      <w:marBottom w:val="0"/>
      <w:divBdr>
        <w:top w:val="none" w:sz="0" w:space="0" w:color="auto"/>
        <w:left w:val="none" w:sz="0" w:space="0" w:color="auto"/>
        <w:bottom w:val="none" w:sz="0" w:space="0" w:color="auto"/>
        <w:right w:val="none" w:sz="0" w:space="0" w:color="auto"/>
      </w:divBdr>
    </w:div>
    <w:div w:id="1373845806">
      <w:bodyDiv w:val="1"/>
      <w:marLeft w:val="0"/>
      <w:marRight w:val="0"/>
      <w:marTop w:val="0"/>
      <w:marBottom w:val="0"/>
      <w:divBdr>
        <w:top w:val="none" w:sz="0" w:space="0" w:color="auto"/>
        <w:left w:val="none" w:sz="0" w:space="0" w:color="auto"/>
        <w:bottom w:val="none" w:sz="0" w:space="0" w:color="auto"/>
        <w:right w:val="none" w:sz="0" w:space="0" w:color="auto"/>
      </w:divBdr>
    </w:div>
    <w:div w:id="1376465475">
      <w:bodyDiv w:val="1"/>
      <w:marLeft w:val="0"/>
      <w:marRight w:val="0"/>
      <w:marTop w:val="0"/>
      <w:marBottom w:val="0"/>
      <w:divBdr>
        <w:top w:val="none" w:sz="0" w:space="0" w:color="auto"/>
        <w:left w:val="none" w:sz="0" w:space="0" w:color="auto"/>
        <w:bottom w:val="none" w:sz="0" w:space="0" w:color="auto"/>
        <w:right w:val="none" w:sz="0" w:space="0" w:color="auto"/>
      </w:divBdr>
    </w:div>
    <w:div w:id="1380396592">
      <w:bodyDiv w:val="1"/>
      <w:marLeft w:val="0"/>
      <w:marRight w:val="0"/>
      <w:marTop w:val="0"/>
      <w:marBottom w:val="0"/>
      <w:divBdr>
        <w:top w:val="none" w:sz="0" w:space="0" w:color="auto"/>
        <w:left w:val="none" w:sz="0" w:space="0" w:color="auto"/>
        <w:bottom w:val="none" w:sz="0" w:space="0" w:color="auto"/>
        <w:right w:val="none" w:sz="0" w:space="0" w:color="auto"/>
      </w:divBdr>
    </w:div>
    <w:div w:id="1386291792">
      <w:bodyDiv w:val="1"/>
      <w:marLeft w:val="0"/>
      <w:marRight w:val="0"/>
      <w:marTop w:val="0"/>
      <w:marBottom w:val="0"/>
      <w:divBdr>
        <w:top w:val="none" w:sz="0" w:space="0" w:color="auto"/>
        <w:left w:val="none" w:sz="0" w:space="0" w:color="auto"/>
        <w:bottom w:val="none" w:sz="0" w:space="0" w:color="auto"/>
        <w:right w:val="none" w:sz="0" w:space="0" w:color="auto"/>
      </w:divBdr>
    </w:div>
    <w:div w:id="1386904611">
      <w:bodyDiv w:val="1"/>
      <w:marLeft w:val="0"/>
      <w:marRight w:val="0"/>
      <w:marTop w:val="0"/>
      <w:marBottom w:val="0"/>
      <w:divBdr>
        <w:top w:val="none" w:sz="0" w:space="0" w:color="auto"/>
        <w:left w:val="none" w:sz="0" w:space="0" w:color="auto"/>
        <w:bottom w:val="none" w:sz="0" w:space="0" w:color="auto"/>
        <w:right w:val="none" w:sz="0" w:space="0" w:color="auto"/>
      </w:divBdr>
    </w:div>
    <w:div w:id="1394888540">
      <w:bodyDiv w:val="1"/>
      <w:marLeft w:val="0"/>
      <w:marRight w:val="0"/>
      <w:marTop w:val="0"/>
      <w:marBottom w:val="0"/>
      <w:divBdr>
        <w:top w:val="none" w:sz="0" w:space="0" w:color="auto"/>
        <w:left w:val="none" w:sz="0" w:space="0" w:color="auto"/>
        <w:bottom w:val="none" w:sz="0" w:space="0" w:color="auto"/>
        <w:right w:val="none" w:sz="0" w:space="0" w:color="auto"/>
      </w:divBdr>
    </w:div>
    <w:div w:id="1402872938">
      <w:bodyDiv w:val="1"/>
      <w:marLeft w:val="0"/>
      <w:marRight w:val="0"/>
      <w:marTop w:val="0"/>
      <w:marBottom w:val="0"/>
      <w:divBdr>
        <w:top w:val="none" w:sz="0" w:space="0" w:color="auto"/>
        <w:left w:val="none" w:sz="0" w:space="0" w:color="auto"/>
        <w:bottom w:val="none" w:sz="0" w:space="0" w:color="auto"/>
        <w:right w:val="none" w:sz="0" w:space="0" w:color="auto"/>
      </w:divBdr>
    </w:div>
    <w:div w:id="1405450925">
      <w:bodyDiv w:val="1"/>
      <w:marLeft w:val="0"/>
      <w:marRight w:val="0"/>
      <w:marTop w:val="0"/>
      <w:marBottom w:val="0"/>
      <w:divBdr>
        <w:top w:val="none" w:sz="0" w:space="0" w:color="auto"/>
        <w:left w:val="none" w:sz="0" w:space="0" w:color="auto"/>
        <w:bottom w:val="none" w:sz="0" w:space="0" w:color="auto"/>
        <w:right w:val="none" w:sz="0" w:space="0" w:color="auto"/>
      </w:divBdr>
    </w:div>
    <w:div w:id="1405566152">
      <w:bodyDiv w:val="1"/>
      <w:marLeft w:val="0"/>
      <w:marRight w:val="0"/>
      <w:marTop w:val="0"/>
      <w:marBottom w:val="0"/>
      <w:divBdr>
        <w:top w:val="none" w:sz="0" w:space="0" w:color="auto"/>
        <w:left w:val="none" w:sz="0" w:space="0" w:color="auto"/>
        <w:bottom w:val="none" w:sz="0" w:space="0" w:color="auto"/>
        <w:right w:val="none" w:sz="0" w:space="0" w:color="auto"/>
      </w:divBdr>
    </w:div>
    <w:div w:id="1405909853">
      <w:bodyDiv w:val="1"/>
      <w:marLeft w:val="0"/>
      <w:marRight w:val="0"/>
      <w:marTop w:val="0"/>
      <w:marBottom w:val="0"/>
      <w:divBdr>
        <w:top w:val="none" w:sz="0" w:space="0" w:color="auto"/>
        <w:left w:val="none" w:sz="0" w:space="0" w:color="auto"/>
        <w:bottom w:val="none" w:sz="0" w:space="0" w:color="auto"/>
        <w:right w:val="none" w:sz="0" w:space="0" w:color="auto"/>
      </w:divBdr>
    </w:div>
    <w:div w:id="1406994769">
      <w:bodyDiv w:val="1"/>
      <w:marLeft w:val="0"/>
      <w:marRight w:val="0"/>
      <w:marTop w:val="0"/>
      <w:marBottom w:val="0"/>
      <w:divBdr>
        <w:top w:val="none" w:sz="0" w:space="0" w:color="auto"/>
        <w:left w:val="none" w:sz="0" w:space="0" w:color="auto"/>
        <w:bottom w:val="none" w:sz="0" w:space="0" w:color="auto"/>
        <w:right w:val="none" w:sz="0" w:space="0" w:color="auto"/>
      </w:divBdr>
      <w:divsChild>
        <w:div w:id="1080757612">
          <w:marLeft w:val="0"/>
          <w:marRight w:val="0"/>
          <w:marTop w:val="0"/>
          <w:marBottom w:val="0"/>
          <w:divBdr>
            <w:top w:val="none" w:sz="0" w:space="0" w:color="auto"/>
            <w:left w:val="none" w:sz="0" w:space="0" w:color="auto"/>
            <w:bottom w:val="none" w:sz="0" w:space="0" w:color="auto"/>
            <w:right w:val="none" w:sz="0" w:space="0" w:color="auto"/>
          </w:divBdr>
        </w:div>
      </w:divsChild>
    </w:div>
    <w:div w:id="1415399175">
      <w:bodyDiv w:val="1"/>
      <w:marLeft w:val="0"/>
      <w:marRight w:val="0"/>
      <w:marTop w:val="0"/>
      <w:marBottom w:val="0"/>
      <w:divBdr>
        <w:top w:val="none" w:sz="0" w:space="0" w:color="auto"/>
        <w:left w:val="none" w:sz="0" w:space="0" w:color="auto"/>
        <w:bottom w:val="none" w:sz="0" w:space="0" w:color="auto"/>
        <w:right w:val="none" w:sz="0" w:space="0" w:color="auto"/>
      </w:divBdr>
    </w:div>
    <w:div w:id="1418479823">
      <w:bodyDiv w:val="1"/>
      <w:marLeft w:val="0"/>
      <w:marRight w:val="0"/>
      <w:marTop w:val="0"/>
      <w:marBottom w:val="0"/>
      <w:divBdr>
        <w:top w:val="none" w:sz="0" w:space="0" w:color="auto"/>
        <w:left w:val="none" w:sz="0" w:space="0" w:color="auto"/>
        <w:bottom w:val="none" w:sz="0" w:space="0" w:color="auto"/>
        <w:right w:val="none" w:sz="0" w:space="0" w:color="auto"/>
      </w:divBdr>
    </w:div>
    <w:div w:id="1419978942">
      <w:bodyDiv w:val="1"/>
      <w:marLeft w:val="0"/>
      <w:marRight w:val="0"/>
      <w:marTop w:val="0"/>
      <w:marBottom w:val="0"/>
      <w:divBdr>
        <w:top w:val="none" w:sz="0" w:space="0" w:color="auto"/>
        <w:left w:val="none" w:sz="0" w:space="0" w:color="auto"/>
        <w:bottom w:val="none" w:sz="0" w:space="0" w:color="auto"/>
        <w:right w:val="none" w:sz="0" w:space="0" w:color="auto"/>
      </w:divBdr>
    </w:div>
    <w:div w:id="1430738987">
      <w:bodyDiv w:val="1"/>
      <w:marLeft w:val="0"/>
      <w:marRight w:val="0"/>
      <w:marTop w:val="0"/>
      <w:marBottom w:val="0"/>
      <w:divBdr>
        <w:top w:val="none" w:sz="0" w:space="0" w:color="auto"/>
        <w:left w:val="none" w:sz="0" w:space="0" w:color="auto"/>
        <w:bottom w:val="none" w:sz="0" w:space="0" w:color="auto"/>
        <w:right w:val="none" w:sz="0" w:space="0" w:color="auto"/>
      </w:divBdr>
    </w:div>
    <w:div w:id="1434280370">
      <w:bodyDiv w:val="1"/>
      <w:marLeft w:val="0"/>
      <w:marRight w:val="0"/>
      <w:marTop w:val="0"/>
      <w:marBottom w:val="0"/>
      <w:divBdr>
        <w:top w:val="none" w:sz="0" w:space="0" w:color="auto"/>
        <w:left w:val="none" w:sz="0" w:space="0" w:color="auto"/>
        <w:bottom w:val="none" w:sz="0" w:space="0" w:color="auto"/>
        <w:right w:val="none" w:sz="0" w:space="0" w:color="auto"/>
      </w:divBdr>
    </w:div>
    <w:div w:id="1434864281">
      <w:bodyDiv w:val="1"/>
      <w:marLeft w:val="0"/>
      <w:marRight w:val="0"/>
      <w:marTop w:val="0"/>
      <w:marBottom w:val="0"/>
      <w:divBdr>
        <w:top w:val="none" w:sz="0" w:space="0" w:color="auto"/>
        <w:left w:val="none" w:sz="0" w:space="0" w:color="auto"/>
        <w:bottom w:val="none" w:sz="0" w:space="0" w:color="auto"/>
        <w:right w:val="none" w:sz="0" w:space="0" w:color="auto"/>
      </w:divBdr>
    </w:div>
    <w:div w:id="1437361608">
      <w:bodyDiv w:val="1"/>
      <w:marLeft w:val="0"/>
      <w:marRight w:val="0"/>
      <w:marTop w:val="0"/>
      <w:marBottom w:val="0"/>
      <w:divBdr>
        <w:top w:val="none" w:sz="0" w:space="0" w:color="auto"/>
        <w:left w:val="none" w:sz="0" w:space="0" w:color="auto"/>
        <w:bottom w:val="none" w:sz="0" w:space="0" w:color="auto"/>
        <w:right w:val="none" w:sz="0" w:space="0" w:color="auto"/>
      </w:divBdr>
    </w:div>
    <w:div w:id="1438059988">
      <w:bodyDiv w:val="1"/>
      <w:marLeft w:val="0"/>
      <w:marRight w:val="0"/>
      <w:marTop w:val="0"/>
      <w:marBottom w:val="0"/>
      <w:divBdr>
        <w:top w:val="none" w:sz="0" w:space="0" w:color="auto"/>
        <w:left w:val="none" w:sz="0" w:space="0" w:color="auto"/>
        <w:bottom w:val="none" w:sz="0" w:space="0" w:color="auto"/>
        <w:right w:val="none" w:sz="0" w:space="0" w:color="auto"/>
      </w:divBdr>
    </w:div>
    <w:div w:id="1440757298">
      <w:bodyDiv w:val="1"/>
      <w:marLeft w:val="0"/>
      <w:marRight w:val="0"/>
      <w:marTop w:val="0"/>
      <w:marBottom w:val="0"/>
      <w:divBdr>
        <w:top w:val="none" w:sz="0" w:space="0" w:color="auto"/>
        <w:left w:val="none" w:sz="0" w:space="0" w:color="auto"/>
        <w:bottom w:val="none" w:sz="0" w:space="0" w:color="auto"/>
        <w:right w:val="none" w:sz="0" w:space="0" w:color="auto"/>
      </w:divBdr>
    </w:div>
    <w:div w:id="1446848553">
      <w:bodyDiv w:val="1"/>
      <w:marLeft w:val="0"/>
      <w:marRight w:val="0"/>
      <w:marTop w:val="0"/>
      <w:marBottom w:val="0"/>
      <w:divBdr>
        <w:top w:val="none" w:sz="0" w:space="0" w:color="auto"/>
        <w:left w:val="none" w:sz="0" w:space="0" w:color="auto"/>
        <w:bottom w:val="none" w:sz="0" w:space="0" w:color="auto"/>
        <w:right w:val="none" w:sz="0" w:space="0" w:color="auto"/>
      </w:divBdr>
    </w:div>
    <w:div w:id="1454127497">
      <w:bodyDiv w:val="1"/>
      <w:marLeft w:val="0"/>
      <w:marRight w:val="0"/>
      <w:marTop w:val="0"/>
      <w:marBottom w:val="0"/>
      <w:divBdr>
        <w:top w:val="none" w:sz="0" w:space="0" w:color="auto"/>
        <w:left w:val="none" w:sz="0" w:space="0" w:color="auto"/>
        <w:bottom w:val="none" w:sz="0" w:space="0" w:color="auto"/>
        <w:right w:val="none" w:sz="0" w:space="0" w:color="auto"/>
      </w:divBdr>
    </w:div>
    <w:div w:id="1457873122">
      <w:bodyDiv w:val="1"/>
      <w:marLeft w:val="0"/>
      <w:marRight w:val="0"/>
      <w:marTop w:val="0"/>
      <w:marBottom w:val="0"/>
      <w:divBdr>
        <w:top w:val="none" w:sz="0" w:space="0" w:color="auto"/>
        <w:left w:val="none" w:sz="0" w:space="0" w:color="auto"/>
        <w:bottom w:val="none" w:sz="0" w:space="0" w:color="auto"/>
        <w:right w:val="none" w:sz="0" w:space="0" w:color="auto"/>
      </w:divBdr>
    </w:div>
    <w:div w:id="1458842101">
      <w:bodyDiv w:val="1"/>
      <w:marLeft w:val="0"/>
      <w:marRight w:val="0"/>
      <w:marTop w:val="0"/>
      <w:marBottom w:val="0"/>
      <w:divBdr>
        <w:top w:val="none" w:sz="0" w:space="0" w:color="auto"/>
        <w:left w:val="none" w:sz="0" w:space="0" w:color="auto"/>
        <w:bottom w:val="none" w:sz="0" w:space="0" w:color="auto"/>
        <w:right w:val="none" w:sz="0" w:space="0" w:color="auto"/>
      </w:divBdr>
    </w:div>
    <w:div w:id="1473212803">
      <w:bodyDiv w:val="1"/>
      <w:marLeft w:val="0"/>
      <w:marRight w:val="0"/>
      <w:marTop w:val="0"/>
      <w:marBottom w:val="0"/>
      <w:divBdr>
        <w:top w:val="none" w:sz="0" w:space="0" w:color="auto"/>
        <w:left w:val="none" w:sz="0" w:space="0" w:color="auto"/>
        <w:bottom w:val="none" w:sz="0" w:space="0" w:color="auto"/>
        <w:right w:val="none" w:sz="0" w:space="0" w:color="auto"/>
      </w:divBdr>
    </w:div>
    <w:div w:id="1474907173">
      <w:bodyDiv w:val="1"/>
      <w:marLeft w:val="0"/>
      <w:marRight w:val="0"/>
      <w:marTop w:val="0"/>
      <w:marBottom w:val="0"/>
      <w:divBdr>
        <w:top w:val="none" w:sz="0" w:space="0" w:color="auto"/>
        <w:left w:val="none" w:sz="0" w:space="0" w:color="auto"/>
        <w:bottom w:val="none" w:sz="0" w:space="0" w:color="auto"/>
        <w:right w:val="none" w:sz="0" w:space="0" w:color="auto"/>
      </w:divBdr>
    </w:div>
    <w:div w:id="1476331676">
      <w:bodyDiv w:val="1"/>
      <w:marLeft w:val="0"/>
      <w:marRight w:val="0"/>
      <w:marTop w:val="0"/>
      <w:marBottom w:val="0"/>
      <w:divBdr>
        <w:top w:val="none" w:sz="0" w:space="0" w:color="auto"/>
        <w:left w:val="none" w:sz="0" w:space="0" w:color="auto"/>
        <w:bottom w:val="none" w:sz="0" w:space="0" w:color="auto"/>
        <w:right w:val="none" w:sz="0" w:space="0" w:color="auto"/>
      </w:divBdr>
    </w:div>
    <w:div w:id="1477526059">
      <w:bodyDiv w:val="1"/>
      <w:marLeft w:val="0"/>
      <w:marRight w:val="0"/>
      <w:marTop w:val="0"/>
      <w:marBottom w:val="0"/>
      <w:divBdr>
        <w:top w:val="none" w:sz="0" w:space="0" w:color="auto"/>
        <w:left w:val="none" w:sz="0" w:space="0" w:color="auto"/>
        <w:bottom w:val="none" w:sz="0" w:space="0" w:color="auto"/>
        <w:right w:val="none" w:sz="0" w:space="0" w:color="auto"/>
      </w:divBdr>
    </w:div>
    <w:div w:id="1483428201">
      <w:bodyDiv w:val="1"/>
      <w:marLeft w:val="0"/>
      <w:marRight w:val="0"/>
      <w:marTop w:val="0"/>
      <w:marBottom w:val="0"/>
      <w:divBdr>
        <w:top w:val="none" w:sz="0" w:space="0" w:color="auto"/>
        <w:left w:val="none" w:sz="0" w:space="0" w:color="auto"/>
        <w:bottom w:val="none" w:sz="0" w:space="0" w:color="auto"/>
        <w:right w:val="none" w:sz="0" w:space="0" w:color="auto"/>
      </w:divBdr>
    </w:div>
    <w:div w:id="1486700656">
      <w:bodyDiv w:val="1"/>
      <w:marLeft w:val="0"/>
      <w:marRight w:val="0"/>
      <w:marTop w:val="0"/>
      <w:marBottom w:val="0"/>
      <w:divBdr>
        <w:top w:val="none" w:sz="0" w:space="0" w:color="auto"/>
        <w:left w:val="none" w:sz="0" w:space="0" w:color="auto"/>
        <w:bottom w:val="none" w:sz="0" w:space="0" w:color="auto"/>
        <w:right w:val="none" w:sz="0" w:space="0" w:color="auto"/>
      </w:divBdr>
    </w:div>
    <w:div w:id="1487628674">
      <w:bodyDiv w:val="1"/>
      <w:marLeft w:val="0"/>
      <w:marRight w:val="0"/>
      <w:marTop w:val="0"/>
      <w:marBottom w:val="0"/>
      <w:divBdr>
        <w:top w:val="none" w:sz="0" w:space="0" w:color="auto"/>
        <w:left w:val="none" w:sz="0" w:space="0" w:color="auto"/>
        <w:bottom w:val="none" w:sz="0" w:space="0" w:color="auto"/>
        <w:right w:val="none" w:sz="0" w:space="0" w:color="auto"/>
      </w:divBdr>
    </w:div>
    <w:div w:id="1490098275">
      <w:bodyDiv w:val="1"/>
      <w:marLeft w:val="0"/>
      <w:marRight w:val="0"/>
      <w:marTop w:val="0"/>
      <w:marBottom w:val="0"/>
      <w:divBdr>
        <w:top w:val="none" w:sz="0" w:space="0" w:color="auto"/>
        <w:left w:val="none" w:sz="0" w:space="0" w:color="auto"/>
        <w:bottom w:val="none" w:sz="0" w:space="0" w:color="auto"/>
        <w:right w:val="none" w:sz="0" w:space="0" w:color="auto"/>
      </w:divBdr>
    </w:div>
    <w:div w:id="1491821843">
      <w:bodyDiv w:val="1"/>
      <w:marLeft w:val="0"/>
      <w:marRight w:val="0"/>
      <w:marTop w:val="0"/>
      <w:marBottom w:val="0"/>
      <w:divBdr>
        <w:top w:val="none" w:sz="0" w:space="0" w:color="auto"/>
        <w:left w:val="none" w:sz="0" w:space="0" w:color="auto"/>
        <w:bottom w:val="none" w:sz="0" w:space="0" w:color="auto"/>
        <w:right w:val="none" w:sz="0" w:space="0" w:color="auto"/>
      </w:divBdr>
    </w:div>
    <w:div w:id="1494221419">
      <w:bodyDiv w:val="1"/>
      <w:marLeft w:val="0"/>
      <w:marRight w:val="0"/>
      <w:marTop w:val="0"/>
      <w:marBottom w:val="0"/>
      <w:divBdr>
        <w:top w:val="none" w:sz="0" w:space="0" w:color="auto"/>
        <w:left w:val="none" w:sz="0" w:space="0" w:color="auto"/>
        <w:bottom w:val="none" w:sz="0" w:space="0" w:color="auto"/>
        <w:right w:val="none" w:sz="0" w:space="0" w:color="auto"/>
      </w:divBdr>
    </w:div>
    <w:div w:id="1496846420">
      <w:bodyDiv w:val="1"/>
      <w:marLeft w:val="0"/>
      <w:marRight w:val="0"/>
      <w:marTop w:val="0"/>
      <w:marBottom w:val="0"/>
      <w:divBdr>
        <w:top w:val="none" w:sz="0" w:space="0" w:color="auto"/>
        <w:left w:val="none" w:sz="0" w:space="0" w:color="auto"/>
        <w:bottom w:val="none" w:sz="0" w:space="0" w:color="auto"/>
        <w:right w:val="none" w:sz="0" w:space="0" w:color="auto"/>
      </w:divBdr>
    </w:div>
    <w:div w:id="1497769549">
      <w:bodyDiv w:val="1"/>
      <w:marLeft w:val="0"/>
      <w:marRight w:val="0"/>
      <w:marTop w:val="0"/>
      <w:marBottom w:val="0"/>
      <w:divBdr>
        <w:top w:val="none" w:sz="0" w:space="0" w:color="auto"/>
        <w:left w:val="none" w:sz="0" w:space="0" w:color="auto"/>
        <w:bottom w:val="none" w:sz="0" w:space="0" w:color="auto"/>
        <w:right w:val="none" w:sz="0" w:space="0" w:color="auto"/>
      </w:divBdr>
    </w:div>
    <w:div w:id="1511796312">
      <w:bodyDiv w:val="1"/>
      <w:marLeft w:val="0"/>
      <w:marRight w:val="0"/>
      <w:marTop w:val="0"/>
      <w:marBottom w:val="0"/>
      <w:divBdr>
        <w:top w:val="none" w:sz="0" w:space="0" w:color="auto"/>
        <w:left w:val="none" w:sz="0" w:space="0" w:color="auto"/>
        <w:bottom w:val="none" w:sz="0" w:space="0" w:color="auto"/>
        <w:right w:val="none" w:sz="0" w:space="0" w:color="auto"/>
      </w:divBdr>
    </w:div>
    <w:div w:id="1514107054">
      <w:bodyDiv w:val="1"/>
      <w:marLeft w:val="0"/>
      <w:marRight w:val="0"/>
      <w:marTop w:val="0"/>
      <w:marBottom w:val="0"/>
      <w:divBdr>
        <w:top w:val="none" w:sz="0" w:space="0" w:color="auto"/>
        <w:left w:val="none" w:sz="0" w:space="0" w:color="auto"/>
        <w:bottom w:val="none" w:sz="0" w:space="0" w:color="auto"/>
        <w:right w:val="none" w:sz="0" w:space="0" w:color="auto"/>
      </w:divBdr>
    </w:div>
    <w:div w:id="1516185181">
      <w:bodyDiv w:val="1"/>
      <w:marLeft w:val="0"/>
      <w:marRight w:val="0"/>
      <w:marTop w:val="0"/>
      <w:marBottom w:val="0"/>
      <w:divBdr>
        <w:top w:val="none" w:sz="0" w:space="0" w:color="auto"/>
        <w:left w:val="none" w:sz="0" w:space="0" w:color="auto"/>
        <w:bottom w:val="none" w:sz="0" w:space="0" w:color="auto"/>
        <w:right w:val="none" w:sz="0" w:space="0" w:color="auto"/>
      </w:divBdr>
    </w:div>
    <w:div w:id="1517619301">
      <w:bodyDiv w:val="1"/>
      <w:marLeft w:val="0"/>
      <w:marRight w:val="0"/>
      <w:marTop w:val="0"/>
      <w:marBottom w:val="0"/>
      <w:divBdr>
        <w:top w:val="none" w:sz="0" w:space="0" w:color="auto"/>
        <w:left w:val="none" w:sz="0" w:space="0" w:color="auto"/>
        <w:bottom w:val="none" w:sz="0" w:space="0" w:color="auto"/>
        <w:right w:val="none" w:sz="0" w:space="0" w:color="auto"/>
      </w:divBdr>
    </w:div>
    <w:div w:id="1517960734">
      <w:bodyDiv w:val="1"/>
      <w:marLeft w:val="0"/>
      <w:marRight w:val="0"/>
      <w:marTop w:val="0"/>
      <w:marBottom w:val="0"/>
      <w:divBdr>
        <w:top w:val="none" w:sz="0" w:space="0" w:color="auto"/>
        <w:left w:val="none" w:sz="0" w:space="0" w:color="auto"/>
        <w:bottom w:val="none" w:sz="0" w:space="0" w:color="auto"/>
        <w:right w:val="none" w:sz="0" w:space="0" w:color="auto"/>
      </w:divBdr>
    </w:div>
    <w:div w:id="1525944877">
      <w:bodyDiv w:val="1"/>
      <w:marLeft w:val="0"/>
      <w:marRight w:val="0"/>
      <w:marTop w:val="0"/>
      <w:marBottom w:val="0"/>
      <w:divBdr>
        <w:top w:val="none" w:sz="0" w:space="0" w:color="auto"/>
        <w:left w:val="none" w:sz="0" w:space="0" w:color="auto"/>
        <w:bottom w:val="none" w:sz="0" w:space="0" w:color="auto"/>
        <w:right w:val="none" w:sz="0" w:space="0" w:color="auto"/>
      </w:divBdr>
    </w:div>
    <w:div w:id="1531406810">
      <w:bodyDiv w:val="1"/>
      <w:marLeft w:val="0"/>
      <w:marRight w:val="0"/>
      <w:marTop w:val="0"/>
      <w:marBottom w:val="0"/>
      <w:divBdr>
        <w:top w:val="none" w:sz="0" w:space="0" w:color="auto"/>
        <w:left w:val="none" w:sz="0" w:space="0" w:color="auto"/>
        <w:bottom w:val="none" w:sz="0" w:space="0" w:color="auto"/>
        <w:right w:val="none" w:sz="0" w:space="0" w:color="auto"/>
      </w:divBdr>
    </w:div>
    <w:div w:id="1534345299">
      <w:bodyDiv w:val="1"/>
      <w:marLeft w:val="0"/>
      <w:marRight w:val="0"/>
      <w:marTop w:val="0"/>
      <w:marBottom w:val="0"/>
      <w:divBdr>
        <w:top w:val="none" w:sz="0" w:space="0" w:color="auto"/>
        <w:left w:val="none" w:sz="0" w:space="0" w:color="auto"/>
        <w:bottom w:val="none" w:sz="0" w:space="0" w:color="auto"/>
        <w:right w:val="none" w:sz="0" w:space="0" w:color="auto"/>
      </w:divBdr>
    </w:div>
    <w:div w:id="1535001788">
      <w:bodyDiv w:val="1"/>
      <w:marLeft w:val="0"/>
      <w:marRight w:val="0"/>
      <w:marTop w:val="0"/>
      <w:marBottom w:val="0"/>
      <w:divBdr>
        <w:top w:val="none" w:sz="0" w:space="0" w:color="auto"/>
        <w:left w:val="none" w:sz="0" w:space="0" w:color="auto"/>
        <w:bottom w:val="none" w:sz="0" w:space="0" w:color="auto"/>
        <w:right w:val="none" w:sz="0" w:space="0" w:color="auto"/>
      </w:divBdr>
    </w:div>
    <w:div w:id="1538277232">
      <w:bodyDiv w:val="1"/>
      <w:marLeft w:val="0"/>
      <w:marRight w:val="0"/>
      <w:marTop w:val="0"/>
      <w:marBottom w:val="0"/>
      <w:divBdr>
        <w:top w:val="none" w:sz="0" w:space="0" w:color="auto"/>
        <w:left w:val="none" w:sz="0" w:space="0" w:color="auto"/>
        <w:bottom w:val="none" w:sz="0" w:space="0" w:color="auto"/>
        <w:right w:val="none" w:sz="0" w:space="0" w:color="auto"/>
      </w:divBdr>
    </w:div>
    <w:div w:id="1543663501">
      <w:bodyDiv w:val="1"/>
      <w:marLeft w:val="0"/>
      <w:marRight w:val="0"/>
      <w:marTop w:val="0"/>
      <w:marBottom w:val="0"/>
      <w:divBdr>
        <w:top w:val="none" w:sz="0" w:space="0" w:color="auto"/>
        <w:left w:val="none" w:sz="0" w:space="0" w:color="auto"/>
        <w:bottom w:val="none" w:sz="0" w:space="0" w:color="auto"/>
        <w:right w:val="none" w:sz="0" w:space="0" w:color="auto"/>
      </w:divBdr>
    </w:div>
    <w:div w:id="1543980736">
      <w:bodyDiv w:val="1"/>
      <w:marLeft w:val="0"/>
      <w:marRight w:val="0"/>
      <w:marTop w:val="0"/>
      <w:marBottom w:val="0"/>
      <w:divBdr>
        <w:top w:val="none" w:sz="0" w:space="0" w:color="auto"/>
        <w:left w:val="none" w:sz="0" w:space="0" w:color="auto"/>
        <w:bottom w:val="none" w:sz="0" w:space="0" w:color="auto"/>
        <w:right w:val="none" w:sz="0" w:space="0" w:color="auto"/>
      </w:divBdr>
    </w:div>
    <w:div w:id="1547913692">
      <w:bodyDiv w:val="1"/>
      <w:marLeft w:val="0"/>
      <w:marRight w:val="0"/>
      <w:marTop w:val="0"/>
      <w:marBottom w:val="0"/>
      <w:divBdr>
        <w:top w:val="none" w:sz="0" w:space="0" w:color="auto"/>
        <w:left w:val="none" w:sz="0" w:space="0" w:color="auto"/>
        <w:bottom w:val="none" w:sz="0" w:space="0" w:color="auto"/>
        <w:right w:val="none" w:sz="0" w:space="0" w:color="auto"/>
      </w:divBdr>
    </w:div>
    <w:div w:id="1550335600">
      <w:bodyDiv w:val="1"/>
      <w:marLeft w:val="0"/>
      <w:marRight w:val="0"/>
      <w:marTop w:val="0"/>
      <w:marBottom w:val="0"/>
      <w:divBdr>
        <w:top w:val="none" w:sz="0" w:space="0" w:color="auto"/>
        <w:left w:val="none" w:sz="0" w:space="0" w:color="auto"/>
        <w:bottom w:val="none" w:sz="0" w:space="0" w:color="auto"/>
        <w:right w:val="none" w:sz="0" w:space="0" w:color="auto"/>
      </w:divBdr>
    </w:div>
    <w:div w:id="1550727354">
      <w:bodyDiv w:val="1"/>
      <w:marLeft w:val="0"/>
      <w:marRight w:val="0"/>
      <w:marTop w:val="0"/>
      <w:marBottom w:val="0"/>
      <w:divBdr>
        <w:top w:val="none" w:sz="0" w:space="0" w:color="auto"/>
        <w:left w:val="none" w:sz="0" w:space="0" w:color="auto"/>
        <w:bottom w:val="none" w:sz="0" w:space="0" w:color="auto"/>
        <w:right w:val="none" w:sz="0" w:space="0" w:color="auto"/>
      </w:divBdr>
    </w:div>
    <w:div w:id="1551379966">
      <w:bodyDiv w:val="1"/>
      <w:marLeft w:val="0"/>
      <w:marRight w:val="0"/>
      <w:marTop w:val="0"/>
      <w:marBottom w:val="0"/>
      <w:divBdr>
        <w:top w:val="none" w:sz="0" w:space="0" w:color="auto"/>
        <w:left w:val="none" w:sz="0" w:space="0" w:color="auto"/>
        <w:bottom w:val="none" w:sz="0" w:space="0" w:color="auto"/>
        <w:right w:val="none" w:sz="0" w:space="0" w:color="auto"/>
      </w:divBdr>
    </w:div>
    <w:div w:id="1551654165">
      <w:bodyDiv w:val="1"/>
      <w:marLeft w:val="0"/>
      <w:marRight w:val="0"/>
      <w:marTop w:val="0"/>
      <w:marBottom w:val="0"/>
      <w:divBdr>
        <w:top w:val="none" w:sz="0" w:space="0" w:color="auto"/>
        <w:left w:val="none" w:sz="0" w:space="0" w:color="auto"/>
        <w:bottom w:val="none" w:sz="0" w:space="0" w:color="auto"/>
        <w:right w:val="none" w:sz="0" w:space="0" w:color="auto"/>
      </w:divBdr>
    </w:div>
    <w:div w:id="1567565436">
      <w:bodyDiv w:val="1"/>
      <w:marLeft w:val="0"/>
      <w:marRight w:val="0"/>
      <w:marTop w:val="0"/>
      <w:marBottom w:val="0"/>
      <w:divBdr>
        <w:top w:val="none" w:sz="0" w:space="0" w:color="auto"/>
        <w:left w:val="none" w:sz="0" w:space="0" w:color="auto"/>
        <w:bottom w:val="none" w:sz="0" w:space="0" w:color="auto"/>
        <w:right w:val="none" w:sz="0" w:space="0" w:color="auto"/>
      </w:divBdr>
    </w:div>
    <w:div w:id="1573004873">
      <w:bodyDiv w:val="1"/>
      <w:marLeft w:val="0"/>
      <w:marRight w:val="0"/>
      <w:marTop w:val="0"/>
      <w:marBottom w:val="0"/>
      <w:divBdr>
        <w:top w:val="none" w:sz="0" w:space="0" w:color="auto"/>
        <w:left w:val="none" w:sz="0" w:space="0" w:color="auto"/>
        <w:bottom w:val="none" w:sz="0" w:space="0" w:color="auto"/>
        <w:right w:val="none" w:sz="0" w:space="0" w:color="auto"/>
      </w:divBdr>
    </w:div>
    <w:div w:id="1579092663">
      <w:bodyDiv w:val="1"/>
      <w:marLeft w:val="0"/>
      <w:marRight w:val="0"/>
      <w:marTop w:val="0"/>
      <w:marBottom w:val="0"/>
      <w:divBdr>
        <w:top w:val="none" w:sz="0" w:space="0" w:color="auto"/>
        <w:left w:val="none" w:sz="0" w:space="0" w:color="auto"/>
        <w:bottom w:val="none" w:sz="0" w:space="0" w:color="auto"/>
        <w:right w:val="none" w:sz="0" w:space="0" w:color="auto"/>
      </w:divBdr>
    </w:div>
    <w:div w:id="1591962757">
      <w:bodyDiv w:val="1"/>
      <w:marLeft w:val="0"/>
      <w:marRight w:val="0"/>
      <w:marTop w:val="0"/>
      <w:marBottom w:val="0"/>
      <w:divBdr>
        <w:top w:val="none" w:sz="0" w:space="0" w:color="auto"/>
        <w:left w:val="none" w:sz="0" w:space="0" w:color="auto"/>
        <w:bottom w:val="none" w:sz="0" w:space="0" w:color="auto"/>
        <w:right w:val="none" w:sz="0" w:space="0" w:color="auto"/>
      </w:divBdr>
    </w:div>
    <w:div w:id="1591965454">
      <w:bodyDiv w:val="1"/>
      <w:marLeft w:val="0"/>
      <w:marRight w:val="0"/>
      <w:marTop w:val="0"/>
      <w:marBottom w:val="0"/>
      <w:divBdr>
        <w:top w:val="none" w:sz="0" w:space="0" w:color="auto"/>
        <w:left w:val="none" w:sz="0" w:space="0" w:color="auto"/>
        <w:bottom w:val="none" w:sz="0" w:space="0" w:color="auto"/>
        <w:right w:val="none" w:sz="0" w:space="0" w:color="auto"/>
      </w:divBdr>
    </w:div>
    <w:div w:id="1596554258">
      <w:bodyDiv w:val="1"/>
      <w:marLeft w:val="0"/>
      <w:marRight w:val="0"/>
      <w:marTop w:val="0"/>
      <w:marBottom w:val="0"/>
      <w:divBdr>
        <w:top w:val="none" w:sz="0" w:space="0" w:color="auto"/>
        <w:left w:val="none" w:sz="0" w:space="0" w:color="auto"/>
        <w:bottom w:val="none" w:sz="0" w:space="0" w:color="auto"/>
        <w:right w:val="none" w:sz="0" w:space="0" w:color="auto"/>
      </w:divBdr>
    </w:div>
    <w:div w:id="1597054253">
      <w:bodyDiv w:val="1"/>
      <w:marLeft w:val="0"/>
      <w:marRight w:val="0"/>
      <w:marTop w:val="0"/>
      <w:marBottom w:val="0"/>
      <w:divBdr>
        <w:top w:val="none" w:sz="0" w:space="0" w:color="auto"/>
        <w:left w:val="none" w:sz="0" w:space="0" w:color="auto"/>
        <w:bottom w:val="none" w:sz="0" w:space="0" w:color="auto"/>
        <w:right w:val="none" w:sz="0" w:space="0" w:color="auto"/>
      </w:divBdr>
    </w:div>
    <w:div w:id="1598322391">
      <w:bodyDiv w:val="1"/>
      <w:marLeft w:val="0"/>
      <w:marRight w:val="0"/>
      <w:marTop w:val="0"/>
      <w:marBottom w:val="0"/>
      <w:divBdr>
        <w:top w:val="none" w:sz="0" w:space="0" w:color="auto"/>
        <w:left w:val="none" w:sz="0" w:space="0" w:color="auto"/>
        <w:bottom w:val="none" w:sz="0" w:space="0" w:color="auto"/>
        <w:right w:val="none" w:sz="0" w:space="0" w:color="auto"/>
      </w:divBdr>
    </w:div>
    <w:div w:id="1598709651">
      <w:bodyDiv w:val="1"/>
      <w:marLeft w:val="0"/>
      <w:marRight w:val="0"/>
      <w:marTop w:val="0"/>
      <w:marBottom w:val="0"/>
      <w:divBdr>
        <w:top w:val="none" w:sz="0" w:space="0" w:color="auto"/>
        <w:left w:val="none" w:sz="0" w:space="0" w:color="auto"/>
        <w:bottom w:val="none" w:sz="0" w:space="0" w:color="auto"/>
        <w:right w:val="none" w:sz="0" w:space="0" w:color="auto"/>
      </w:divBdr>
    </w:div>
    <w:div w:id="1601990418">
      <w:bodyDiv w:val="1"/>
      <w:marLeft w:val="0"/>
      <w:marRight w:val="0"/>
      <w:marTop w:val="0"/>
      <w:marBottom w:val="0"/>
      <w:divBdr>
        <w:top w:val="none" w:sz="0" w:space="0" w:color="auto"/>
        <w:left w:val="none" w:sz="0" w:space="0" w:color="auto"/>
        <w:bottom w:val="none" w:sz="0" w:space="0" w:color="auto"/>
        <w:right w:val="none" w:sz="0" w:space="0" w:color="auto"/>
      </w:divBdr>
    </w:div>
    <w:div w:id="1602568862">
      <w:bodyDiv w:val="1"/>
      <w:marLeft w:val="0"/>
      <w:marRight w:val="0"/>
      <w:marTop w:val="0"/>
      <w:marBottom w:val="0"/>
      <w:divBdr>
        <w:top w:val="none" w:sz="0" w:space="0" w:color="auto"/>
        <w:left w:val="none" w:sz="0" w:space="0" w:color="auto"/>
        <w:bottom w:val="none" w:sz="0" w:space="0" w:color="auto"/>
        <w:right w:val="none" w:sz="0" w:space="0" w:color="auto"/>
      </w:divBdr>
    </w:div>
    <w:div w:id="1607957068">
      <w:bodyDiv w:val="1"/>
      <w:marLeft w:val="0"/>
      <w:marRight w:val="0"/>
      <w:marTop w:val="0"/>
      <w:marBottom w:val="0"/>
      <w:divBdr>
        <w:top w:val="none" w:sz="0" w:space="0" w:color="auto"/>
        <w:left w:val="none" w:sz="0" w:space="0" w:color="auto"/>
        <w:bottom w:val="none" w:sz="0" w:space="0" w:color="auto"/>
        <w:right w:val="none" w:sz="0" w:space="0" w:color="auto"/>
      </w:divBdr>
    </w:div>
    <w:div w:id="1608544837">
      <w:bodyDiv w:val="1"/>
      <w:marLeft w:val="0"/>
      <w:marRight w:val="0"/>
      <w:marTop w:val="0"/>
      <w:marBottom w:val="0"/>
      <w:divBdr>
        <w:top w:val="none" w:sz="0" w:space="0" w:color="auto"/>
        <w:left w:val="none" w:sz="0" w:space="0" w:color="auto"/>
        <w:bottom w:val="none" w:sz="0" w:space="0" w:color="auto"/>
        <w:right w:val="none" w:sz="0" w:space="0" w:color="auto"/>
      </w:divBdr>
    </w:div>
    <w:div w:id="1608660765">
      <w:bodyDiv w:val="1"/>
      <w:marLeft w:val="0"/>
      <w:marRight w:val="0"/>
      <w:marTop w:val="0"/>
      <w:marBottom w:val="0"/>
      <w:divBdr>
        <w:top w:val="none" w:sz="0" w:space="0" w:color="auto"/>
        <w:left w:val="none" w:sz="0" w:space="0" w:color="auto"/>
        <w:bottom w:val="none" w:sz="0" w:space="0" w:color="auto"/>
        <w:right w:val="none" w:sz="0" w:space="0" w:color="auto"/>
      </w:divBdr>
    </w:div>
    <w:div w:id="1610894023">
      <w:bodyDiv w:val="1"/>
      <w:marLeft w:val="0"/>
      <w:marRight w:val="0"/>
      <w:marTop w:val="0"/>
      <w:marBottom w:val="0"/>
      <w:divBdr>
        <w:top w:val="none" w:sz="0" w:space="0" w:color="auto"/>
        <w:left w:val="none" w:sz="0" w:space="0" w:color="auto"/>
        <w:bottom w:val="none" w:sz="0" w:space="0" w:color="auto"/>
        <w:right w:val="none" w:sz="0" w:space="0" w:color="auto"/>
      </w:divBdr>
    </w:div>
    <w:div w:id="1612779210">
      <w:bodyDiv w:val="1"/>
      <w:marLeft w:val="0"/>
      <w:marRight w:val="0"/>
      <w:marTop w:val="0"/>
      <w:marBottom w:val="0"/>
      <w:divBdr>
        <w:top w:val="none" w:sz="0" w:space="0" w:color="auto"/>
        <w:left w:val="none" w:sz="0" w:space="0" w:color="auto"/>
        <w:bottom w:val="none" w:sz="0" w:space="0" w:color="auto"/>
        <w:right w:val="none" w:sz="0" w:space="0" w:color="auto"/>
      </w:divBdr>
    </w:div>
    <w:div w:id="1613509065">
      <w:bodyDiv w:val="1"/>
      <w:marLeft w:val="0"/>
      <w:marRight w:val="0"/>
      <w:marTop w:val="0"/>
      <w:marBottom w:val="0"/>
      <w:divBdr>
        <w:top w:val="none" w:sz="0" w:space="0" w:color="auto"/>
        <w:left w:val="none" w:sz="0" w:space="0" w:color="auto"/>
        <w:bottom w:val="none" w:sz="0" w:space="0" w:color="auto"/>
        <w:right w:val="none" w:sz="0" w:space="0" w:color="auto"/>
      </w:divBdr>
    </w:div>
    <w:div w:id="1614244014">
      <w:bodyDiv w:val="1"/>
      <w:marLeft w:val="0"/>
      <w:marRight w:val="0"/>
      <w:marTop w:val="0"/>
      <w:marBottom w:val="0"/>
      <w:divBdr>
        <w:top w:val="none" w:sz="0" w:space="0" w:color="auto"/>
        <w:left w:val="none" w:sz="0" w:space="0" w:color="auto"/>
        <w:bottom w:val="none" w:sz="0" w:space="0" w:color="auto"/>
        <w:right w:val="none" w:sz="0" w:space="0" w:color="auto"/>
      </w:divBdr>
    </w:div>
    <w:div w:id="1614286473">
      <w:bodyDiv w:val="1"/>
      <w:marLeft w:val="0"/>
      <w:marRight w:val="0"/>
      <w:marTop w:val="0"/>
      <w:marBottom w:val="0"/>
      <w:divBdr>
        <w:top w:val="none" w:sz="0" w:space="0" w:color="auto"/>
        <w:left w:val="none" w:sz="0" w:space="0" w:color="auto"/>
        <w:bottom w:val="none" w:sz="0" w:space="0" w:color="auto"/>
        <w:right w:val="none" w:sz="0" w:space="0" w:color="auto"/>
      </w:divBdr>
    </w:div>
    <w:div w:id="1614707025">
      <w:bodyDiv w:val="1"/>
      <w:marLeft w:val="0"/>
      <w:marRight w:val="0"/>
      <w:marTop w:val="0"/>
      <w:marBottom w:val="0"/>
      <w:divBdr>
        <w:top w:val="none" w:sz="0" w:space="0" w:color="auto"/>
        <w:left w:val="none" w:sz="0" w:space="0" w:color="auto"/>
        <w:bottom w:val="none" w:sz="0" w:space="0" w:color="auto"/>
        <w:right w:val="none" w:sz="0" w:space="0" w:color="auto"/>
      </w:divBdr>
    </w:div>
    <w:div w:id="1617176192">
      <w:bodyDiv w:val="1"/>
      <w:marLeft w:val="0"/>
      <w:marRight w:val="0"/>
      <w:marTop w:val="0"/>
      <w:marBottom w:val="0"/>
      <w:divBdr>
        <w:top w:val="none" w:sz="0" w:space="0" w:color="auto"/>
        <w:left w:val="none" w:sz="0" w:space="0" w:color="auto"/>
        <w:bottom w:val="none" w:sz="0" w:space="0" w:color="auto"/>
        <w:right w:val="none" w:sz="0" w:space="0" w:color="auto"/>
      </w:divBdr>
    </w:div>
    <w:div w:id="1617519150">
      <w:bodyDiv w:val="1"/>
      <w:marLeft w:val="0"/>
      <w:marRight w:val="0"/>
      <w:marTop w:val="0"/>
      <w:marBottom w:val="0"/>
      <w:divBdr>
        <w:top w:val="none" w:sz="0" w:space="0" w:color="auto"/>
        <w:left w:val="none" w:sz="0" w:space="0" w:color="auto"/>
        <w:bottom w:val="none" w:sz="0" w:space="0" w:color="auto"/>
        <w:right w:val="none" w:sz="0" w:space="0" w:color="auto"/>
      </w:divBdr>
    </w:div>
    <w:div w:id="1617708859">
      <w:bodyDiv w:val="1"/>
      <w:marLeft w:val="0"/>
      <w:marRight w:val="0"/>
      <w:marTop w:val="0"/>
      <w:marBottom w:val="0"/>
      <w:divBdr>
        <w:top w:val="none" w:sz="0" w:space="0" w:color="auto"/>
        <w:left w:val="none" w:sz="0" w:space="0" w:color="auto"/>
        <w:bottom w:val="none" w:sz="0" w:space="0" w:color="auto"/>
        <w:right w:val="none" w:sz="0" w:space="0" w:color="auto"/>
      </w:divBdr>
    </w:div>
    <w:div w:id="1617984089">
      <w:bodyDiv w:val="1"/>
      <w:marLeft w:val="0"/>
      <w:marRight w:val="0"/>
      <w:marTop w:val="0"/>
      <w:marBottom w:val="0"/>
      <w:divBdr>
        <w:top w:val="none" w:sz="0" w:space="0" w:color="auto"/>
        <w:left w:val="none" w:sz="0" w:space="0" w:color="auto"/>
        <w:bottom w:val="none" w:sz="0" w:space="0" w:color="auto"/>
        <w:right w:val="none" w:sz="0" w:space="0" w:color="auto"/>
      </w:divBdr>
    </w:div>
    <w:div w:id="1618416117">
      <w:bodyDiv w:val="1"/>
      <w:marLeft w:val="0"/>
      <w:marRight w:val="0"/>
      <w:marTop w:val="0"/>
      <w:marBottom w:val="0"/>
      <w:divBdr>
        <w:top w:val="none" w:sz="0" w:space="0" w:color="auto"/>
        <w:left w:val="none" w:sz="0" w:space="0" w:color="auto"/>
        <w:bottom w:val="none" w:sz="0" w:space="0" w:color="auto"/>
        <w:right w:val="none" w:sz="0" w:space="0" w:color="auto"/>
      </w:divBdr>
    </w:div>
    <w:div w:id="1623224227">
      <w:bodyDiv w:val="1"/>
      <w:marLeft w:val="0"/>
      <w:marRight w:val="0"/>
      <w:marTop w:val="0"/>
      <w:marBottom w:val="0"/>
      <w:divBdr>
        <w:top w:val="none" w:sz="0" w:space="0" w:color="auto"/>
        <w:left w:val="none" w:sz="0" w:space="0" w:color="auto"/>
        <w:bottom w:val="none" w:sz="0" w:space="0" w:color="auto"/>
        <w:right w:val="none" w:sz="0" w:space="0" w:color="auto"/>
      </w:divBdr>
    </w:div>
    <w:div w:id="1624849541">
      <w:bodyDiv w:val="1"/>
      <w:marLeft w:val="0"/>
      <w:marRight w:val="0"/>
      <w:marTop w:val="0"/>
      <w:marBottom w:val="0"/>
      <w:divBdr>
        <w:top w:val="none" w:sz="0" w:space="0" w:color="auto"/>
        <w:left w:val="none" w:sz="0" w:space="0" w:color="auto"/>
        <w:bottom w:val="none" w:sz="0" w:space="0" w:color="auto"/>
        <w:right w:val="none" w:sz="0" w:space="0" w:color="auto"/>
      </w:divBdr>
    </w:div>
    <w:div w:id="1629973461">
      <w:bodyDiv w:val="1"/>
      <w:marLeft w:val="0"/>
      <w:marRight w:val="0"/>
      <w:marTop w:val="0"/>
      <w:marBottom w:val="0"/>
      <w:divBdr>
        <w:top w:val="none" w:sz="0" w:space="0" w:color="auto"/>
        <w:left w:val="none" w:sz="0" w:space="0" w:color="auto"/>
        <w:bottom w:val="none" w:sz="0" w:space="0" w:color="auto"/>
        <w:right w:val="none" w:sz="0" w:space="0" w:color="auto"/>
      </w:divBdr>
    </w:div>
    <w:div w:id="1631784719">
      <w:bodyDiv w:val="1"/>
      <w:marLeft w:val="0"/>
      <w:marRight w:val="0"/>
      <w:marTop w:val="0"/>
      <w:marBottom w:val="0"/>
      <w:divBdr>
        <w:top w:val="none" w:sz="0" w:space="0" w:color="auto"/>
        <w:left w:val="none" w:sz="0" w:space="0" w:color="auto"/>
        <w:bottom w:val="none" w:sz="0" w:space="0" w:color="auto"/>
        <w:right w:val="none" w:sz="0" w:space="0" w:color="auto"/>
      </w:divBdr>
    </w:div>
    <w:div w:id="1634561707">
      <w:bodyDiv w:val="1"/>
      <w:marLeft w:val="0"/>
      <w:marRight w:val="0"/>
      <w:marTop w:val="0"/>
      <w:marBottom w:val="0"/>
      <w:divBdr>
        <w:top w:val="none" w:sz="0" w:space="0" w:color="auto"/>
        <w:left w:val="none" w:sz="0" w:space="0" w:color="auto"/>
        <w:bottom w:val="none" w:sz="0" w:space="0" w:color="auto"/>
        <w:right w:val="none" w:sz="0" w:space="0" w:color="auto"/>
      </w:divBdr>
    </w:div>
    <w:div w:id="1637561176">
      <w:bodyDiv w:val="1"/>
      <w:marLeft w:val="0"/>
      <w:marRight w:val="0"/>
      <w:marTop w:val="0"/>
      <w:marBottom w:val="0"/>
      <w:divBdr>
        <w:top w:val="none" w:sz="0" w:space="0" w:color="auto"/>
        <w:left w:val="none" w:sz="0" w:space="0" w:color="auto"/>
        <w:bottom w:val="none" w:sz="0" w:space="0" w:color="auto"/>
        <w:right w:val="none" w:sz="0" w:space="0" w:color="auto"/>
      </w:divBdr>
    </w:div>
    <w:div w:id="1639846207">
      <w:bodyDiv w:val="1"/>
      <w:marLeft w:val="0"/>
      <w:marRight w:val="0"/>
      <w:marTop w:val="0"/>
      <w:marBottom w:val="0"/>
      <w:divBdr>
        <w:top w:val="none" w:sz="0" w:space="0" w:color="auto"/>
        <w:left w:val="none" w:sz="0" w:space="0" w:color="auto"/>
        <w:bottom w:val="none" w:sz="0" w:space="0" w:color="auto"/>
        <w:right w:val="none" w:sz="0" w:space="0" w:color="auto"/>
      </w:divBdr>
    </w:div>
    <w:div w:id="1642691576">
      <w:bodyDiv w:val="1"/>
      <w:marLeft w:val="0"/>
      <w:marRight w:val="0"/>
      <w:marTop w:val="0"/>
      <w:marBottom w:val="0"/>
      <w:divBdr>
        <w:top w:val="none" w:sz="0" w:space="0" w:color="auto"/>
        <w:left w:val="none" w:sz="0" w:space="0" w:color="auto"/>
        <w:bottom w:val="none" w:sz="0" w:space="0" w:color="auto"/>
        <w:right w:val="none" w:sz="0" w:space="0" w:color="auto"/>
      </w:divBdr>
    </w:div>
    <w:div w:id="1643315425">
      <w:bodyDiv w:val="1"/>
      <w:marLeft w:val="0"/>
      <w:marRight w:val="0"/>
      <w:marTop w:val="0"/>
      <w:marBottom w:val="0"/>
      <w:divBdr>
        <w:top w:val="none" w:sz="0" w:space="0" w:color="auto"/>
        <w:left w:val="none" w:sz="0" w:space="0" w:color="auto"/>
        <w:bottom w:val="none" w:sz="0" w:space="0" w:color="auto"/>
        <w:right w:val="none" w:sz="0" w:space="0" w:color="auto"/>
      </w:divBdr>
    </w:div>
    <w:div w:id="1644768924">
      <w:bodyDiv w:val="1"/>
      <w:marLeft w:val="0"/>
      <w:marRight w:val="0"/>
      <w:marTop w:val="0"/>
      <w:marBottom w:val="0"/>
      <w:divBdr>
        <w:top w:val="none" w:sz="0" w:space="0" w:color="auto"/>
        <w:left w:val="none" w:sz="0" w:space="0" w:color="auto"/>
        <w:bottom w:val="none" w:sz="0" w:space="0" w:color="auto"/>
        <w:right w:val="none" w:sz="0" w:space="0" w:color="auto"/>
      </w:divBdr>
    </w:div>
    <w:div w:id="1651592220">
      <w:bodyDiv w:val="1"/>
      <w:marLeft w:val="0"/>
      <w:marRight w:val="0"/>
      <w:marTop w:val="0"/>
      <w:marBottom w:val="0"/>
      <w:divBdr>
        <w:top w:val="none" w:sz="0" w:space="0" w:color="auto"/>
        <w:left w:val="none" w:sz="0" w:space="0" w:color="auto"/>
        <w:bottom w:val="none" w:sz="0" w:space="0" w:color="auto"/>
        <w:right w:val="none" w:sz="0" w:space="0" w:color="auto"/>
      </w:divBdr>
    </w:div>
    <w:div w:id="1673604844">
      <w:bodyDiv w:val="1"/>
      <w:marLeft w:val="0"/>
      <w:marRight w:val="0"/>
      <w:marTop w:val="0"/>
      <w:marBottom w:val="0"/>
      <w:divBdr>
        <w:top w:val="none" w:sz="0" w:space="0" w:color="auto"/>
        <w:left w:val="none" w:sz="0" w:space="0" w:color="auto"/>
        <w:bottom w:val="none" w:sz="0" w:space="0" w:color="auto"/>
        <w:right w:val="none" w:sz="0" w:space="0" w:color="auto"/>
      </w:divBdr>
    </w:div>
    <w:div w:id="1674451513">
      <w:bodyDiv w:val="1"/>
      <w:marLeft w:val="0"/>
      <w:marRight w:val="0"/>
      <w:marTop w:val="0"/>
      <w:marBottom w:val="0"/>
      <w:divBdr>
        <w:top w:val="none" w:sz="0" w:space="0" w:color="auto"/>
        <w:left w:val="none" w:sz="0" w:space="0" w:color="auto"/>
        <w:bottom w:val="none" w:sz="0" w:space="0" w:color="auto"/>
        <w:right w:val="none" w:sz="0" w:space="0" w:color="auto"/>
      </w:divBdr>
    </w:div>
    <w:div w:id="1674529423">
      <w:bodyDiv w:val="1"/>
      <w:marLeft w:val="0"/>
      <w:marRight w:val="0"/>
      <w:marTop w:val="0"/>
      <w:marBottom w:val="0"/>
      <w:divBdr>
        <w:top w:val="none" w:sz="0" w:space="0" w:color="auto"/>
        <w:left w:val="none" w:sz="0" w:space="0" w:color="auto"/>
        <w:bottom w:val="none" w:sz="0" w:space="0" w:color="auto"/>
        <w:right w:val="none" w:sz="0" w:space="0" w:color="auto"/>
      </w:divBdr>
    </w:div>
    <w:div w:id="1677342468">
      <w:bodyDiv w:val="1"/>
      <w:marLeft w:val="0"/>
      <w:marRight w:val="0"/>
      <w:marTop w:val="0"/>
      <w:marBottom w:val="0"/>
      <w:divBdr>
        <w:top w:val="none" w:sz="0" w:space="0" w:color="auto"/>
        <w:left w:val="none" w:sz="0" w:space="0" w:color="auto"/>
        <w:bottom w:val="none" w:sz="0" w:space="0" w:color="auto"/>
        <w:right w:val="none" w:sz="0" w:space="0" w:color="auto"/>
      </w:divBdr>
    </w:div>
    <w:div w:id="1684550134">
      <w:bodyDiv w:val="1"/>
      <w:marLeft w:val="0"/>
      <w:marRight w:val="0"/>
      <w:marTop w:val="0"/>
      <w:marBottom w:val="0"/>
      <w:divBdr>
        <w:top w:val="none" w:sz="0" w:space="0" w:color="auto"/>
        <w:left w:val="none" w:sz="0" w:space="0" w:color="auto"/>
        <w:bottom w:val="none" w:sz="0" w:space="0" w:color="auto"/>
        <w:right w:val="none" w:sz="0" w:space="0" w:color="auto"/>
      </w:divBdr>
      <w:divsChild>
        <w:div w:id="1839152681">
          <w:marLeft w:val="0"/>
          <w:marRight w:val="0"/>
          <w:marTop w:val="0"/>
          <w:marBottom w:val="0"/>
          <w:divBdr>
            <w:top w:val="none" w:sz="0" w:space="0" w:color="auto"/>
            <w:left w:val="none" w:sz="0" w:space="0" w:color="auto"/>
            <w:bottom w:val="none" w:sz="0" w:space="0" w:color="auto"/>
            <w:right w:val="none" w:sz="0" w:space="0" w:color="auto"/>
          </w:divBdr>
        </w:div>
      </w:divsChild>
    </w:div>
    <w:div w:id="1686706996">
      <w:bodyDiv w:val="1"/>
      <w:marLeft w:val="0"/>
      <w:marRight w:val="0"/>
      <w:marTop w:val="0"/>
      <w:marBottom w:val="0"/>
      <w:divBdr>
        <w:top w:val="none" w:sz="0" w:space="0" w:color="auto"/>
        <w:left w:val="none" w:sz="0" w:space="0" w:color="auto"/>
        <w:bottom w:val="none" w:sz="0" w:space="0" w:color="auto"/>
        <w:right w:val="none" w:sz="0" w:space="0" w:color="auto"/>
      </w:divBdr>
    </w:div>
    <w:div w:id="1689141813">
      <w:bodyDiv w:val="1"/>
      <w:marLeft w:val="0"/>
      <w:marRight w:val="0"/>
      <w:marTop w:val="0"/>
      <w:marBottom w:val="0"/>
      <w:divBdr>
        <w:top w:val="none" w:sz="0" w:space="0" w:color="auto"/>
        <w:left w:val="none" w:sz="0" w:space="0" w:color="auto"/>
        <w:bottom w:val="none" w:sz="0" w:space="0" w:color="auto"/>
        <w:right w:val="none" w:sz="0" w:space="0" w:color="auto"/>
      </w:divBdr>
    </w:div>
    <w:div w:id="1695229378">
      <w:bodyDiv w:val="1"/>
      <w:marLeft w:val="0"/>
      <w:marRight w:val="0"/>
      <w:marTop w:val="0"/>
      <w:marBottom w:val="0"/>
      <w:divBdr>
        <w:top w:val="none" w:sz="0" w:space="0" w:color="auto"/>
        <w:left w:val="none" w:sz="0" w:space="0" w:color="auto"/>
        <w:bottom w:val="none" w:sz="0" w:space="0" w:color="auto"/>
        <w:right w:val="none" w:sz="0" w:space="0" w:color="auto"/>
      </w:divBdr>
    </w:div>
    <w:div w:id="1704329352">
      <w:bodyDiv w:val="1"/>
      <w:marLeft w:val="0"/>
      <w:marRight w:val="0"/>
      <w:marTop w:val="0"/>
      <w:marBottom w:val="0"/>
      <w:divBdr>
        <w:top w:val="none" w:sz="0" w:space="0" w:color="auto"/>
        <w:left w:val="none" w:sz="0" w:space="0" w:color="auto"/>
        <w:bottom w:val="none" w:sz="0" w:space="0" w:color="auto"/>
        <w:right w:val="none" w:sz="0" w:space="0" w:color="auto"/>
      </w:divBdr>
    </w:div>
    <w:div w:id="1708752111">
      <w:bodyDiv w:val="1"/>
      <w:marLeft w:val="0"/>
      <w:marRight w:val="0"/>
      <w:marTop w:val="0"/>
      <w:marBottom w:val="0"/>
      <w:divBdr>
        <w:top w:val="none" w:sz="0" w:space="0" w:color="auto"/>
        <w:left w:val="none" w:sz="0" w:space="0" w:color="auto"/>
        <w:bottom w:val="none" w:sz="0" w:space="0" w:color="auto"/>
        <w:right w:val="none" w:sz="0" w:space="0" w:color="auto"/>
      </w:divBdr>
    </w:div>
    <w:div w:id="1727682111">
      <w:bodyDiv w:val="1"/>
      <w:marLeft w:val="0"/>
      <w:marRight w:val="0"/>
      <w:marTop w:val="0"/>
      <w:marBottom w:val="0"/>
      <w:divBdr>
        <w:top w:val="none" w:sz="0" w:space="0" w:color="auto"/>
        <w:left w:val="none" w:sz="0" w:space="0" w:color="auto"/>
        <w:bottom w:val="none" w:sz="0" w:space="0" w:color="auto"/>
        <w:right w:val="none" w:sz="0" w:space="0" w:color="auto"/>
      </w:divBdr>
    </w:div>
    <w:div w:id="1731269287">
      <w:bodyDiv w:val="1"/>
      <w:marLeft w:val="0"/>
      <w:marRight w:val="0"/>
      <w:marTop w:val="0"/>
      <w:marBottom w:val="0"/>
      <w:divBdr>
        <w:top w:val="none" w:sz="0" w:space="0" w:color="auto"/>
        <w:left w:val="none" w:sz="0" w:space="0" w:color="auto"/>
        <w:bottom w:val="none" w:sz="0" w:space="0" w:color="auto"/>
        <w:right w:val="none" w:sz="0" w:space="0" w:color="auto"/>
      </w:divBdr>
    </w:div>
    <w:div w:id="1734351394">
      <w:bodyDiv w:val="1"/>
      <w:marLeft w:val="0"/>
      <w:marRight w:val="0"/>
      <w:marTop w:val="0"/>
      <w:marBottom w:val="0"/>
      <w:divBdr>
        <w:top w:val="none" w:sz="0" w:space="0" w:color="auto"/>
        <w:left w:val="none" w:sz="0" w:space="0" w:color="auto"/>
        <w:bottom w:val="none" w:sz="0" w:space="0" w:color="auto"/>
        <w:right w:val="none" w:sz="0" w:space="0" w:color="auto"/>
      </w:divBdr>
    </w:div>
    <w:div w:id="1736933146">
      <w:bodyDiv w:val="1"/>
      <w:marLeft w:val="0"/>
      <w:marRight w:val="0"/>
      <w:marTop w:val="0"/>
      <w:marBottom w:val="0"/>
      <w:divBdr>
        <w:top w:val="none" w:sz="0" w:space="0" w:color="auto"/>
        <w:left w:val="none" w:sz="0" w:space="0" w:color="auto"/>
        <w:bottom w:val="none" w:sz="0" w:space="0" w:color="auto"/>
        <w:right w:val="none" w:sz="0" w:space="0" w:color="auto"/>
      </w:divBdr>
    </w:div>
    <w:div w:id="1747995723">
      <w:bodyDiv w:val="1"/>
      <w:marLeft w:val="0"/>
      <w:marRight w:val="0"/>
      <w:marTop w:val="0"/>
      <w:marBottom w:val="0"/>
      <w:divBdr>
        <w:top w:val="none" w:sz="0" w:space="0" w:color="auto"/>
        <w:left w:val="none" w:sz="0" w:space="0" w:color="auto"/>
        <w:bottom w:val="none" w:sz="0" w:space="0" w:color="auto"/>
        <w:right w:val="none" w:sz="0" w:space="0" w:color="auto"/>
      </w:divBdr>
    </w:div>
    <w:div w:id="1748267405">
      <w:bodyDiv w:val="1"/>
      <w:marLeft w:val="0"/>
      <w:marRight w:val="0"/>
      <w:marTop w:val="0"/>
      <w:marBottom w:val="0"/>
      <w:divBdr>
        <w:top w:val="none" w:sz="0" w:space="0" w:color="auto"/>
        <w:left w:val="none" w:sz="0" w:space="0" w:color="auto"/>
        <w:bottom w:val="none" w:sz="0" w:space="0" w:color="auto"/>
        <w:right w:val="none" w:sz="0" w:space="0" w:color="auto"/>
      </w:divBdr>
    </w:div>
    <w:div w:id="1751389018">
      <w:bodyDiv w:val="1"/>
      <w:marLeft w:val="0"/>
      <w:marRight w:val="0"/>
      <w:marTop w:val="0"/>
      <w:marBottom w:val="0"/>
      <w:divBdr>
        <w:top w:val="none" w:sz="0" w:space="0" w:color="auto"/>
        <w:left w:val="none" w:sz="0" w:space="0" w:color="auto"/>
        <w:bottom w:val="none" w:sz="0" w:space="0" w:color="auto"/>
        <w:right w:val="none" w:sz="0" w:space="0" w:color="auto"/>
      </w:divBdr>
    </w:div>
    <w:div w:id="1753772719">
      <w:bodyDiv w:val="1"/>
      <w:marLeft w:val="0"/>
      <w:marRight w:val="0"/>
      <w:marTop w:val="0"/>
      <w:marBottom w:val="0"/>
      <w:divBdr>
        <w:top w:val="none" w:sz="0" w:space="0" w:color="auto"/>
        <w:left w:val="none" w:sz="0" w:space="0" w:color="auto"/>
        <w:bottom w:val="none" w:sz="0" w:space="0" w:color="auto"/>
        <w:right w:val="none" w:sz="0" w:space="0" w:color="auto"/>
      </w:divBdr>
    </w:div>
    <w:div w:id="1755930659">
      <w:bodyDiv w:val="1"/>
      <w:marLeft w:val="0"/>
      <w:marRight w:val="0"/>
      <w:marTop w:val="0"/>
      <w:marBottom w:val="0"/>
      <w:divBdr>
        <w:top w:val="none" w:sz="0" w:space="0" w:color="auto"/>
        <w:left w:val="none" w:sz="0" w:space="0" w:color="auto"/>
        <w:bottom w:val="none" w:sz="0" w:space="0" w:color="auto"/>
        <w:right w:val="none" w:sz="0" w:space="0" w:color="auto"/>
      </w:divBdr>
    </w:div>
    <w:div w:id="1761029078">
      <w:bodyDiv w:val="1"/>
      <w:marLeft w:val="0"/>
      <w:marRight w:val="0"/>
      <w:marTop w:val="0"/>
      <w:marBottom w:val="0"/>
      <w:divBdr>
        <w:top w:val="none" w:sz="0" w:space="0" w:color="auto"/>
        <w:left w:val="none" w:sz="0" w:space="0" w:color="auto"/>
        <w:bottom w:val="none" w:sz="0" w:space="0" w:color="auto"/>
        <w:right w:val="none" w:sz="0" w:space="0" w:color="auto"/>
      </w:divBdr>
    </w:div>
    <w:div w:id="1762526935">
      <w:bodyDiv w:val="1"/>
      <w:marLeft w:val="0"/>
      <w:marRight w:val="0"/>
      <w:marTop w:val="0"/>
      <w:marBottom w:val="0"/>
      <w:divBdr>
        <w:top w:val="none" w:sz="0" w:space="0" w:color="auto"/>
        <w:left w:val="none" w:sz="0" w:space="0" w:color="auto"/>
        <w:bottom w:val="none" w:sz="0" w:space="0" w:color="auto"/>
        <w:right w:val="none" w:sz="0" w:space="0" w:color="auto"/>
      </w:divBdr>
    </w:div>
    <w:div w:id="1762722786">
      <w:bodyDiv w:val="1"/>
      <w:marLeft w:val="0"/>
      <w:marRight w:val="0"/>
      <w:marTop w:val="0"/>
      <w:marBottom w:val="0"/>
      <w:divBdr>
        <w:top w:val="none" w:sz="0" w:space="0" w:color="auto"/>
        <w:left w:val="none" w:sz="0" w:space="0" w:color="auto"/>
        <w:bottom w:val="none" w:sz="0" w:space="0" w:color="auto"/>
        <w:right w:val="none" w:sz="0" w:space="0" w:color="auto"/>
      </w:divBdr>
    </w:div>
    <w:div w:id="1763187712">
      <w:bodyDiv w:val="1"/>
      <w:marLeft w:val="0"/>
      <w:marRight w:val="0"/>
      <w:marTop w:val="0"/>
      <w:marBottom w:val="0"/>
      <w:divBdr>
        <w:top w:val="none" w:sz="0" w:space="0" w:color="auto"/>
        <w:left w:val="none" w:sz="0" w:space="0" w:color="auto"/>
        <w:bottom w:val="none" w:sz="0" w:space="0" w:color="auto"/>
        <w:right w:val="none" w:sz="0" w:space="0" w:color="auto"/>
      </w:divBdr>
    </w:div>
    <w:div w:id="1766875364">
      <w:bodyDiv w:val="1"/>
      <w:marLeft w:val="0"/>
      <w:marRight w:val="0"/>
      <w:marTop w:val="0"/>
      <w:marBottom w:val="0"/>
      <w:divBdr>
        <w:top w:val="none" w:sz="0" w:space="0" w:color="auto"/>
        <w:left w:val="none" w:sz="0" w:space="0" w:color="auto"/>
        <w:bottom w:val="none" w:sz="0" w:space="0" w:color="auto"/>
        <w:right w:val="none" w:sz="0" w:space="0" w:color="auto"/>
      </w:divBdr>
    </w:div>
    <w:div w:id="1772894632">
      <w:bodyDiv w:val="1"/>
      <w:marLeft w:val="0"/>
      <w:marRight w:val="0"/>
      <w:marTop w:val="0"/>
      <w:marBottom w:val="0"/>
      <w:divBdr>
        <w:top w:val="none" w:sz="0" w:space="0" w:color="auto"/>
        <w:left w:val="none" w:sz="0" w:space="0" w:color="auto"/>
        <w:bottom w:val="none" w:sz="0" w:space="0" w:color="auto"/>
        <w:right w:val="none" w:sz="0" w:space="0" w:color="auto"/>
      </w:divBdr>
    </w:div>
    <w:div w:id="1772897977">
      <w:bodyDiv w:val="1"/>
      <w:marLeft w:val="0"/>
      <w:marRight w:val="0"/>
      <w:marTop w:val="0"/>
      <w:marBottom w:val="0"/>
      <w:divBdr>
        <w:top w:val="none" w:sz="0" w:space="0" w:color="auto"/>
        <w:left w:val="none" w:sz="0" w:space="0" w:color="auto"/>
        <w:bottom w:val="none" w:sz="0" w:space="0" w:color="auto"/>
        <w:right w:val="none" w:sz="0" w:space="0" w:color="auto"/>
      </w:divBdr>
    </w:div>
    <w:div w:id="1773742564">
      <w:bodyDiv w:val="1"/>
      <w:marLeft w:val="0"/>
      <w:marRight w:val="0"/>
      <w:marTop w:val="0"/>
      <w:marBottom w:val="0"/>
      <w:divBdr>
        <w:top w:val="none" w:sz="0" w:space="0" w:color="auto"/>
        <w:left w:val="none" w:sz="0" w:space="0" w:color="auto"/>
        <w:bottom w:val="none" w:sz="0" w:space="0" w:color="auto"/>
        <w:right w:val="none" w:sz="0" w:space="0" w:color="auto"/>
      </w:divBdr>
    </w:div>
    <w:div w:id="1776362464">
      <w:bodyDiv w:val="1"/>
      <w:marLeft w:val="0"/>
      <w:marRight w:val="0"/>
      <w:marTop w:val="0"/>
      <w:marBottom w:val="0"/>
      <w:divBdr>
        <w:top w:val="none" w:sz="0" w:space="0" w:color="auto"/>
        <w:left w:val="none" w:sz="0" w:space="0" w:color="auto"/>
        <w:bottom w:val="none" w:sz="0" w:space="0" w:color="auto"/>
        <w:right w:val="none" w:sz="0" w:space="0" w:color="auto"/>
      </w:divBdr>
    </w:div>
    <w:div w:id="1785611421">
      <w:bodyDiv w:val="1"/>
      <w:marLeft w:val="0"/>
      <w:marRight w:val="0"/>
      <w:marTop w:val="0"/>
      <w:marBottom w:val="0"/>
      <w:divBdr>
        <w:top w:val="none" w:sz="0" w:space="0" w:color="auto"/>
        <w:left w:val="none" w:sz="0" w:space="0" w:color="auto"/>
        <w:bottom w:val="none" w:sz="0" w:space="0" w:color="auto"/>
        <w:right w:val="none" w:sz="0" w:space="0" w:color="auto"/>
      </w:divBdr>
    </w:div>
    <w:div w:id="1787891340">
      <w:bodyDiv w:val="1"/>
      <w:marLeft w:val="0"/>
      <w:marRight w:val="0"/>
      <w:marTop w:val="0"/>
      <w:marBottom w:val="0"/>
      <w:divBdr>
        <w:top w:val="none" w:sz="0" w:space="0" w:color="auto"/>
        <w:left w:val="none" w:sz="0" w:space="0" w:color="auto"/>
        <w:bottom w:val="none" w:sz="0" w:space="0" w:color="auto"/>
        <w:right w:val="none" w:sz="0" w:space="0" w:color="auto"/>
      </w:divBdr>
    </w:div>
    <w:div w:id="1789205189">
      <w:bodyDiv w:val="1"/>
      <w:marLeft w:val="0"/>
      <w:marRight w:val="0"/>
      <w:marTop w:val="0"/>
      <w:marBottom w:val="0"/>
      <w:divBdr>
        <w:top w:val="none" w:sz="0" w:space="0" w:color="auto"/>
        <w:left w:val="none" w:sz="0" w:space="0" w:color="auto"/>
        <w:bottom w:val="none" w:sz="0" w:space="0" w:color="auto"/>
        <w:right w:val="none" w:sz="0" w:space="0" w:color="auto"/>
      </w:divBdr>
    </w:div>
    <w:div w:id="1790126677">
      <w:bodyDiv w:val="1"/>
      <w:marLeft w:val="0"/>
      <w:marRight w:val="0"/>
      <w:marTop w:val="0"/>
      <w:marBottom w:val="0"/>
      <w:divBdr>
        <w:top w:val="none" w:sz="0" w:space="0" w:color="auto"/>
        <w:left w:val="none" w:sz="0" w:space="0" w:color="auto"/>
        <w:bottom w:val="none" w:sz="0" w:space="0" w:color="auto"/>
        <w:right w:val="none" w:sz="0" w:space="0" w:color="auto"/>
      </w:divBdr>
    </w:div>
    <w:div w:id="1791702107">
      <w:bodyDiv w:val="1"/>
      <w:marLeft w:val="0"/>
      <w:marRight w:val="0"/>
      <w:marTop w:val="0"/>
      <w:marBottom w:val="0"/>
      <w:divBdr>
        <w:top w:val="none" w:sz="0" w:space="0" w:color="auto"/>
        <w:left w:val="none" w:sz="0" w:space="0" w:color="auto"/>
        <w:bottom w:val="none" w:sz="0" w:space="0" w:color="auto"/>
        <w:right w:val="none" w:sz="0" w:space="0" w:color="auto"/>
      </w:divBdr>
    </w:div>
    <w:div w:id="1793404237">
      <w:bodyDiv w:val="1"/>
      <w:marLeft w:val="0"/>
      <w:marRight w:val="0"/>
      <w:marTop w:val="0"/>
      <w:marBottom w:val="0"/>
      <w:divBdr>
        <w:top w:val="none" w:sz="0" w:space="0" w:color="auto"/>
        <w:left w:val="none" w:sz="0" w:space="0" w:color="auto"/>
        <w:bottom w:val="none" w:sz="0" w:space="0" w:color="auto"/>
        <w:right w:val="none" w:sz="0" w:space="0" w:color="auto"/>
      </w:divBdr>
    </w:div>
    <w:div w:id="1795251871">
      <w:bodyDiv w:val="1"/>
      <w:marLeft w:val="0"/>
      <w:marRight w:val="0"/>
      <w:marTop w:val="0"/>
      <w:marBottom w:val="0"/>
      <w:divBdr>
        <w:top w:val="none" w:sz="0" w:space="0" w:color="auto"/>
        <w:left w:val="none" w:sz="0" w:space="0" w:color="auto"/>
        <w:bottom w:val="none" w:sz="0" w:space="0" w:color="auto"/>
        <w:right w:val="none" w:sz="0" w:space="0" w:color="auto"/>
      </w:divBdr>
    </w:div>
    <w:div w:id="1797260221">
      <w:bodyDiv w:val="1"/>
      <w:marLeft w:val="0"/>
      <w:marRight w:val="0"/>
      <w:marTop w:val="0"/>
      <w:marBottom w:val="0"/>
      <w:divBdr>
        <w:top w:val="none" w:sz="0" w:space="0" w:color="auto"/>
        <w:left w:val="none" w:sz="0" w:space="0" w:color="auto"/>
        <w:bottom w:val="none" w:sz="0" w:space="0" w:color="auto"/>
        <w:right w:val="none" w:sz="0" w:space="0" w:color="auto"/>
      </w:divBdr>
    </w:div>
    <w:div w:id="1797482439">
      <w:bodyDiv w:val="1"/>
      <w:marLeft w:val="0"/>
      <w:marRight w:val="0"/>
      <w:marTop w:val="0"/>
      <w:marBottom w:val="0"/>
      <w:divBdr>
        <w:top w:val="none" w:sz="0" w:space="0" w:color="auto"/>
        <w:left w:val="none" w:sz="0" w:space="0" w:color="auto"/>
        <w:bottom w:val="none" w:sz="0" w:space="0" w:color="auto"/>
        <w:right w:val="none" w:sz="0" w:space="0" w:color="auto"/>
      </w:divBdr>
    </w:div>
    <w:div w:id="1798571764">
      <w:bodyDiv w:val="1"/>
      <w:marLeft w:val="0"/>
      <w:marRight w:val="0"/>
      <w:marTop w:val="0"/>
      <w:marBottom w:val="0"/>
      <w:divBdr>
        <w:top w:val="none" w:sz="0" w:space="0" w:color="auto"/>
        <w:left w:val="none" w:sz="0" w:space="0" w:color="auto"/>
        <w:bottom w:val="none" w:sz="0" w:space="0" w:color="auto"/>
        <w:right w:val="none" w:sz="0" w:space="0" w:color="auto"/>
      </w:divBdr>
    </w:div>
    <w:div w:id="1798715066">
      <w:bodyDiv w:val="1"/>
      <w:marLeft w:val="0"/>
      <w:marRight w:val="0"/>
      <w:marTop w:val="0"/>
      <w:marBottom w:val="0"/>
      <w:divBdr>
        <w:top w:val="none" w:sz="0" w:space="0" w:color="auto"/>
        <w:left w:val="none" w:sz="0" w:space="0" w:color="auto"/>
        <w:bottom w:val="none" w:sz="0" w:space="0" w:color="auto"/>
        <w:right w:val="none" w:sz="0" w:space="0" w:color="auto"/>
      </w:divBdr>
    </w:div>
    <w:div w:id="1801459774">
      <w:bodyDiv w:val="1"/>
      <w:marLeft w:val="0"/>
      <w:marRight w:val="0"/>
      <w:marTop w:val="0"/>
      <w:marBottom w:val="0"/>
      <w:divBdr>
        <w:top w:val="none" w:sz="0" w:space="0" w:color="auto"/>
        <w:left w:val="none" w:sz="0" w:space="0" w:color="auto"/>
        <w:bottom w:val="none" w:sz="0" w:space="0" w:color="auto"/>
        <w:right w:val="none" w:sz="0" w:space="0" w:color="auto"/>
      </w:divBdr>
    </w:div>
    <w:div w:id="1806466369">
      <w:bodyDiv w:val="1"/>
      <w:marLeft w:val="0"/>
      <w:marRight w:val="0"/>
      <w:marTop w:val="0"/>
      <w:marBottom w:val="0"/>
      <w:divBdr>
        <w:top w:val="none" w:sz="0" w:space="0" w:color="auto"/>
        <w:left w:val="none" w:sz="0" w:space="0" w:color="auto"/>
        <w:bottom w:val="none" w:sz="0" w:space="0" w:color="auto"/>
        <w:right w:val="none" w:sz="0" w:space="0" w:color="auto"/>
      </w:divBdr>
    </w:div>
    <w:div w:id="1806924846">
      <w:bodyDiv w:val="1"/>
      <w:marLeft w:val="0"/>
      <w:marRight w:val="0"/>
      <w:marTop w:val="0"/>
      <w:marBottom w:val="0"/>
      <w:divBdr>
        <w:top w:val="none" w:sz="0" w:space="0" w:color="auto"/>
        <w:left w:val="none" w:sz="0" w:space="0" w:color="auto"/>
        <w:bottom w:val="none" w:sz="0" w:space="0" w:color="auto"/>
        <w:right w:val="none" w:sz="0" w:space="0" w:color="auto"/>
      </w:divBdr>
    </w:div>
    <w:div w:id="1814759644">
      <w:bodyDiv w:val="1"/>
      <w:marLeft w:val="0"/>
      <w:marRight w:val="0"/>
      <w:marTop w:val="0"/>
      <w:marBottom w:val="0"/>
      <w:divBdr>
        <w:top w:val="none" w:sz="0" w:space="0" w:color="auto"/>
        <w:left w:val="none" w:sz="0" w:space="0" w:color="auto"/>
        <w:bottom w:val="none" w:sz="0" w:space="0" w:color="auto"/>
        <w:right w:val="none" w:sz="0" w:space="0" w:color="auto"/>
      </w:divBdr>
    </w:div>
    <w:div w:id="1816406085">
      <w:bodyDiv w:val="1"/>
      <w:marLeft w:val="0"/>
      <w:marRight w:val="0"/>
      <w:marTop w:val="0"/>
      <w:marBottom w:val="0"/>
      <w:divBdr>
        <w:top w:val="none" w:sz="0" w:space="0" w:color="auto"/>
        <w:left w:val="none" w:sz="0" w:space="0" w:color="auto"/>
        <w:bottom w:val="none" w:sz="0" w:space="0" w:color="auto"/>
        <w:right w:val="none" w:sz="0" w:space="0" w:color="auto"/>
      </w:divBdr>
    </w:div>
    <w:div w:id="1817449987">
      <w:bodyDiv w:val="1"/>
      <w:marLeft w:val="0"/>
      <w:marRight w:val="0"/>
      <w:marTop w:val="0"/>
      <w:marBottom w:val="0"/>
      <w:divBdr>
        <w:top w:val="none" w:sz="0" w:space="0" w:color="auto"/>
        <w:left w:val="none" w:sz="0" w:space="0" w:color="auto"/>
        <w:bottom w:val="none" w:sz="0" w:space="0" w:color="auto"/>
        <w:right w:val="none" w:sz="0" w:space="0" w:color="auto"/>
      </w:divBdr>
    </w:div>
    <w:div w:id="1818762255">
      <w:bodyDiv w:val="1"/>
      <w:marLeft w:val="0"/>
      <w:marRight w:val="0"/>
      <w:marTop w:val="0"/>
      <w:marBottom w:val="0"/>
      <w:divBdr>
        <w:top w:val="none" w:sz="0" w:space="0" w:color="auto"/>
        <w:left w:val="none" w:sz="0" w:space="0" w:color="auto"/>
        <w:bottom w:val="none" w:sz="0" w:space="0" w:color="auto"/>
        <w:right w:val="none" w:sz="0" w:space="0" w:color="auto"/>
      </w:divBdr>
    </w:div>
    <w:div w:id="1821464591">
      <w:bodyDiv w:val="1"/>
      <w:marLeft w:val="0"/>
      <w:marRight w:val="0"/>
      <w:marTop w:val="0"/>
      <w:marBottom w:val="0"/>
      <w:divBdr>
        <w:top w:val="none" w:sz="0" w:space="0" w:color="auto"/>
        <w:left w:val="none" w:sz="0" w:space="0" w:color="auto"/>
        <w:bottom w:val="none" w:sz="0" w:space="0" w:color="auto"/>
        <w:right w:val="none" w:sz="0" w:space="0" w:color="auto"/>
      </w:divBdr>
    </w:div>
    <w:div w:id="1825273253">
      <w:bodyDiv w:val="1"/>
      <w:marLeft w:val="0"/>
      <w:marRight w:val="0"/>
      <w:marTop w:val="0"/>
      <w:marBottom w:val="0"/>
      <w:divBdr>
        <w:top w:val="none" w:sz="0" w:space="0" w:color="auto"/>
        <w:left w:val="none" w:sz="0" w:space="0" w:color="auto"/>
        <w:bottom w:val="none" w:sz="0" w:space="0" w:color="auto"/>
        <w:right w:val="none" w:sz="0" w:space="0" w:color="auto"/>
      </w:divBdr>
    </w:div>
    <w:div w:id="1826239058">
      <w:bodyDiv w:val="1"/>
      <w:marLeft w:val="0"/>
      <w:marRight w:val="0"/>
      <w:marTop w:val="0"/>
      <w:marBottom w:val="0"/>
      <w:divBdr>
        <w:top w:val="none" w:sz="0" w:space="0" w:color="auto"/>
        <w:left w:val="none" w:sz="0" w:space="0" w:color="auto"/>
        <w:bottom w:val="none" w:sz="0" w:space="0" w:color="auto"/>
        <w:right w:val="none" w:sz="0" w:space="0" w:color="auto"/>
      </w:divBdr>
    </w:div>
    <w:div w:id="1831290285">
      <w:bodyDiv w:val="1"/>
      <w:marLeft w:val="0"/>
      <w:marRight w:val="0"/>
      <w:marTop w:val="0"/>
      <w:marBottom w:val="0"/>
      <w:divBdr>
        <w:top w:val="none" w:sz="0" w:space="0" w:color="auto"/>
        <w:left w:val="none" w:sz="0" w:space="0" w:color="auto"/>
        <w:bottom w:val="none" w:sz="0" w:space="0" w:color="auto"/>
        <w:right w:val="none" w:sz="0" w:space="0" w:color="auto"/>
      </w:divBdr>
    </w:div>
    <w:div w:id="1834947690">
      <w:bodyDiv w:val="1"/>
      <w:marLeft w:val="0"/>
      <w:marRight w:val="0"/>
      <w:marTop w:val="0"/>
      <w:marBottom w:val="0"/>
      <w:divBdr>
        <w:top w:val="none" w:sz="0" w:space="0" w:color="auto"/>
        <w:left w:val="none" w:sz="0" w:space="0" w:color="auto"/>
        <w:bottom w:val="none" w:sz="0" w:space="0" w:color="auto"/>
        <w:right w:val="none" w:sz="0" w:space="0" w:color="auto"/>
      </w:divBdr>
    </w:div>
    <w:div w:id="1839883898">
      <w:bodyDiv w:val="1"/>
      <w:marLeft w:val="0"/>
      <w:marRight w:val="0"/>
      <w:marTop w:val="0"/>
      <w:marBottom w:val="0"/>
      <w:divBdr>
        <w:top w:val="none" w:sz="0" w:space="0" w:color="auto"/>
        <w:left w:val="none" w:sz="0" w:space="0" w:color="auto"/>
        <w:bottom w:val="none" w:sz="0" w:space="0" w:color="auto"/>
        <w:right w:val="none" w:sz="0" w:space="0" w:color="auto"/>
      </w:divBdr>
    </w:div>
    <w:div w:id="1840076650">
      <w:bodyDiv w:val="1"/>
      <w:marLeft w:val="0"/>
      <w:marRight w:val="0"/>
      <w:marTop w:val="0"/>
      <w:marBottom w:val="0"/>
      <w:divBdr>
        <w:top w:val="none" w:sz="0" w:space="0" w:color="auto"/>
        <w:left w:val="none" w:sz="0" w:space="0" w:color="auto"/>
        <w:bottom w:val="none" w:sz="0" w:space="0" w:color="auto"/>
        <w:right w:val="none" w:sz="0" w:space="0" w:color="auto"/>
      </w:divBdr>
    </w:div>
    <w:div w:id="1845971815">
      <w:bodyDiv w:val="1"/>
      <w:marLeft w:val="0"/>
      <w:marRight w:val="0"/>
      <w:marTop w:val="0"/>
      <w:marBottom w:val="0"/>
      <w:divBdr>
        <w:top w:val="none" w:sz="0" w:space="0" w:color="auto"/>
        <w:left w:val="none" w:sz="0" w:space="0" w:color="auto"/>
        <w:bottom w:val="none" w:sz="0" w:space="0" w:color="auto"/>
        <w:right w:val="none" w:sz="0" w:space="0" w:color="auto"/>
      </w:divBdr>
    </w:div>
    <w:div w:id="1846939139">
      <w:bodyDiv w:val="1"/>
      <w:marLeft w:val="0"/>
      <w:marRight w:val="0"/>
      <w:marTop w:val="0"/>
      <w:marBottom w:val="0"/>
      <w:divBdr>
        <w:top w:val="none" w:sz="0" w:space="0" w:color="auto"/>
        <w:left w:val="none" w:sz="0" w:space="0" w:color="auto"/>
        <w:bottom w:val="none" w:sz="0" w:space="0" w:color="auto"/>
        <w:right w:val="none" w:sz="0" w:space="0" w:color="auto"/>
      </w:divBdr>
    </w:div>
    <w:div w:id="1851722561">
      <w:bodyDiv w:val="1"/>
      <w:marLeft w:val="0"/>
      <w:marRight w:val="0"/>
      <w:marTop w:val="0"/>
      <w:marBottom w:val="0"/>
      <w:divBdr>
        <w:top w:val="none" w:sz="0" w:space="0" w:color="auto"/>
        <w:left w:val="none" w:sz="0" w:space="0" w:color="auto"/>
        <w:bottom w:val="none" w:sz="0" w:space="0" w:color="auto"/>
        <w:right w:val="none" w:sz="0" w:space="0" w:color="auto"/>
      </w:divBdr>
    </w:div>
    <w:div w:id="1851725011">
      <w:bodyDiv w:val="1"/>
      <w:marLeft w:val="0"/>
      <w:marRight w:val="0"/>
      <w:marTop w:val="0"/>
      <w:marBottom w:val="0"/>
      <w:divBdr>
        <w:top w:val="none" w:sz="0" w:space="0" w:color="auto"/>
        <w:left w:val="none" w:sz="0" w:space="0" w:color="auto"/>
        <w:bottom w:val="none" w:sz="0" w:space="0" w:color="auto"/>
        <w:right w:val="none" w:sz="0" w:space="0" w:color="auto"/>
      </w:divBdr>
    </w:div>
    <w:div w:id="1852909367">
      <w:bodyDiv w:val="1"/>
      <w:marLeft w:val="0"/>
      <w:marRight w:val="0"/>
      <w:marTop w:val="0"/>
      <w:marBottom w:val="0"/>
      <w:divBdr>
        <w:top w:val="none" w:sz="0" w:space="0" w:color="auto"/>
        <w:left w:val="none" w:sz="0" w:space="0" w:color="auto"/>
        <w:bottom w:val="none" w:sz="0" w:space="0" w:color="auto"/>
        <w:right w:val="none" w:sz="0" w:space="0" w:color="auto"/>
      </w:divBdr>
    </w:div>
    <w:div w:id="1853762490">
      <w:bodyDiv w:val="1"/>
      <w:marLeft w:val="0"/>
      <w:marRight w:val="0"/>
      <w:marTop w:val="0"/>
      <w:marBottom w:val="0"/>
      <w:divBdr>
        <w:top w:val="none" w:sz="0" w:space="0" w:color="auto"/>
        <w:left w:val="none" w:sz="0" w:space="0" w:color="auto"/>
        <w:bottom w:val="none" w:sz="0" w:space="0" w:color="auto"/>
        <w:right w:val="none" w:sz="0" w:space="0" w:color="auto"/>
      </w:divBdr>
    </w:div>
    <w:div w:id="1855877017">
      <w:bodyDiv w:val="1"/>
      <w:marLeft w:val="0"/>
      <w:marRight w:val="0"/>
      <w:marTop w:val="0"/>
      <w:marBottom w:val="0"/>
      <w:divBdr>
        <w:top w:val="none" w:sz="0" w:space="0" w:color="auto"/>
        <w:left w:val="none" w:sz="0" w:space="0" w:color="auto"/>
        <w:bottom w:val="none" w:sz="0" w:space="0" w:color="auto"/>
        <w:right w:val="none" w:sz="0" w:space="0" w:color="auto"/>
      </w:divBdr>
    </w:div>
    <w:div w:id="1856114309">
      <w:bodyDiv w:val="1"/>
      <w:marLeft w:val="0"/>
      <w:marRight w:val="0"/>
      <w:marTop w:val="0"/>
      <w:marBottom w:val="0"/>
      <w:divBdr>
        <w:top w:val="none" w:sz="0" w:space="0" w:color="auto"/>
        <w:left w:val="none" w:sz="0" w:space="0" w:color="auto"/>
        <w:bottom w:val="none" w:sz="0" w:space="0" w:color="auto"/>
        <w:right w:val="none" w:sz="0" w:space="0" w:color="auto"/>
      </w:divBdr>
    </w:div>
    <w:div w:id="1856990223">
      <w:bodyDiv w:val="1"/>
      <w:marLeft w:val="0"/>
      <w:marRight w:val="0"/>
      <w:marTop w:val="0"/>
      <w:marBottom w:val="0"/>
      <w:divBdr>
        <w:top w:val="none" w:sz="0" w:space="0" w:color="auto"/>
        <w:left w:val="none" w:sz="0" w:space="0" w:color="auto"/>
        <w:bottom w:val="none" w:sz="0" w:space="0" w:color="auto"/>
        <w:right w:val="none" w:sz="0" w:space="0" w:color="auto"/>
      </w:divBdr>
    </w:div>
    <w:div w:id="1858079120">
      <w:bodyDiv w:val="1"/>
      <w:marLeft w:val="0"/>
      <w:marRight w:val="0"/>
      <w:marTop w:val="0"/>
      <w:marBottom w:val="0"/>
      <w:divBdr>
        <w:top w:val="none" w:sz="0" w:space="0" w:color="auto"/>
        <w:left w:val="none" w:sz="0" w:space="0" w:color="auto"/>
        <w:bottom w:val="none" w:sz="0" w:space="0" w:color="auto"/>
        <w:right w:val="none" w:sz="0" w:space="0" w:color="auto"/>
      </w:divBdr>
    </w:div>
    <w:div w:id="1861383974">
      <w:bodyDiv w:val="1"/>
      <w:marLeft w:val="0"/>
      <w:marRight w:val="0"/>
      <w:marTop w:val="0"/>
      <w:marBottom w:val="0"/>
      <w:divBdr>
        <w:top w:val="none" w:sz="0" w:space="0" w:color="auto"/>
        <w:left w:val="none" w:sz="0" w:space="0" w:color="auto"/>
        <w:bottom w:val="none" w:sz="0" w:space="0" w:color="auto"/>
        <w:right w:val="none" w:sz="0" w:space="0" w:color="auto"/>
      </w:divBdr>
    </w:div>
    <w:div w:id="1868718099">
      <w:bodyDiv w:val="1"/>
      <w:marLeft w:val="0"/>
      <w:marRight w:val="0"/>
      <w:marTop w:val="0"/>
      <w:marBottom w:val="0"/>
      <w:divBdr>
        <w:top w:val="none" w:sz="0" w:space="0" w:color="auto"/>
        <w:left w:val="none" w:sz="0" w:space="0" w:color="auto"/>
        <w:bottom w:val="none" w:sz="0" w:space="0" w:color="auto"/>
        <w:right w:val="none" w:sz="0" w:space="0" w:color="auto"/>
      </w:divBdr>
    </w:div>
    <w:div w:id="1875534078">
      <w:bodyDiv w:val="1"/>
      <w:marLeft w:val="0"/>
      <w:marRight w:val="0"/>
      <w:marTop w:val="0"/>
      <w:marBottom w:val="0"/>
      <w:divBdr>
        <w:top w:val="none" w:sz="0" w:space="0" w:color="auto"/>
        <w:left w:val="none" w:sz="0" w:space="0" w:color="auto"/>
        <w:bottom w:val="none" w:sz="0" w:space="0" w:color="auto"/>
        <w:right w:val="none" w:sz="0" w:space="0" w:color="auto"/>
      </w:divBdr>
    </w:div>
    <w:div w:id="1878276114">
      <w:bodyDiv w:val="1"/>
      <w:marLeft w:val="0"/>
      <w:marRight w:val="0"/>
      <w:marTop w:val="0"/>
      <w:marBottom w:val="0"/>
      <w:divBdr>
        <w:top w:val="none" w:sz="0" w:space="0" w:color="auto"/>
        <w:left w:val="none" w:sz="0" w:space="0" w:color="auto"/>
        <w:bottom w:val="none" w:sz="0" w:space="0" w:color="auto"/>
        <w:right w:val="none" w:sz="0" w:space="0" w:color="auto"/>
      </w:divBdr>
    </w:div>
    <w:div w:id="1879051705">
      <w:bodyDiv w:val="1"/>
      <w:marLeft w:val="0"/>
      <w:marRight w:val="0"/>
      <w:marTop w:val="0"/>
      <w:marBottom w:val="0"/>
      <w:divBdr>
        <w:top w:val="none" w:sz="0" w:space="0" w:color="auto"/>
        <w:left w:val="none" w:sz="0" w:space="0" w:color="auto"/>
        <w:bottom w:val="none" w:sz="0" w:space="0" w:color="auto"/>
        <w:right w:val="none" w:sz="0" w:space="0" w:color="auto"/>
      </w:divBdr>
    </w:div>
    <w:div w:id="1879971276">
      <w:bodyDiv w:val="1"/>
      <w:marLeft w:val="0"/>
      <w:marRight w:val="0"/>
      <w:marTop w:val="0"/>
      <w:marBottom w:val="0"/>
      <w:divBdr>
        <w:top w:val="none" w:sz="0" w:space="0" w:color="auto"/>
        <w:left w:val="none" w:sz="0" w:space="0" w:color="auto"/>
        <w:bottom w:val="none" w:sz="0" w:space="0" w:color="auto"/>
        <w:right w:val="none" w:sz="0" w:space="0" w:color="auto"/>
      </w:divBdr>
    </w:div>
    <w:div w:id="1885753873">
      <w:bodyDiv w:val="1"/>
      <w:marLeft w:val="0"/>
      <w:marRight w:val="0"/>
      <w:marTop w:val="0"/>
      <w:marBottom w:val="0"/>
      <w:divBdr>
        <w:top w:val="none" w:sz="0" w:space="0" w:color="auto"/>
        <w:left w:val="none" w:sz="0" w:space="0" w:color="auto"/>
        <w:bottom w:val="none" w:sz="0" w:space="0" w:color="auto"/>
        <w:right w:val="none" w:sz="0" w:space="0" w:color="auto"/>
      </w:divBdr>
    </w:div>
    <w:div w:id="1886218281">
      <w:bodyDiv w:val="1"/>
      <w:marLeft w:val="0"/>
      <w:marRight w:val="0"/>
      <w:marTop w:val="0"/>
      <w:marBottom w:val="0"/>
      <w:divBdr>
        <w:top w:val="none" w:sz="0" w:space="0" w:color="auto"/>
        <w:left w:val="none" w:sz="0" w:space="0" w:color="auto"/>
        <w:bottom w:val="none" w:sz="0" w:space="0" w:color="auto"/>
        <w:right w:val="none" w:sz="0" w:space="0" w:color="auto"/>
      </w:divBdr>
    </w:div>
    <w:div w:id="1888295890">
      <w:bodyDiv w:val="1"/>
      <w:marLeft w:val="0"/>
      <w:marRight w:val="0"/>
      <w:marTop w:val="0"/>
      <w:marBottom w:val="0"/>
      <w:divBdr>
        <w:top w:val="none" w:sz="0" w:space="0" w:color="auto"/>
        <w:left w:val="none" w:sz="0" w:space="0" w:color="auto"/>
        <w:bottom w:val="none" w:sz="0" w:space="0" w:color="auto"/>
        <w:right w:val="none" w:sz="0" w:space="0" w:color="auto"/>
      </w:divBdr>
    </w:div>
    <w:div w:id="1888685304">
      <w:bodyDiv w:val="1"/>
      <w:marLeft w:val="0"/>
      <w:marRight w:val="0"/>
      <w:marTop w:val="0"/>
      <w:marBottom w:val="0"/>
      <w:divBdr>
        <w:top w:val="none" w:sz="0" w:space="0" w:color="auto"/>
        <w:left w:val="none" w:sz="0" w:space="0" w:color="auto"/>
        <w:bottom w:val="none" w:sz="0" w:space="0" w:color="auto"/>
        <w:right w:val="none" w:sz="0" w:space="0" w:color="auto"/>
      </w:divBdr>
    </w:div>
    <w:div w:id="1895115186">
      <w:bodyDiv w:val="1"/>
      <w:marLeft w:val="0"/>
      <w:marRight w:val="0"/>
      <w:marTop w:val="0"/>
      <w:marBottom w:val="0"/>
      <w:divBdr>
        <w:top w:val="none" w:sz="0" w:space="0" w:color="auto"/>
        <w:left w:val="none" w:sz="0" w:space="0" w:color="auto"/>
        <w:bottom w:val="none" w:sz="0" w:space="0" w:color="auto"/>
        <w:right w:val="none" w:sz="0" w:space="0" w:color="auto"/>
      </w:divBdr>
    </w:div>
    <w:div w:id="1898390638">
      <w:bodyDiv w:val="1"/>
      <w:marLeft w:val="0"/>
      <w:marRight w:val="0"/>
      <w:marTop w:val="0"/>
      <w:marBottom w:val="0"/>
      <w:divBdr>
        <w:top w:val="none" w:sz="0" w:space="0" w:color="auto"/>
        <w:left w:val="none" w:sz="0" w:space="0" w:color="auto"/>
        <w:bottom w:val="none" w:sz="0" w:space="0" w:color="auto"/>
        <w:right w:val="none" w:sz="0" w:space="0" w:color="auto"/>
      </w:divBdr>
    </w:div>
    <w:div w:id="1902011028">
      <w:bodyDiv w:val="1"/>
      <w:marLeft w:val="0"/>
      <w:marRight w:val="0"/>
      <w:marTop w:val="0"/>
      <w:marBottom w:val="0"/>
      <w:divBdr>
        <w:top w:val="none" w:sz="0" w:space="0" w:color="auto"/>
        <w:left w:val="none" w:sz="0" w:space="0" w:color="auto"/>
        <w:bottom w:val="none" w:sz="0" w:space="0" w:color="auto"/>
        <w:right w:val="none" w:sz="0" w:space="0" w:color="auto"/>
      </w:divBdr>
    </w:div>
    <w:div w:id="1902061889">
      <w:bodyDiv w:val="1"/>
      <w:marLeft w:val="0"/>
      <w:marRight w:val="0"/>
      <w:marTop w:val="0"/>
      <w:marBottom w:val="0"/>
      <w:divBdr>
        <w:top w:val="none" w:sz="0" w:space="0" w:color="auto"/>
        <w:left w:val="none" w:sz="0" w:space="0" w:color="auto"/>
        <w:bottom w:val="none" w:sz="0" w:space="0" w:color="auto"/>
        <w:right w:val="none" w:sz="0" w:space="0" w:color="auto"/>
      </w:divBdr>
    </w:div>
    <w:div w:id="1908344440">
      <w:bodyDiv w:val="1"/>
      <w:marLeft w:val="0"/>
      <w:marRight w:val="0"/>
      <w:marTop w:val="0"/>
      <w:marBottom w:val="0"/>
      <w:divBdr>
        <w:top w:val="none" w:sz="0" w:space="0" w:color="auto"/>
        <w:left w:val="none" w:sz="0" w:space="0" w:color="auto"/>
        <w:bottom w:val="none" w:sz="0" w:space="0" w:color="auto"/>
        <w:right w:val="none" w:sz="0" w:space="0" w:color="auto"/>
      </w:divBdr>
    </w:div>
    <w:div w:id="1910338238">
      <w:bodyDiv w:val="1"/>
      <w:marLeft w:val="0"/>
      <w:marRight w:val="0"/>
      <w:marTop w:val="0"/>
      <w:marBottom w:val="0"/>
      <w:divBdr>
        <w:top w:val="none" w:sz="0" w:space="0" w:color="auto"/>
        <w:left w:val="none" w:sz="0" w:space="0" w:color="auto"/>
        <w:bottom w:val="none" w:sz="0" w:space="0" w:color="auto"/>
        <w:right w:val="none" w:sz="0" w:space="0" w:color="auto"/>
      </w:divBdr>
    </w:div>
    <w:div w:id="1916282661">
      <w:bodyDiv w:val="1"/>
      <w:marLeft w:val="0"/>
      <w:marRight w:val="0"/>
      <w:marTop w:val="0"/>
      <w:marBottom w:val="0"/>
      <w:divBdr>
        <w:top w:val="none" w:sz="0" w:space="0" w:color="auto"/>
        <w:left w:val="none" w:sz="0" w:space="0" w:color="auto"/>
        <w:bottom w:val="none" w:sz="0" w:space="0" w:color="auto"/>
        <w:right w:val="none" w:sz="0" w:space="0" w:color="auto"/>
      </w:divBdr>
    </w:div>
    <w:div w:id="1918979585">
      <w:bodyDiv w:val="1"/>
      <w:marLeft w:val="0"/>
      <w:marRight w:val="0"/>
      <w:marTop w:val="0"/>
      <w:marBottom w:val="0"/>
      <w:divBdr>
        <w:top w:val="none" w:sz="0" w:space="0" w:color="auto"/>
        <w:left w:val="none" w:sz="0" w:space="0" w:color="auto"/>
        <w:bottom w:val="none" w:sz="0" w:space="0" w:color="auto"/>
        <w:right w:val="none" w:sz="0" w:space="0" w:color="auto"/>
      </w:divBdr>
    </w:div>
    <w:div w:id="1920288751">
      <w:bodyDiv w:val="1"/>
      <w:marLeft w:val="0"/>
      <w:marRight w:val="0"/>
      <w:marTop w:val="0"/>
      <w:marBottom w:val="0"/>
      <w:divBdr>
        <w:top w:val="none" w:sz="0" w:space="0" w:color="auto"/>
        <w:left w:val="none" w:sz="0" w:space="0" w:color="auto"/>
        <w:bottom w:val="none" w:sz="0" w:space="0" w:color="auto"/>
        <w:right w:val="none" w:sz="0" w:space="0" w:color="auto"/>
      </w:divBdr>
      <w:divsChild>
        <w:div w:id="214587486">
          <w:marLeft w:val="0"/>
          <w:marRight w:val="0"/>
          <w:marTop w:val="0"/>
          <w:marBottom w:val="0"/>
          <w:divBdr>
            <w:top w:val="none" w:sz="0" w:space="0" w:color="auto"/>
            <w:left w:val="none" w:sz="0" w:space="0" w:color="auto"/>
            <w:bottom w:val="none" w:sz="0" w:space="0" w:color="auto"/>
            <w:right w:val="none" w:sz="0" w:space="0" w:color="auto"/>
          </w:divBdr>
        </w:div>
      </w:divsChild>
    </w:div>
    <w:div w:id="1924993377">
      <w:bodyDiv w:val="1"/>
      <w:marLeft w:val="0"/>
      <w:marRight w:val="0"/>
      <w:marTop w:val="0"/>
      <w:marBottom w:val="0"/>
      <w:divBdr>
        <w:top w:val="none" w:sz="0" w:space="0" w:color="auto"/>
        <w:left w:val="none" w:sz="0" w:space="0" w:color="auto"/>
        <w:bottom w:val="none" w:sz="0" w:space="0" w:color="auto"/>
        <w:right w:val="none" w:sz="0" w:space="0" w:color="auto"/>
      </w:divBdr>
    </w:div>
    <w:div w:id="1929731520">
      <w:bodyDiv w:val="1"/>
      <w:marLeft w:val="0"/>
      <w:marRight w:val="0"/>
      <w:marTop w:val="0"/>
      <w:marBottom w:val="0"/>
      <w:divBdr>
        <w:top w:val="none" w:sz="0" w:space="0" w:color="auto"/>
        <w:left w:val="none" w:sz="0" w:space="0" w:color="auto"/>
        <w:bottom w:val="none" w:sz="0" w:space="0" w:color="auto"/>
        <w:right w:val="none" w:sz="0" w:space="0" w:color="auto"/>
      </w:divBdr>
    </w:div>
    <w:div w:id="1933079630">
      <w:bodyDiv w:val="1"/>
      <w:marLeft w:val="0"/>
      <w:marRight w:val="0"/>
      <w:marTop w:val="0"/>
      <w:marBottom w:val="0"/>
      <w:divBdr>
        <w:top w:val="none" w:sz="0" w:space="0" w:color="auto"/>
        <w:left w:val="none" w:sz="0" w:space="0" w:color="auto"/>
        <w:bottom w:val="none" w:sz="0" w:space="0" w:color="auto"/>
        <w:right w:val="none" w:sz="0" w:space="0" w:color="auto"/>
      </w:divBdr>
      <w:divsChild>
        <w:div w:id="1164663695">
          <w:marLeft w:val="0"/>
          <w:marRight w:val="0"/>
          <w:marTop w:val="0"/>
          <w:marBottom w:val="0"/>
          <w:divBdr>
            <w:top w:val="none" w:sz="0" w:space="0" w:color="auto"/>
            <w:left w:val="none" w:sz="0" w:space="0" w:color="auto"/>
            <w:bottom w:val="none" w:sz="0" w:space="0" w:color="auto"/>
            <w:right w:val="none" w:sz="0" w:space="0" w:color="auto"/>
          </w:divBdr>
        </w:div>
      </w:divsChild>
    </w:div>
    <w:div w:id="1933976943">
      <w:bodyDiv w:val="1"/>
      <w:marLeft w:val="0"/>
      <w:marRight w:val="0"/>
      <w:marTop w:val="0"/>
      <w:marBottom w:val="0"/>
      <w:divBdr>
        <w:top w:val="none" w:sz="0" w:space="0" w:color="auto"/>
        <w:left w:val="none" w:sz="0" w:space="0" w:color="auto"/>
        <w:bottom w:val="none" w:sz="0" w:space="0" w:color="auto"/>
        <w:right w:val="none" w:sz="0" w:space="0" w:color="auto"/>
      </w:divBdr>
    </w:div>
    <w:div w:id="1938949948">
      <w:bodyDiv w:val="1"/>
      <w:marLeft w:val="0"/>
      <w:marRight w:val="0"/>
      <w:marTop w:val="0"/>
      <w:marBottom w:val="0"/>
      <w:divBdr>
        <w:top w:val="none" w:sz="0" w:space="0" w:color="auto"/>
        <w:left w:val="none" w:sz="0" w:space="0" w:color="auto"/>
        <w:bottom w:val="none" w:sz="0" w:space="0" w:color="auto"/>
        <w:right w:val="none" w:sz="0" w:space="0" w:color="auto"/>
      </w:divBdr>
    </w:div>
    <w:div w:id="1945647014">
      <w:bodyDiv w:val="1"/>
      <w:marLeft w:val="0"/>
      <w:marRight w:val="0"/>
      <w:marTop w:val="0"/>
      <w:marBottom w:val="0"/>
      <w:divBdr>
        <w:top w:val="none" w:sz="0" w:space="0" w:color="auto"/>
        <w:left w:val="none" w:sz="0" w:space="0" w:color="auto"/>
        <w:bottom w:val="none" w:sz="0" w:space="0" w:color="auto"/>
        <w:right w:val="none" w:sz="0" w:space="0" w:color="auto"/>
      </w:divBdr>
    </w:div>
    <w:div w:id="1945647333">
      <w:bodyDiv w:val="1"/>
      <w:marLeft w:val="0"/>
      <w:marRight w:val="0"/>
      <w:marTop w:val="0"/>
      <w:marBottom w:val="0"/>
      <w:divBdr>
        <w:top w:val="none" w:sz="0" w:space="0" w:color="auto"/>
        <w:left w:val="none" w:sz="0" w:space="0" w:color="auto"/>
        <w:bottom w:val="none" w:sz="0" w:space="0" w:color="auto"/>
        <w:right w:val="none" w:sz="0" w:space="0" w:color="auto"/>
      </w:divBdr>
    </w:div>
    <w:div w:id="1946696151">
      <w:bodyDiv w:val="1"/>
      <w:marLeft w:val="0"/>
      <w:marRight w:val="0"/>
      <w:marTop w:val="0"/>
      <w:marBottom w:val="0"/>
      <w:divBdr>
        <w:top w:val="none" w:sz="0" w:space="0" w:color="auto"/>
        <w:left w:val="none" w:sz="0" w:space="0" w:color="auto"/>
        <w:bottom w:val="none" w:sz="0" w:space="0" w:color="auto"/>
        <w:right w:val="none" w:sz="0" w:space="0" w:color="auto"/>
      </w:divBdr>
    </w:div>
    <w:div w:id="1950508094">
      <w:bodyDiv w:val="1"/>
      <w:marLeft w:val="0"/>
      <w:marRight w:val="0"/>
      <w:marTop w:val="0"/>
      <w:marBottom w:val="0"/>
      <w:divBdr>
        <w:top w:val="none" w:sz="0" w:space="0" w:color="auto"/>
        <w:left w:val="none" w:sz="0" w:space="0" w:color="auto"/>
        <w:bottom w:val="none" w:sz="0" w:space="0" w:color="auto"/>
        <w:right w:val="none" w:sz="0" w:space="0" w:color="auto"/>
      </w:divBdr>
    </w:div>
    <w:div w:id="1956211554">
      <w:bodyDiv w:val="1"/>
      <w:marLeft w:val="0"/>
      <w:marRight w:val="0"/>
      <w:marTop w:val="0"/>
      <w:marBottom w:val="0"/>
      <w:divBdr>
        <w:top w:val="none" w:sz="0" w:space="0" w:color="auto"/>
        <w:left w:val="none" w:sz="0" w:space="0" w:color="auto"/>
        <w:bottom w:val="none" w:sz="0" w:space="0" w:color="auto"/>
        <w:right w:val="none" w:sz="0" w:space="0" w:color="auto"/>
      </w:divBdr>
    </w:div>
    <w:div w:id="1971782840">
      <w:bodyDiv w:val="1"/>
      <w:marLeft w:val="0"/>
      <w:marRight w:val="0"/>
      <w:marTop w:val="0"/>
      <w:marBottom w:val="0"/>
      <w:divBdr>
        <w:top w:val="none" w:sz="0" w:space="0" w:color="auto"/>
        <w:left w:val="none" w:sz="0" w:space="0" w:color="auto"/>
        <w:bottom w:val="none" w:sz="0" w:space="0" w:color="auto"/>
        <w:right w:val="none" w:sz="0" w:space="0" w:color="auto"/>
      </w:divBdr>
    </w:div>
    <w:div w:id="1978291842">
      <w:bodyDiv w:val="1"/>
      <w:marLeft w:val="0"/>
      <w:marRight w:val="0"/>
      <w:marTop w:val="0"/>
      <w:marBottom w:val="0"/>
      <w:divBdr>
        <w:top w:val="none" w:sz="0" w:space="0" w:color="auto"/>
        <w:left w:val="none" w:sz="0" w:space="0" w:color="auto"/>
        <w:bottom w:val="none" w:sz="0" w:space="0" w:color="auto"/>
        <w:right w:val="none" w:sz="0" w:space="0" w:color="auto"/>
      </w:divBdr>
    </w:div>
    <w:div w:id="1983151207">
      <w:bodyDiv w:val="1"/>
      <w:marLeft w:val="0"/>
      <w:marRight w:val="0"/>
      <w:marTop w:val="0"/>
      <w:marBottom w:val="0"/>
      <w:divBdr>
        <w:top w:val="none" w:sz="0" w:space="0" w:color="auto"/>
        <w:left w:val="none" w:sz="0" w:space="0" w:color="auto"/>
        <w:bottom w:val="none" w:sz="0" w:space="0" w:color="auto"/>
        <w:right w:val="none" w:sz="0" w:space="0" w:color="auto"/>
      </w:divBdr>
    </w:div>
    <w:div w:id="1984649961">
      <w:bodyDiv w:val="1"/>
      <w:marLeft w:val="0"/>
      <w:marRight w:val="0"/>
      <w:marTop w:val="0"/>
      <w:marBottom w:val="0"/>
      <w:divBdr>
        <w:top w:val="none" w:sz="0" w:space="0" w:color="auto"/>
        <w:left w:val="none" w:sz="0" w:space="0" w:color="auto"/>
        <w:bottom w:val="none" w:sz="0" w:space="0" w:color="auto"/>
        <w:right w:val="none" w:sz="0" w:space="0" w:color="auto"/>
      </w:divBdr>
    </w:div>
    <w:div w:id="1985620565">
      <w:bodyDiv w:val="1"/>
      <w:marLeft w:val="0"/>
      <w:marRight w:val="0"/>
      <w:marTop w:val="0"/>
      <w:marBottom w:val="0"/>
      <w:divBdr>
        <w:top w:val="none" w:sz="0" w:space="0" w:color="auto"/>
        <w:left w:val="none" w:sz="0" w:space="0" w:color="auto"/>
        <w:bottom w:val="none" w:sz="0" w:space="0" w:color="auto"/>
        <w:right w:val="none" w:sz="0" w:space="0" w:color="auto"/>
      </w:divBdr>
    </w:div>
    <w:div w:id="1987470172">
      <w:bodyDiv w:val="1"/>
      <w:marLeft w:val="0"/>
      <w:marRight w:val="0"/>
      <w:marTop w:val="0"/>
      <w:marBottom w:val="0"/>
      <w:divBdr>
        <w:top w:val="none" w:sz="0" w:space="0" w:color="auto"/>
        <w:left w:val="none" w:sz="0" w:space="0" w:color="auto"/>
        <w:bottom w:val="none" w:sz="0" w:space="0" w:color="auto"/>
        <w:right w:val="none" w:sz="0" w:space="0" w:color="auto"/>
      </w:divBdr>
    </w:div>
    <w:div w:id="1989437582">
      <w:bodyDiv w:val="1"/>
      <w:marLeft w:val="0"/>
      <w:marRight w:val="0"/>
      <w:marTop w:val="0"/>
      <w:marBottom w:val="0"/>
      <w:divBdr>
        <w:top w:val="none" w:sz="0" w:space="0" w:color="auto"/>
        <w:left w:val="none" w:sz="0" w:space="0" w:color="auto"/>
        <w:bottom w:val="none" w:sz="0" w:space="0" w:color="auto"/>
        <w:right w:val="none" w:sz="0" w:space="0" w:color="auto"/>
      </w:divBdr>
    </w:div>
    <w:div w:id="1991253023">
      <w:bodyDiv w:val="1"/>
      <w:marLeft w:val="0"/>
      <w:marRight w:val="0"/>
      <w:marTop w:val="0"/>
      <w:marBottom w:val="0"/>
      <w:divBdr>
        <w:top w:val="none" w:sz="0" w:space="0" w:color="auto"/>
        <w:left w:val="none" w:sz="0" w:space="0" w:color="auto"/>
        <w:bottom w:val="none" w:sz="0" w:space="0" w:color="auto"/>
        <w:right w:val="none" w:sz="0" w:space="0" w:color="auto"/>
      </w:divBdr>
    </w:div>
    <w:div w:id="1999653090">
      <w:bodyDiv w:val="1"/>
      <w:marLeft w:val="0"/>
      <w:marRight w:val="0"/>
      <w:marTop w:val="0"/>
      <w:marBottom w:val="0"/>
      <w:divBdr>
        <w:top w:val="none" w:sz="0" w:space="0" w:color="auto"/>
        <w:left w:val="none" w:sz="0" w:space="0" w:color="auto"/>
        <w:bottom w:val="none" w:sz="0" w:space="0" w:color="auto"/>
        <w:right w:val="none" w:sz="0" w:space="0" w:color="auto"/>
      </w:divBdr>
    </w:div>
    <w:div w:id="2001420745">
      <w:bodyDiv w:val="1"/>
      <w:marLeft w:val="0"/>
      <w:marRight w:val="0"/>
      <w:marTop w:val="0"/>
      <w:marBottom w:val="0"/>
      <w:divBdr>
        <w:top w:val="none" w:sz="0" w:space="0" w:color="auto"/>
        <w:left w:val="none" w:sz="0" w:space="0" w:color="auto"/>
        <w:bottom w:val="none" w:sz="0" w:space="0" w:color="auto"/>
        <w:right w:val="none" w:sz="0" w:space="0" w:color="auto"/>
      </w:divBdr>
    </w:div>
    <w:div w:id="2005814009">
      <w:bodyDiv w:val="1"/>
      <w:marLeft w:val="0"/>
      <w:marRight w:val="0"/>
      <w:marTop w:val="0"/>
      <w:marBottom w:val="0"/>
      <w:divBdr>
        <w:top w:val="none" w:sz="0" w:space="0" w:color="auto"/>
        <w:left w:val="none" w:sz="0" w:space="0" w:color="auto"/>
        <w:bottom w:val="none" w:sz="0" w:space="0" w:color="auto"/>
        <w:right w:val="none" w:sz="0" w:space="0" w:color="auto"/>
      </w:divBdr>
    </w:div>
    <w:div w:id="2012100166">
      <w:bodyDiv w:val="1"/>
      <w:marLeft w:val="0"/>
      <w:marRight w:val="0"/>
      <w:marTop w:val="0"/>
      <w:marBottom w:val="0"/>
      <w:divBdr>
        <w:top w:val="none" w:sz="0" w:space="0" w:color="auto"/>
        <w:left w:val="none" w:sz="0" w:space="0" w:color="auto"/>
        <w:bottom w:val="none" w:sz="0" w:space="0" w:color="auto"/>
        <w:right w:val="none" w:sz="0" w:space="0" w:color="auto"/>
      </w:divBdr>
    </w:div>
    <w:div w:id="2013217661">
      <w:bodyDiv w:val="1"/>
      <w:marLeft w:val="0"/>
      <w:marRight w:val="0"/>
      <w:marTop w:val="0"/>
      <w:marBottom w:val="0"/>
      <w:divBdr>
        <w:top w:val="none" w:sz="0" w:space="0" w:color="auto"/>
        <w:left w:val="none" w:sz="0" w:space="0" w:color="auto"/>
        <w:bottom w:val="none" w:sz="0" w:space="0" w:color="auto"/>
        <w:right w:val="none" w:sz="0" w:space="0" w:color="auto"/>
      </w:divBdr>
    </w:div>
    <w:div w:id="2022538384">
      <w:bodyDiv w:val="1"/>
      <w:marLeft w:val="0"/>
      <w:marRight w:val="0"/>
      <w:marTop w:val="0"/>
      <w:marBottom w:val="0"/>
      <w:divBdr>
        <w:top w:val="none" w:sz="0" w:space="0" w:color="auto"/>
        <w:left w:val="none" w:sz="0" w:space="0" w:color="auto"/>
        <w:bottom w:val="none" w:sz="0" w:space="0" w:color="auto"/>
        <w:right w:val="none" w:sz="0" w:space="0" w:color="auto"/>
      </w:divBdr>
    </w:div>
    <w:div w:id="2023166148">
      <w:bodyDiv w:val="1"/>
      <w:marLeft w:val="0"/>
      <w:marRight w:val="0"/>
      <w:marTop w:val="0"/>
      <w:marBottom w:val="0"/>
      <w:divBdr>
        <w:top w:val="none" w:sz="0" w:space="0" w:color="auto"/>
        <w:left w:val="none" w:sz="0" w:space="0" w:color="auto"/>
        <w:bottom w:val="none" w:sz="0" w:space="0" w:color="auto"/>
        <w:right w:val="none" w:sz="0" w:space="0" w:color="auto"/>
      </w:divBdr>
    </w:div>
    <w:div w:id="2024166191">
      <w:bodyDiv w:val="1"/>
      <w:marLeft w:val="0"/>
      <w:marRight w:val="0"/>
      <w:marTop w:val="0"/>
      <w:marBottom w:val="0"/>
      <w:divBdr>
        <w:top w:val="none" w:sz="0" w:space="0" w:color="auto"/>
        <w:left w:val="none" w:sz="0" w:space="0" w:color="auto"/>
        <w:bottom w:val="none" w:sz="0" w:space="0" w:color="auto"/>
        <w:right w:val="none" w:sz="0" w:space="0" w:color="auto"/>
      </w:divBdr>
    </w:div>
    <w:div w:id="2029602415">
      <w:bodyDiv w:val="1"/>
      <w:marLeft w:val="0"/>
      <w:marRight w:val="0"/>
      <w:marTop w:val="0"/>
      <w:marBottom w:val="0"/>
      <w:divBdr>
        <w:top w:val="none" w:sz="0" w:space="0" w:color="auto"/>
        <w:left w:val="none" w:sz="0" w:space="0" w:color="auto"/>
        <w:bottom w:val="none" w:sz="0" w:space="0" w:color="auto"/>
        <w:right w:val="none" w:sz="0" w:space="0" w:color="auto"/>
      </w:divBdr>
    </w:div>
    <w:div w:id="2034111442">
      <w:bodyDiv w:val="1"/>
      <w:marLeft w:val="0"/>
      <w:marRight w:val="0"/>
      <w:marTop w:val="0"/>
      <w:marBottom w:val="0"/>
      <w:divBdr>
        <w:top w:val="none" w:sz="0" w:space="0" w:color="auto"/>
        <w:left w:val="none" w:sz="0" w:space="0" w:color="auto"/>
        <w:bottom w:val="none" w:sz="0" w:space="0" w:color="auto"/>
        <w:right w:val="none" w:sz="0" w:space="0" w:color="auto"/>
      </w:divBdr>
    </w:div>
    <w:div w:id="2034532073">
      <w:bodyDiv w:val="1"/>
      <w:marLeft w:val="0"/>
      <w:marRight w:val="0"/>
      <w:marTop w:val="0"/>
      <w:marBottom w:val="0"/>
      <w:divBdr>
        <w:top w:val="none" w:sz="0" w:space="0" w:color="auto"/>
        <w:left w:val="none" w:sz="0" w:space="0" w:color="auto"/>
        <w:bottom w:val="none" w:sz="0" w:space="0" w:color="auto"/>
        <w:right w:val="none" w:sz="0" w:space="0" w:color="auto"/>
      </w:divBdr>
    </w:div>
    <w:div w:id="2036999973">
      <w:bodyDiv w:val="1"/>
      <w:marLeft w:val="0"/>
      <w:marRight w:val="0"/>
      <w:marTop w:val="0"/>
      <w:marBottom w:val="0"/>
      <w:divBdr>
        <w:top w:val="none" w:sz="0" w:space="0" w:color="auto"/>
        <w:left w:val="none" w:sz="0" w:space="0" w:color="auto"/>
        <w:bottom w:val="none" w:sz="0" w:space="0" w:color="auto"/>
        <w:right w:val="none" w:sz="0" w:space="0" w:color="auto"/>
      </w:divBdr>
    </w:div>
    <w:div w:id="2037921493">
      <w:bodyDiv w:val="1"/>
      <w:marLeft w:val="0"/>
      <w:marRight w:val="0"/>
      <w:marTop w:val="0"/>
      <w:marBottom w:val="0"/>
      <w:divBdr>
        <w:top w:val="none" w:sz="0" w:space="0" w:color="auto"/>
        <w:left w:val="none" w:sz="0" w:space="0" w:color="auto"/>
        <w:bottom w:val="none" w:sz="0" w:space="0" w:color="auto"/>
        <w:right w:val="none" w:sz="0" w:space="0" w:color="auto"/>
      </w:divBdr>
    </w:div>
    <w:div w:id="2038460055">
      <w:bodyDiv w:val="1"/>
      <w:marLeft w:val="0"/>
      <w:marRight w:val="0"/>
      <w:marTop w:val="0"/>
      <w:marBottom w:val="0"/>
      <w:divBdr>
        <w:top w:val="none" w:sz="0" w:space="0" w:color="auto"/>
        <w:left w:val="none" w:sz="0" w:space="0" w:color="auto"/>
        <w:bottom w:val="none" w:sz="0" w:space="0" w:color="auto"/>
        <w:right w:val="none" w:sz="0" w:space="0" w:color="auto"/>
      </w:divBdr>
    </w:div>
    <w:div w:id="2044205088">
      <w:bodyDiv w:val="1"/>
      <w:marLeft w:val="0"/>
      <w:marRight w:val="0"/>
      <w:marTop w:val="0"/>
      <w:marBottom w:val="0"/>
      <w:divBdr>
        <w:top w:val="none" w:sz="0" w:space="0" w:color="auto"/>
        <w:left w:val="none" w:sz="0" w:space="0" w:color="auto"/>
        <w:bottom w:val="none" w:sz="0" w:space="0" w:color="auto"/>
        <w:right w:val="none" w:sz="0" w:space="0" w:color="auto"/>
      </w:divBdr>
    </w:div>
    <w:div w:id="2044597207">
      <w:bodyDiv w:val="1"/>
      <w:marLeft w:val="0"/>
      <w:marRight w:val="0"/>
      <w:marTop w:val="0"/>
      <w:marBottom w:val="0"/>
      <w:divBdr>
        <w:top w:val="none" w:sz="0" w:space="0" w:color="auto"/>
        <w:left w:val="none" w:sz="0" w:space="0" w:color="auto"/>
        <w:bottom w:val="none" w:sz="0" w:space="0" w:color="auto"/>
        <w:right w:val="none" w:sz="0" w:space="0" w:color="auto"/>
      </w:divBdr>
    </w:div>
    <w:div w:id="2045136322">
      <w:bodyDiv w:val="1"/>
      <w:marLeft w:val="0"/>
      <w:marRight w:val="0"/>
      <w:marTop w:val="0"/>
      <w:marBottom w:val="0"/>
      <w:divBdr>
        <w:top w:val="none" w:sz="0" w:space="0" w:color="auto"/>
        <w:left w:val="none" w:sz="0" w:space="0" w:color="auto"/>
        <w:bottom w:val="none" w:sz="0" w:space="0" w:color="auto"/>
        <w:right w:val="none" w:sz="0" w:space="0" w:color="auto"/>
      </w:divBdr>
    </w:div>
    <w:div w:id="2048066019">
      <w:bodyDiv w:val="1"/>
      <w:marLeft w:val="0"/>
      <w:marRight w:val="0"/>
      <w:marTop w:val="0"/>
      <w:marBottom w:val="0"/>
      <w:divBdr>
        <w:top w:val="none" w:sz="0" w:space="0" w:color="auto"/>
        <w:left w:val="none" w:sz="0" w:space="0" w:color="auto"/>
        <w:bottom w:val="none" w:sz="0" w:space="0" w:color="auto"/>
        <w:right w:val="none" w:sz="0" w:space="0" w:color="auto"/>
      </w:divBdr>
    </w:div>
    <w:div w:id="2049837192">
      <w:bodyDiv w:val="1"/>
      <w:marLeft w:val="0"/>
      <w:marRight w:val="0"/>
      <w:marTop w:val="0"/>
      <w:marBottom w:val="0"/>
      <w:divBdr>
        <w:top w:val="none" w:sz="0" w:space="0" w:color="auto"/>
        <w:left w:val="none" w:sz="0" w:space="0" w:color="auto"/>
        <w:bottom w:val="none" w:sz="0" w:space="0" w:color="auto"/>
        <w:right w:val="none" w:sz="0" w:space="0" w:color="auto"/>
      </w:divBdr>
      <w:divsChild>
        <w:div w:id="527135183">
          <w:marLeft w:val="0"/>
          <w:marRight w:val="0"/>
          <w:marTop w:val="0"/>
          <w:marBottom w:val="0"/>
          <w:divBdr>
            <w:top w:val="none" w:sz="0" w:space="0" w:color="auto"/>
            <w:left w:val="none" w:sz="0" w:space="0" w:color="auto"/>
            <w:bottom w:val="none" w:sz="0" w:space="0" w:color="auto"/>
            <w:right w:val="none" w:sz="0" w:space="0" w:color="auto"/>
          </w:divBdr>
        </w:div>
      </w:divsChild>
    </w:div>
    <w:div w:id="2051765325">
      <w:bodyDiv w:val="1"/>
      <w:marLeft w:val="0"/>
      <w:marRight w:val="0"/>
      <w:marTop w:val="0"/>
      <w:marBottom w:val="0"/>
      <w:divBdr>
        <w:top w:val="none" w:sz="0" w:space="0" w:color="auto"/>
        <w:left w:val="none" w:sz="0" w:space="0" w:color="auto"/>
        <w:bottom w:val="none" w:sz="0" w:space="0" w:color="auto"/>
        <w:right w:val="none" w:sz="0" w:space="0" w:color="auto"/>
      </w:divBdr>
    </w:div>
    <w:div w:id="2054377331">
      <w:bodyDiv w:val="1"/>
      <w:marLeft w:val="0"/>
      <w:marRight w:val="0"/>
      <w:marTop w:val="0"/>
      <w:marBottom w:val="0"/>
      <w:divBdr>
        <w:top w:val="none" w:sz="0" w:space="0" w:color="auto"/>
        <w:left w:val="none" w:sz="0" w:space="0" w:color="auto"/>
        <w:bottom w:val="none" w:sz="0" w:space="0" w:color="auto"/>
        <w:right w:val="none" w:sz="0" w:space="0" w:color="auto"/>
      </w:divBdr>
    </w:div>
    <w:div w:id="2058430452">
      <w:bodyDiv w:val="1"/>
      <w:marLeft w:val="0"/>
      <w:marRight w:val="0"/>
      <w:marTop w:val="0"/>
      <w:marBottom w:val="0"/>
      <w:divBdr>
        <w:top w:val="none" w:sz="0" w:space="0" w:color="auto"/>
        <w:left w:val="none" w:sz="0" w:space="0" w:color="auto"/>
        <w:bottom w:val="none" w:sz="0" w:space="0" w:color="auto"/>
        <w:right w:val="none" w:sz="0" w:space="0" w:color="auto"/>
      </w:divBdr>
    </w:div>
    <w:div w:id="2062703018">
      <w:bodyDiv w:val="1"/>
      <w:marLeft w:val="0"/>
      <w:marRight w:val="0"/>
      <w:marTop w:val="0"/>
      <w:marBottom w:val="0"/>
      <w:divBdr>
        <w:top w:val="none" w:sz="0" w:space="0" w:color="auto"/>
        <w:left w:val="none" w:sz="0" w:space="0" w:color="auto"/>
        <w:bottom w:val="none" w:sz="0" w:space="0" w:color="auto"/>
        <w:right w:val="none" w:sz="0" w:space="0" w:color="auto"/>
      </w:divBdr>
    </w:div>
    <w:div w:id="2067990439">
      <w:bodyDiv w:val="1"/>
      <w:marLeft w:val="0"/>
      <w:marRight w:val="0"/>
      <w:marTop w:val="0"/>
      <w:marBottom w:val="0"/>
      <w:divBdr>
        <w:top w:val="none" w:sz="0" w:space="0" w:color="auto"/>
        <w:left w:val="none" w:sz="0" w:space="0" w:color="auto"/>
        <w:bottom w:val="none" w:sz="0" w:space="0" w:color="auto"/>
        <w:right w:val="none" w:sz="0" w:space="0" w:color="auto"/>
      </w:divBdr>
    </w:div>
    <w:div w:id="2074766728">
      <w:bodyDiv w:val="1"/>
      <w:marLeft w:val="0"/>
      <w:marRight w:val="0"/>
      <w:marTop w:val="0"/>
      <w:marBottom w:val="0"/>
      <w:divBdr>
        <w:top w:val="none" w:sz="0" w:space="0" w:color="auto"/>
        <w:left w:val="none" w:sz="0" w:space="0" w:color="auto"/>
        <w:bottom w:val="none" w:sz="0" w:space="0" w:color="auto"/>
        <w:right w:val="none" w:sz="0" w:space="0" w:color="auto"/>
      </w:divBdr>
    </w:div>
    <w:div w:id="2080715281">
      <w:bodyDiv w:val="1"/>
      <w:marLeft w:val="0"/>
      <w:marRight w:val="0"/>
      <w:marTop w:val="0"/>
      <w:marBottom w:val="0"/>
      <w:divBdr>
        <w:top w:val="none" w:sz="0" w:space="0" w:color="auto"/>
        <w:left w:val="none" w:sz="0" w:space="0" w:color="auto"/>
        <w:bottom w:val="none" w:sz="0" w:space="0" w:color="auto"/>
        <w:right w:val="none" w:sz="0" w:space="0" w:color="auto"/>
      </w:divBdr>
    </w:div>
    <w:div w:id="2082172991">
      <w:bodyDiv w:val="1"/>
      <w:marLeft w:val="0"/>
      <w:marRight w:val="0"/>
      <w:marTop w:val="0"/>
      <w:marBottom w:val="0"/>
      <w:divBdr>
        <w:top w:val="none" w:sz="0" w:space="0" w:color="auto"/>
        <w:left w:val="none" w:sz="0" w:space="0" w:color="auto"/>
        <w:bottom w:val="none" w:sz="0" w:space="0" w:color="auto"/>
        <w:right w:val="none" w:sz="0" w:space="0" w:color="auto"/>
      </w:divBdr>
    </w:div>
    <w:div w:id="2082290899">
      <w:bodyDiv w:val="1"/>
      <w:marLeft w:val="0"/>
      <w:marRight w:val="0"/>
      <w:marTop w:val="0"/>
      <w:marBottom w:val="0"/>
      <w:divBdr>
        <w:top w:val="none" w:sz="0" w:space="0" w:color="auto"/>
        <w:left w:val="none" w:sz="0" w:space="0" w:color="auto"/>
        <w:bottom w:val="none" w:sz="0" w:space="0" w:color="auto"/>
        <w:right w:val="none" w:sz="0" w:space="0" w:color="auto"/>
      </w:divBdr>
      <w:divsChild>
        <w:div w:id="381641311">
          <w:marLeft w:val="0"/>
          <w:marRight w:val="0"/>
          <w:marTop w:val="0"/>
          <w:marBottom w:val="0"/>
          <w:divBdr>
            <w:top w:val="none" w:sz="0" w:space="0" w:color="auto"/>
            <w:left w:val="none" w:sz="0" w:space="0" w:color="auto"/>
            <w:bottom w:val="none" w:sz="0" w:space="0" w:color="auto"/>
            <w:right w:val="none" w:sz="0" w:space="0" w:color="auto"/>
          </w:divBdr>
        </w:div>
      </w:divsChild>
    </w:div>
    <w:div w:id="2088262022">
      <w:bodyDiv w:val="1"/>
      <w:marLeft w:val="0"/>
      <w:marRight w:val="0"/>
      <w:marTop w:val="0"/>
      <w:marBottom w:val="0"/>
      <w:divBdr>
        <w:top w:val="none" w:sz="0" w:space="0" w:color="auto"/>
        <w:left w:val="none" w:sz="0" w:space="0" w:color="auto"/>
        <w:bottom w:val="none" w:sz="0" w:space="0" w:color="auto"/>
        <w:right w:val="none" w:sz="0" w:space="0" w:color="auto"/>
      </w:divBdr>
    </w:div>
    <w:div w:id="2088573243">
      <w:bodyDiv w:val="1"/>
      <w:marLeft w:val="0"/>
      <w:marRight w:val="0"/>
      <w:marTop w:val="0"/>
      <w:marBottom w:val="0"/>
      <w:divBdr>
        <w:top w:val="none" w:sz="0" w:space="0" w:color="auto"/>
        <w:left w:val="none" w:sz="0" w:space="0" w:color="auto"/>
        <w:bottom w:val="none" w:sz="0" w:space="0" w:color="auto"/>
        <w:right w:val="none" w:sz="0" w:space="0" w:color="auto"/>
      </w:divBdr>
    </w:div>
    <w:div w:id="2089844200">
      <w:bodyDiv w:val="1"/>
      <w:marLeft w:val="0"/>
      <w:marRight w:val="0"/>
      <w:marTop w:val="0"/>
      <w:marBottom w:val="0"/>
      <w:divBdr>
        <w:top w:val="none" w:sz="0" w:space="0" w:color="auto"/>
        <w:left w:val="none" w:sz="0" w:space="0" w:color="auto"/>
        <w:bottom w:val="none" w:sz="0" w:space="0" w:color="auto"/>
        <w:right w:val="none" w:sz="0" w:space="0" w:color="auto"/>
      </w:divBdr>
    </w:div>
    <w:div w:id="2091199522">
      <w:bodyDiv w:val="1"/>
      <w:marLeft w:val="0"/>
      <w:marRight w:val="0"/>
      <w:marTop w:val="0"/>
      <w:marBottom w:val="0"/>
      <w:divBdr>
        <w:top w:val="none" w:sz="0" w:space="0" w:color="auto"/>
        <w:left w:val="none" w:sz="0" w:space="0" w:color="auto"/>
        <w:bottom w:val="none" w:sz="0" w:space="0" w:color="auto"/>
        <w:right w:val="none" w:sz="0" w:space="0" w:color="auto"/>
      </w:divBdr>
    </w:div>
    <w:div w:id="2092697701">
      <w:bodyDiv w:val="1"/>
      <w:marLeft w:val="0"/>
      <w:marRight w:val="0"/>
      <w:marTop w:val="0"/>
      <w:marBottom w:val="0"/>
      <w:divBdr>
        <w:top w:val="none" w:sz="0" w:space="0" w:color="auto"/>
        <w:left w:val="none" w:sz="0" w:space="0" w:color="auto"/>
        <w:bottom w:val="none" w:sz="0" w:space="0" w:color="auto"/>
        <w:right w:val="none" w:sz="0" w:space="0" w:color="auto"/>
      </w:divBdr>
    </w:div>
    <w:div w:id="2100903409">
      <w:bodyDiv w:val="1"/>
      <w:marLeft w:val="0"/>
      <w:marRight w:val="0"/>
      <w:marTop w:val="0"/>
      <w:marBottom w:val="0"/>
      <w:divBdr>
        <w:top w:val="none" w:sz="0" w:space="0" w:color="auto"/>
        <w:left w:val="none" w:sz="0" w:space="0" w:color="auto"/>
        <w:bottom w:val="none" w:sz="0" w:space="0" w:color="auto"/>
        <w:right w:val="none" w:sz="0" w:space="0" w:color="auto"/>
      </w:divBdr>
    </w:div>
    <w:div w:id="2109617004">
      <w:bodyDiv w:val="1"/>
      <w:marLeft w:val="0"/>
      <w:marRight w:val="0"/>
      <w:marTop w:val="0"/>
      <w:marBottom w:val="0"/>
      <w:divBdr>
        <w:top w:val="none" w:sz="0" w:space="0" w:color="auto"/>
        <w:left w:val="none" w:sz="0" w:space="0" w:color="auto"/>
        <w:bottom w:val="none" w:sz="0" w:space="0" w:color="auto"/>
        <w:right w:val="none" w:sz="0" w:space="0" w:color="auto"/>
      </w:divBdr>
    </w:div>
    <w:div w:id="2111075088">
      <w:bodyDiv w:val="1"/>
      <w:marLeft w:val="0"/>
      <w:marRight w:val="0"/>
      <w:marTop w:val="0"/>
      <w:marBottom w:val="0"/>
      <w:divBdr>
        <w:top w:val="none" w:sz="0" w:space="0" w:color="auto"/>
        <w:left w:val="none" w:sz="0" w:space="0" w:color="auto"/>
        <w:bottom w:val="none" w:sz="0" w:space="0" w:color="auto"/>
        <w:right w:val="none" w:sz="0" w:space="0" w:color="auto"/>
      </w:divBdr>
    </w:div>
    <w:div w:id="2114938585">
      <w:bodyDiv w:val="1"/>
      <w:marLeft w:val="0"/>
      <w:marRight w:val="0"/>
      <w:marTop w:val="0"/>
      <w:marBottom w:val="0"/>
      <w:divBdr>
        <w:top w:val="none" w:sz="0" w:space="0" w:color="auto"/>
        <w:left w:val="none" w:sz="0" w:space="0" w:color="auto"/>
        <w:bottom w:val="none" w:sz="0" w:space="0" w:color="auto"/>
        <w:right w:val="none" w:sz="0" w:space="0" w:color="auto"/>
      </w:divBdr>
    </w:div>
    <w:div w:id="2117215302">
      <w:bodyDiv w:val="1"/>
      <w:marLeft w:val="0"/>
      <w:marRight w:val="0"/>
      <w:marTop w:val="0"/>
      <w:marBottom w:val="0"/>
      <w:divBdr>
        <w:top w:val="none" w:sz="0" w:space="0" w:color="auto"/>
        <w:left w:val="none" w:sz="0" w:space="0" w:color="auto"/>
        <w:bottom w:val="none" w:sz="0" w:space="0" w:color="auto"/>
        <w:right w:val="none" w:sz="0" w:space="0" w:color="auto"/>
      </w:divBdr>
    </w:div>
    <w:div w:id="2120561839">
      <w:bodyDiv w:val="1"/>
      <w:marLeft w:val="0"/>
      <w:marRight w:val="0"/>
      <w:marTop w:val="0"/>
      <w:marBottom w:val="0"/>
      <w:divBdr>
        <w:top w:val="none" w:sz="0" w:space="0" w:color="auto"/>
        <w:left w:val="none" w:sz="0" w:space="0" w:color="auto"/>
        <w:bottom w:val="none" w:sz="0" w:space="0" w:color="auto"/>
        <w:right w:val="none" w:sz="0" w:space="0" w:color="auto"/>
      </w:divBdr>
    </w:div>
    <w:div w:id="2126583051">
      <w:bodyDiv w:val="1"/>
      <w:marLeft w:val="0"/>
      <w:marRight w:val="0"/>
      <w:marTop w:val="0"/>
      <w:marBottom w:val="0"/>
      <w:divBdr>
        <w:top w:val="none" w:sz="0" w:space="0" w:color="auto"/>
        <w:left w:val="none" w:sz="0" w:space="0" w:color="auto"/>
        <w:bottom w:val="none" w:sz="0" w:space="0" w:color="auto"/>
        <w:right w:val="none" w:sz="0" w:space="0" w:color="auto"/>
      </w:divBdr>
    </w:div>
    <w:div w:id="2133862697">
      <w:bodyDiv w:val="1"/>
      <w:marLeft w:val="0"/>
      <w:marRight w:val="0"/>
      <w:marTop w:val="0"/>
      <w:marBottom w:val="0"/>
      <w:divBdr>
        <w:top w:val="none" w:sz="0" w:space="0" w:color="auto"/>
        <w:left w:val="none" w:sz="0" w:space="0" w:color="auto"/>
        <w:bottom w:val="none" w:sz="0" w:space="0" w:color="auto"/>
        <w:right w:val="none" w:sz="0" w:space="0" w:color="auto"/>
      </w:divBdr>
    </w:div>
    <w:div w:id="2137018320">
      <w:bodyDiv w:val="1"/>
      <w:marLeft w:val="0"/>
      <w:marRight w:val="0"/>
      <w:marTop w:val="0"/>
      <w:marBottom w:val="0"/>
      <w:divBdr>
        <w:top w:val="none" w:sz="0" w:space="0" w:color="auto"/>
        <w:left w:val="none" w:sz="0" w:space="0" w:color="auto"/>
        <w:bottom w:val="none" w:sz="0" w:space="0" w:color="auto"/>
        <w:right w:val="none" w:sz="0" w:space="0" w:color="auto"/>
      </w:divBdr>
    </w:div>
    <w:div w:id="2141025970">
      <w:bodyDiv w:val="1"/>
      <w:marLeft w:val="0"/>
      <w:marRight w:val="0"/>
      <w:marTop w:val="0"/>
      <w:marBottom w:val="0"/>
      <w:divBdr>
        <w:top w:val="none" w:sz="0" w:space="0" w:color="auto"/>
        <w:left w:val="none" w:sz="0" w:space="0" w:color="auto"/>
        <w:bottom w:val="none" w:sz="0" w:space="0" w:color="auto"/>
        <w:right w:val="none" w:sz="0" w:space="0" w:color="auto"/>
      </w:divBdr>
    </w:div>
    <w:div w:id="2144155195">
      <w:bodyDiv w:val="1"/>
      <w:marLeft w:val="0"/>
      <w:marRight w:val="0"/>
      <w:marTop w:val="0"/>
      <w:marBottom w:val="0"/>
      <w:divBdr>
        <w:top w:val="none" w:sz="0" w:space="0" w:color="auto"/>
        <w:left w:val="none" w:sz="0" w:space="0" w:color="auto"/>
        <w:bottom w:val="none" w:sz="0" w:space="0" w:color="auto"/>
        <w:right w:val="none" w:sz="0" w:space="0" w:color="auto"/>
      </w:divBdr>
    </w:div>
    <w:div w:id="214627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header" Target="header7.xml"/><Relationship Id="rId39" Type="http://schemas.openxmlformats.org/officeDocument/2006/relationships/image" Target="media/image18.png"/><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eader" Target="header6.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oleObject" Target="embeddings/oleObject1.bin"/><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image" Target="media/image10.wmf"/><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eader" Target="header4.xml"/><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E1092-AE21-4F23-BB40-78B6FF1FA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17543</TotalTime>
  <Pages>74</Pages>
  <Words>9663</Words>
  <Characters>55085</Characters>
  <Application>Microsoft Office Word</Application>
  <DocSecurity>0</DocSecurity>
  <Lines>459</Lines>
  <Paragraphs>129</Paragraphs>
  <ScaleCrop>false</ScaleCrop>
  <Company/>
  <LinksUpToDate>false</LinksUpToDate>
  <CharactersWithSpaces>64619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Xu, Jie</cp:lastModifiedBy>
  <cp:revision>1485</cp:revision>
  <cp:lastPrinted>2025-03-26T16:29:00Z</cp:lastPrinted>
  <dcterms:created xsi:type="dcterms:W3CDTF">2023-03-15T01:32:00Z</dcterms:created>
  <dcterms:modified xsi:type="dcterms:W3CDTF">2025-03-27T09:51:00Z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