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A1141E" w14:textId="40237529" w:rsidR="00685F49" w:rsidRDefault="00685F49" w:rsidP="00685F49">
      <w:pPr>
        <w:ind w:firstLineChars="82" w:firstLine="199"/>
        <w:rPr>
          <w:b/>
        </w:rPr>
      </w:pPr>
      <w:bookmarkStart w:id="0" w:name="_Hlk127461099"/>
      <w:bookmarkEnd w:id="0"/>
      <w:r w:rsidRPr="005D03CB">
        <w:rPr>
          <w:rFonts w:hint="eastAsia"/>
          <w:b/>
          <w:spacing w:val="1"/>
        </w:rPr>
        <w:t>202</w:t>
      </w:r>
      <w:r w:rsidR="00E47511">
        <w:rPr>
          <w:b/>
          <w:spacing w:val="1"/>
        </w:rPr>
        <w:t>5</w:t>
      </w:r>
      <w:r w:rsidRPr="005D03CB">
        <w:rPr>
          <w:rFonts w:hint="eastAsia"/>
          <w:b/>
          <w:spacing w:val="1"/>
        </w:rPr>
        <w:t xml:space="preserve"> </w:t>
      </w:r>
      <w:r w:rsidRPr="005D03CB">
        <w:rPr>
          <w:rFonts w:hint="eastAsia"/>
          <w:b/>
          <w:spacing w:val="1"/>
        </w:rPr>
        <w:t>届硕士</w:t>
      </w:r>
      <w:r w:rsidRPr="005D03CB">
        <w:rPr>
          <w:rFonts w:hint="eastAsia"/>
          <w:b/>
        </w:rPr>
        <w:t>专业学位研究生学位论文</w:t>
      </w:r>
    </w:p>
    <w:p w14:paraId="4C8DB8D6" w14:textId="77777777" w:rsidR="00685F49" w:rsidRPr="005D03CB" w:rsidRDefault="00685F49" w:rsidP="00685F49">
      <w:pPr>
        <w:ind w:firstLineChars="82" w:firstLine="198"/>
        <w:rPr>
          <w:b/>
        </w:rPr>
      </w:pPr>
    </w:p>
    <w:tbl>
      <w:tblPr>
        <w:tblW w:w="0" w:type="auto"/>
        <w:jc w:val="center"/>
        <w:tblLook w:val="04A0" w:firstRow="1" w:lastRow="0" w:firstColumn="1" w:lastColumn="0" w:noHBand="0" w:noVBand="1"/>
      </w:tblPr>
      <w:tblGrid>
        <w:gridCol w:w="1843"/>
        <w:gridCol w:w="1242"/>
        <w:gridCol w:w="1843"/>
        <w:gridCol w:w="1418"/>
        <w:gridCol w:w="1700"/>
      </w:tblGrid>
      <w:tr w:rsidR="00685F49" w14:paraId="0A9760B4" w14:textId="77777777" w:rsidTr="0033681D">
        <w:trPr>
          <w:jc w:val="center"/>
        </w:trPr>
        <w:tc>
          <w:tcPr>
            <w:tcW w:w="1843" w:type="dxa"/>
            <w:tcBorders>
              <w:top w:val="nil"/>
              <w:left w:val="nil"/>
              <w:bottom w:val="nil"/>
              <w:right w:val="nil"/>
            </w:tcBorders>
          </w:tcPr>
          <w:p w14:paraId="73F8BFD5" w14:textId="77777777" w:rsidR="00685F49" w:rsidRDefault="00685F49" w:rsidP="00A50759">
            <w:pPr>
              <w:ind w:firstLineChars="0" w:firstLine="0"/>
            </w:pPr>
            <w:r>
              <w:rPr>
                <w:rFonts w:hint="eastAsia"/>
              </w:rPr>
              <w:t>分</w:t>
            </w:r>
            <w:r>
              <w:rPr>
                <w:rFonts w:hint="eastAsia"/>
              </w:rPr>
              <w:t xml:space="preserve">  </w:t>
            </w:r>
            <w:r>
              <w:rPr>
                <w:rFonts w:hint="eastAsia"/>
              </w:rPr>
              <w:t>类</w:t>
            </w:r>
            <w:r>
              <w:rPr>
                <w:rFonts w:hint="eastAsia"/>
              </w:rPr>
              <w:t xml:space="preserve">  </w:t>
            </w:r>
            <w:r>
              <w:rPr>
                <w:rFonts w:hint="eastAsia"/>
              </w:rPr>
              <w:t>号</w:t>
            </w:r>
            <w:r>
              <w:rPr>
                <w:rFonts w:hint="eastAsia"/>
                <w:spacing w:val="-4"/>
              </w:rPr>
              <w:t>：</w:t>
            </w:r>
          </w:p>
        </w:tc>
        <w:tc>
          <w:tcPr>
            <w:tcW w:w="1242" w:type="dxa"/>
            <w:tcBorders>
              <w:top w:val="nil"/>
              <w:left w:val="nil"/>
              <w:bottom w:val="single" w:sz="12" w:space="0" w:color="auto"/>
              <w:right w:val="nil"/>
            </w:tcBorders>
          </w:tcPr>
          <w:p w14:paraId="28E44345" w14:textId="77777777" w:rsidR="00685F49" w:rsidRDefault="00685F49" w:rsidP="00A50759">
            <w:pPr>
              <w:ind w:firstLineChars="0" w:firstLine="0"/>
            </w:pPr>
          </w:p>
        </w:tc>
        <w:tc>
          <w:tcPr>
            <w:tcW w:w="1843" w:type="dxa"/>
            <w:tcBorders>
              <w:top w:val="nil"/>
              <w:left w:val="nil"/>
              <w:bottom w:val="nil"/>
              <w:right w:val="nil"/>
            </w:tcBorders>
          </w:tcPr>
          <w:p w14:paraId="57F56F54" w14:textId="77777777" w:rsidR="00685F49" w:rsidRDefault="00685F49" w:rsidP="00A50759">
            <w:pPr>
              <w:ind w:firstLineChars="0" w:firstLine="0"/>
            </w:pPr>
          </w:p>
        </w:tc>
        <w:tc>
          <w:tcPr>
            <w:tcW w:w="1418" w:type="dxa"/>
            <w:tcBorders>
              <w:top w:val="nil"/>
              <w:left w:val="nil"/>
              <w:bottom w:val="nil"/>
              <w:right w:val="nil"/>
            </w:tcBorders>
          </w:tcPr>
          <w:p w14:paraId="7DBCCB5E" w14:textId="77777777" w:rsidR="00685F49" w:rsidRDefault="00685F49" w:rsidP="00A50759">
            <w:pPr>
              <w:ind w:firstLineChars="0" w:firstLine="0"/>
            </w:pPr>
            <w:r>
              <w:rPr>
                <w:rFonts w:hint="eastAsia"/>
              </w:rPr>
              <w:t>学校代码</w:t>
            </w:r>
            <w:r>
              <w:rPr>
                <w:rFonts w:hint="eastAsia"/>
                <w:spacing w:val="-4"/>
              </w:rPr>
              <w:t>：</w:t>
            </w:r>
          </w:p>
        </w:tc>
        <w:tc>
          <w:tcPr>
            <w:tcW w:w="1700" w:type="dxa"/>
            <w:tcBorders>
              <w:top w:val="nil"/>
              <w:left w:val="nil"/>
              <w:bottom w:val="single" w:sz="12" w:space="0" w:color="auto"/>
              <w:right w:val="nil"/>
            </w:tcBorders>
          </w:tcPr>
          <w:p w14:paraId="4ED2DDE4" w14:textId="77777777" w:rsidR="00685F49" w:rsidRDefault="00685F49" w:rsidP="00A50759">
            <w:pPr>
              <w:ind w:firstLineChars="0" w:firstLine="0"/>
              <w:jc w:val="center"/>
            </w:pPr>
            <w:r>
              <w:rPr>
                <w:rFonts w:hint="eastAsia"/>
              </w:rPr>
              <w:t>10269</w:t>
            </w:r>
          </w:p>
        </w:tc>
      </w:tr>
      <w:tr w:rsidR="00685F49" w14:paraId="636E8561" w14:textId="77777777" w:rsidTr="0033681D">
        <w:trPr>
          <w:jc w:val="center"/>
        </w:trPr>
        <w:tc>
          <w:tcPr>
            <w:tcW w:w="1843" w:type="dxa"/>
            <w:tcBorders>
              <w:top w:val="nil"/>
              <w:left w:val="nil"/>
              <w:bottom w:val="nil"/>
              <w:right w:val="nil"/>
            </w:tcBorders>
          </w:tcPr>
          <w:p w14:paraId="6C6589F1" w14:textId="77777777" w:rsidR="00685F49" w:rsidRDefault="00685F49" w:rsidP="00A50759">
            <w:pPr>
              <w:ind w:firstLineChars="0" w:firstLine="0"/>
            </w:pPr>
            <w:r>
              <w:rPr>
                <w:rFonts w:hint="eastAsia"/>
              </w:rPr>
              <w:t>密</w:t>
            </w:r>
            <w:r>
              <w:rPr>
                <w:rFonts w:hint="eastAsia"/>
                <w:spacing w:val="-1"/>
              </w:rPr>
              <w:t xml:space="preserve"> </w:t>
            </w:r>
            <w:r>
              <w:rPr>
                <w:rFonts w:hint="eastAsia"/>
              </w:rPr>
              <w:t xml:space="preserve"> </w:t>
            </w:r>
            <w:r w:rsidR="00A50759">
              <w:t xml:space="preserve">    </w:t>
            </w:r>
            <w:r>
              <w:rPr>
                <w:rFonts w:hint="eastAsia"/>
              </w:rPr>
              <w:t>级</w:t>
            </w:r>
            <w:r>
              <w:rPr>
                <w:rFonts w:hint="eastAsia"/>
                <w:spacing w:val="-8"/>
              </w:rPr>
              <w:t>：</w:t>
            </w:r>
          </w:p>
        </w:tc>
        <w:tc>
          <w:tcPr>
            <w:tcW w:w="1242" w:type="dxa"/>
            <w:tcBorders>
              <w:top w:val="single" w:sz="12" w:space="0" w:color="auto"/>
              <w:left w:val="nil"/>
              <w:bottom w:val="single" w:sz="12" w:space="0" w:color="auto"/>
              <w:right w:val="nil"/>
            </w:tcBorders>
          </w:tcPr>
          <w:p w14:paraId="0E69D75E" w14:textId="77777777" w:rsidR="00685F49" w:rsidRDefault="00685F49" w:rsidP="00A50759">
            <w:pPr>
              <w:ind w:firstLineChars="0" w:firstLine="0"/>
            </w:pPr>
          </w:p>
        </w:tc>
        <w:tc>
          <w:tcPr>
            <w:tcW w:w="1843" w:type="dxa"/>
            <w:tcBorders>
              <w:top w:val="nil"/>
              <w:left w:val="nil"/>
              <w:bottom w:val="nil"/>
              <w:right w:val="nil"/>
            </w:tcBorders>
          </w:tcPr>
          <w:p w14:paraId="0D77EB85" w14:textId="77777777" w:rsidR="00685F49" w:rsidRDefault="00685F49" w:rsidP="00A50759">
            <w:pPr>
              <w:ind w:firstLineChars="0" w:firstLine="0"/>
            </w:pPr>
          </w:p>
        </w:tc>
        <w:tc>
          <w:tcPr>
            <w:tcW w:w="1418" w:type="dxa"/>
            <w:tcBorders>
              <w:top w:val="nil"/>
              <w:left w:val="nil"/>
              <w:bottom w:val="nil"/>
              <w:right w:val="nil"/>
            </w:tcBorders>
          </w:tcPr>
          <w:p w14:paraId="4C9313E6" w14:textId="77777777" w:rsidR="00685F49" w:rsidRDefault="00685F49" w:rsidP="00A50759">
            <w:pPr>
              <w:ind w:firstLineChars="0" w:firstLine="0"/>
            </w:pPr>
            <w:r>
              <w:rPr>
                <w:rFonts w:hint="eastAsia"/>
              </w:rPr>
              <w:t>学</w:t>
            </w:r>
            <w:r>
              <w:t xml:space="preserve">  </w:t>
            </w:r>
            <w:r w:rsidR="00A50759">
              <w:t xml:space="preserve">  </w:t>
            </w:r>
            <w:r>
              <w:rPr>
                <w:rFonts w:hint="eastAsia"/>
              </w:rPr>
              <w:t>号</w:t>
            </w:r>
            <w:r>
              <w:rPr>
                <w:rFonts w:hint="eastAsia"/>
                <w:spacing w:val="-8"/>
              </w:rPr>
              <w:t>：</w:t>
            </w:r>
          </w:p>
        </w:tc>
        <w:tc>
          <w:tcPr>
            <w:tcW w:w="1700" w:type="dxa"/>
            <w:tcBorders>
              <w:top w:val="single" w:sz="12" w:space="0" w:color="auto"/>
              <w:left w:val="nil"/>
              <w:bottom w:val="single" w:sz="12" w:space="0" w:color="auto"/>
              <w:right w:val="nil"/>
            </w:tcBorders>
          </w:tcPr>
          <w:p w14:paraId="416F3C71" w14:textId="0E63C34B" w:rsidR="00685F49" w:rsidRDefault="00685F49" w:rsidP="00A50759">
            <w:pPr>
              <w:ind w:firstLineChars="0" w:firstLine="0"/>
              <w:jc w:val="center"/>
            </w:pPr>
            <w:r>
              <w:t>7120590</w:t>
            </w:r>
            <w:r w:rsidR="00E47511">
              <w:t>2086</w:t>
            </w:r>
          </w:p>
        </w:tc>
      </w:tr>
    </w:tbl>
    <w:p w14:paraId="21FFBB46" w14:textId="77777777" w:rsidR="00685F49" w:rsidRDefault="00685F49" w:rsidP="00685F49">
      <w:pPr>
        <w:ind w:firstLine="480"/>
      </w:pPr>
    </w:p>
    <w:p w14:paraId="6AC02885" w14:textId="77777777" w:rsidR="00685F49" w:rsidRDefault="00685F49" w:rsidP="00685F49">
      <w:pPr>
        <w:ind w:firstLine="420"/>
        <w:rPr>
          <w:rFonts w:ascii="Arial"/>
          <w:sz w:val="21"/>
        </w:rPr>
      </w:pPr>
    </w:p>
    <w:p w14:paraId="68DF6A14" w14:textId="77777777" w:rsidR="00685F49" w:rsidRPr="00754648" w:rsidRDefault="00685F49" w:rsidP="00685F49">
      <w:pPr>
        <w:pStyle w:val="af6"/>
        <w:spacing w:before="120" w:after="120"/>
        <w:rPr>
          <w:sz w:val="20"/>
        </w:rPr>
      </w:pPr>
      <w:r w:rsidRPr="00754648">
        <w:rPr>
          <w:noProof/>
          <w:snapToGrid/>
          <w:sz w:val="20"/>
        </w:rPr>
        <w:drawing>
          <wp:inline distT="0" distB="0" distL="0" distR="0" wp14:anchorId="2FCD039E" wp14:editId="6710A32E">
            <wp:extent cx="579229" cy="547687"/>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227" cy="563759"/>
                    </a:xfrm>
                    <a:prstGeom prst="rect">
                      <a:avLst/>
                    </a:prstGeom>
                  </pic:spPr>
                </pic:pic>
              </a:graphicData>
            </a:graphic>
          </wp:inline>
        </w:drawing>
      </w:r>
      <w:r w:rsidRPr="00754648">
        <w:rPr>
          <w:noProof/>
          <w:sz w:val="20"/>
        </w:rPr>
        <w:t xml:space="preserve"> </w:t>
      </w:r>
      <w:r w:rsidRPr="00754648">
        <w:rPr>
          <w:noProof/>
          <w:sz w:val="20"/>
        </w:rPr>
        <w:drawing>
          <wp:inline distT="0" distB="0" distL="0" distR="0" wp14:anchorId="0451134D" wp14:editId="355E208E">
            <wp:extent cx="2854267" cy="508635"/>
            <wp:effectExtent l="0" t="0" r="3810" b="5715"/>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9"/>
                    <a:stretch>
                      <a:fillRect/>
                    </a:stretch>
                  </pic:blipFill>
                  <pic:spPr>
                    <a:xfrm>
                      <a:off x="0" y="0"/>
                      <a:ext cx="2979247" cy="530907"/>
                    </a:xfrm>
                    <a:prstGeom prst="rect">
                      <a:avLst/>
                    </a:prstGeom>
                  </pic:spPr>
                </pic:pic>
              </a:graphicData>
            </a:graphic>
          </wp:inline>
        </w:drawing>
      </w:r>
    </w:p>
    <w:p w14:paraId="5DF57374" w14:textId="77777777" w:rsidR="00685F49" w:rsidRDefault="00685F49" w:rsidP="00685F49">
      <w:pPr>
        <w:ind w:firstLine="480"/>
      </w:pPr>
    </w:p>
    <w:p w14:paraId="2C5B2273" w14:textId="77777777" w:rsidR="00685F49" w:rsidRDefault="00685F49" w:rsidP="00685F49">
      <w:pPr>
        <w:ind w:firstLine="508"/>
        <w:jc w:val="center"/>
        <w:rPr>
          <w:spacing w:val="7"/>
        </w:rPr>
      </w:pPr>
      <w:r>
        <w:rPr>
          <w:spacing w:val="7"/>
        </w:rPr>
        <w:t>East China Normal University</w:t>
      </w:r>
    </w:p>
    <w:p w14:paraId="3F45728A" w14:textId="77777777" w:rsidR="00685F49" w:rsidRPr="00C355E2" w:rsidRDefault="00685F49" w:rsidP="00685F49">
      <w:pPr>
        <w:ind w:firstLine="508"/>
        <w:jc w:val="center"/>
        <w:rPr>
          <w:rFonts w:ascii="黑体" w:eastAsia="黑体" w:hAnsi="黑体" w:hint="eastAsia"/>
        </w:rPr>
      </w:pPr>
      <w:r w:rsidRPr="00C355E2">
        <w:rPr>
          <w:rFonts w:ascii="黑体" w:eastAsia="黑体" w:hAnsi="黑体"/>
          <w:spacing w:val="7"/>
        </w:rPr>
        <w:t>硕</w:t>
      </w:r>
      <w:r w:rsidRPr="00C355E2">
        <w:rPr>
          <w:rFonts w:ascii="黑体" w:eastAsia="黑体" w:hAnsi="黑体"/>
        </w:rPr>
        <w:t>士专业学位论文</w:t>
      </w:r>
    </w:p>
    <w:p w14:paraId="6647ED06" w14:textId="77777777" w:rsidR="00685F49" w:rsidRDefault="00A82820" w:rsidP="00A82820">
      <w:pPr>
        <w:tabs>
          <w:tab w:val="center" w:pos="4647"/>
          <w:tab w:val="left" w:pos="7260"/>
        </w:tabs>
        <w:ind w:firstLine="508"/>
      </w:pPr>
      <w:r>
        <w:rPr>
          <w:spacing w:val="7"/>
        </w:rPr>
        <w:tab/>
      </w:r>
      <w:r w:rsidR="00685F49">
        <w:rPr>
          <w:spacing w:val="7"/>
        </w:rPr>
        <w:t>M</w:t>
      </w:r>
      <w:r w:rsidR="00685F49">
        <w:rPr>
          <w:spacing w:val="4"/>
        </w:rPr>
        <w:t>a</w:t>
      </w:r>
      <w:r w:rsidR="00685F49">
        <w:t>st</w:t>
      </w:r>
      <w:r w:rsidR="00685F49">
        <w:rPr>
          <w:spacing w:val="4"/>
        </w:rPr>
        <w:t>er</w:t>
      </w:r>
      <w:r w:rsidR="00685F49">
        <w:t>’s</w:t>
      </w:r>
      <w:r w:rsidR="00685F49">
        <w:rPr>
          <w:spacing w:val="2"/>
        </w:rPr>
        <w:t xml:space="preserve"> </w:t>
      </w:r>
      <w:r w:rsidR="00685F49">
        <w:rPr>
          <w:spacing w:val="6"/>
        </w:rPr>
        <w:t>D</w:t>
      </w:r>
      <w:r w:rsidR="00685F49">
        <w:rPr>
          <w:spacing w:val="4"/>
        </w:rPr>
        <w:t>egr</w:t>
      </w:r>
      <w:r w:rsidR="00685F49">
        <w:t>ee</w:t>
      </w:r>
      <w:r w:rsidR="00685F49">
        <w:rPr>
          <w:spacing w:val="2"/>
        </w:rPr>
        <w:t xml:space="preserve"> </w:t>
      </w:r>
      <w:r w:rsidR="00685F49">
        <w:rPr>
          <w:spacing w:val="4"/>
        </w:rPr>
        <w:t>T</w:t>
      </w:r>
      <w:r w:rsidR="00685F49">
        <w:t>he</w:t>
      </w:r>
      <w:r w:rsidR="00685F49">
        <w:rPr>
          <w:spacing w:val="2"/>
        </w:rPr>
        <w:t>sis (</w:t>
      </w:r>
      <w:r w:rsidR="00685F49">
        <w:rPr>
          <w:spacing w:val="4"/>
        </w:rPr>
        <w:t>P</w:t>
      </w:r>
      <w:r w:rsidR="00685F49">
        <w:t>ro</w:t>
      </w:r>
      <w:r w:rsidR="00685F49">
        <w:rPr>
          <w:spacing w:val="2"/>
        </w:rPr>
        <w:t>f</w:t>
      </w:r>
      <w:r w:rsidR="00685F49">
        <w:t>e</w:t>
      </w:r>
      <w:r w:rsidR="00685F49">
        <w:rPr>
          <w:spacing w:val="2"/>
        </w:rPr>
        <w:t>ssi</w:t>
      </w:r>
      <w:r w:rsidR="00685F49">
        <w:t>ona</w:t>
      </w:r>
      <w:r w:rsidR="00685F49">
        <w:rPr>
          <w:spacing w:val="2"/>
        </w:rPr>
        <w:t>l)</w:t>
      </w:r>
      <w:r>
        <w:rPr>
          <w:spacing w:val="2"/>
        </w:rPr>
        <w:tab/>
      </w:r>
    </w:p>
    <w:p w14:paraId="705CF7A9" w14:textId="77777777" w:rsidR="00685F49" w:rsidRDefault="00685F49" w:rsidP="00685F49">
      <w:pPr>
        <w:ind w:firstLine="480"/>
      </w:pPr>
    </w:p>
    <w:p w14:paraId="39961198" w14:textId="77777777" w:rsidR="00685F49" w:rsidRDefault="00685F49" w:rsidP="00A50759">
      <w:pPr>
        <w:ind w:firstLineChars="0" w:firstLine="0"/>
      </w:pPr>
    </w:p>
    <w:p w14:paraId="4D2DD028" w14:textId="77777777" w:rsidR="00685F49" w:rsidRDefault="00685F49" w:rsidP="00685F49">
      <w:pPr>
        <w:ind w:firstLine="480"/>
      </w:pPr>
    </w:p>
    <w:tbl>
      <w:tblPr>
        <w:tblW w:w="7942" w:type="dxa"/>
        <w:jc w:val="center"/>
        <w:tblLook w:val="04A0" w:firstRow="1" w:lastRow="0" w:firstColumn="1" w:lastColumn="0" w:noHBand="0" w:noVBand="1"/>
      </w:tblPr>
      <w:tblGrid>
        <w:gridCol w:w="2130"/>
        <w:gridCol w:w="5812"/>
      </w:tblGrid>
      <w:tr w:rsidR="00BA1470" w:rsidRPr="000271A8" w14:paraId="07C3BFA6" w14:textId="77777777" w:rsidTr="004F10EE">
        <w:trPr>
          <w:cantSplit/>
          <w:jc w:val="center"/>
        </w:trPr>
        <w:tc>
          <w:tcPr>
            <w:tcW w:w="2130" w:type="dxa"/>
            <w:tcBorders>
              <w:top w:val="nil"/>
              <w:left w:val="nil"/>
              <w:bottom w:val="nil"/>
              <w:right w:val="nil"/>
            </w:tcBorders>
            <w:vAlign w:val="center"/>
          </w:tcPr>
          <w:p w14:paraId="7197637F" w14:textId="77777777" w:rsidR="00BA1470" w:rsidRPr="000271A8" w:rsidRDefault="00BA1470" w:rsidP="00BA1470">
            <w:pPr>
              <w:pStyle w:val="ab"/>
              <w:ind w:left="0" w:firstLineChars="0" w:firstLine="0"/>
              <w:rPr>
                <w:rFonts w:ascii="黑体" w:eastAsia="黑体" w:hAnsi="黑体" w:hint="eastAsia"/>
                <w:spacing w:val="-261"/>
                <w:sz w:val="36"/>
              </w:rPr>
            </w:pPr>
            <w:r w:rsidRPr="00B15432">
              <w:rPr>
                <w:rStyle w:val="ac"/>
                <w:rFonts w:ascii="黑体" w:hAnsi="黑体" w:hint="eastAsia"/>
                <w:sz w:val="36"/>
              </w:rPr>
              <w:t>论文题目</w:t>
            </w:r>
            <w:r w:rsidRPr="000271A8">
              <w:rPr>
                <w:rFonts w:ascii="黑体" w:eastAsia="黑体" w:hAnsi="黑体" w:hint="eastAsia"/>
                <w:spacing w:val="-261"/>
                <w:sz w:val="36"/>
              </w:rPr>
              <w:t>：</w:t>
            </w:r>
          </w:p>
        </w:tc>
        <w:tc>
          <w:tcPr>
            <w:tcW w:w="5812" w:type="dxa"/>
            <w:tcBorders>
              <w:top w:val="nil"/>
              <w:left w:val="nil"/>
              <w:bottom w:val="single" w:sz="12" w:space="0" w:color="auto"/>
              <w:right w:val="nil"/>
            </w:tcBorders>
          </w:tcPr>
          <w:p w14:paraId="57D0FE97" w14:textId="3511D4AD" w:rsidR="00BA1470" w:rsidRPr="000271A8" w:rsidRDefault="00BA1470" w:rsidP="00BA1470">
            <w:pPr>
              <w:pStyle w:val="ab"/>
              <w:ind w:left="0" w:firstLineChars="0" w:firstLine="0"/>
              <w:jc w:val="center"/>
              <w:rPr>
                <w:rFonts w:ascii="黑体" w:eastAsia="黑体" w:hAnsi="黑体" w:hint="eastAsia"/>
                <w:spacing w:val="-260"/>
                <w:sz w:val="36"/>
              </w:rPr>
            </w:pPr>
            <w:r w:rsidRPr="00072656">
              <w:rPr>
                <w:rFonts w:hint="eastAsia"/>
              </w:rPr>
              <w:t>基于深</w:t>
            </w:r>
            <w:r w:rsidR="00D75C91" w:rsidRPr="00072656">
              <w:rPr>
                <w:rFonts w:hint="eastAsia"/>
              </w:rPr>
              <w:t>度学习的</w:t>
            </w:r>
          </w:p>
        </w:tc>
      </w:tr>
      <w:tr w:rsidR="00BA1470" w:rsidRPr="00A70E8D" w14:paraId="6814AC50" w14:textId="77777777" w:rsidTr="004F10EE">
        <w:trPr>
          <w:cantSplit/>
          <w:jc w:val="center"/>
        </w:trPr>
        <w:tc>
          <w:tcPr>
            <w:tcW w:w="2130" w:type="dxa"/>
            <w:tcBorders>
              <w:top w:val="nil"/>
              <w:left w:val="nil"/>
              <w:bottom w:val="nil"/>
              <w:right w:val="nil"/>
            </w:tcBorders>
            <w:vAlign w:val="center"/>
          </w:tcPr>
          <w:p w14:paraId="7B9C0025" w14:textId="77777777" w:rsidR="00BA1470" w:rsidRPr="000271A8" w:rsidRDefault="00BA1470" w:rsidP="00BA1470">
            <w:pPr>
              <w:pStyle w:val="ab"/>
              <w:ind w:left="0" w:firstLineChars="0" w:firstLine="0"/>
              <w:rPr>
                <w:rFonts w:ascii="黑体" w:eastAsia="黑体" w:hAnsi="黑体" w:hint="eastAsia"/>
                <w:sz w:val="36"/>
              </w:rPr>
            </w:pPr>
          </w:p>
        </w:tc>
        <w:tc>
          <w:tcPr>
            <w:tcW w:w="5812" w:type="dxa"/>
            <w:tcBorders>
              <w:top w:val="single" w:sz="12" w:space="0" w:color="auto"/>
              <w:left w:val="nil"/>
              <w:bottom w:val="single" w:sz="12" w:space="0" w:color="auto"/>
              <w:right w:val="nil"/>
            </w:tcBorders>
          </w:tcPr>
          <w:p w14:paraId="2ABE782A" w14:textId="682380D2" w:rsidR="00BA1470" w:rsidRPr="000271A8" w:rsidRDefault="00BA1470" w:rsidP="00BA1470">
            <w:pPr>
              <w:pStyle w:val="ab"/>
              <w:ind w:left="0" w:firstLineChars="0" w:firstLine="0"/>
              <w:jc w:val="center"/>
              <w:rPr>
                <w:rFonts w:ascii="黑体" w:eastAsia="黑体" w:hAnsi="黑体" w:hint="eastAsia"/>
                <w:sz w:val="36"/>
              </w:rPr>
            </w:pPr>
            <w:r w:rsidRPr="00072656">
              <w:rPr>
                <w:rFonts w:hint="eastAsia"/>
              </w:rPr>
              <w:t>智能车辆异常</w:t>
            </w:r>
          </w:p>
        </w:tc>
      </w:tr>
      <w:tr w:rsidR="00BA1470" w:rsidRPr="00A70E8D" w14:paraId="4E466BD5" w14:textId="77777777" w:rsidTr="004F10EE">
        <w:trPr>
          <w:cantSplit/>
          <w:jc w:val="center"/>
        </w:trPr>
        <w:tc>
          <w:tcPr>
            <w:tcW w:w="2130" w:type="dxa"/>
            <w:tcBorders>
              <w:top w:val="nil"/>
              <w:left w:val="nil"/>
              <w:bottom w:val="nil"/>
              <w:right w:val="nil"/>
            </w:tcBorders>
            <w:vAlign w:val="center"/>
          </w:tcPr>
          <w:p w14:paraId="2DA0676A" w14:textId="77777777" w:rsidR="00BA1470" w:rsidRPr="000271A8" w:rsidRDefault="00BA1470" w:rsidP="00BA1470">
            <w:pPr>
              <w:pStyle w:val="ab"/>
              <w:ind w:left="0" w:firstLineChars="0" w:firstLine="0"/>
              <w:rPr>
                <w:rFonts w:ascii="黑体" w:eastAsia="黑体" w:hAnsi="黑体" w:hint="eastAsia"/>
                <w:sz w:val="36"/>
              </w:rPr>
            </w:pPr>
          </w:p>
        </w:tc>
        <w:tc>
          <w:tcPr>
            <w:tcW w:w="5812" w:type="dxa"/>
            <w:tcBorders>
              <w:top w:val="single" w:sz="12" w:space="0" w:color="auto"/>
              <w:left w:val="nil"/>
              <w:bottom w:val="single" w:sz="12" w:space="0" w:color="auto"/>
              <w:right w:val="nil"/>
            </w:tcBorders>
          </w:tcPr>
          <w:p w14:paraId="7DAC18F5" w14:textId="525DE859" w:rsidR="00BA1470" w:rsidRPr="00393B94" w:rsidRDefault="00BA1470" w:rsidP="00BA1470">
            <w:pPr>
              <w:pStyle w:val="ab"/>
              <w:ind w:left="0" w:firstLineChars="0" w:firstLine="0"/>
              <w:jc w:val="center"/>
              <w:rPr>
                <w:rFonts w:hint="eastAsia"/>
              </w:rPr>
            </w:pPr>
            <w:r w:rsidRPr="00072656">
              <w:rPr>
                <w:rFonts w:hint="eastAsia"/>
              </w:rPr>
              <w:t>检测系统研究</w:t>
            </w:r>
          </w:p>
        </w:tc>
      </w:tr>
    </w:tbl>
    <w:p w14:paraId="72C2D2FE" w14:textId="77777777" w:rsidR="00685F49" w:rsidRDefault="00685F49" w:rsidP="00545F52">
      <w:pPr>
        <w:ind w:firstLineChars="0" w:firstLine="0"/>
      </w:pPr>
    </w:p>
    <w:tbl>
      <w:tblPr>
        <w:tblW w:w="0" w:type="auto"/>
        <w:jc w:val="center"/>
        <w:tblLook w:val="04A0" w:firstRow="1" w:lastRow="0" w:firstColumn="1" w:lastColumn="0" w:noHBand="0" w:noVBand="1"/>
      </w:tblPr>
      <w:tblGrid>
        <w:gridCol w:w="1821"/>
        <w:gridCol w:w="396"/>
        <w:gridCol w:w="5402"/>
      </w:tblGrid>
      <w:tr w:rsidR="00685F49" w14:paraId="18E5672F" w14:textId="77777777" w:rsidTr="0033681D">
        <w:trPr>
          <w:jc w:val="center"/>
        </w:trPr>
        <w:tc>
          <w:tcPr>
            <w:tcW w:w="1821" w:type="dxa"/>
            <w:tcBorders>
              <w:top w:val="nil"/>
              <w:left w:val="nil"/>
              <w:bottom w:val="nil"/>
              <w:right w:val="nil"/>
            </w:tcBorders>
          </w:tcPr>
          <w:p w14:paraId="372547BF" w14:textId="77777777" w:rsidR="00685F49" w:rsidRDefault="00685F49" w:rsidP="00A50759">
            <w:pPr>
              <w:ind w:rightChars="-50" w:right="-120" w:firstLineChars="0" w:firstLine="0"/>
              <w:jc w:val="distribute"/>
            </w:pPr>
            <w:r>
              <w:rPr>
                <w:rFonts w:hint="eastAsia"/>
                <w:spacing w:val="19"/>
              </w:rPr>
              <w:t>院系名称</w:t>
            </w:r>
          </w:p>
        </w:tc>
        <w:tc>
          <w:tcPr>
            <w:tcW w:w="354" w:type="dxa"/>
            <w:tcBorders>
              <w:top w:val="nil"/>
              <w:left w:val="nil"/>
              <w:bottom w:val="nil"/>
              <w:right w:val="nil"/>
            </w:tcBorders>
            <w:vAlign w:val="center"/>
          </w:tcPr>
          <w:p w14:paraId="2C3E2C66" w14:textId="77777777" w:rsidR="00685F49" w:rsidRPr="00B15432" w:rsidRDefault="00685F49" w:rsidP="007D63FC">
            <w:pPr>
              <w:ind w:leftChars="-40" w:left="-96" w:firstLineChars="0" w:firstLine="0"/>
              <w:rPr>
                <w:spacing w:val="18"/>
                <w:lang w:eastAsia="zh-Hans"/>
              </w:rPr>
            </w:pPr>
            <w:r>
              <w:rPr>
                <w:rFonts w:hint="eastAsia"/>
                <w:spacing w:val="18"/>
                <w:lang w:eastAsia="zh-Hans"/>
              </w:rPr>
              <w:t>：</w:t>
            </w:r>
          </w:p>
        </w:tc>
        <w:tc>
          <w:tcPr>
            <w:tcW w:w="5402" w:type="dxa"/>
            <w:tcBorders>
              <w:top w:val="nil"/>
              <w:left w:val="nil"/>
              <w:bottom w:val="single" w:sz="12" w:space="0" w:color="auto"/>
              <w:right w:val="nil"/>
            </w:tcBorders>
          </w:tcPr>
          <w:p w14:paraId="683A1FDE" w14:textId="77777777" w:rsidR="00685F49" w:rsidRPr="00B15432" w:rsidRDefault="00685F49" w:rsidP="00A50759">
            <w:pPr>
              <w:ind w:firstLineChars="0" w:firstLine="0"/>
              <w:jc w:val="center"/>
            </w:pPr>
            <w:r w:rsidRPr="00B15432">
              <w:rPr>
                <w:rFonts w:hint="eastAsia"/>
                <w:spacing w:val="18"/>
                <w:lang w:eastAsia="zh-Hans"/>
              </w:rPr>
              <w:t>软件工程</w:t>
            </w:r>
            <w:r w:rsidRPr="00B15432">
              <w:rPr>
                <w:rFonts w:hint="eastAsia"/>
                <w:spacing w:val="18"/>
              </w:rPr>
              <w:t>学院</w:t>
            </w:r>
          </w:p>
        </w:tc>
      </w:tr>
      <w:tr w:rsidR="00685F49" w14:paraId="5BB220CA" w14:textId="77777777" w:rsidTr="0033681D">
        <w:trPr>
          <w:jc w:val="center"/>
        </w:trPr>
        <w:tc>
          <w:tcPr>
            <w:tcW w:w="1821" w:type="dxa"/>
            <w:tcBorders>
              <w:top w:val="nil"/>
              <w:left w:val="nil"/>
              <w:bottom w:val="nil"/>
              <w:right w:val="nil"/>
            </w:tcBorders>
          </w:tcPr>
          <w:p w14:paraId="33B44041" w14:textId="77777777" w:rsidR="00685F49" w:rsidRDefault="00685F49" w:rsidP="00A50759">
            <w:pPr>
              <w:ind w:rightChars="-50" w:right="-120" w:firstLineChars="0" w:firstLine="0"/>
              <w:jc w:val="distribute"/>
            </w:pPr>
            <w:r>
              <w:rPr>
                <w:rFonts w:hint="eastAsia"/>
                <w:spacing w:val="13"/>
              </w:rPr>
              <w:t>专业学位类别</w:t>
            </w:r>
          </w:p>
        </w:tc>
        <w:tc>
          <w:tcPr>
            <w:tcW w:w="354" w:type="dxa"/>
            <w:tcBorders>
              <w:top w:val="nil"/>
              <w:left w:val="nil"/>
              <w:bottom w:val="nil"/>
              <w:right w:val="nil"/>
            </w:tcBorders>
            <w:vAlign w:val="center"/>
          </w:tcPr>
          <w:p w14:paraId="2511D0B6"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7809A74" w14:textId="77777777" w:rsidR="00685F49" w:rsidRDefault="00685F49" w:rsidP="00A50759">
            <w:pPr>
              <w:ind w:firstLineChars="0" w:firstLine="0"/>
              <w:jc w:val="center"/>
            </w:pPr>
            <w:r>
              <w:t>电子信息</w:t>
            </w:r>
          </w:p>
        </w:tc>
      </w:tr>
      <w:tr w:rsidR="00685F49" w14:paraId="6397C4AC" w14:textId="77777777" w:rsidTr="0033681D">
        <w:trPr>
          <w:jc w:val="center"/>
        </w:trPr>
        <w:tc>
          <w:tcPr>
            <w:tcW w:w="1821" w:type="dxa"/>
            <w:tcBorders>
              <w:top w:val="nil"/>
              <w:left w:val="nil"/>
              <w:bottom w:val="nil"/>
              <w:right w:val="nil"/>
            </w:tcBorders>
          </w:tcPr>
          <w:p w14:paraId="5BA0DE9E" w14:textId="77777777" w:rsidR="00685F49" w:rsidRDefault="00685F49" w:rsidP="00A50759">
            <w:pPr>
              <w:ind w:rightChars="-50" w:right="-120" w:firstLineChars="0" w:firstLine="0"/>
              <w:jc w:val="distribute"/>
            </w:pPr>
            <w:r>
              <w:rPr>
                <w:rFonts w:hint="eastAsia"/>
                <w:spacing w:val="1"/>
              </w:rPr>
              <w:t>专业学</w:t>
            </w:r>
            <w:r>
              <w:rPr>
                <w:rFonts w:hint="eastAsia"/>
              </w:rPr>
              <w:t>位领域</w:t>
            </w:r>
          </w:p>
        </w:tc>
        <w:tc>
          <w:tcPr>
            <w:tcW w:w="354" w:type="dxa"/>
            <w:tcBorders>
              <w:top w:val="nil"/>
              <w:left w:val="nil"/>
              <w:bottom w:val="nil"/>
              <w:right w:val="nil"/>
            </w:tcBorders>
            <w:vAlign w:val="center"/>
          </w:tcPr>
          <w:p w14:paraId="45892931"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9FE15D1" w14:textId="77777777" w:rsidR="00685F49" w:rsidRDefault="00685F49" w:rsidP="00A50759">
            <w:pPr>
              <w:ind w:firstLineChars="0" w:firstLine="0"/>
              <w:jc w:val="center"/>
            </w:pPr>
            <w:r>
              <w:t>软件工程</w:t>
            </w:r>
          </w:p>
        </w:tc>
      </w:tr>
      <w:tr w:rsidR="00685F49" w14:paraId="114A7ADD" w14:textId="77777777" w:rsidTr="0033681D">
        <w:trPr>
          <w:jc w:val="center"/>
        </w:trPr>
        <w:tc>
          <w:tcPr>
            <w:tcW w:w="1821" w:type="dxa"/>
            <w:tcBorders>
              <w:top w:val="nil"/>
              <w:left w:val="nil"/>
              <w:bottom w:val="nil"/>
              <w:right w:val="nil"/>
            </w:tcBorders>
          </w:tcPr>
          <w:p w14:paraId="5060DAD7" w14:textId="33F43C5E" w:rsidR="00685F49" w:rsidRDefault="00685F49" w:rsidP="00A50759">
            <w:pPr>
              <w:ind w:rightChars="-50" w:right="-120" w:firstLineChars="0" w:firstLine="0"/>
              <w:jc w:val="distribute"/>
            </w:pPr>
            <w:r>
              <w:rPr>
                <w:rFonts w:hint="eastAsia"/>
              </w:rPr>
              <w:t>指导教</w:t>
            </w:r>
            <w:r w:rsidR="003B6ECE">
              <w:rPr>
                <w:rFonts w:hint="eastAsia"/>
              </w:rPr>
              <w:t>师</w:t>
            </w:r>
            <w:r>
              <w:rPr>
                <w:rFonts w:hint="eastAsia"/>
                <w:spacing w:val="20"/>
              </w:rPr>
              <w:t xml:space="preserve"> </w:t>
            </w:r>
          </w:p>
        </w:tc>
        <w:tc>
          <w:tcPr>
            <w:tcW w:w="354" w:type="dxa"/>
            <w:tcBorders>
              <w:top w:val="nil"/>
              <w:left w:val="nil"/>
              <w:bottom w:val="nil"/>
              <w:right w:val="nil"/>
            </w:tcBorders>
            <w:vAlign w:val="center"/>
          </w:tcPr>
          <w:p w14:paraId="2EB85A93" w14:textId="77777777" w:rsidR="00685F49" w:rsidRPr="00B15432" w:rsidRDefault="00685F49" w:rsidP="007D63FC">
            <w:pPr>
              <w:ind w:leftChars="-40" w:left="-96" w:firstLineChars="0" w:firstLine="0"/>
            </w:pPr>
            <w:r>
              <w:rPr>
                <w:rFonts w:hint="eastAsia"/>
              </w:rPr>
              <w:t>：</w:t>
            </w:r>
          </w:p>
        </w:tc>
        <w:tc>
          <w:tcPr>
            <w:tcW w:w="5402" w:type="dxa"/>
            <w:tcBorders>
              <w:top w:val="single" w:sz="12" w:space="0" w:color="auto"/>
              <w:left w:val="nil"/>
              <w:bottom w:val="single" w:sz="12" w:space="0" w:color="auto"/>
              <w:right w:val="nil"/>
            </w:tcBorders>
          </w:tcPr>
          <w:p w14:paraId="71778587" w14:textId="2EFA7675" w:rsidR="00685F49" w:rsidRDefault="00E47511" w:rsidP="00A50759">
            <w:pPr>
              <w:ind w:firstLineChars="0" w:firstLine="0"/>
              <w:jc w:val="center"/>
            </w:pPr>
            <w:r>
              <w:rPr>
                <w:rFonts w:hint="eastAsia"/>
              </w:rPr>
              <w:t>刘垚</w:t>
            </w:r>
            <w:r w:rsidR="006D3BA5">
              <w:rPr>
                <w:rFonts w:hint="eastAsia"/>
              </w:rPr>
              <w:t xml:space="preserve"> </w:t>
            </w:r>
            <w:r w:rsidR="00685F49" w:rsidRPr="00B15432">
              <w:rPr>
                <w:rFonts w:hint="eastAsia"/>
              </w:rPr>
              <w:t>教授</w:t>
            </w:r>
          </w:p>
        </w:tc>
      </w:tr>
      <w:tr w:rsidR="00685F49" w14:paraId="4D8D0978" w14:textId="77777777" w:rsidTr="0033681D">
        <w:trPr>
          <w:jc w:val="center"/>
        </w:trPr>
        <w:tc>
          <w:tcPr>
            <w:tcW w:w="1821" w:type="dxa"/>
            <w:tcBorders>
              <w:top w:val="nil"/>
              <w:left w:val="nil"/>
              <w:bottom w:val="nil"/>
              <w:right w:val="nil"/>
            </w:tcBorders>
          </w:tcPr>
          <w:p w14:paraId="71583CA2" w14:textId="77777777" w:rsidR="00685F49" w:rsidRDefault="00685F49" w:rsidP="00A50759">
            <w:pPr>
              <w:ind w:rightChars="-50" w:right="-120" w:firstLineChars="0" w:firstLine="0"/>
              <w:jc w:val="distribute"/>
            </w:pPr>
            <w:r>
              <w:rPr>
                <w:rFonts w:hint="eastAsia"/>
              </w:rPr>
              <w:t>学位申请人</w:t>
            </w:r>
          </w:p>
        </w:tc>
        <w:tc>
          <w:tcPr>
            <w:tcW w:w="354" w:type="dxa"/>
            <w:tcBorders>
              <w:top w:val="nil"/>
              <w:left w:val="nil"/>
              <w:bottom w:val="nil"/>
              <w:right w:val="nil"/>
            </w:tcBorders>
            <w:vAlign w:val="center"/>
          </w:tcPr>
          <w:p w14:paraId="611B1693"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673DEBD4" w14:textId="16430557" w:rsidR="00685F49" w:rsidRDefault="00E47511" w:rsidP="00A50759">
            <w:pPr>
              <w:ind w:firstLineChars="0" w:firstLine="0"/>
              <w:jc w:val="center"/>
            </w:pPr>
            <w:r>
              <w:rPr>
                <w:rFonts w:hint="eastAsia"/>
              </w:rPr>
              <w:t>徐杰</w:t>
            </w:r>
          </w:p>
        </w:tc>
      </w:tr>
    </w:tbl>
    <w:p w14:paraId="42F9A9E0" w14:textId="77777777" w:rsidR="00685F49" w:rsidRDefault="00685F49" w:rsidP="00545F52">
      <w:pPr>
        <w:ind w:firstLineChars="0" w:firstLine="0"/>
      </w:pPr>
    </w:p>
    <w:p w14:paraId="7EF6D84E" w14:textId="061ED114" w:rsidR="00685F49" w:rsidRDefault="00685F49" w:rsidP="00685F49">
      <w:pPr>
        <w:ind w:firstLine="480"/>
        <w:jc w:val="center"/>
      </w:pPr>
      <w:r>
        <w:rPr>
          <w:rFonts w:hint="eastAsia"/>
        </w:rPr>
        <w:t>2</w:t>
      </w:r>
      <w:r>
        <w:t>02</w:t>
      </w:r>
      <w:r w:rsidR="00E47511">
        <w:t>4</w:t>
      </w:r>
      <w:r>
        <w:t>年</w:t>
      </w:r>
      <w:r w:rsidR="00E47511">
        <w:t>9</w:t>
      </w:r>
      <w:r>
        <w:rPr>
          <w:rFonts w:hint="eastAsia"/>
        </w:rPr>
        <w:t>月</w:t>
      </w:r>
    </w:p>
    <w:p w14:paraId="5ED511AF" w14:textId="77777777" w:rsidR="00685F49" w:rsidRDefault="00685F49" w:rsidP="00685F49">
      <w:pPr>
        <w:ind w:firstLine="480"/>
        <w:jc w:val="center"/>
        <w:sectPr w:rsidR="00685F49" w:rsidSect="00F31C98">
          <w:headerReference w:type="even" r:id="rId10"/>
          <w:headerReference w:type="default" r:id="rId11"/>
          <w:footerReference w:type="even" r:id="rId12"/>
          <w:footerReference w:type="default" r:id="rId13"/>
          <w:headerReference w:type="first" r:id="rId14"/>
          <w:footerReference w:type="first" r:id="rId15"/>
          <w:pgSz w:w="11906" w:h="16838" w:code="9"/>
          <w:pgMar w:top="1418" w:right="1701" w:bottom="1418" w:left="1701" w:header="851" w:footer="851" w:gutter="0"/>
          <w:pgNumType w:fmt="upperRoman" w:start="1"/>
          <w:cols w:space="720"/>
          <w:docGrid w:linePitch="326"/>
        </w:sectPr>
      </w:pPr>
    </w:p>
    <w:p w14:paraId="2F144F66" w14:textId="251ABBD5" w:rsidR="00685F49" w:rsidRDefault="00685F49" w:rsidP="00685F49">
      <w:pPr>
        <w:ind w:firstLineChars="0" w:firstLine="0"/>
      </w:pPr>
      <w:r>
        <w:rPr>
          <w:spacing w:val="4"/>
        </w:rPr>
        <w:lastRenderedPageBreak/>
        <w:t>Th</w:t>
      </w:r>
      <w:r>
        <w:rPr>
          <w:spacing w:val="3"/>
        </w:rPr>
        <w:t>es</w:t>
      </w:r>
      <w:r>
        <w:t>i</w:t>
      </w:r>
      <w:r>
        <w:rPr>
          <w:spacing w:val="3"/>
        </w:rPr>
        <w:t>s</w:t>
      </w:r>
      <w:r>
        <w:t xml:space="preserve"> </w:t>
      </w:r>
      <w:r>
        <w:rPr>
          <w:spacing w:val="3"/>
        </w:rPr>
        <w:t>(</w:t>
      </w:r>
      <w:r>
        <w:rPr>
          <w:spacing w:val="4"/>
        </w:rPr>
        <w:t>P</w:t>
      </w:r>
      <w:r>
        <w:rPr>
          <w:spacing w:val="3"/>
        </w:rPr>
        <w:t>r</w:t>
      </w:r>
      <w:r>
        <w:rPr>
          <w:spacing w:val="4"/>
        </w:rPr>
        <w:t>o</w:t>
      </w:r>
      <w:r>
        <w:rPr>
          <w:spacing w:val="3"/>
        </w:rPr>
        <w:t>fess</w:t>
      </w:r>
      <w:r>
        <w:t>i</w:t>
      </w:r>
      <w:r>
        <w:rPr>
          <w:spacing w:val="3"/>
        </w:rPr>
        <w:t>on</w:t>
      </w:r>
      <w:r>
        <w:t>a</w:t>
      </w:r>
      <w:r>
        <w:rPr>
          <w:spacing w:val="1"/>
        </w:rPr>
        <w:t>l</w:t>
      </w:r>
      <w:r>
        <w:t>) f</w:t>
      </w:r>
      <w:r>
        <w:rPr>
          <w:spacing w:val="3"/>
        </w:rPr>
        <w:t>o</w:t>
      </w:r>
      <w:r>
        <w:t xml:space="preserve">r </w:t>
      </w:r>
      <w:r>
        <w:rPr>
          <w:spacing w:val="5"/>
        </w:rPr>
        <w:t>M</w:t>
      </w:r>
      <w:r>
        <w:t>as</w:t>
      </w:r>
      <w:r>
        <w:rPr>
          <w:spacing w:val="1"/>
        </w:rPr>
        <w:t>t</w:t>
      </w:r>
      <w:r>
        <w:t xml:space="preserve">er’s </w:t>
      </w:r>
      <w:r>
        <w:rPr>
          <w:spacing w:val="4"/>
        </w:rPr>
        <w:t>D</w:t>
      </w:r>
      <w:r>
        <w:t>e</w:t>
      </w:r>
      <w:r>
        <w:rPr>
          <w:spacing w:val="3"/>
        </w:rPr>
        <w:t>g</w:t>
      </w:r>
      <w:r>
        <w:t xml:space="preserve">ree </w:t>
      </w:r>
      <w:r>
        <w:rPr>
          <w:spacing w:val="1"/>
        </w:rPr>
        <w:t>i</w:t>
      </w:r>
      <w:r>
        <w:rPr>
          <w:spacing w:val="3"/>
        </w:rPr>
        <w:t>n</w:t>
      </w:r>
      <w:r>
        <w:t xml:space="preserve"> </w:t>
      </w:r>
      <w:r>
        <w:rPr>
          <w:spacing w:val="3"/>
        </w:rPr>
        <w:t>202</w:t>
      </w:r>
      <w:r w:rsidR="004829D8">
        <w:rPr>
          <w:spacing w:val="3"/>
        </w:rPr>
        <w:t>4</w:t>
      </w:r>
    </w:p>
    <w:tbl>
      <w:tblPr>
        <w:tblW w:w="0" w:type="auto"/>
        <w:jc w:val="center"/>
        <w:tblLook w:val="04A0" w:firstRow="1" w:lastRow="0" w:firstColumn="1" w:lastColumn="0" w:noHBand="0" w:noVBand="1"/>
      </w:tblPr>
      <w:tblGrid>
        <w:gridCol w:w="1526"/>
        <w:gridCol w:w="1559"/>
        <w:gridCol w:w="1331"/>
        <w:gridCol w:w="2126"/>
        <w:gridCol w:w="1536"/>
      </w:tblGrid>
      <w:tr w:rsidR="00685F49" w14:paraId="506B917D" w14:textId="77777777" w:rsidTr="0033681D">
        <w:trPr>
          <w:jc w:val="center"/>
        </w:trPr>
        <w:tc>
          <w:tcPr>
            <w:tcW w:w="1526" w:type="dxa"/>
            <w:tcBorders>
              <w:top w:val="nil"/>
              <w:left w:val="nil"/>
              <w:bottom w:val="nil"/>
              <w:right w:val="nil"/>
            </w:tcBorders>
          </w:tcPr>
          <w:p w14:paraId="3936DA51" w14:textId="77777777" w:rsidR="00685F49" w:rsidRDefault="00685F49" w:rsidP="00A50759">
            <w:pPr>
              <w:ind w:firstLineChars="0" w:firstLine="0"/>
            </w:pPr>
          </w:p>
        </w:tc>
        <w:tc>
          <w:tcPr>
            <w:tcW w:w="1559" w:type="dxa"/>
            <w:tcBorders>
              <w:top w:val="nil"/>
              <w:left w:val="nil"/>
              <w:bottom w:val="nil"/>
              <w:right w:val="nil"/>
            </w:tcBorders>
          </w:tcPr>
          <w:p w14:paraId="08621C3D" w14:textId="77777777" w:rsidR="00685F49" w:rsidRDefault="00685F49" w:rsidP="00A50759">
            <w:pPr>
              <w:ind w:firstLineChars="0" w:firstLine="0"/>
            </w:pPr>
          </w:p>
        </w:tc>
        <w:tc>
          <w:tcPr>
            <w:tcW w:w="1331" w:type="dxa"/>
            <w:tcBorders>
              <w:top w:val="nil"/>
              <w:left w:val="nil"/>
              <w:bottom w:val="nil"/>
              <w:right w:val="nil"/>
            </w:tcBorders>
          </w:tcPr>
          <w:p w14:paraId="36E1F63A" w14:textId="77777777" w:rsidR="00685F49" w:rsidRDefault="00685F49" w:rsidP="00A50759">
            <w:pPr>
              <w:ind w:firstLineChars="0" w:firstLine="0"/>
            </w:pPr>
          </w:p>
        </w:tc>
        <w:tc>
          <w:tcPr>
            <w:tcW w:w="2126" w:type="dxa"/>
            <w:tcBorders>
              <w:top w:val="nil"/>
              <w:left w:val="nil"/>
              <w:bottom w:val="nil"/>
              <w:right w:val="nil"/>
            </w:tcBorders>
          </w:tcPr>
          <w:p w14:paraId="15AFCD0A" w14:textId="638A17C5" w:rsidR="00685F49" w:rsidRDefault="00685F49" w:rsidP="00A50759">
            <w:pPr>
              <w:ind w:firstLineChars="0" w:firstLine="0"/>
            </w:pPr>
            <w:r>
              <w:rPr>
                <w:spacing w:val="3"/>
              </w:rPr>
              <w:t>S</w:t>
            </w:r>
            <w:r>
              <w:t>tuden</w:t>
            </w:r>
            <w:r>
              <w:rPr>
                <w:spacing w:val="1"/>
              </w:rPr>
              <w:t>t</w:t>
            </w:r>
            <w:r>
              <w:t xml:space="preserve"> </w:t>
            </w:r>
            <w:r>
              <w:rPr>
                <w:spacing w:val="1"/>
              </w:rPr>
              <w:t>I</w:t>
            </w:r>
            <w:r>
              <w:rPr>
                <w:spacing w:val="3"/>
              </w:rPr>
              <w:t>D</w:t>
            </w:r>
            <w:r w:rsidR="0074545B">
              <w:rPr>
                <w:rFonts w:hint="eastAsia"/>
                <w:spacing w:val="3"/>
              </w:rPr>
              <w:t>:</w:t>
            </w:r>
          </w:p>
        </w:tc>
        <w:tc>
          <w:tcPr>
            <w:tcW w:w="1504" w:type="dxa"/>
            <w:tcBorders>
              <w:top w:val="nil"/>
              <w:left w:val="nil"/>
              <w:bottom w:val="single" w:sz="12" w:space="0" w:color="auto"/>
              <w:right w:val="nil"/>
            </w:tcBorders>
          </w:tcPr>
          <w:p w14:paraId="1459B46E" w14:textId="7EC18DF1" w:rsidR="00685F49" w:rsidRDefault="00685F49" w:rsidP="000C3AAD">
            <w:pPr>
              <w:ind w:firstLineChars="0" w:firstLine="0"/>
              <w:jc w:val="center"/>
            </w:pPr>
            <w:r>
              <w:t>71205902</w:t>
            </w:r>
            <w:r w:rsidR="00E47511">
              <w:t>086</w:t>
            </w:r>
          </w:p>
        </w:tc>
      </w:tr>
      <w:tr w:rsidR="00685F49" w14:paraId="4733EA2B" w14:textId="77777777" w:rsidTr="0033681D">
        <w:trPr>
          <w:jc w:val="center"/>
        </w:trPr>
        <w:tc>
          <w:tcPr>
            <w:tcW w:w="1526" w:type="dxa"/>
            <w:tcBorders>
              <w:top w:val="nil"/>
              <w:left w:val="nil"/>
              <w:bottom w:val="nil"/>
              <w:right w:val="nil"/>
            </w:tcBorders>
          </w:tcPr>
          <w:p w14:paraId="49B944B9" w14:textId="77777777" w:rsidR="00685F49" w:rsidRDefault="00685F49" w:rsidP="00A50759">
            <w:pPr>
              <w:ind w:firstLineChars="0" w:firstLine="0"/>
            </w:pPr>
          </w:p>
        </w:tc>
        <w:tc>
          <w:tcPr>
            <w:tcW w:w="1559" w:type="dxa"/>
            <w:tcBorders>
              <w:top w:val="nil"/>
              <w:left w:val="nil"/>
              <w:bottom w:val="nil"/>
              <w:right w:val="nil"/>
            </w:tcBorders>
          </w:tcPr>
          <w:p w14:paraId="638E3EA7" w14:textId="77777777" w:rsidR="00685F49" w:rsidRDefault="00685F49" w:rsidP="00A50759">
            <w:pPr>
              <w:ind w:firstLineChars="0" w:firstLine="0"/>
            </w:pPr>
          </w:p>
        </w:tc>
        <w:tc>
          <w:tcPr>
            <w:tcW w:w="1331" w:type="dxa"/>
            <w:tcBorders>
              <w:top w:val="nil"/>
              <w:left w:val="nil"/>
              <w:bottom w:val="nil"/>
              <w:right w:val="nil"/>
            </w:tcBorders>
          </w:tcPr>
          <w:p w14:paraId="63067784" w14:textId="77777777" w:rsidR="00685F49" w:rsidRDefault="00685F49" w:rsidP="00A50759">
            <w:pPr>
              <w:ind w:firstLineChars="0" w:firstLine="0"/>
            </w:pPr>
          </w:p>
        </w:tc>
        <w:tc>
          <w:tcPr>
            <w:tcW w:w="2126" w:type="dxa"/>
            <w:tcBorders>
              <w:top w:val="nil"/>
              <w:left w:val="nil"/>
              <w:bottom w:val="nil"/>
              <w:right w:val="nil"/>
            </w:tcBorders>
          </w:tcPr>
          <w:p w14:paraId="0A23DD8C" w14:textId="0A7699AD" w:rsidR="00685F49" w:rsidRDefault="00685F49" w:rsidP="00A50759">
            <w:pPr>
              <w:ind w:firstLineChars="0" w:firstLine="0"/>
            </w:pPr>
            <w:r>
              <w:rPr>
                <w:spacing w:val="6"/>
              </w:rPr>
              <w:t>U</w:t>
            </w:r>
            <w:r>
              <w:rPr>
                <w:spacing w:val="4"/>
              </w:rPr>
              <w:t>n</w:t>
            </w:r>
            <w:r>
              <w:rPr>
                <w:spacing w:val="3"/>
              </w:rPr>
              <w:t>i</w:t>
            </w:r>
            <w:r>
              <w:rPr>
                <w:spacing w:val="4"/>
              </w:rPr>
              <w:t>ve</w:t>
            </w:r>
            <w:r>
              <w:t>rsit</w:t>
            </w:r>
            <w:r>
              <w:rPr>
                <w:spacing w:val="3"/>
              </w:rPr>
              <w:t>y</w:t>
            </w:r>
            <w:r>
              <w:t xml:space="preserve"> </w:t>
            </w:r>
            <w:r>
              <w:rPr>
                <w:spacing w:val="4"/>
              </w:rPr>
              <w:t>C</w:t>
            </w:r>
            <w:r>
              <w:rPr>
                <w:spacing w:val="3"/>
              </w:rPr>
              <w:t>ode</w:t>
            </w:r>
            <w:r w:rsidR="0074545B">
              <w:rPr>
                <w:rFonts w:hint="eastAsia"/>
                <w:spacing w:val="-8"/>
              </w:rPr>
              <w:t>:</w:t>
            </w:r>
          </w:p>
        </w:tc>
        <w:tc>
          <w:tcPr>
            <w:tcW w:w="1504" w:type="dxa"/>
            <w:tcBorders>
              <w:top w:val="single" w:sz="12" w:space="0" w:color="auto"/>
              <w:left w:val="nil"/>
              <w:bottom w:val="single" w:sz="12" w:space="0" w:color="auto"/>
              <w:right w:val="nil"/>
            </w:tcBorders>
          </w:tcPr>
          <w:p w14:paraId="1CF6E821" w14:textId="77777777" w:rsidR="00685F49" w:rsidRDefault="00685F49" w:rsidP="00A50759">
            <w:pPr>
              <w:ind w:firstLineChars="0" w:firstLine="0"/>
              <w:jc w:val="center"/>
            </w:pPr>
            <w:r>
              <w:rPr>
                <w:rFonts w:hint="eastAsia"/>
              </w:rPr>
              <w:t>10269</w:t>
            </w:r>
          </w:p>
        </w:tc>
      </w:tr>
    </w:tbl>
    <w:p w14:paraId="2DAB4598" w14:textId="77777777" w:rsidR="00685F49" w:rsidRDefault="00685F49" w:rsidP="00685F49">
      <w:pPr>
        <w:ind w:firstLine="480"/>
      </w:pPr>
    </w:p>
    <w:p w14:paraId="1E99A71F" w14:textId="77777777" w:rsidR="00685F49" w:rsidRDefault="00685F49" w:rsidP="00685F49">
      <w:pPr>
        <w:ind w:firstLine="480"/>
      </w:pPr>
    </w:p>
    <w:p w14:paraId="07AD0E02" w14:textId="77777777" w:rsidR="00685F49" w:rsidRPr="007B1722" w:rsidRDefault="00685F49" w:rsidP="00685F49">
      <w:pPr>
        <w:pStyle w:val="ab"/>
        <w:ind w:left="1560" w:hanging="1560"/>
        <w:jc w:val="center"/>
        <w:rPr>
          <w:rFonts w:hint="eastAsia"/>
        </w:rPr>
      </w:pPr>
      <w:r w:rsidRPr="007B1722">
        <w:t>East China Normal University</w:t>
      </w:r>
    </w:p>
    <w:p w14:paraId="14FF099E" w14:textId="77777777" w:rsidR="00685F49" w:rsidRDefault="00685F49" w:rsidP="00685F49">
      <w:pPr>
        <w:ind w:firstLine="480"/>
      </w:pPr>
    </w:p>
    <w:p w14:paraId="1720B04B" w14:textId="77777777" w:rsidR="00685F49" w:rsidRDefault="00685F49" w:rsidP="00685F49">
      <w:pPr>
        <w:ind w:firstLine="480"/>
      </w:pPr>
    </w:p>
    <w:p w14:paraId="5C17E212" w14:textId="77777777" w:rsidR="00685F49" w:rsidRDefault="00685F49" w:rsidP="00685F49">
      <w:pPr>
        <w:ind w:firstLine="480"/>
      </w:pPr>
    </w:p>
    <w:p w14:paraId="1B48A88E" w14:textId="77777777" w:rsidR="00685F49" w:rsidRDefault="00685F49" w:rsidP="00685F49">
      <w:pPr>
        <w:ind w:firstLine="480"/>
      </w:pPr>
    </w:p>
    <w:p w14:paraId="4D770529" w14:textId="77777777" w:rsidR="00685F49" w:rsidRDefault="00685F49" w:rsidP="00685F49">
      <w:pPr>
        <w:ind w:firstLine="480"/>
      </w:pPr>
    </w:p>
    <w:p w14:paraId="6A0DCADC" w14:textId="77777777" w:rsidR="00685F49" w:rsidRDefault="00685F49" w:rsidP="00685F49">
      <w:pPr>
        <w:ind w:firstLine="480"/>
      </w:pPr>
    </w:p>
    <w:tbl>
      <w:tblPr>
        <w:tblW w:w="7942" w:type="dxa"/>
        <w:jc w:val="center"/>
        <w:tblLook w:val="04A0" w:firstRow="1" w:lastRow="0" w:firstColumn="1" w:lastColumn="0" w:noHBand="0" w:noVBand="1"/>
      </w:tblPr>
      <w:tblGrid>
        <w:gridCol w:w="1517"/>
        <w:gridCol w:w="6425"/>
      </w:tblGrid>
      <w:tr w:rsidR="00545F52" w:rsidRPr="000271A8" w14:paraId="6450CD17" w14:textId="77777777" w:rsidTr="00545F52">
        <w:trPr>
          <w:cantSplit/>
          <w:jc w:val="center"/>
        </w:trPr>
        <w:tc>
          <w:tcPr>
            <w:tcW w:w="1517" w:type="dxa"/>
            <w:tcBorders>
              <w:top w:val="nil"/>
              <w:left w:val="nil"/>
              <w:bottom w:val="nil"/>
              <w:right w:val="nil"/>
            </w:tcBorders>
            <w:vAlign w:val="center"/>
          </w:tcPr>
          <w:p w14:paraId="2E2C5960" w14:textId="77777777" w:rsidR="00545F52" w:rsidRPr="000271A8" w:rsidRDefault="00545F52" w:rsidP="00545F52">
            <w:pPr>
              <w:pStyle w:val="ab"/>
              <w:ind w:left="0" w:firstLineChars="0" w:firstLine="0"/>
              <w:rPr>
                <w:rFonts w:ascii="黑体" w:eastAsia="黑体" w:hAnsi="黑体" w:hint="eastAsia"/>
                <w:spacing w:val="-261"/>
                <w:sz w:val="36"/>
              </w:rPr>
            </w:pPr>
            <w:r w:rsidRPr="004C713F">
              <w:rPr>
                <w:sz w:val="32"/>
              </w:rPr>
              <w:t>T</w:t>
            </w:r>
            <w:r w:rsidRPr="004C713F">
              <w:rPr>
                <w:spacing w:val="2"/>
                <w:sz w:val="32"/>
              </w:rPr>
              <w:t>i</w:t>
            </w:r>
            <w:r w:rsidRPr="004C713F">
              <w:rPr>
                <w:spacing w:val="3"/>
                <w:sz w:val="32"/>
              </w:rPr>
              <w:t>t</w:t>
            </w:r>
            <w:r w:rsidRPr="004C713F">
              <w:rPr>
                <w:spacing w:val="2"/>
                <w:sz w:val="32"/>
              </w:rPr>
              <w:t>l</w:t>
            </w:r>
            <w:r w:rsidRPr="004C713F">
              <w:rPr>
                <w:spacing w:val="3"/>
                <w:sz w:val="32"/>
              </w:rPr>
              <w:t>e:</w:t>
            </w:r>
          </w:p>
        </w:tc>
        <w:tc>
          <w:tcPr>
            <w:tcW w:w="6425" w:type="dxa"/>
            <w:tcBorders>
              <w:top w:val="nil"/>
              <w:left w:val="nil"/>
              <w:bottom w:val="single" w:sz="12" w:space="0" w:color="auto"/>
              <w:right w:val="nil"/>
            </w:tcBorders>
          </w:tcPr>
          <w:p w14:paraId="766D9096" w14:textId="50DDB0D5" w:rsidR="00545F52" w:rsidRPr="00545F52" w:rsidRDefault="00BA1470" w:rsidP="00545F52">
            <w:pPr>
              <w:pStyle w:val="ab"/>
              <w:ind w:left="0" w:firstLineChars="0" w:firstLine="0"/>
              <w:jc w:val="center"/>
              <w:rPr>
                <w:rFonts w:ascii="黑体" w:eastAsia="黑体" w:hAnsi="黑体" w:hint="eastAsia"/>
                <w:spacing w:val="-260"/>
                <w:sz w:val="24"/>
                <w:szCs w:val="24"/>
              </w:rPr>
            </w:pPr>
            <w:r w:rsidRPr="00BA1470">
              <w:rPr>
                <w:sz w:val="24"/>
                <w:szCs w:val="24"/>
              </w:rPr>
              <w:t xml:space="preserve">Research on intelligent vehicle anomaly detection </w:t>
            </w:r>
          </w:p>
        </w:tc>
      </w:tr>
      <w:tr w:rsidR="00545F52" w:rsidRPr="00A70E8D" w14:paraId="2AA2B175" w14:textId="77777777" w:rsidTr="00545F52">
        <w:trPr>
          <w:cantSplit/>
          <w:jc w:val="center"/>
        </w:trPr>
        <w:tc>
          <w:tcPr>
            <w:tcW w:w="1517" w:type="dxa"/>
            <w:tcBorders>
              <w:top w:val="nil"/>
              <w:left w:val="nil"/>
              <w:bottom w:val="nil"/>
              <w:right w:val="nil"/>
            </w:tcBorders>
            <w:vAlign w:val="center"/>
          </w:tcPr>
          <w:p w14:paraId="0AD8DC47" w14:textId="77777777" w:rsidR="00545F52" w:rsidRPr="000271A8" w:rsidRDefault="00545F52" w:rsidP="00545F52">
            <w:pPr>
              <w:pStyle w:val="ab"/>
              <w:ind w:left="0" w:firstLineChars="0" w:firstLine="0"/>
              <w:rPr>
                <w:rFonts w:ascii="黑体" w:eastAsia="黑体" w:hAnsi="黑体" w:hint="eastAsia"/>
                <w:sz w:val="36"/>
              </w:rPr>
            </w:pPr>
          </w:p>
        </w:tc>
        <w:tc>
          <w:tcPr>
            <w:tcW w:w="6425" w:type="dxa"/>
            <w:tcBorders>
              <w:top w:val="single" w:sz="12" w:space="0" w:color="auto"/>
              <w:left w:val="nil"/>
              <w:bottom w:val="single" w:sz="12" w:space="0" w:color="auto"/>
              <w:right w:val="nil"/>
            </w:tcBorders>
          </w:tcPr>
          <w:p w14:paraId="3C873901" w14:textId="5383F8D0" w:rsidR="00545F52" w:rsidRPr="000271A8" w:rsidRDefault="00BA1470" w:rsidP="00545F52">
            <w:pPr>
              <w:pStyle w:val="ab"/>
              <w:ind w:left="0" w:firstLineChars="0" w:firstLine="0"/>
              <w:jc w:val="center"/>
              <w:rPr>
                <w:rFonts w:ascii="黑体" w:eastAsia="黑体" w:hAnsi="黑体" w:hint="eastAsia"/>
                <w:sz w:val="36"/>
              </w:rPr>
            </w:pPr>
            <w:r w:rsidRPr="00BA1470">
              <w:rPr>
                <w:sz w:val="24"/>
                <w:szCs w:val="24"/>
              </w:rPr>
              <w:t>system based on multi-time scale hybrid deep</w:t>
            </w:r>
          </w:p>
        </w:tc>
      </w:tr>
      <w:tr w:rsidR="00545F52" w:rsidRPr="00A70E8D" w14:paraId="79E379FF" w14:textId="77777777" w:rsidTr="00545F52">
        <w:trPr>
          <w:cantSplit/>
          <w:jc w:val="center"/>
        </w:trPr>
        <w:tc>
          <w:tcPr>
            <w:tcW w:w="1517" w:type="dxa"/>
            <w:tcBorders>
              <w:top w:val="nil"/>
              <w:left w:val="nil"/>
              <w:bottom w:val="nil"/>
              <w:right w:val="nil"/>
            </w:tcBorders>
            <w:vAlign w:val="center"/>
          </w:tcPr>
          <w:p w14:paraId="7C12A1D7" w14:textId="77777777" w:rsidR="00545F52" w:rsidRPr="000271A8" w:rsidRDefault="00545F52" w:rsidP="00545F52">
            <w:pPr>
              <w:pStyle w:val="ab"/>
              <w:ind w:left="0" w:firstLineChars="0" w:firstLine="0"/>
              <w:rPr>
                <w:rFonts w:ascii="黑体" w:eastAsia="黑体" w:hAnsi="黑体" w:hint="eastAsia"/>
                <w:sz w:val="36"/>
              </w:rPr>
            </w:pPr>
          </w:p>
        </w:tc>
        <w:tc>
          <w:tcPr>
            <w:tcW w:w="6425" w:type="dxa"/>
            <w:tcBorders>
              <w:top w:val="single" w:sz="12" w:space="0" w:color="auto"/>
              <w:left w:val="nil"/>
              <w:bottom w:val="single" w:sz="12" w:space="0" w:color="auto"/>
              <w:right w:val="nil"/>
            </w:tcBorders>
          </w:tcPr>
          <w:p w14:paraId="71D7ABB7" w14:textId="4C541606" w:rsidR="00545F52" w:rsidRPr="00545F52" w:rsidRDefault="00BA1470" w:rsidP="00545F52">
            <w:pPr>
              <w:pStyle w:val="ab"/>
              <w:ind w:left="0" w:firstLineChars="0" w:firstLine="0"/>
              <w:jc w:val="center"/>
              <w:rPr>
                <w:rFonts w:hint="eastAsia"/>
                <w:sz w:val="24"/>
                <w:szCs w:val="24"/>
              </w:rPr>
            </w:pPr>
            <w:r w:rsidRPr="00BA1470">
              <w:rPr>
                <w:sz w:val="24"/>
                <w:szCs w:val="24"/>
              </w:rPr>
              <w:t>learning</w:t>
            </w:r>
          </w:p>
        </w:tc>
      </w:tr>
      <w:tr w:rsidR="00545F52" w:rsidRPr="00A70E8D" w14:paraId="35EC07ED" w14:textId="77777777" w:rsidTr="00545F52">
        <w:trPr>
          <w:gridAfter w:val="1"/>
          <w:wAfter w:w="6425" w:type="dxa"/>
          <w:cantSplit/>
          <w:jc w:val="center"/>
        </w:trPr>
        <w:tc>
          <w:tcPr>
            <w:tcW w:w="1517" w:type="dxa"/>
            <w:tcBorders>
              <w:top w:val="nil"/>
              <w:left w:val="nil"/>
              <w:bottom w:val="nil"/>
              <w:right w:val="nil"/>
            </w:tcBorders>
            <w:vAlign w:val="center"/>
          </w:tcPr>
          <w:p w14:paraId="26CC28D8" w14:textId="77777777" w:rsidR="00545F52" w:rsidRPr="000271A8" w:rsidRDefault="00545F52" w:rsidP="00545F52">
            <w:pPr>
              <w:pStyle w:val="ab"/>
              <w:ind w:left="0" w:firstLineChars="0" w:firstLine="0"/>
              <w:rPr>
                <w:rFonts w:ascii="黑体" w:eastAsia="黑体" w:hAnsi="黑体" w:hint="eastAsia"/>
                <w:sz w:val="36"/>
              </w:rPr>
            </w:pPr>
          </w:p>
        </w:tc>
      </w:tr>
    </w:tbl>
    <w:p w14:paraId="1B67882C" w14:textId="77777777" w:rsidR="00685F49" w:rsidRDefault="00685F49" w:rsidP="00685F49">
      <w:pPr>
        <w:ind w:firstLine="480"/>
      </w:pPr>
    </w:p>
    <w:p w14:paraId="6DDFBB7A" w14:textId="77777777" w:rsidR="00685F49" w:rsidRDefault="00685F49" w:rsidP="00685F49">
      <w:pPr>
        <w:ind w:firstLine="480"/>
      </w:pPr>
    </w:p>
    <w:p w14:paraId="3B2819B4" w14:textId="77777777" w:rsidR="00685F49" w:rsidRDefault="00685F49" w:rsidP="00685F49">
      <w:pPr>
        <w:ind w:firstLine="480"/>
      </w:pPr>
    </w:p>
    <w:p w14:paraId="0C6ED4E7" w14:textId="77777777" w:rsidR="00685F49" w:rsidRDefault="00685F49" w:rsidP="00685F49">
      <w:pPr>
        <w:ind w:firstLine="480"/>
      </w:pPr>
    </w:p>
    <w:tbl>
      <w:tblPr>
        <w:tblW w:w="0" w:type="auto"/>
        <w:jc w:val="center"/>
        <w:tblLook w:val="04A0" w:firstRow="1" w:lastRow="0" w:firstColumn="1" w:lastColumn="0" w:noHBand="0" w:noVBand="1"/>
      </w:tblPr>
      <w:tblGrid>
        <w:gridCol w:w="1821"/>
        <w:gridCol w:w="354"/>
        <w:gridCol w:w="5402"/>
      </w:tblGrid>
      <w:tr w:rsidR="00685F49" w14:paraId="651696AA" w14:textId="77777777" w:rsidTr="0033681D">
        <w:trPr>
          <w:jc w:val="center"/>
        </w:trPr>
        <w:tc>
          <w:tcPr>
            <w:tcW w:w="1821" w:type="dxa"/>
            <w:tcBorders>
              <w:top w:val="nil"/>
              <w:left w:val="nil"/>
              <w:bottom w:val="nil"/>
              <w:right w:val="nil"/>
            </w:tcBorders>
          </w:tcPr>
          <w:p w14:paraId="12EA5279" w14:textId="77777777" w:rsidR="00685F49" w:rsidRDefault="00685F49" w:rsidP="00A50759">
            <w:pPr>
              <w:ind w:rightChars="-50" w:right="-120" w:firstLineChars="0" w:firstLine="0"/>
            </w:pPr>
            <w:r>
              <w:rPr>
                <w:spacing w:val="6"/>
                <w:position w:val="-1"/>
              </w:rPr>
              <w:t>D</w:t>
            </w:r>
            <w:r>
              <w:rPr>
                <w:spacing w:val="4"/>
                <w:position w:val="-1"/>
              </w:rPr>
              <w:t>e</w:t>
            </w:r>
            <w:r>
              <w:rPr>
                <w:spacing w:val="5"/>
                <w:position w:val="-1"/>
              </w:rPr>
              <w:t>p</w:t>
            </w:r>
            <w:r>
              <w:rPr>
                <w:spacing w:val="4"/>
                <w:position w:val="-1"/>
              </w:rPr>
              <w:t>a</w:t>
            </w:r>
            <w:r>
              <w:rPr>
                <w:position w:val="-1"/>
              </w:rPr>
              <w:t>rt</w:t>
            </w:r>
            <w:r>
              <w:rPr>
                <w:spacing w:val="7"/>
                <w:position w:val="-1"/>
              </w:rPr>
              <w:t>m</w:t>
            </w:r>
            <w:r>
              <w:rPr>
                <w:spacing w:val="4"/>
                <w:position w:val="-1"/>
              </w:rPr>
              <w:t>e</w:t>
            </w:r>
            <w:r>
              <w:rPr>
                <w:spacing w:val="5"/>
                <w:position w:val="-1"/>
              </w:rPr>
              <w:t>n</w:t>
            </w:r>
            <w:r>
              <w:rPr>
                <w:position w:val="-1"/>
              </w:rPr>
              <w:t>t:</w:t>
            </w:r>
          </w:p>
        </w:tc>
        <w:tc>
          <w:tcPr>
            <w:tcW w:w="354" w:type="dxa"/>
            <w:tcBorders>
              <w:top w:val="nil"/>
              <w:left w:val="nil"/>
              <w:bottom w:val="nil"/>
              <w:right w:val="nil"/>
            </w:tcBorders>
            <w:vAlign w:val="center"/>
          </w:tcPr>
          <w:p w14:paraId="426ABA68" w14:textId="77777777" w:rsidR="00685F49" w:rsidRPr="00B15432" w:rsidRDefault="00685F49" w:rsidP="00A50759">
            <w:pPr>
              <w:ind w:leftChars="-50" w:left="-120" w:firstLineChars="0" w:firstLine="0"/>
              <w:rPr>
                <w:spacing w:val="18"/>
                <w:lang w:eastAsia="zh-Hans"/>
              </w:rPr>
            </w:pPr>
          </w:p>
        </w:tc>
        <w:tc>
          <w:tcPr>
            <w:tcW w:w="5402" w:type="dxa"/>
            <w:tcBorders>
              <w:top w:val="nil"/>
              <w:left w:val="nil"/>
              <w:bottom w:val="single" w:sz="12" w:space="0" w:color="auto"/>
              <w:right w:val="nil"/>
            </w:tcBorders>
          </w:tcPr>
          <w:p w14:paraId="137E0871" w14:textId="77777777" w:rsidR="00685F49" w:rsidRPr="004C713F" w:rsidRDefault="00685F49" w:rsidP="00A50759">
            <w:pPr>
              <w:ind w:firstLineChars="0" w:firstLine="0"/>
              <w:jc w:val="center"/>
            </w:pPr>
            <w:r w:rsidRPr="004C713F">
              <w:t>School of Software Engineering</w:t>
            </w:r>
          </w:p>
        </w:tc>
      </w:tr>
      <w:tr w:rsidR="00685F49" w14:paraId="27A001B1" w14:textId="77777777" w:rsidTr="0033681D">
        <w:trPr>
          <w:jc w:val="center"/>
        </w:trPr>
        <w:tc>
          <w:tcPr>
            <w:tcW w:w="1821" w:type="dxa"/>
            <w:tcBorders>
              <w:top w:val="nil"/>
              <w:left w:val="nil"/>
              <w:bottom w:val="nil"/>
              <w:right w:val="nil"/>
            </w:tcBorders>
          </w:tcPr>
          <w:p w14:paraId="2E9ED9C4" w14:textId="77777777" w:rsidR="00685F49" w:rsidRDefault="00685F49" w:rsidP="00A50759">
            <w:pPr>
              <w:ind w:rightChars="-50" w:right="-120" w:firstLineChars="0" w:firstLine="0"/>
            </w:pPr>
            <w:r>
              <w:rPr>
                <w:spacing w:val="4"/>
                <w:position w:val="-1"/>
              </w:rPr>
              <w:t>C</w:t>
            </w:r>
            <w:r>
              <w:rPr>
                <w:spacing w:val="3"/>
                <w:position w:val="-1"/>
              </w:rPr>
              <w:t>a</w:t>
            </w:r>
            <w:r>
              <w:rPr>
                <w:spacing w:val="2"/>
                <w:position w:val="-1"/>
              </w:rPr>
              <w:t>t</w:t>
            </w:r>
            <w:r>
              <w:rPr>
                <w:spacing w:val="3"/>
                <w:position w:val="-1"/>
              </w:rPr>
              <w:t>ego</w:t>
            </w:r>
            <w:r>
              <w:rPr>
                <w:spacing w:val="2"/>
                <w:position w:val="-1"/>
              </w:rPr>
              <w:t>r</w:t>
            </w:r>
            <w:r>
              <w:rPr>
                <w:spacing w:val="3"/>
                <w:position w:val="-1"/>
              </w:rPr>
              <w:t>y</w:t>
            </w:r>
            <w:r>
              <w:rPr>
                <w:spacing w:val="2"/>
                <w:position w:val="-1"/>
              </w:rPr>
              <w:t>:</w:t>
            </w:r>
          </w:p>
        </w:tc>
        <w:tc>
          <w:tcPr>
            <w:tcW w:w="354" w:type="dxa"/>
            <w:tcBorders>
              <w:top w:val="nil"/>
              <w:left w:val="nil"/>
              <w:bottom w:val="nil"/>
              <w:right w:val="nil"/>
            </w:tcBorders>
            <w:vAlign w:val="center"/>
          </w:tcPr>
          <w:p w14:paraId="1F14FE29"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3672917" w14:textId="77777777" w:rsidR="00685F49" w:rsidRPr="004C713F" w:rsidRDefault="00685F49" w:rsidP="00A50759">
            <w:pPr>
              <w:ind w:firstLineChars="0" w:firstLine="0"/>
              <w:jc w:val="center"/>
            </w:pPr>
            <w:r>
              <w:rPr>
                <w:spacing w:val="5"/>
              </w:rPr>
              <w:t>Electronic and Information</w:t>
            </w:r>
            <w:r w:rsidRPr="004C713F">
              <w:rPr>
                <w:spacing w:val="3"/>
              </w:rPr>
              <w:t xml:space="preserve"> </w:t>
            </w:r>
            <w:r w:rsidRPr="004C713F">
              <w:rPr>
                <w:spacing w:val="4"/>
              </w:rPr>
              <w:t>E</w:t>
            </w:r>
            <w:r w:rsidRPr="004C713F">
              <w:rPr>
                <w:spacing w:val="3"/>
              </w:rPr>
              <w:t>ng</w:t>
            </w:r>
            <w:r w:rsidRPr="004C713F">
              <w:rPr>
                <w:spacing w:val="2"/>
              </w:rPr>
              <w:t>i</w:t>
            </w:r>
            <w:r w:rsidRPr="004C713F">
              <w:rPr>
                <w:spacing w:val="3"/>
              </w:rPr>
              <w:t>n</w:t>
            </w:r>
            <w:r w:rsidRPr="004C713F">
              <w:rPr>
                <w:spacing w:val="2"/>
              </w:rPr>
              <w:t>ee</w:t>
            </w:r>
            <w:r w:rsidRPr="004C713F">
              <w:rPr>
                <w:spacing w:val="1"/>
              </w:rPr>
              <w:t>ri</w:t>
            </w:r>
            <w:r w:rsidRPr="004C713F">
              <w:rPr>
                <w:spacing w:val="2"/>
              </w:rPr>
              <w:t>ng</w:t>
            </w:r>
          </w:p>
        </w:tc>
      </w:tr>
      <w:tr w:rsidR="00685F49" w14:paraId="72D23692" w14:textId="77777777" w:rsidTr="0033681D">
        <w:trPr>
          <w:jc w:val="center"/>
        </w:trPr>
        <w:tc>
          <w:tcPr>
            <w:tcW w:w="1821" w:type="dxa"/>
            <w:tcBorders>
              <w:top w:val="nil"/>
              <w:left w:val="nil"/>
              <w:bottom w:val="nil"/>
              <w:right w:val="nil"/>
            </w:tcBorders>
          </w:tcPr>
          <w:p w14:paraId="406DAED4" w14:textId="77777777" w:rsidR="00685F49" w:rsidRDefault="00685F49" w:rsidP="00A50759">
            <w:pPr>
              <w:ind w:rightChars="-50" w:right="-120" w:firstLineChars="0" w:firstLine="0"/>
            </w:pPr>
            <w:r>
              <w:rPr>
                <w:rFonts w:hint="eastAsia"/>
                <w:spacing w:val="1"/>
              </w:rPr>
              <w:t>D</w:t>
            </w:r>
            <w:r>
              <w:rPr>
                <w:spacing w:val="1"/>
              </w:rPr>
              <w:t>omain:</w:t>
            </w:r>
          </w:p>
        </w:tc>
        <w:tc>
          <w:tcPr>
            <w:tcW w:w="354" w:type="dxa"/>
            <w:tcBorders>
              <w:top w:val="nil"/>
              <w:left w:val="nil"/>
              <w:bottom w:val="nil"/>
              <w:right w:val="nil"/>
            </w:tcBorders>
            <w:vAlign w:val="center"/>
          </w:tcPr>
          <w:p w14:paraId="4AD8D873"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7BF4A105" w14:textId="77777777" w:rsidR="00685F49" w:rsidRPr="004C713F" w:rsidRDefault="00685F49" w:rsidP="00A50759">
            <w:pPr>
              <w:ind w:firstLineChars="0" w:firstLine="0"/>
              <w:jc w:val="center"/>
            </w:pPr>
            <w:r w:rsidRPr="004C713F">
              <w:t>Software Engineering</w:t>
            </w:r>
          </w:p>
        </w:tc>
      </w:tr>
      <w:tr w:rsidR="00685F49" w14:paraId="472F8324" w14:textId="77777777" w:rsidTr="0033681D">
        <w:trPr>
          <w:jc w:val="center"/>
        </w:trPr>
        <w:tc>
          <w:tcPr>
            <w:tcW w:w="1821" w:type="dxa"/>
            <w:tcBorders>
              <w:top w:val="nil"/>
              <w:left w:val="nil"/>
              <w:bottom w:val="nil"/>
              <w:right w:val="nil"/>
            </w:tcBorders>
          </w:tcPr>
          <w:p w14:paraId="058485B0" w14:textId="77777777" w:rsidR="00685F49" w:rsidRDefault="00685F49" w:rsidP="00A50759">
            <w:pPr>
              <w:ind w:rightChars="-50" w:right="-120" w:firstLineChars="0" w:firstLine="0"/>
            </w:pPr>
            <w:r>
              <w:t>Supervisor:</w:t>
            </w:r>
          </w:p>
        </w:tc>
        <w:tc>
          <w:tcPr>
            <w:tcW w:w="354" w:type="dxa"/>
            <w:tcBorders>
              <w:top w:val="nil"/>
              <w:left w:val="nil"/>
              <w:bottom w:val="nil"/>
              <w:right w:val="nil"/>
            </w:tcBorders>
            <w:vAlign w:val="center"/>
          </w:tcPr>
          <w:p w14:paraId="48097426" w14:textId="77777777" w:rsidR="00685F49" w:rsidRPr="00B15432"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2DB9AD06" w14:textId="1441ECB9" w:rsidR="00685F49" w:rsidRPr="004C713F" w:rsidRDefault="00E47511" w:rsidP="000C3AAD">
            <w:pPr>
              <w:ind w:firstLineChars="0" w:firstLine="0"/>
              <w:jc w:val="center"/>
            </w:pPr>
            <w:r>
              <w:rPr>
                <w:rFonts w:hint="eastAsia"/>
              </w:rPr>
              <w:t>Liu</w:t>
            </w:r>
            <w:r>
              <w:t xml:space="preserve"> Yao</w:t>
            </w:r>
            <w:r w:rsidR="00685F49" w:rsidRPr="004C713F">
              <w:t xml:space="preserve"> Professor</w:t>
            </w:r>
          </w:p>
        </w:tc>
      </w:tr>
      <w:tr w:rsidR="00685F49" w14:paraId="706B9708" w14:textId="77777777" w:rsidTr="0033681D">
        <w:trPr>
          <w:jc w:val="center"/>
        </w:trPr>
        <w:tc>
          <w:tcPr>
            <w:tcW w:w="1821" w:type="dxa"/>
            <w:tcBorders>
              <w:top w:val="nil"/>
              <w:left w:val="nil"/>
              <w:bottom w:val="nil"/>
              <w:right w:val="nil"/>
            </w:tcBorders>
          </w:tcPr>
          <w:p w14:paraId="04C6CC41" w14:textId="77777777" w:rsidR="00685F49" w:rsidRDefault="00685F49" w:rsidP="00A50759">
            <w:pPr>
              <w:ind w:rightChars="-50" w:right="-120" w:firstLineChars="0" w:firstLine="0"/>
            </w:pPr>
            <w:r>
              <w:t>Candidate:</w:t>
            </w:r>
          </w:p>
        </w:tc>
        <w:tc>
          <w:tcPr>
            <w:tcW w:w="354" w:type="dxa"/>
            <w:tcBorders>
              <w:top w:val="nil"/>
              <w:left w:val="nil"/>
              <w:bottom w:val="nil"/>
              <w:right w:val="nil"/>
            </w:tcBorders>
            <w:vAlign w:val="center"/>
          </w:tcPr>
          <w:p w14:paraId="59969ABA"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1BAA57E" w14:textId="329EE19C" w:rsidR="00685F49" w:rsidRPr="004C713F" w:rsidRDefault="00E47511" w:rsidP="00A50759">
            <w:pPr>
              <w:ind w:firstLineChars="0" w:firstLine="0"/>
              <w:jc w:val="center"/>
            </w:pPr>
            <w:r>
              <w:rPr>
                <w:rFonts w:hint="eastAsia"/>
              </w:rPr>
              <w:t>X</w:t>
            </w:r>
            <w:r>
              <w:t>u Jie</w:t>
            </w:r>
          </w:p>
        </w:tc>
      </w:tr>
    </w:tbl>
    <w:p w14:paraId="6A8DF9F4" w14:textId="77777777" w:rsidR="00685F49" w:rsidRDefault="00685F49" w:rsidP="00685F49">
      <w:pPr>
        <w:ind w:firstLineChars="0" w:firstLine="0"/>
      </w:pPr>
    </w:p>
    <w:p w14:paraId="16246071" w14:textId="77777777" w:rsidR="00685F49" w:rsidRDefault="00685F49" w:rsidP="00685F49">
      <w:pPr>
        <w:ind w:firstLine="480"/>
        <w:jc w:val="center"/>
        <w:rPr>
          <w:lang w:eastAsia="zh-Hans"/>
        </w:rPr>
        <w:sectPr w:rsidR="00685F49" w:rsidSect="00F31C98">
          <w:headerReference w:type="default" r:id="rId16"/>
          <w:pgSz w:w="11906" w:h="16838" w:code="9"/>
          <w:pgMar w:top="1418" w:right="1701" w:bottom="1418" w:left="1701" w:header="850" w:footer="850" w:gutter="0"/>
          <w:pgNumType w:fmt="upperRoman" w:start="1"/>
          <w:cols w:space="720"/>
          <w:docGrid w:linePitch="326"/>
        </w:sectPr>
      </w:pPr>
      <w:r>
        <w:rPr>
          <w:lang w:eastAsia="zh-Hans"/>
        </w:rPr>
        <w:t xml:space="preserve">April </w:t>
      </w:r>
      <w:r>
        <w:rPr>
          <w:rFonts w:hint="eastAsia"/>
        </w:rPr>
        <w:t>,</w:t>
      </w:r>
      <w:r>
        <w:t xml:space="preserve"> </w:t>
      </w:r>
      <w:r>
        <w:rPr>
          <w:lang w:eastAsia="zh-Hans"/>
        </w:rPr>
        <w:t>2023</w:t>
      </w:r>
    </w:p>
    <w:p w14:paraId="650CA65E" w14:textId="77777777" w:rsidR="00952B7F" w:rsidRPr="00952B7F" w:rsidRDefault="00952B7F" w:rsidP="00952B7F">
      <w:pPr>
        <w:spacing w:beforeLines="100" w:before="240" w:afterLines="50" w:after="120"/>
        <w:ind w:firstLineChars="0" w:firstLine="0"/>
        <w:jc w:val="center"/>
        <w:rPr>
          <w:rFonts w:ascii="黑体" w:eastAsia="黑体" w:hAnsi="黑体" w:hint="eastAsia"/>
          <w:b/>
          <w:bCs/>
          <w:sz w:val="32"/>
          <w:szCs w:val="32"/>
        </w:rPr>
      </w:pPr>
      <w:r w:rsidRPr="00952B7F">
        <w:rPr>
          <w:rFonts w:ascii="黑体" w:eastAsia="黑体" w:hAnsi="黑体" w:hint="eastAsia"/>
          <w:b/>
          <w:bCs/>
          <w:sz w:val="32"/>
          <w:szCs w:val="32"/>
        </w:rPr>
        <w:lastRenderedPageBreak/>
        <w:t>华东师范大学学位论文原创性声明</w:t>
      </w:r>
    </w:p>
    <w:p w14:paraId="315740D6" w14:textId="579CB664" w:rsidR="00952B7F" w:rsidRDefault="00952B7F" w:rsidP="00952B7F">
      <w:pPr>
        <w:spacing w:line="500" w:lineRule="atLeast"/>
        <w:ind w:right="114" w:firstLine="500"/>
        <w:rPr>
          <w:rFonts w:ascii="宋体" w:hAnsi="宋体" w:cs="宋体" w:hint="eastAsia"/>
          <w:szCs w:val="24"/>
        </w:rPr>
      </w:pPr>
      <w:r>
        <w:rPr>
          <w:rFonts w:ascii="宋体" w:hAnsi="宋体" w:cs="宋体" w:hint="eastAsia"/>
          <w:spacing w:val="5"/>
          <w:szCs w:val="24"/>
        </w:rPr>
        <w:t>郑重声明：本人呈交</w:t>
      </w:r>
      <w:r>
        <w:rPr>
          <w:rFonts w:ascii="宋体" w:hAnsi="宋体" w:cs="宋体" w:hint="eastAsia"/>
          <w:spacing w:val="4"/>
          <w:szCs w:val="24"/>
        </w:rPr>
        <w:t>的学位论文《</w:t>
      </w:r>
      <w:r w:rsidR="00913CE2" w:rsidRPr="00913CE2">
        <w:rPr>
          <w:rFonts w:ascii="宋体" w:hAnsi="宋体" w:cs="宋体" w:hint="eastAsia"/>
          <w:spacing w:val="4"/>
          <w:szCs w:val="24"/>
          <w:lang w:eastAsia="zh-Hans"/>
        </w:rPr>
        <w:t>基于</w:t>
      </w:r>
      <w:r>
        <w:rPr>
          <w:rFonts w:ascii="宋体" w:hAnsi="宋体" w:cs="宋体" w:hint="eastAsia"/>
          <w:szCs w:val="24"/>
        </w:rPr>
        <w:t>》</w:t>
      </w:r>
      <w:r>
        <w:rPr>
          <w:rFonts w:ascii="宋体" w:hAnsi="宋体" w:cs="宋体" w:hint="eastAsia"/>
          <w:spacing w:val="-1"/>
          <w:szCs w:val="24"/>
        </w:rPr>
        <w:t>，</w:t>
      </w:r>
      <w:r>
        <w:rPr>
          <w:rFonts w:ascii="宋体" w:hAnsi="宋体" w:cs="宋体" w:hint="eastAsia"/>
          <w:szCs w:val="24"/>
        </w:rPr>
        <w:t>是在华东师范大学攻读硕士/博士（请勾选</w:t>
      </w:r>
      <w:r>
        <w:rPr>
          <w:rFonts w:ascii="宋体" w:hAnsi="宋体" w:cs="宋体" w:hint="eastAsia"/>
          <w:spacing w:val="-1"/>
          <w:szCs w:val="24"/>
        </w:rPr>
        <w:t>）</w:t>
      </w:r>
      <w:r>
        <w:rPr>
          <w:rFonts w:ascii="宋体" w:hAnsi="宋体" w:cs="宋体" w:hint="eastAsia"/>
          <w:spacing w:val="-38"/>
          <w:szCs w:val="24"/>
        </w:rPr>
        <w:t xml:space="preserve"> </w:t>
      </w:r>
      <w:r>
        <w:rPr>
          <w:rFonts w:ascii="宋体" w:hAnsi="宋体" w:cs="宋体" w:hint="eastAsia"/>
          <w:szCs w:val="24"/>
        </w:rPr>
        <w:t>学位期间，在导师的指导下</w:t>
      </w:r>
      <w:r>
        <w:rPr>
          <w:rFonts w:ascii="宋体" w:hAnsi="宋体" w:cs="宋体" w:hint="eastAsia"/>
          <w:spacing w:val="10"/>
          <w:szCs w:val="24"/>
        </w:rPr>
        <w:t>进行的研究工作及取得的研究成</w:t>
      </w:r>
      <w:r>
        <w:rPr>
          <w:rFonts w:ascii="宋体" w:hAnsi="宋体" w:cs="宋体" w:hint="eastAsia"/>
          <w:spacing w:val="9"/>
          <w:szCs w:val="24"/>
        </w:rPr>
        <w:t>果</w:t>
      </w:r>
      <w:r>
        <w:rPr>
          <w:rFonts w:ascii="宋体" w:hAnsi="宋体" w:cs="宋体" w:hint="eastAsia"/>
          <w:spacing w:val="10"/>
          <w:szCs w:val="24"/>
        </w:rPr>
        <w:t>。</w:t>
      </w:r>
      <w:r>
        <w:rPr>
          <w:rFonts w:ascii="宋体" w:hAnsi="宋体" w:cs="宋体" w:hint="eastAsia"/>
          <w:spacing w:val="9"/>
          <w:szCs w:val="24"/>
        </w:rPr>
        <w:t>除文中已经注明引用的内容外</w:t>
      </w:r>
      <w:r>
        <w:rPr>
          <w:rFonts w:ascii="宋体" w:hAnsi="宋体" w:cs="宋体" w:hint="eastAsia"/>
          <w:spacing w:val="10"/>
          <w:szCs w:val="24"/>
        </w:rPr>
        <w:t>，</w:t>
      </w:r>
      <w:r>
        <w:rPr>
          <w:rFonts w:ascii="宋体" w:hAnsi="宋体" w:cs="宋体" w:hint="eastAsia"/>
          <w:spacing w:val="9"/>
          <w:szCs w:val="24"/>
        </w:rPr>
        <w:t>本论文不包</w:t>
      </w:r>
      <w:r>
        <w:rPr>
          <w:rFonts w:ascii="宋体" w:hAnsi="宋体" w:cs="宋体" w:hint="eastAsia"/>
          <w:spacing w:val="13"/>
          <w:szCs w:val="24"/>
        </w:rPr>
        <w:t>含其他个人已经发表或撰写过的研究成果。对本文的研究做</w:t>
      </w:r>
      <w:r>
        <w:rPr>
          <w:rFonts w:ascii="宋体" w:hAnsi="宋体" w:cs="宋体" w:hint="eastAsia"/>
          <w:spacing w:val="12"/>
          <w:szCs w:val="24"/>
        </w:rPr>
        <w:t>出重要贡献的个人和</w:t>
      </w:r>
      <w:r>
        <w:rPr>
          <w:rFonts w:ascii="宋体" w:hAnsi="宋体" w:cs="宋体" w:hint="eastAsia"/>
          <w:spacing w:val="7"/>
          <w:szCs w:val="24"/>
        </w:rPr>
        <w:t>集体，均已在文中作了明确说明</w:t>
      </w:r>
      <w:r>
        <w:rPr>
          <w:rFonts w:ascii="宋体" w:hAnsi="宋体" w:cs="宋体" w:hint="eastAsia"/>
          <w:spacing w:val="6"/>
          <w:szCs w:val="24"/>
        </w:rPr>
        <w:t>并表示谢意</w:t>
      </w:r>
      <w:r>
        <w:rPr>
          <w:rFonts w:ascii="宋体" w:hAnsi="宋体" w:cs="宋体" w:hint="eastAsia"/>
          <w:spacing w:val="7"/>
          <w:szCs w:val="24"/>
        </w:rPr>
        <w:t>。</w:t>
      </w:r>
    </w:p>
    <w:p w14:paraId="7B5F1FAA" w14:textId="77777777" w:rsidR="00952B7F" w:rsidRDefault="00952B7F" w:rsidP="00952B7F">
      <w:pPr>
        <w:spacing w:line="500" w:lineRule="atLeast"/>
        <w:ind w:firstLine="502"/>
        <w:rPr>
          <w:rFonts w:ascii="宋体" w:hAnsi="宋体" w:cs="宋体" w:hint="eastAsia"/>
          <w:b/>
          <w:bCs/>
          <w:spacing w:val="2"/>
          <w:szCs w:val="24"/>
        </w:rPr>
      </w:pPr>
      <w:r>
        <w:rPr>
          <w:rFonts w:ascii="宋体" w:hAnsi="宋体" w:cs="宋体" w:hint="eastAsia"/>
          <w:b/>
          <w:bCs/>
          <w:spacing w:val="5"/>
          <w:szCs w:val="24"/>
        </w:rPr>
        <w:t>作者签名</w:t>
      </w:r>
      <w:r>
        <w:rPr>
          <w:rFonts w:ascii="宋体" w:hAnsi="宋体" w:cs="宋体" w:hint="eastAsia"/>
          <w:b/>
          <w:bCs/>
          <w:spacing w:val="2"/>
          <w:szCs w:val="24"/>
        </w:rPr>
        <w:t>:</w:t>
      </w:r>
    </w:p>
    <w:p w14:paraId="0B4EB95E" w14:textId="77777777" w:rsidR="00952B7F" w:rsidRDefault="00952B7F" w:rsidP="00952B7F">
      <w:pPr>
        <w:spacing w:line="500" w:lineRule="atLeast"/>
        <w:ind w:firstLine="502"/>
        <w:rPr>
          <w:rFonts w:ascii="宋体" w:hAnsi="宋体" w:cs="宋体" w:hint="eastAsia"/>
          <w:spacing w:val="5"/>
          <w:szCs w:val="24"/>
        </w:rPr>
      </w:pPr>
      <w:r>
        <w:rPr>
          <w:rFonts w:ascii="宋体" w:hAnsi="宋体" w:cs="宋体" w:hint="eastAsia"/>
          <w:b/>
          <w:bCs/>
          <w:spacing w:val="5"/>
          <w:szCs w:val="24"/>
        </w:rPr>
        <w:t>日期</w:t>
      </w:r>
      <w:r>
        <w:rPr>
          <w:rFonts w:ascii="宋体" w:hAnsi="宋体" w:cs="宋体" w:hint="eastAsia"/>
          <w:b/>
          <w:bCs/>
          <w:spacing w:val="2"/>
          <w:szCs w:val="24"/>
        </w:rPr>
        <w:t>:</w:t>
      </w:r>
      <w:r>
        <w:rPr>
          <w:rFonts w:ascii="宋体" w:hAnsi="宋体" w:cs="宋体" w:hint="eastAsia"/>
          <w:spacing w:val="2"/>
          <w:szCs w:val="24"/>
        </w:rPr>
        <w:t xml:space="preserve"> </w:t>
      </w:r>
      <w:r>
        <w:rPr>
          <w:rFonts w:ascii="宋体" w:hAnsi="宋体" w:cs="宋体"/>
          <w:spacing w:val="2"/>
          <w:szCs w:val="24"/>
        </w:rPr>
        <w:t xml:space="preserve">       </w:t>
      </w:r>
      <w:r>
        <w:rPr>
          <w:rFonts w:ascii="宋体" w:hAnsi="宋体" w:cs="宋体" w:hint="eastAsia"/>
          <w:spacing w:val="5"/>
          <w:szCs w:val="24"/>
        </w:rPr>
        <w:t>年</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月</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日</w:t>
      </w:r>
    </w:p>
    <w:p w14:paraId="3D2950A4" w14:textId="77777777" w:rsidR="00545F52" w:rsidRDefault="00545F52" w:rsidP="00952B7F">
      <w:pPr>
        <w:spacing w:line="500" w:lineRule="atLeast"/>
        <w:ind w:firstLine="420"/>
        <w:rPr>
          <w:rFonts w:ascii="Arial"/>
          <w:sz w:val="21"/>
        </w:rPr>
      </w:pPr>
    </w:p>
    <w:p w14:paraId="662A0152" w14:textId="77777777" w:rsidR="00952B7F" w:rsidRPr="00952B7F" w:rsidRDefault="00952B7F" w:rsidP="00952B7F">
      <w:pPr>
        <w:spacing w:beforeLines="100" w:before="240" w:afterLines="50" w:after="120"/>
        <w:ind w:firstLineChars="0" w:firstLine="0"/>
        <w:jc w:val="center"/>
        <w:rPr>
          <w:rFonts w:ascii="黑体" w:eastAsia="黑体" w:hAnsi="黑体" w:hint="eastAsia"/>
          <w:b/>
          <w:bCs/>
          <w:sz w:val="32"/>
          <w:szCs w:val="32"/>
        </w:rPr>
      </w:pPr>
      <w:r w:rsidRPr="00952B7F">
        <w:rPr>
          <w:rFonts w:ascii="黑体" w:eastAsia="黑体" w:hAnsi="黑体" w:hint="eastAsia"/>
          <w:b/>
          <w:bCs/>
          <w:sz w:val="32"/>
          <w:szCs w:val="32"/>
        </w:rPr>
        <w:t>华东师范大学学位论文著作权使用声明</w:t>
      </w:r>
    </w:p>
    <w:p w14:paraId="74818D23" w14:textId="26005520" w:rsidR="00952B7F" w:rsidRDefault="00952B7F" w:rsidP="00952B7F">
      <w:pPr>
        <w:spacing w:line="500" w:lineRule="atLeast"/>
        <w:ind w:firstLine="520"/>
        <w:rPr>
          <w:rFonts w:ascii="宋体" w:hAnsi="宋体" w:cs="宋体" w:hint="eastAsia"/>
          <w:szCs w:val="24"/>
        </w:rPr>
      </w:pPr>
      <w:r>
        <w:rPr>
          <w:rFonts w:ascii="宋体" w:hAnsi="宋体" w:cs="宋体" w:hint="eastAsia"/>
          <w:spacing w:val="10"/>
          <w:szCs w:val="24"/>
        </w:rPr>
        <w:t>《</w:t>
      </w:r>
      <w:r w:rsidR="00913CE2" w:rsidRPr="00913CE2">
        <w:rPr>
          <w:rFonts w:ascii="宋体" w:hAnsi="宋体" w:cs="宋体" w:hint="eastAsia"/>
          <w:spacing w:val="10"/>
          <w:szCs w:val="24"/>
        </w:rPr>
        <w:t>基于</w:t>
      </w:r>
      <w:proofErr w:type="spellStart"/>
      <w:r w:rsidR="000C3AAD">
        <w:rPr>
          <w:rFonts w:ascii="宋体" w:hAnsi="宋体" w:cs="宋体" w:hint="eastAsia"/>
          <w:spacing w:val="10"/>
          <w:szCs w:val="24"/>
        </w:rPr>
        <w:t>xxxxxxxxxxxxxxxxx</w:t>
      </w:r>
      <w:proofErr w:type="spellEnd"/>
      <w:r>
        <w:rPr>
          <w:rFonts w:ascii="宋体" w:hAnsi="宋体" w:cs="宋体" w:hint="eastAsia"/>
          <w:spacing w:val="9"/>
          <w:szCs w:val="24"/>
        </w:rPr>
        <w:t>》系本人在华东师范大学</w:t>
      </w:r>
      <w:r>
        <w:rPr>
          <w:rFonts w:ascii="宋体" w:hAnsi="宋体" w:cs="宋体" w:hint="eastAsia"/>
          <w:spacing w:val="5"/>
          <w:szCs w:val="24"/>
        </w:rPr>
        <w:t>攻读学位期间在导师</w:t>
      </w:r>
      <w:r>
        <w:rPr>
          <w:rFonts w:ascii="宋体" w:hAnsi="宋体" w:cs="宋体" w:hint="eastAsia"/>
          <w:spacing w:val="4"/>
          <w:szCs w:val="24"/>
        </w:rPr>
        <w:t>指导下完成的硕士</w:t>
      </w:r>
      <w:r>
        <w:rPr>
          <w:rFonts w:ascii="宋体" w:hAnsi="宋体" w:cs="宋体" w:hint="eastAsia"/>
          <w:spacing w:val="1"/>
          <w:szCs w:val="24"/>
        </w:rPr>
        <w:t>/</w:t>
      </w:r>
      <w:r>
        <w:rPr>
          <w:rFonts w:ascii="宋体" w:hAnsi="宋体" w:cs="宋体" w:hint="eastAsia"/>
          <w:spacing w:val="4"/>
          <w:szCs w:val="24"/>
        </w:rPr>
        <w:t>博士（请勾选</w:t>
      </w:r>
      <w:r>
        <w:rPr>
          <w:rFonts w:ascii="宋体" w:hAnsi="宋体" w:cs="宋体" w:hint="eastAsia"/>
          <w:spacing w:val="5"/>
          <w:szCs w:val="24"/>
        </w:rPr>
        <w:t>）</w:t>
      </w:r>
      <w:r>
        <w:rPr>
          <w:rFonts w:ascii="宋体" w:hAnsi="宋体" w:cs="宋体" w:hint="eastAsia"/>
          <w:spacing w:val="4"/>
          <w:szCs w:val="24"/>
        </w:rPr>
        <w:t>学位论文</w:t>
      </w:r>
      <w:r>
        <w:rPr>
          <w:rFonts w:ascii="宋体" w:hAnsi="宋体" w:cs="宋体" w:hint="eastAsia"/>
          <w:spacing w:val="5"/>
          <w:szCs w:val="24"/>
        </w:rPr>
        <w:t>，</w:t>
      </w:r>
      <w:r>
        <w:rPr>
          <w:rFonts w:ascii="宋体" w:hAnsi="宋体" w:cs="宋体" w:hint="eastAsia"/>
          <w:spacing w:val="4"/>
          <w:szCs w:val="24"/>
        </w:rPr>
        <w:t>本论文的著作</w:t>
      </w:r>
      <w:r>
        <w:rPr>
          <w:rFonts w:ascii="宋体" w:hAnsi="宋体" w:cs="宋体" w:hint="eastAsia"/>
          <w:spacing w:val="3"/>
          <w:szCs w:val="24"/>
        </w:rPr>
        <w:t>权归本人所有</w:t>
      </w:r>
      <w:r>
        <w:rPr>
          <w:rFonts w:ascii="宋体" w:hAnsi="宋体" w:cs="宋体" w:hint="eastAsia"/>
          <w:spacing w:val="4"/>
          <w:szCs w:val="24"/>
        </w:rPr>
        <w:t>。</w:t>
      </w:r>
      <w:r>
        <w:rPr>
          <w:rFonts w:ascii="宋体" w:hAnsi="宋体" w:cs="宋体" w:hint="eastAsia"/>
          <w:spacing w:val="3"/>
          <w:szCs w:val="24"/>
        </w:rPr>
        <w:t>本人同意华东师范大学根据相关规定保留和</w:t>
      </w:r>
      <w:r>
        <w:rPr>
          <w:rFonts w:ascii="宋体" w:hAnsi="宋体" w:cs="宋体" w:hint="eastAsia"/>
          <w:spacing w:val="2"/>
          <w:szCs w:val="24"/>
        </w:rPr>
        <w:t>使用此学位论文</w:t>
      </w:r>
      <w:r>
        <w:rPr>
          <w:rFonts w:ascii="宋体" w:hAnsi="宋体" w:cs="宋体" w:hint="eastAsia"/>
          <w:spacing w:val="4"/>
          <w:szCs w:val="24"/>
        </w:rPr>
        <w:t>，</w:t>
      </w:r>
      <w:r>
        <w:rPr>
          <w:rFonts w:ascii="宋体" w:hAnsi="宋体" w:cs="宋体" w:hint="eastAsia"/>
          <w:spacing w:val="2"/>
          <w:szCs w:val="24"/>
        </w:rPr>
        <w:t>并向</w:t>
      </w:r>
      <w:r>
        <w:rPr>
          <w:rFonts w:ascii="宋体" w:hAnsi="宋体" w:cs="宋体" w:hint="eastAsia"/>
          <w:spacing w:val="10"/>
          <w:szCs w:val="24"/>
        </w:rPr>
        <w:t>主管部门和学校指定的相关机构送</w:t>
      </w:r>
      <w:r>
        <w:rPr>
          <w:rFonts w:ascii="宋体" w:hAnsi="宋体" w:cs="宋体" w:hint="eastAsia"/>
          <w:spacing w:val="9"/>
          <w:szCs w:val="24"/>
        </w:rPr>
        <w:t>交学位论文的印刷版和电子版</w:t>
      </w:r>
      <w:r>
        <w:rPr>
          <w:rFonts w:ascii="宋体" w:hAnsi="宋体" w:cs="宋体" w:hint="eastAsia"/>
          <w:spacing w:val="10"/>
          <w:szCs w:val="24"/>
        </w:rPr>
        <w:t>；</w:t>
      </w:r>
      <w:r>
        <w:rPr>
          <w:rFonts w:ascii="宋体" w:hAnsi="宋体" w:cs="宋体" w:hint="eastAsia"/>
          <w:spacing w:val="9"/>
          <w:szCs w:val="24"/>
        </w:rPr>
        <w:t>允许学位论文</w:t>
      </w:r>
      <w:r>
        <w:rPr>
          <w:rFonts w:ascii="宋体" w:hAnsi="宋体" w:cs="宋体" w:hint="eastAsia"/>
          <w:spacing w:val="3"/>
          <w:szCs w:val="24"/>
        </w:rPr>
        <w:t>进入华东师范大学图书馆及数据库被查阅</w:t>
      </w:r>
      <w:r>
        <w:rPr>
          <w:rFonts w:ascii="宋体" w:hAnsi="宋体" w:cs="宋体" w:hint="eastAsia"/>
          <w:spacing w:val="4"/>
          <w:szCs w:val="24"/>
        </w:rPr>
        <w:t>、</w:t>
      </w:r>
      <w:r>
        <w:rPr>
          <w:rFonts w:ascii="宋体" w:hAnsi="宋体" w:cs="宋体" w:hint="eastAsia"/>
          <w:spacing w:val="3"/>
          <w:szCs w:val="24"/>
        </w:rPr>
        <w:t>借阅</w:t>
      </w:r>
      <w:r>
        <w:rPr>
          <w:rFonts w:ascii="宋体" w:hAnsi="宋体" w:cs="宋体" w:hint="eastAsia"/>
          <w:spacing w:val="4"/>
          <w:szCs w:val="24"/>
        </w:rPr>
        <w:t>；</w:t>
      </w:r>
      <w:r>
        <w:rPr>
          <w:rFonts w:ascii="宋体" w:hAnsi="宋体" w:cs="宋体" w:hint="eastAsia"/>
          <w:spacing w:val="3"/>
          <w:szCs w:val="24"/>
        </w:rPr>
        <w:t>同意学校将</w:t>
      </w:r>
      <w:r>
        <w:rPr>
          <w:rFonts w:ascii="宋体" w:hAnsi="宋体" w:cs="宋体" w:hint="eastAsia"/>
          <w:spacing w:val="2"/>
          <w:szCs w:val="24"/>
        </w:rPr>
        <w:t>学位论文加入全国博</w:t>
      </w:r>
      <w:r>
        <w:rPr>
          <w:rFonts w:ascii="宋体" w:hAnsi="宋体" w:cs="宋体" w:hint="eastAsia"/>
          <w:spacing w:val="6"/>
          <w:szCs w:val="24"/>
        </w:rPr>
        <w:t>士</w:t>
      </w:r>
      <w:r>
        <w:rPr>
          <w:rFonts w:ascii="宋体" w:hAnsi="宋体" w:cs="宋体" w:hint="eastAsia"/>
          <w:spacing w:val="7"/>
          <w:szCs w:val="24"/>
        </w:rPr>
        <w:t>、</w:t>
      </w:r>
      <w:r>
        <w:rPr>
          <w:rFonts w:ascii="宋体" w:hAnsi="宋体" w:cs="宋体" w:hint="eastAsia"/>
          <w:spacing w:val="6"/>
          <w:szCs w:val="24"/>
        </w:rPr>
        <w:t>硕士学位论文共建单位数据库进行检索</w:t>
      </w:r>
      <w:r>
        <w:rPr>
          <w:rFonts w:ascii="宋体" w:hAnsi="宋体" w:cs="宋体" w:hint="eastAsia"/>
          <w:spacing w:val="7"/>
          <w:szCs w:val="24"/>
        </w:rPr>
        <w:t>，</w:t>
      </w:r>
      <w:r>
        <w:rPr>
          <w:rFonts w:ascii="宋体" w:hAnsi="宋体" w:cs="宋体" w:hint="eastAsia"/>
          <w:spacing w:val="6"/>
          <w:szCs w:val="24"/>
        </w:rPr>
        <w:t>将学位论文的标题和摘要汇</w:t>
      </w:r>
      <w:r>
        <w:rPr>
          <w:rFonts w:ascii="宋体" w:hAnsi="宋体" w:cs="宋体" w:hint="eastAsia"/>
          <w:spacing w:val="5"/>
          <w:szCs w:val="24"/>
        </w:rPr>
        <w:t>编出版</w:t>
      </w:r>
      <w:r>
        <w:rPr>
          <w:rFonts w:ascii="宋体" w:hAnsi="宋体" w:cs="宋体" w:hint="eastAsia"/>
          <w:spacing w:val="7"/>
          <w:szCs w:val="24"/>
        </w:rPr>
        <w:t>，采用影印</w:t>
      </w:r>
      <w:r>
        <w:rPr>
          <w:rFonts w:ascii="宋体" w:hAnsi="宋体" w:cs="宋体" w:hint="eastAsia"/>
          <w:spacing w:val="8"/>
          <w:szCs w:val="24"/>
        </w:rPr>
        <w:t>、</w:t>
      </w:r>
      <w:r>
        <w:rPr>
          <w:rFonts w:ascii="宋体" w:hAnsi="宋体" w:cs="宋体" w:hint="eastAsia"/>
          <w:spacing w:val="7"/>
          <w:szCs w:val="24"/>
        </w:rPr>
        <w:t>缩印或者其它方式合理复制学</w:t>
      </w:r>
      <w:r>
        <w:rPr>
          <w:rFonts w:ascii="宋体" w:hAnsi="宋体" w:cs="宋体" w:hint="eastAsia"/>
          <w:spacing w:val="6"/>
          <w:szCs w:val="24"/>
        </w:rPr>
        <w:t>位论文</w:t>
      </w:r>
      <w:r>
        <w:rPr>
          <w:rFonts w:ascii="宋体" w:hAnsi="宋体" w:cs="宋体" w:hint="eastAsia"/>
          <w:spacing w:val="8"/>
          <w:szCs w:val="24"/>
        </w:rPr>
        <w:t>。</w:t>
      </w:r>
    </w:p>
    <w:p w14:paraId="29107C90" w14:textId="77777777" w:rsidR="00952B7F" w:rsidRDefault="00952B7F" w:rsidP="00952B7F">
      <w:pPr>
        <w:spacing w:line="500" w:lineRule="atLeast"/>
        <w:ind w:firstLine="508"/>
        <w:rPr>
          <w:rFonts w:ascii="宋体" w:hAnsi="宋体" w:cs="宋体" w:hint="eastAsia"/>
          <w:szCs w:val="24"/>
        </w:rPr>
      </w:pPr>
      <w:r>
        <w:rPr>
          <w:rFonts w:ascii="宋体" w:hAnsi="宋体" w:cs="宋体" w:hint="eastAsia"/>
          <w:spacing w:val="7"/>
          <w:szCs w:val="24"/>
        </w:rPr>
        <w:t>本学位论文</w:t>
      </w:r>
      <w:r>
        <w:rPr>
          <w:rFonts w:ascii="宋体" w:hAnsi="宋体" w:cs="宋体" w:hint="eastAsia"/>
          <w:spacing w:val="6"/>
          <w:szCs w:val="24"/>
        </w:rPr>
        <w:t>属于（请勾选</w:t>
      </w:r>
      <w:r>
        <w:rPr>
          <w:rFonts w:ascii="宋体" w:hAnsi="宋体" w:cs="宋体" w:hint="eastAsia"/>
          <w:spacing w:val="7"/>
          <w:szCs w:val="24"/>
        </w:rPr>
        <w:t>）</w:t>
      </w:r>
    </w:p>
    <w:p w14:paraId="78877C19" w14:textId="77777777" w:rsidR="00952B7F" w:rsidRDefault="00952B7F" w:rsidP="00952B7F">
      <w:pPr>
        <w:spacing w:line="500" w:lineRule="atLeast"/>
        <w:ind w:left="2" w:right="114" w:firstLine="492"/>
        <w:rPr>
          <w:rFonts w:ascii="宋体" w:hAnsi="宋体" w:cs="宋体" w:hint="eastAsia"/>
          <w:spacing w:val="7"/>
          <w:szCs w:val="24"/>
        </w:rPr>
      </w:pPr>
      <w:r>
        <w:rPr>
          <w:rFonts w:ascii="宋体" w:hAnsi="宋体" w:cs="宋体" w:hint="eastAsia"/>
          <w:spacing w:val="3"/>
          <w:szCs w:val="24"/>
        </w:rPr>
        <w:t>（ ）</w:t>
      </w:r>
      <w:r>
        <w:rPr>
          <w:rFonts w:ascii="宋体" w:hAnsi="宋体" w:cs="宋体" w:hint="eastAsia"/>
          <w:spacing w:val="2"/>
          <w:szCs w:val="24"/>
        </w:rPr>
        <w:t xml:space="preserve">1. </w:t>
      </w:r>
      <w:r>
        <w:rPr>
          <w:rFonts w:ascii="宋体" w:hAnsi="宋体" w:cs="宋体" w:hint="eastAsia"/>
          <w:spacing w:val="3"/>
          <w:szCs w:val="24"/>
        </w:rPr>
        <w:t>经华东师范大学相关部门审</w:t>
      </w:r>
      <w:r>
        <w:rPr>
          <w:rFonts w:ascii="宋体" w:hAnsi="宋体" w:cs="宋体" w:hint="eastAsia"/>
          <w:spacing w:val="2"/>
          <w:szCs w:val="24"/>
        </w:rPr>
        <w:t xml:space="preserve">查核定的“内部”或“涉密”学位论文 </w:t>
      </w:r>
      <w:r>
        <w:rPr>
          <w:rFonts w:ascii="宋体" w:hAnsi="宋体" w:cs="宋体" w:hint="eastAsia"/>
          <w:spacing w:val="1"/>
          <w:szCs w:val="24"/>
        </w:rPr>
        <w:t>*</w:t>
      </w:r>
      <w:r>
        <w:rPr>
          <w:rFonts w:ascii="宋体" w:hAnsi="宋体" w:cs="宋体" w:hint="eastAsia"/>
          <w:spacing w:val="3"/>
          <w:szCs w:val="24"/>
        </w:rPr>
        <w:t>，</w:t>
      </w:r>
      <w:r>
        <w:rPr>
          <w:rFonts w:ascii="宋体" w:hAnsi="宋体" w:cs="宋体" w:hint="eastAsia"/>
          <w:spacing w:val="2"/>
          <w:szCs w:val="24"/>
        </w:rPr>
        <w:t>于</w:t>
      </w:r>
      <w:r>
        <w:rPr>
          <w:rFonts w:ascii="宋体" w:hAnsi="宋体" w:cs="宋体" w:hint="eastAsia"/>
          <w:szCs w:val="24"/>
        </w:rPr>
        <w:t xml:space="preserve"> </w:t>
      </w:r>
      <w:r>
        <w:rPr>
          <w:rFonts w:ascii="宋体" w:hAnsi="宋体" w:cs="宋体" w:hint="eastAsia"/>
          <w:spacing w:val="6"/>
          <w:szCs w:val="24"/>
        </w:rPr>
        <w:t>年月日解密</w:t>
      </w:r>
      <w:r>
        <w:rPr>
          <w:rFonts w:ascii="宋体" w:hAnsi="宋体" w:cs="宋体" w:hint="eastAsia"/>
          <w:spacing w:val="7"/>
          <w:szCs w:val="24"/>
        </w:rPr>
        <w:t>，</w:t>
      </w:r>
      <w:r>
        <w:rPr>
          <w:rFonts w:ascii="宋体" w:hAnsi="宋体" w:cs="宋体" w:hint="eastAsia"/>
          <w:spacing w:val="6"/>
          <w:szCs w:val="24"/>
        </w:rPr>
        <w:t>解密后适用上述</w:t>
      </w:r>
      <w:r>
        <w:rPr>
          <w:rFonts w:ascii="宋体" w:hAnsi="宋体" w:cs="宋体" w:hint="eastAsia"/>
          <w:spacing w:val="5"/>
          <w:szCs w:val="24"/>
        </w:rPr>
        <w:t>授权</w:t>
      </w:r>
      <w:r>
        <w:rPr>
          <w:rFonts w:ascii="宋体" w:hAnsi="宋体" w:cs="宋体" w:hint="eastAsia"/>
          <w:spacing w:val="7"/>
          <w:szCs w:val="24"/>
        </w:rPr>
        <w:t>。</w:t>
      </w:r>
    </w:p>
    <w:p w14:paraId="00B0B87B" w14:textId="77777777" w:rsidR="00952B7F" w:rsidRDefault="00952B7F" w:rsidP="00952B7F">
      <w:pPr>
        <w:spacing w:line="500" w:lineRule="atLeast"/>
        <w:ind w:left="2" w:right="114" w:firstLine="480"/>
        <w:rPr>
          <w:rFonts w:ascii="宋体" w:hAnsi="宋体" w:cs="宋体" w:hint="eastAsia"/>
          <w:szCs w:val="24"/>
        </w:rPr>
      </w:pPr>
      <w:r>
        <w:rPr>
          <w:rFonts w:ascii="宋体" w:hAnsi="宋体" w:cs="宋体" w:hint="eastAsia"/>
          <w:szCs w:val="24"/>
        </w:rPr>
        <w:t>（ ）2. 不保密，适用上述授权。</w:t>
      </w:r>
    </w:p>
    <w:p w14:paraId="16A201A8" w14:textId="77777777" w:rsidR="00952B7F" w:rsidRDefault="00952B7F" w:rsidP="00952B7F">
      <w:pPr>
        <w:spacing w:line="500" w:lineRule="atLeast"/>
        <w:ind w:firstLine="504"/>
        <w:rPr>
          <w:rFonts w:ascii="宋体" w:hAnsi="宋体" w:cs="宋体" w:hint="eastAsia"/>
          <w:szCs w:val="24"/>
          <w:u w:val="single"/>
          <w:lang w:eastAsia="zh-Hans"/>
        </w:rPr>
      </w:pPr>
      <w:r>
        <w:rPr>
          <w:rFonts w:ascii="宋体" w:hAnsi="宋体" w:cs="宋体" w:hint="eastAsia"/>
          <w:spacing w:val="6"/>
          <w:szCs w:val="24"/>
          <w:lang w:eastAsia="zh-Hans"/>
        </w:rPr>
        <w:t>导师签名：</w:t>
      </w:r>
      <w:r>
        <w:rPr>
          <w:rFonts w:ascii="宋体" w:hAnsi="宋体" w:cs="宋体" w:hint="eastAsia"/>
          <w:szCs w:val="24"/>
          <w:u w:val="single"/>
        </w:rPr>
        <w:t xml:space="preserve">               </w:t>
      </w:r>
      <w:r>
        <w:rPr>
          <w:rFonts w:ascii="宋体" w:hAnsi="宋体" w:cs="宋体" w:hint="eastAsia"/>
          <w:szCs w:val="24"/>
        </w:rPr>
        <w:t xml:space="preserve"> </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pacing w:val="6"/>
          <w:szCs w:val="24"/>
          <w:lang w:eastAsia="zh-Hans"/>
        </w:rPr>
        <w:t>本人签名</w:t>
      </w:r>
      <w:r>
        <w:rPr>
          <w:rFonts w:ascii="宋体" w:hAnsi="宋体" w:cs="宋体" w:hint="eastAsia"/>
          <w:szCs w:val="24"/>
          <w:lang w:eastAsia="zh-Hans"/>
        </w:rPr>
        <w:t>：</w:t>
      </w:r>
      <w:r>
        <w:rPr>
          <w:rFonts w:ascii="宋体" w:hAnsi="宋体" w:cs="宋体" w:hint="eastAsia"/>
          <w:szCs w:val="24"/>
          <w:u w:val="single"/>
          <w:lang w:eastAsia="zh-Hans"/>
        </w:rPr>
        <w:t xml:space="preserve">               </w:t>
      </w:r>
    </w:p>
    <w:p w14:paraId="6151DA70" w14:textId="1C35D893" w:rsidR="00952B7F" w:rsidRDefault="00952B7F" w:rsidP="00952B7F">
      <w:pPr>
        <w:spacing w:line="500" w:lineRule="atLeast"/>
        <w:ind w:left="4500" w:firstLine="504"/>
        <w:rPr>
          <w:rFonts w:ascii="宋体" w:hAnsi="宋体" w:cs="宋体" w:hint="eastAsia"/>
          <w:spacing w:val="6"/>
          <w:szCs w:val="24"/>
          <w:lang w:eastAsia="zh-Hans"/>
        </w:rPr>
      </w:pPr>
      <w:r>
        <w:rPr>
          <w:rFonts w:ascii="宋体" w:hAnsi="宋体" w:cs="宋体" w:hint="eastAsia"/>
          <w:spacing w:val="6"/>
          <w:szCs w:val="24"/>
          <w:lang w:eastAsia="zh-Hans"/>
        </w:rPr>
        <w:t xml:space="preserve">   年    月    日</w:t>
      </w:r>
    </w:p>
    <w:p w14:paraId="2BA0E698" w14:textId="78A91DEA" w:rsidR="00952B7F" w:rsidRDefault="00952B7F" w:rsidP="00604836">
      <w:pPr>
        <w:ind w:firstLine="492"/>
      </w:pPr>
      <w:r>
        <w:rPr>
          <w:rFonts w:ascii="宋体" w:hAnsi="宋体" w:cs="宋体" w:hint="eastAsia"/>
          <w:spacing w:val="3"/>
          <w:szCs w:val="24"/>
        </w:rPr>
        <w:t>*</w:t>
      </w:r>
      <w:r>
        <w:rPr>
          <w:rFonts w:ascii="宋体" w:hAnsi="宋体" w:cs="宋体" w:hint="eastAsia"/>
          <w:spacing w:val="2"/>
          <w:szCs w:val="24"/>
        </w:rPr>
        <w:t xml:space="preserve">  </w:t>
      </w:r>
      <w:r>
        <w:rPr>
          <w:rFonts w:ascii="宋体" w:hAnsi="宋体" w:cs="宋体" w:hint="eastAsia"/>
          <w:spacing w:val="6"/>
          <w:szCs w:val="24"/>
        </w:rPr>
        <w:t>“涉密”学位论文应是已经华东师范</w:t>
      </w:r>
      <w:r>
        <w:rPr>
          <w:rFonts w:ascii="宋体" w:hAnsi="宋体" w:cs="宋体" w:hint="eastAsia"/>
          <w:spacing w:val="5"/>
          <w:szCs w:val="24"/>
        </w:rPr>
        <w:t>大学学位评定委员会办公室或保密委员</w:t>
      </w:r>
      <w:r>
        <w:rPr>
          <w:rFonts w:ascii="宋体" w:hAnsi="宋体" w:cs="宋体" w:hint="eastAsia"/>
          <w:szCs w:val="24"/>
        </w:rPr>
        <w:t xml:space="preserve"> </w:t>
      </w:r>
      <w:r>
        <w:rPr>
          <w:rFonts w:ascii="宋体" w:hAnsi="宋体" w:cs="宋体" w:hint="eastAsia"/>
          <w:spacing w:val="6"/>
          <w:szCs w:val="24"/>
        </w:rPr>
        <w:t>会审定过的学位论文（需附获批的《华东师范大学研究生申请学位论文“涉密”</w:t>
      </w:r>
      <w:r>
        <w:rPr>
          <w:rFonts w:ascii="宋体" w:hAnsi="宋体" w:cs="宋体" w:hint="eastAsia"/>
          <w:spacing w:val="5"/>
          <w:szCs w:val="24"/>
        </w:rPr>
        <w:t>审</w:t>
      </w:r>
      <w:r>
        <w:rPr>
          <w:rFonts w:ascii="宋体" w:hAnsi="宋体" w:cs="宋体" w:hint="eastAsia"/>
          <w:szCs w:val="24"/>
        </w:rPr>
        <w:t xml:space="preserve"> </w:t>
      </w:r>
      <w:r>
        <w:rPr>
          <w:rFonts w:ascii="宋体" w:hAnsi="宋体" w:cs="宋体" w:hint="eastAsia"/>
          <w:spacing w:val="6"/>
          <w:szCs w:val="24"/>
        </w:rPr>
        <w:t>批表》方为有效</w:t>
      </w:r>
      <w:r>
        <w:rPr>
          <w:rFonts w:ascii="宋体" w:hAnsi="宋体" w:cs="宋体" w:hint="eastAsia"/>
          <w:spacing w:val="7"/>
          <w:szCs w:val="24"/>
        </w:rPr>
        <w:t>），</w:t>
      </w:r>
      <w:r>
        <w:rPr>
          <w:rFonts w:ascii="宋体" w:hAnsi="宋体" w:cs="宋体" w:hint="eastAsia"/>
          <w:spacing w:val="6"/>
          <w:szCs w:val="24"/>
        </w:rPr>
        <w:t>未经上述部门审定的学位论文均为公开学位论文</w:t>
      </w:r>
      <w:r>
        <w:rPr>
          <w:rFonts w:ascii="宋体" w:hAnsi="宋体" w:cs="宋体" w:hint="eastAsia"/>
          <w:spacing w:val="7"/>
          <w:szCs w:val="24"/>
        </w:rPr>
        <w:t>。</w:t>
      </w:r>
      <w:r>
        <w:rPr>
          <w:rFonts w:ascii="宋体" w:hAnsi="宋体" w:cs="宋体" w:hint="eastAsia"/>
          <w:spacing w:val="6"/>
          <w:szCs w:val="24"/>
        </w:rPr>
        <w:t>此</w:t>
      </w:r>
      <w:r>
        <w:rPr>
          <w:rFonts w:ascii="宋体" w:hAnsi="宋体" w:cs="宋体" w:hint="eastAsia"/>
          <w:spacing w:val="5"/>
          <w:szCs w:val="24"/>
        </w:rPr>
        <w:t>声明栏不</w:t>
      </w:r>
      <w:r>
        <w:rPr>
          <w:rFonts w:ascii="宋体" w:hAnsi="宋体" w:cs="宋体" w:hint="eastAsia"/>
          <w:szCs w:val="24"/>
        </w:rPr>
        <w:t xml:space="preserve"> </w:t>
      </w:r>
      <w:r>
        <w:rPr>
          <w:rFonts w:ascii="宋体" w:hAnsi="宋体" w:cs="宋体" w:hint="eastAsia"/>
          <w:spacing w:val="3"/>
          <w:szCs w:val="24"/>
        </w:rPr>
        <w:t>填写的，默认为</w:t>
      </w:r>
      <w:r>
        <w:rPr>
          <w:rFonts w:ascii="宋体" w:hAnsi="宋体" w:cs="宋体" w:hint="eastAsia"/>
          <w:spacing w:val="2"/>
          <w:szCs w:val="24"/>
        </w:rPr>
        <w:t>公开学位论文</w:t>
      </w:r>
      <w:r>
        <w:rPr>
          <w:rFonts w:ascii="宋体" w:hAnsi="宋体" w:cs="宋体" w:hint="eastAsia"/>
          <w:spacing w:val="3"/>
          <w:szCs w:val="24"/>
        </w:rPr>
        <w:t>，</w:t>
      </w:r>
      <w:r>
        <w:rPr>
          <w:rFonts w:ascii="宋体" w:hAnsi="宋体" w:cs="宋体" w:hint="eastAsia"/>
          <w:spacing w:val="2"/>
          <w:szCs w:val="24"/>
        </w:rPr>
        <w:t>均适用上述授权</w:t>
      </w:r>
      <w:r>
        <w:rPr>
          <w:rFonts w:ascii="宋体" w:hAnsi="宋体" w:cs="宋体" w:hint="eastAsia"/>
          <w:spacing w:val="3"/>
          <w:szCs w:val="24"/>
        </w:rPr>
        <w:t>）。</w:t>
      </w:r>
    </w:p>
    <w:p w14:paraId="12B01143" w14:textId="77777777" w:rsidR="00952B7F" w:rsidRPr="00952B7F" w:rsidRDefault="00952B7F" w:rsidP="00952B7F">
      <w:pPr>
        <w:spacing w:beforeLines="100" w:before="240" w:afterLines="50" w:after="120"/>
        <w:ind w:firstLineChars="0" w:firstLine="0"/>
        <w:jc w:val="center"/>
        <w:rPr>
          <w:rFonts w:ascii="黑体" w:eastAsia="黑体" w:hAnsi="黑体" w:hint="eastAsia"/>
          <w:b/>
          <w:bCs/>
          <w:sz w:val="32"/>
          <w:szCs w:val="32"/>
        </w:rPr>
      </w:pPr>
      <w:r w:rsidRPr="00952B7F">
        <w:rPr>
          <w:rFonts w:ascii="黑体" w:eastAsia="黑体" w:hAnsi="黑体" w:hint="eastAsia"/>
          <w:b/>
          <w:bCs/>
          <w:sz w:val="32"/>
          <w:szCs w:val="32"/>
        </w:rPr>
        <w:lastRenderedPageBreak/>
        <w:t>硕士学位论文答辩委员会成员名单</w:t>
      </w:r>
    </w:p>
    <w:tbl>
      <w:tblPr>
        <w:tblStyle w:val="TableNormal"/>
        <w:tblpPr w:leftFromText="180" w:rightFromText="180" w:vertAnchor="text" w:horzAnchor="margin" w:tblpXSpec="center" w:tblpY="261"/>
        <w:tblW w:w="859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9"/>
        <w:gridCol w:w="1834"/>
        <w:gridCol w:w="3086"/>
        <w:gridCol w:w="1839"/>
      </w:tblGrid>
      <w:tr w:rsidR="00952B7F" w14:paraId="76892B97" w14:textId="77777777" w:rsidTr="00952B7F">
        <w:trPr>
          <w:trHeight w:val="616"/>
        </w:trPr>
        <w:tc>
          <w:tcPr>
            <w:tcW w:w="1839" w:type="dxa"/>
          </w:tcPr>
          <w:p w14:paraId="0792FCBA" w14:textId="77777777" w:rsidR="00952B7F" w:rsidRPr="00952B7F" w:rsidRDefault="00952B7F" w:rsidP="004F10EE">
            <w:pPr>
              <w:ind w:firstLine="480"/>
              <w:rPr>
                <w:rFonts w:ascii="黑体" w:eastAsia="黑体" w:hAnsi="黑体" w:hint="eastAsia"/>
              </w:rPr>
            </w:pPr>
            <w:r w:rsidRPr="00952B7F">
              <w:rPr>
                <w:rFonts w:ascii="黑体" w:eastAsia="黑体" w:hAnsi="黑体" w:hint="eastAsia"/>
              </w:rPr>
              <w:t>姓名</w:t>
            </w:r>
          </w:p>
        </w:tc>
        <w:tc>
          <w:tcPr>
            <w:tcW w:w="1834" w:type="dxa"/>
          </w:tcPr>
          <w:p w14:paraId="2CF626B1" w14:textId="77777777" w:rsidR="00952B7F" w:rsidRPr="00952B7F" w:rsidRDefault="00952B7F" w:rsidP="004F10EE">
            <w:pPr>
              <w:ind w:firstLine="480"/>
              <w:rPr>
                <w:rFonts w:ascii="黑体" w:eastAsia="黑体" w:hAnsi="黑体" w:hint="eastAsia"/>
              </w:rPr>
            </w:pPr>
            <w:r w:rsidRPr="00952B7F">
              <w:rPr>
                <w:rFonts w:ascii="黑体" w:eastAsia="黑体" w:hAnsi="黑体" w:hint="eastAsia"/>
              </w:rPr>
              <w:t>职称</w:t>
            </w:r>
          </w:p>
        </w:tc>
        <w:tc>
          <w:tcPr>
            <w:tcW w:w="3086" w:type="dxa"/>
          </w:tcPr>
          <w:p w14:paraId="7A3713D6" w14:textId="77777777" w:rsidR="00952B7F" w:rsidRPr="00952B7F" w:rsidRDefault="00952B7F" w:rsidP="004F10EE">
            <w:pPr>
              <w:ind w:firstLine="480"/>
              <w:rPr>
                <w:rFonts w:ascii="黑体" w:eastAsia="黑体" w:hAnsi="黑体" w:hint="eastAsia"/>
              </w:rPr>
            </w:pPr>
            <w:r w:rsidRPr="00952B7F">
              <w:rPr>
                <w:rFonts w:ascii="黑体" w:eastAsia="黑体" w:hAnsi="黑体" w:hint="eastAsia"/>
              </w:rPr>
              <w:t>单</w:t>
            </w:r>
            <w:r w:rsidRPr="00952B7F">
              <w:rPr>
                <w:rFonts w:ascii="黑体" w:eastAsia="黑体" w:hAnsi="黑体" w:hint="eastAsia"/>
                <w:spacing w:val="-1"/>
              </w:rPr>
              <w:t>位</w:t>
            </w:r>
          </w:p>
        </w:tc>
        <w:tc>
          <w:tcPr>
            <w:tcW w:w="1839" w:type="dxa"/>
          </w:tcPr>
          <w:p w14:paraId="2E00FA25" w14:textId="77777777" w:rsidR="00952B7F" w:rsidRPr="00952B7F" w:rsidRDefault="00952B7F" w:rsidP="004F10EE">
            <w:pPr>
              <w:ind w:firstLine="480"/>
              <w:rPr>
                <w:rFonts w:ascii="黑体" w:eastAsia="黑体" w:hAnsi="黑体" w:hint="eastAsia"/>
              </w:rPr>
            </w:pPr>
            <w:r w:rsidRPr="00952B7F">
              <w:rPr>
                <w:rFonts w:ascii="黑体" w:eastAsia="黑体" w:hAnsi="黑体" w:hint="eastAsia"/>
              </w:rPr>
              <w:t>备注</w:t>
            </w:r>
          </w:p>
        </w:tc>
      </w:tr>
      <w:tr w:rsidR="00952B7F" w14:paraId="2234DDAA" w14:textId="77777777" w:rsidTr="00952B7F">
        <w:trPr>
          <w:trHeight w:val="707"/>
        </w:trPr>
        <w:tc>
          <w:tcPr>
            <w:tcW w:w="1839" w:type="dxa"/>
          </w:tcPr>
          <w:p w14:paraId="075A2B02" w14:textId="77777777" w:rsidR="00952B7F" w:rsidRDefault="00952B7F" w:rsidP="004F10EE">
            <w:pPr>
              <w:ind w:firstLine="480"/>
            </w:pPr>
          </w:p>
        </w:tc>
        <w:tc>
          <w:tcPr>
            <w:tcW w:w="1834" w:type="dxa"/>
          </w:tcPr>
          <w:p w14:paraId="2930959D" w14:textId="77777777" w:rsidR="00952B7F" w:rsidRDefault="00952B7F" w:rsidP="004F10EE">
            <w:pPr>
              <w:ind w:firstLine="480"/>
            </w:pPr>
          </w:p>
        </w:tc>
        <w:tc>
          <w:tcPr>
            <w:tcW w:w="3086" w:type="dxa"/>
          </w:tcPr>
          <w:p w14:paraId="47E8701E" w14:textId="77777777" w:rsidR="00952B7F" w:rsidRDefault="00952B7F" w:rsidP="004F10EE">
            <w:pPr>
              <w:ind w:firstLine="480"/>
            </w:pPr>
          </w:p>
        </w:tc>
        <w:tc>
          <w:tcPr>
            <w:tcW w:w="1839" w:type="dxa"/>
          </w:tcPr>
          <w:p w14:paraId="3B21FEB3" w14:textId="77777777" w:rsidR="00952B7F" w:rsidRDefault="00952B7F" w:rsidP="004F10EE">
            <w:pPr>
              <w:ind w:firstLine="480"/>
              <w:rPr>
                <w:lang w:eastAsia="zh-Hans"/>
              </w:rPr>
            </w:pPr>
            <w:r>
              <w:rPr>
                <w:rFonts w:hint="eastAsia"/>
                <w:lang w:eastAsia="zh-Hans"/>
              </w:rPr>
              <w:t>主席</w:t>
            </w:r>
          </w:p>
        </w:tc>
      </w:tr>
      <w:tr w:rsidR="00952B7F" w14:paraId="5293DE01" w14:textId="77777777" w:rsidTr="00952B7F">
        <w:trPr>
          <w:trHeight w:val="707"/>
        </w:trPr>
        <w:tc>
          <w:tcPr>
            <w:tcW w:w="1839" w:type="dxa"/>
          </w:tcPr>
          <w:p w14:paraId="612884EB" w14:textId="77777777" w:rsidR="00952B7F" w:rsidRDefault="00952B7F" w:rsidP="004F10EE">
            <w:pPr>
              <w:ind w:firstLine="480"/>
            </w:pPr>
          </w:p>
        </w:tc>
        <w:tc>
          <w:tcPr>
            <w:tcW w:w="1834" w:type="dxa"/>
          </w:tcPr>
          <w:p w14:paraId="6A80141E" w14:textId="77777777" w:rsidR="00952B7F" w:rsidRDefault="00952B7F" w:rsidP="004F10EE">
            <w:pPr>
              <w:ind w:firstLine="480"/>
            </w:pPr>
          </w:p>
        </w:tc>
        <w:tc>
          <w:tcPr>
            <w:tcW w:w="3086" w:type="dxa"/>
          </w:tcPr>
          <w:p w14:paraId="4E90C08D" w14:textId="77777777" w:rsidR="00952B7F" w:rsidRDefault="00952B7F" w:rsidP="004F10EE">
            <w:pPr>
              <w:ind w:firstLine="480"/>
            </w:pPr>
          </w:p>
        </w:tc>
        <w:tc>
          <w:tcPr>
            <w:tcW w:w="1839" w:type="dxa"/>
          </w:tcPr>
          <w:p w14:paraId="2237D284" w14:textId="77777777" w:rsidR="00952B7F" w:rsidRDefault="00952B7F" w:rsidP="004F10EE">
            <w:pPr>
              <w:ind w:firstLine="480"/>
              <w:rPr>
                <w:lang w:eastAsia="zh-Hans"/>
              </w:rPr>
            </w:pPr>
          </w:p>
        </w:tc>
      </w:tr>
      <w:tr w:rsidR="00952B7F" w14:paraId="36F05427" w14:textId="77777777" w:rsidTr="00952B7F">
        <w:trPr>
          <w:trHeight w:val="707"/>
        </w:trPr>
        <w:tc>
          <w:tcPr>
            <w:tcW w:w="1839" w:type="dxa"/>
          </w:tcPr>
          <w:p w14:paraId="0DB8B438" w14:textId="77777777" w:rsidR="00952B7F" w:rsidRDefault="00952B7F" w:rsidP="004F10EE">
            <w:pPr>
              <w:ind w:firstLine="480"/>
            </w:pPr>
          </w:p>
        </w:tc>
        <w:tc>
          <w:tcPr>
            <w:tcW w:w="1834" w:type="dxa"/>
          </w:tcPr>
          <w:p w14:paraId="01E67262" w14:textId="77777777" w:rsidR="00952B7F" w:rsidRDefault="00952B7F" w:rsidP="004F10EE">
            <w:pPr>
              <w:ind w:firstLine="480"/>
            </w:pPr>
          </w:p>
        </w:tc>
        <w:tc>
          <w:tcPr>
            <w:tcW w:w="3086" w:type="dxa"/>
          </w:tcPr>
          <w:p w14:paraId="00BEC943" w14:textId="77777777" w:rsidR="00952B7F" w:rsidRDefault="00952B7F" w:rsidP="004F10EE">
            <w:pPr>
              <w:ind w:firstLine="480"/>
            </w:pPr>
          </w:p>
        </w:tc>
        <w:tc>
          <w:tcPr>
            <w:tcW w:w="1839" w:type="dxa"/>
          </w:tcPr>
          <w:p w14:paraId="323BB089" w14:textId="77777777" w:rsidR="00952B7F" w:rsidRDefault="00952B7F" w:rsidP="004F10EE">
            <w:pPr>
              <w:ind w:firstLine="480"/>
              <w:rPr>
                <w:lang w:eastAsia="zh-Hans"/>
              </w:rPr>
            </w:pPr>
          </w:p>
        </w:tc>
      </w:tr>
      <w:tr w:rsidR="00952B7F" w14:paraId="49D64D83" w14:textId="77777777" w:rsidTr="00952B7F">
        <w:trPr>
          <w:trHeight w:val="707"/>
        </w:trPr>
        <w:tc>
          <w:tcPr>
            <w:tcW w:w="1839" w:type="dxa"/>
          </w:tcPr>
          <w:p w14:paraId="3CD92171" w14:textId="77777777" w:rsidR="00952B7F" w:rsidRDefault="00952B7F" w:rsidP="004F10EE">
            <w:pPr>
              <w:ind w:firstLine="480"/>
            </w:pPr>
          </w:p>
        </w:tc>
        <w:tc>
          <w:tcPr>
            <w:tcW w:w="1834" w:type="dxa"/>
          </w:tcPr>
          <w:p w14:paraId="70E4AFEF" w14:textId="77777777" w:rsidR="00952B7F" w:rsidRDefault="00952B7F" w:rsidP="004F10EE">
            <w:pPr>
              <w:ind w:firstLine="480"/>
            </w:pPr>
          </w:p>
        </w:tc>
        <w:tc>
          <w:tcPr>
            <w:tcW w:w="3086" w:type="dxa"/>
          </w:tcPr>
          <w:p w14:paraId="103E5365" w14:textId="77777777" w:rsidR="00952B7F" w:rsidRDefault="00952B7F" w:rsidP="004F10EE">
            <w:pPr>
              <w:ind w:firstLine="480"/>
            </w:pPr>
          </w:p>
        </w:tc>
        <w:tc>
          <w:tcPr>
            <w:tcW w:w="1839" w:type="dxa"/>
          </w:tcPr>
          <w:p w14:paraId="42120F00" w14:textId="77777777" w:rsidR="00952B7F" w:rsidRDefault="00952B7F" w:rsidP="004F10EE">
            <w:pPr>
              <w:ind w:firstLine="480"/>
              <w:rPr>
                <w:lang w:eastAsia="zh-Hans"/>
              </w:rPr>
            </w:pPr>
          </w:p>
        </w:tc>
      </w:tr>
      <w:tr w:rsidR="00952B7F" w14:paraId="75EC3613" w14:textId="77777777" w:rsidTr="00952B7F">
        <w:trPr>
          <w:trHeight w:val="707"/>
        </w:trPr>
        <w:tc>
          <w:tcPr>
            <w:tcW w:w="1839" w:type="dxa"/>
          </w:tcPr>
          <w:p w14:paraId="3D68849D" w14:textId="77777777" w:rsidR="00952B7F" w:rsidRDefault="00952B7F" w:rsidP="004F10EE">
            <w:pPr>
              <w:ind w:firstLine="480"/>
            </w:pPr>
          </w:p>
        </w:tc>
        <w:tc>
          <w:tcPr>
            <w:tcW w:w="1834" w:type="dxa"/>
          </w:tcPr>
          <w:p w14:paraId="6DB455B2" w14:textId="77777777" w:rsidR="00952B7F" w:rsidRDefault="00952B7F" w:rsidP="004F10EE">
            <w:pPr>
              <w:ind w:firstLine="480"/>
            </w:pPr>
          </w:p>
        </w:tc>
        <w:tc>
          <w:tcPr>
            <w:tcW w:w="3086" w:type="dxa"/>
          </w:tcPr>
          <w:p w14:paraId="3A4885A0" w14:textId="77777777" w:rsidR="00952B7F" w:rsidRDefault="00952B7F" w:rsidP="004F10EE">
            <w:pPr>
              <w:ind w:firstLine="480"/>
            </w:pPr>
          </w:p>
        </w:tc>
        <w:tc>
          <w:tcPr>
            <w:tcW w:w="1839" w:type="dxa"/>
          </w:tcPr>
          <w:p w14:paraId="0B3B1DA0" w14:textId="77777777" w:rsidR="00952B7F" w:rsidRDefault="00952B7F" w:rsidP="004F10EE">
            <w:pPr>
              <w:ind w:firstLine="480"/>
              <w:rPr>
                <w:lang w:eastAsia="zh-Hans"/>
              </w:rPr>
            </w:pPr>
          </w:p>
        </w:tc>
      </w:tr>
    </w:tbl>
    <w:p w14:paraId="01E36487" w14:textId="77777777" w:rsidR="00952B7F" w:rsidRDefault="00952B7F" w:rsidP="00952B7F">
      <w:pPr>
        <w:ind w:firstLine="480"/>
      </w:pPr>
    </w:p>
    <w:p w14:paraId="068A542B" w14:textId="77777777" w:rsidR="00952B7F" w:rsidRDefault="00952B7F" w:rsidP="00952B7F">
      <w:pPr>
        <w:ind w:firstLine="480"/>
        <w:sectPr w:rsidR="00952B7F" w:rsidSect="00913CE2">
          <w:headerReference w:type="default" r:id="rId17"/>
          <w:footerReference w:type="default" r:id="rId18"/>
          <w:pgSz w:w="11906" w:h="16838" w:code="9"/>
          <w:pgMar w:top="1440" w:right="1080" w:bottom="1440" w:left="1080" w:header="850" w:footer="850" w:gutter="0"/>
          <w:pgNumType w:fmt="upperRoman" w:start="1"/>
          <w:cols w:space="720"/>
          <w:docGrid w:linePitch="326"/>
        </w:sectPr>
      </w:pPr>
    </w:p>
    <w:p w14:paraId="0C9481EE" w14:textId="77777777" w:rsidR="00685F49" w:rsidRDefault="00685F49" w:rsidP="00685F49">
      <w:pPr>
        <w:ind w:firstLine="480"/>
        <w:rPr>
          <w:lang w:eastAsia="zh-Hans"/>
        </w:rPr>
      </w:pPr>
    </w:p>
    <w:p w14:paraId="384947C0" w14:textId="77777777" w:rsidR="00685F49" w:rsidRDefault="00685F49" w:rsidP="00685F49">
      <w:pPr>
        <w:pStyle w:val="1"/>
      </w:pPr>
      <w:bookmarkStart w:id="1" w:name="_Toc181534008"/>
      <w:r>
        <w:rPr>
          <w:rFonts w:hint="eastAsia"/>
        </w:rPr>
        <w:t>摘要</w:t>
      </w:r>
      <w:bookmarkEnd w:id="1"/>
    </w:p>
    <w:p w14:paraId="21E3120B" w14:textId="77777777" w:rsidR="00543554" w:rsidRDefault="00543554" w:rsidP="00543554">
      <w:pPr>
        <w:ind w:firstLine="480"/>
      </w:pPr>
      <w:r>
        <w:rPr>
          <w:rFonts w:hint="eastAsia"/>
        </w:rPr>
        <w:t>随着汽车工业的飞速发展以及国家对新能源汽车的大力支持，现代汽车智能化和电子化程度不断提升，已经不再是传统意义上的机械装置，而是高度集成的电子系统网络。得益于这些电子系统和传感器，汽车的功能越来越多，舒适性配置越来越丰富，但同时也带来了电子系统稳定性的考验。在各大汽车主机厂出厂前的路试和老化测试等测试，乃至交付给客户的日常驾驶中，如果出现汽车的电子系统故障或其他机械故障，排查起来会比较麻烦，需要借助专业的</w:t>
      </w:r>
      <w:r>
        <w:rPr>
          <w:rFonts w:hint="eastAsia"/>
        </w:rPr>
        <w:t>D</w:t>
      </w:r>
      <w:r>
        <w:t>TC</w:t>
      </w:r>
      <w:r>
        <w:rPr>
          <w:rFonts w:hint="eastAsia"/>
        </w:rPr>
        <w:t>诊断或是</w:t>
      </w:r>
      <w:r>
        <w:rPr>
          <w:rFonts w:hint="eastAsia"/>
        </w:rPr>
        <w:t>D</w:t>
      </w:r>
      <w:r>
        <w:t>ID</w:t>
      </w:r>
      <w:r>
        <w:rPr>
          <w:rFonts w:hint="eastAsia"/>
        </w:rPr>
        <w:t>解析等专业方法，同时提前的预警也能避免零部件老化或者电子系统故障等问题的发生。如果利用已有的传感器数据实时将数据上传给云端，云端做多源数据的异常检测，可以尽早发现潜在的异常，再利用专业的诊断手段确认是否是异常，保障静态与动态的安全性与维修经济性。</w:t>
      </w:r>
    </w:p>
    <w:p w14:paraId="6238843F" w14:textId="77777777" w:rsidR="004966D9" w:rsidRDefault="004966D9" w:rsidP="004966D9">
      <w:pPr>
        <w:ind w:firstLine="480"/>
      </w:pPr>
      <w:r>
        <w:rPr>
          <w:rFonts w:hint="eastAsia"/>
        </w:rPr>
        <w:t>本研究利用汽车各个传感器与各个</w:t>
      </w:r>
      <w:r>
        <w:rPr>
          <w:rFonts w:hint="eastAsia"/>
        </w:rPr>
        <w:t>ECU</w:t>
      </w:r>
      <w:r>
        <w:rPr>
          <w:rFonts w:hint="eastAsia"/>
        </w:rPr>
        <w:t>电子控制器，通过</w:t>
      </w:r>
      <w:proofErr w:type="spellStart"/>
      <w:r>
        <w:rPr>
          <w:rFonts w:hint="eastAsia"/>
        </w:rPr>
        <w:t>Mqtt</w:t>
      </w:r>
      <w:proofErr w:type="spellEnd"/>
      <w:r>
        <w:rPr>
          <w:rFonts w:hint="eastAsia"/>
        </w:rPr>
        <w:t>网络协议上传数据给云端，云端对获取的数据进行展示，处理和分析。针对多源数据异常检测的场景，优化和改良了深度神经网络，以提取数据的周期性与趋势性特征以及多源之间的特征，从而能够对当前汽车状态有无异常进行综合判断。一旦检测到潜在的异常，会通过邮件或者飞书等方式通知主机厂或者测试人员。本文的研究内容涵盖：</w:t>
      </w:r>
    </w:p>
    <w:p w14:paraId="2D365EDF" w14:textId="58E32CBB" w:rsidR="004966D9" w:rsidRDefault="004966D9" w:rsidP="003E07CB">
      <w:pPr>
        <w:pStyle w:val="af"/>
        <w:numPr>
          <w:ilvl w:val="0"/>
          <w:numId w:val="45"/>
        </w:numPr>
        <w:ind w:firstLineChars="0"/>
      </w:pPr>
      <w:r>
        <w:rPr>
          <w:rFonts w:hint="eastAsia"/>
        </w:rPr>
        <w:t>针对多元时序异常检测问题，本研究提出一种改进的基于注意力机制神经网络</w:t>
      </w:r>
      <w:r>
        <w:rPr>
          <w:rFonts w:hint="eastAsia"/>
        </w:rPr>
        <w:t>Transformer</w:t>
      </w:r>
      <w:r>
        <w:rPr>
          <w:rFonts w:hint="eastAsia"/>
        </w:rPr>
        <w:t>的异常检测模型。该模型通过引入</w:t>
      </w:r>
      <w:r>
        <w:rPr>
          <w:rFonts w:hint="eastAsia"/>
        </w:rPr>
        <w:t>FFT</w:t>
      </w:r>
      <w:r>
        <w:rPr>
          <w:rFonts w:hint="eastAsia"/>
        </w:rPr>
        <w:t>对时序数据进行分解和多时间尺度下的混合注意力机制，改进模型结构，优化模型参数，有效解决了原模型无法发掘长时序的周期性与趋势以及多元数据内部关系的问题，带来了可解释性，增强了检测效果。</w:t>
      </w:r>
    </w:p>
    <w:p w14:paraId="19E25FC4" w14:textId="678C97ED" w:rsidR="004966D9" w:rsidRDefault="004966D9" w:rsidP="003E07CB">
      <w:pPr>
        <w:pStyle w:val="af"/>
        <w:numPr>
          <w:ilvl w:val="0"/>
          <w:numId w:val="45"/>
        </w:numPr>
        <w:ind w:firstLineChars="0"/>
      </w:pPr>
      <w:r>
        <w:rPr>
          <w:rFonts w:hint="eastAsia"/>
        </w:rPr>
        <w:t>针对</w:t>
      </w:r>
      <w:r w:rsidR="007C18D0">
        <w:rPr>
          <w:rFonts w:hint="eastAsia"/>
        </w:rPr>
        <w:t>车辆</w:t>
      </w:r>
      <w:r>
        <w:rPr>
          <w:rFonts w:hint="eastAsia"/>
        </w:rPr>
        <w:t>多源数据异常检测问题，本研究在新的多元时序模型基础上使用基于极值理论的流数据实时异常检测</w:t>
      </w:r>
      <w:r>
        <w:rPr>
          <w:rFonts w:hint="eastAsia"/>
        </w:rPr>
        <w:t>SPOT</w:t>
      </w:r>
      <w:r>
        <w:rPr>
          <w:rFonts w:hint="eastAsia"/>
        </w:rPr>
        <w:t>对新模型提取到的特征进行异常检测。在两个真实数据集和一个生产数据集上的实验表明，改进的模型</w:t>
      </w:r>
      <w:r>
        <w:rPr>
          <w:rFonts w:hint="eastAsia"/>
        </w:rPr>
        <w:lastRenderedPageBreak/>
        <w:t>F1</w:t>
      </w:r>
      <w:r>
        <w:rPr>
          <w:rFonts w:hint="eastAsia"/>
        </w:rPr>
        <w:t>平均分数达到</w:t>
      </w:r>
      <w:r>
        <w:rPr>
          <w:rFonts w:hint="eastAsia"/>
        </w:rPr>
        <w:t>0.83</w:t>
      </w:r>
      <w:r>
        <w:rPr>
          <w:rFonts w:hint="eastAsia"/>
        </w:rPr>
        <w:t>，优于普通的</w:t>
      </w:r>
      <w:r>
        <w:rPr>
          <w:rFonts w:hint="eastAsia"/>
        </w:rPr>
        <w:t>Transformer</w:t>
      </w:r>
      <w:r>
        <w:rPr>
          <w:rFonts w:hint="eastAsia"/>
        </w:rPr>
        <w:t>模型（</w:t>
      </w:r>
      <w:r>
        <w:rPr>
          <w:rFonts w:hint="eastAsia"/>
        </w:rPr>
        <w:t>F1=0.78</w:t>
      </w:r>
      <w:r>
        <w:rPr>
          <w:rFonts w:hint="eastAsia"/>
        </w:rPr>
        <w:t>）与长短期记忆模型</w:t>
      </w:r>
      <w:r>
        <w:rPr>
          <w:rFonts w:hint="eastAsia"/>
        </w:rPr>
        <w:t>LSTM</w:t>
      </w:r>
      <w:r>
        <w:rPr>
          <w:rFonts w:hint="eastAsia"/>
        </w:rPr>
        <w:t>（</w:t>
      </w:r>
      <w:r>
        <w:rPr>
          <w:rFonts w:hint="eastAsia"/>
        </w:rPr>
        <w:t>F1=0.76</w:t>
      </w:r>
      <w:r>
        <w:rPr>
          <w:rFonts w:hint="eastAsia"/>
        </w:rPr>
        <w:t>）。</w:t>
      </w:r>
    </w:p>
    <w:p w14:paraId="1C809203" w14:textId="0A29CA2A" w:rsidR="004966D9" w:rsidRDefault="004966D9" w:rsidP="003E07CB">
      <w:pPr>
        <w:pStyle w:val="af"/>
        <w:numPr>
          <w:ilvl w:val="0"/>
          <w:numId w:val="45"/>
        </w:numPr>
        <w:ind w:firstLineChars="0"/>
      </w:pPr>
      <w:r>
        <w:rPr>
          <w:rFonts w:hint="eastAsia"/>
        </w:rPr>
        <w:t>设计实现用于工业生产的边缘端到云端的汽车实时数据采集与异常检测的系统。边缘端上发各个</w:t>
      </w:r>
      <w:r>
        <w:rPr>
          <w:rFonts w:hint="eastAsia"/>
        </w:rPr>
        <w:t>bus</w:t>
      </w:r>
      <w:r>
        <w:rPr>
          <w:rFonts w:hint="eastAsia"/>
        </w:rPr>
        <w:t>总线数据到云端，云端使用分布式架构设计，支持</w:t>
      </w:r>
      <w:r>
        <w:rPr>
          <w:rFonts w:hint="eastAsia"/>
        </w:rPr>
        <w:t>200</w:t>
      </w:r>
      <w:r>
        <w:rPr>
          <w:rFonts w:hint="eastAsia"/>
        </w:rPr>
        <w:t>个以上的边缘设备同时传输，每台</w:t>
      </w:r>
      <w:r>
        <w:rPr>
          <w:rFonts w:hint="eastAsia"/>
        </w:rPr>
        <w:t>32000bps</w:t>
      </w:r>
      <w:r>
        <w:rPr>
          <w:rFonts w:hint="eastAsia"/>
        </w:rPr>
        <w:t>流量，云端存入时序数据库，并进行实时分析，检测到异常及时通知相关人员。</w:t>
      </w:r>
    </w:p>
    <w:p w14:paraId="0B6E2C39" w14:textId="03608B84" w:rsidR="004966D9" w:rsidRDefault="004966D9" w:rsidP="004966D9">
      <w:pPr>
        <w:ind w:firstLine="480"/>
      </w:pPr>
      <w:r>
        <w:rPr>
          <w:rFonts w:hint="eastAsia"/>
        </w:rPr>
        <w:t>综上，本文实现了一套</w:t>
      </w:r>
      <w:r w:rsidR="0048354F">
        <w:rPr>
          <w:rFonts w:hint="eastAsia"/>
        </w:rPr>
        <w:t>车辆</w:t>
      </w:r>
      <w:r>
        <w:rPr>
          <w:rFonts w:hint="eastAsia"/>
        </w:rPr>
        <w:t>实时异常检测系统，由三个部分组成，分别是</w:t>
      </w:r>
      <w:r w:rsidR="00785E91">
        <w:rPr>
          <w:rFonts w:hint="eastAsia"/>
        </w:rPr>
        <w:t>车辆</w:t>
      </w:r>
      <w:r>
        <w:rPr>
          <w:rFonts w:hint="eastAsia"/>
        </w:rPr>
        <w:t>实时数据采集，数据分析与异常检测，异常上报。</w:t>
      </w:r>
    </w:p>
    <w:p w14:paraId="1C9A94F2" w14:textId="67AB6BFB" w:rsidR="00685F49" w:rsidRDefault="004966D9" w:rsidP="00435762">
      <w:pPr>
        <w:ind w:firstLine="480"/>
        <w:sectPr w:rsidR="00685F49" w:rsidSect="00F31C98">
          <w:headerReference w:type="default" r:id="rId19"/>
          <w:footerReference w:type="default" r:id="rId20"/>
          <w:pgSz w:w="11906" w:h="16838" w:code="9"/>
          <w:pgMar w:top="1418" w:right="1701" w:bottom="1418" w:left="1701" w:header="850" w:footer="850" w:gutter="0"/>
          <w:pgNumType w:fmt="upperRoman" w:start="1"/>
          <w:cols w:space="720"/>
          <w:docGrid w:linePitch="326"/>
        </w:sectPr>
      </w:pPr>
      <w:r>
        <w:rPr>
          <w:rFonts w:hint="eastAsia"/>
        </w:rPr>
        <w:t>关键词：多</w:t>
      </w:r>
      <w:r w:rsidR="0022447C">
        <w:rPr>
          <w:rFonts w:hint="eastAsia"/>
        </w:rPr>
        <w:t>元时序，</w:t>
      </w:r>
      <w:r>
        <w:rPr>
          <w:rFonts w:hint="eastAsia"/>
        </w:rPr>
        <w:t>异常检测，深度学习，</w:t>
      </w:r>
      <w:r>
        <w:rPr>
          <w:rFonts w:hint="eastAsia"/>
        </w:rPr>
        <w:t>Transformer</w:t>
      </w:r>
      <w:r w:rsidR="00685F49">
        <w:rPr>
          <w:lang w:eastAsia="zh-Hans"/>
        </w:rPr>
        <w:br w:type="page"/>
      </w:r>
    </w:p>
    <w:p w14:paraId="7150D4CA" w14:textId="77777777" w:rsidR="00685F49" w:rsidRDefault="00685F49" w:rsidP="00685F49">
      <w:pPr>
        <w:ind w:firstLine="480"/>
        <w:rPr>
          <w:lang w:eastAsia="zh-Hans"/>
        </w:rPr>
      </w:pPr>
    </w:p>
    <w:p w14:paraId="45003129" w14:textId="77777777" w:rsidR="00685F49" w:rsidRDefault="00685F49" w:rsidP="00685F49">
      <w:pPr>
        <w:pStyle w:val="1"/>
      </w:pPr>
      <w:bookmarkStart w:id="2" w:name="_Toc181534009"/>
      <w:r>
        <w:rPr>
          <w:lang w:eastAsia="zh-Hans"/>
        </w:rPr>
        <w:t>ABSTRACT</w:t>
      </w:r>
      <w:bookmarkEnd w:id="2"/>
    </w:p>
    <w:p w14:paraId="2F19DE8D" w14:textId="0039D259" w:rsidR="00021E03" w:rsidRPr="00904698" w:rsidRDefault="00904698" w:rsidP="00904698">
      <w:pPr>
        <w:ind w:firstLine="480"/>
      </w:pPr>
      <w:r w:rsidRPr="00904698">
        <w:rPr>
          <w:lang w:eastAsia="zh-Hans"/>
        </w:rPr>
        <w:t>This study proposes an advanced automotive anomaly detection system based on deep learning, aiming to improve the safety and reliability of vehicle operation. We design and implement three deep learning models: long short-term memory network (LSTM), Transformer, and multi-time scale hybrid LSTM-Transformer model to analyze and predict anomalies in automotive sensor data. A simulated automobile sensor data set was used in the study, including 11 key parameters such as engine speed, vehicle speed, and coolant temperature. By comparing the performance of these three models, we found that the multi-time scale hybrid LSTM-Transformer model performed best in the anomaly detection task, with an F1 score of 0.92, which was better than the individual LSTM (F1=0.87) and Transformer (F1= 0.89) model. Additionally, we explore the impact of different feature engineering techniques and model optimization strategies on performance. The results of this study provide new ideas and methods for predictive maintenance and real-time fault detection in the automotive industry.</w:t>
      </w:r>
    </w:p>
    <w:p w14:paraId="6305E0BD" w14:textId="1B41F781" w:rsidR="00685F49" w:rsidRDefault="00685F49" w:rsidP="00685F49">
      <w:pPr>
        <w:ind w:firstLine="594"/>
        <w:rPr>
          <w:lang w:eastAsia="zh-Hans"/>
        </w:rPr>
      </w:pPr>
      <w:r>
        <w:rPr>
          <w:b/>
          <w:bCs/>
          <w:spacing w:val="13"/>
          <w:sz w:val="27"/>
          <w:szCs w:val="27"/>
        </w:rPr>
        <w:t>K</w:t>
      </w:r>
      <w:r>
        <w:rPr>
          <w:b/>
          <w:bCs/>
          <w:sz w:val="27"/>
          <w:szCs w:val="27"/>
        </w:rPr>
        <w:t>e</w:t>
      </w:r>
      <w:r>
        <w:rPr>
          <w:b/>
          <w:bCs/>
          <w:spacing w:val="9"/>
          <w:sz w:val="27"/>
          <w:szCs w:val="27"/>
        </w:rPr>
        <w:t>y</w:t>
      </w:r>
      <w:r>
        <w:rPr>
          <w:b/>
          <w:bCs/>
          <w:spacing w:val="12"/>
          <w:sz w:val="27"/>
          <w:szCs w:val="27"/>
        </w:rPr>
        <w:t>w</w:t>
      </w:r>
      <w:r>
        <w:rPr>
          <w:b/>
          <w:bCs/>
          <w:spacing w:val="9"/>
          <w:sz w:val="27"/>
          <w:szCs w:val="27"/>
        </w:rPr>
        <w:t>o</w:t>
      </w:r>
      <w:r>
        <w:rPr>
          <w:b/>
          <w:bCs/>
          <w:sz w:val="27"/>
          <w:szCs w:val="27"/>
        </w:rPr>
        <w:t>r</w:t>
      </w:r>
      <w:r>
        <w:rPr>
          <w:b/>
          <w:bCs/>
          <w:spacing w:val="10"/>
          <w:sz w:val="27"/>
          <w:szCs w:val="27"/>
        </w:rPr>
        <w:t>d</w:t>
      </w:r>
      <w:r>
        <w:rPr>
          <w:b/>
          <w:bCs/>
          <w:spacing w:val="7"/>
          <w:sz w:val="27"/>
          <w:szCs w:val="27"/>
        </w:rPr>
        <w:t>s</w:t>
      </w:r>
      <w:r>
        <w:rPr>
          <w:b/>
          <w:bCs/>
          <w:spacing w:val="6"/>
          <w:sz w:val="27"/>
          <w:szCs w:val="27"/>
        </w:rPr>
        <w:t>:</w:t>
      </w:r>
      <w:r w:rsidRPr="007D63FC">
        <w:rPr>
          <w:i/>
          <w:iCs/>
          <w:lang w:eastAsia="zh-Hans"/>
        </w:rPr>
        <w:t xml:space="preserve"> </w:t>
      </w:r>
      <w:r w:rsidR="007D63FC">
        <w:rPr>
          <w:i/>
          <w:iCs/>
          <w:lang w:eastAsia="zh-Hans"/>
        </w:rPr>
        <w:t>[</w:t>
      </w:r>
      <w:r w:rsidR="00904698" w:rsidRPr="00904698">
        <w:rPr>
          <w:i/>
          <w:iCs/>
          <w:lang w:eastAsia="zh-Hans"/>
        </w:rPr>
        <w:t>Advanced automotive anomaly detection system</w:t>
      </w:r>
      <w:r w:rsidR="007D63FC">
        <w:rPr>
          <w:i/>
          <w:iCs/>
          <w:lang w:eastAsia="zh-Hans"/>
        </w:rPr>
        <w:t>]</w:t>
      </w:r>
      <w:r w:rsidRPr="007D63FC">
        <w:rPr>
          <w:i/>
          <w:iCs/>
          <w:lang w:eastAsia="zh-Hans"/>
        </w:rPr>
        <w:t xml:space="preserve"> </w:t>
      </w:r>
      <w:r w:rsidR="00904698">
        <w:rPr>
          <w:i/>
          <w:iCs/>
          <w:lang w:eastAsia="zh-Hans"/>
        </w:rPr>
        <w:t>[</w:t>
      </w:r>
      <w:r w:rsidR="00904698" w:rsidRPr="00904698">
        <w:rPr>
          <w:i/>
          <w:iCs/>
          <w:lang w:eastAsia="zh-Hans"/>
        </w:rPr>
        <w:t>deep learning</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LSTM</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Transformer</w:t>
      </w:r>
      <w:r w:rsidR="00904698">
        <w:rPr>
          <w:i/>
          <w:iCs/>
          <w:lang w:eastAsia="zh-Hans"/>
        </w:rPr>
        <w:t>]</w:t>
      </w:r>
    </w:p>
    <w:p w14:paraId="738BA872" w14:textId="77777777" w:rsidR="00685F49" w:rsidRDefault="00685F49" w:rsidP="00685F49">
      <w:pPr>
        <w:ind w:firstLine="480"/>
      </w:pPr>
      <w:r>
        <w:br w:type="page"/>
      </w:r>
    </w:p>
    <w:p w14:paraId="4FCA0BEF" w14:textId="77777777" w:rsidR="00685F49" w:rsidRPr="00430335" w:rsidRDefault="00685F49" w:rsidP="00685F49">
      <w:pPr>
        <w:pStyle w:val="TOC"/>
        <w:ind w:firstLine="640"/>
      </w:pPr>
    </w:p>
    <w:sdt>
      <w:sdtPr>
        <w:rPr>
          <w:lang w:val="zh-CN"/>
        </w:rPr>
        <w:id w:val="289486453"/>
        <w:docPartObj>
          <w:docPartGallery w:val="Table of Contents"/>
          <w:docPartUnique/>
        </w:docPartObj>
      </w:sdtPr>
      <w:sdtContent>
        <w:p w14:paraId="1538A6AB" w14:textId="77777777" w:rsidR="00685F49" w:rsidRPr="00904698" w:rsidRDefault="00685F49" w:rsidP="00685F49">
          <w:pPr>
            <w:spacing w:line="360" w:lineRule="auto"/>
            <w:ind w:firstLine="480"/>
            <w:jc w:val="center"/>
            <w:rPr>
              <w:rFonts w:ascii="黑体" w:eastAsia="黑体" w:hAnsi="黑体" w:hint="eastAsia"/>
              <w:b/>
              <w:bCs/>
              <w:sz w:val="32"/>
              <w:szCs w:val="32"/>
            </w:rPr>
          </w:pPr>
          <w:r w:rsidRPr="00A619E6">
            <w:rPr>
              <w:rFonts w:ascii="黑体" w:eastAsia="黑体" w:hAnsi="黑体" w:hint="eastAsia"/>
              <w:b/>
              <w:bCs/>
              <w:sz w:val="32"/>
              <w:szCs w:val="32"/>
              <w:lang w:val="zh-CN"/>
            </w:rPr>
            <w:t>目录</w:t>
          </w:r>
        </w:p>
        <w:p w14:paraId="57005A3C" w14:textId="77E9E3D9" w:rsidR="004F10EE" w:rsidRDefault="00685F49">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r>
            <w:fldChar w:fldCharType="begin"/>
          </w:r>
          <w:r>
            <w:instrText xml:space="preserve"> TOC \o "1-3" \h \z \u </w:instrText>
          </w:r>
          <w:r>
            <w:fldChar w:fldCharType="separate"/>
          </w:r>
          <w:hyperlink w:anchor="_Toc181534008" w:history="1">
            <w:r w:rsidR="004F10EE" w:rsidRPr="00BA4828">
              <w:rPr>
                <w:rStyle w:val="ad"/>
                <w:rFonts w:hint="eastAsia"/>
                <w:noProof/>
              </w:rPr>
              <w:t>摘要</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_Toc181534008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I</w:t>
            </w:r>
            <w:r w:rsidR="004F10EE">
              <w:rPr>
                <w:rFonts w:hint="eastAsia"/>
                <w:noProof/>
                <w:webHidden/>
              </w:rPr>
              <w:fldChar w:fldCharType="end"/>
            </w:r>
          </w:hyperlink>
        </w:p>
        <w:p w14:paraId="43928A76" w14:textId="3B8F58F5" w:rsidR="004F10EE" w:rsidRDefault="004F10EE">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09" w:history="1">
            <w:r w:rsidRPr="00BA4828">
              <w:rPr>
                <w:rStyle w:val="ad"/>
                <w:rFonts w:hint="eastAsia"/>
                <w:noProof/>
                <w:lang w:eastAsia="zh-Hans"/>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_Toc181534009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II</w:t>
            </w:r>
            <w:r>
              <w:rPr>
                <w:rFonts w:hint="eastAsia"/>
                <w:noProof/>
                <w:webHidden/>
              </w:rPr>
              <w:fldChar w:fldCharType="end"/>
            </w:r>
          </w:hyperlink>
        </w:p>
        <w:p w14:paraId="67D6A276" w14:textId="37C7E637" w:rsidR="004F10EE" w:rsidRDefault="004F10EE">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10" w:history="1">
            <w:r w:rsidRPr="00BA4828">
              <w:rPr>
                <w:rStyle w:val="ad"/>
                <w:rFonts w:hint="eastAsia"/>
                <w:noProof/>
              </w:rPr>
              <w:t>第一章</w:t>
            </w:r>
            <w:r w:rsidRPr="00BA4828">
              <w:rPr>
                <w:rStyle w:val="ad"/>
                <w:rFonts w:hint="eastAsia"/>
                <w:noProof/>
              </w:rPr>
              <w:t xml:space="preserve"> </w:t>
            </w:r>
            <w:r w:rsidRPr="00BA4828">
              <w:rPr>
                <w:rStyle w:val="ad"/>
                <w:rFonts w:hint="eastAsia"/>
                <w:noProof/>
              </w:rPr>
              <w:t>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_Toc181534010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302381A7" w14:textId="0267A273"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1" w:history="1">
            <w:r w:rsidRPr="00BA4828">
              <w:rPr>
                <w:rStyle w:val="ad"/>
                <w:rFonts w:hint="eastAsia"/>
                <w:noProof/>
              </w:rPr>
              <w:t xml:space="preserve">1.1 </w:t>
            </w:r>
            <w:r w:rsidRPr="00BA4828">
              <w:rPr>
                <w:rStyle w:val="ad"/>
                <w:rFonts w:hint="eastAsia"/>
                <w:noProof/>
              </w:rPr>
              <w:t>研究背景及意义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_Toc181534011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5D31B603" w14:textId="2281E863"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2" w:history="1">
            <w:r w:rsidRPr="00BA4828">
              <w:rPr>
                <w:rStyle w:val="ad"/>
                <w:rFonts w:hint="eastAsia"/>
                <w:noProof/>
              </w:rPr>
              <w:t xml:space="preserve">1.2 </w:t>
            </w:r>
            <w:r w:rsidRPr="00BA4828">
              <w:rPr>
                <w:rStyle w:val="ad"/>
                <w:rFonts w:hint="eastAsia"/>
                <w:noProof/>
              </w:rPr>
              <w:t>国内外研究现状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_Toc181534012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572082D4" w14:textId="305F9322"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3" w:history="1">
            <w:r w:rsidRPr="00BA4828">
              <w:rPr>
                <w:rStyle w:val="ad"/>
                <w:rFonts w:hint="eastAsia"/>
                <w:noProof/>
              </w:rPr>
              <w:t xml:space="preserve">1.3 </w:t>
            </w:r>
            <w:r w:rsidRPr="00BA4828">
              <w:rPr>
                <w:rStyle w:val="ad"/>
                <w:rFonts w:hint="eastAsia"/>
                <w:noProof/>
              </w:rPr>
              <w:t>研究内容与技术路线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_Toc181534013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1547F4E1" w14:textId="7B50A1F3"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4" w:history="1">
            <w:r w:rsidRPr="00BA4828">
              <w:rPr>
                <w:rStyle w:val="ad"/>
                <w:rFonts w:hint="eastAsia"/>
                <w:noProof/>
              </w:rPr>
              <w:t xml:space="preserve">1.4 </w:t>
            </w:r>
            <w:r w:rsidRPr="00BA4828">
              <w:rPr>
                <w:rStyle w:val="ad"/>
                <w:rFonts w:hint="eastAsia"/>
                <w:noProof/>
              </w:rPr>
              <w:t>本文结构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_Toc181534014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048A2ADE" w14:textId="7A2C0950" w:rsidR="004F10EE" w:rsidRDefault="004F10EE">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15" w:history="1">
            <w:r w:rsidRPr="00BA4828">
              <w:rPr>
                <w:rStyle w:val="ad"/>
                <w:rFonts w:hint="eastAsia"/>
                <w:noProof/>
              </w:rPr>
              <w:t>第二章</w:t>
            </w:r>
            <w:r w:rsidRPr="00BA4828">
              <w:rPr>
                <w:rStyle w:val="ad"/>
                <w:rFonts w:hint="eastAsia"/>
                <w:noProof/>
              </w:rPr>
              <w:t xml:space="preserve"> </w:t>
            </w:r>
            <w:r w:rsidRPr="00BA4828">
              <w:rPr>
                <w:rStyle w:val="ad"/>
                <w:rFonts w:hint="eastAsia"/>
                <w:noProof/>
              </w:rPr>
              <w:t>车辆异常检测与深度学习基础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_Toc181534015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439B32EE" w14:textId="7519D917"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6" w:history="1">
            <w:r w:rsidRPr="00BA4828">
              <w:rPr>
                <w:rStyle w:val="ad"/>
                <w:rFonts w:hint="eastAsia"/>
                <w:noProof/>
              </w:rPr>
              <w:t xml:space="preserve">2.1 </w:t>
            </w:r>
            <w:r w:rsidRPr="00BA4828">
              <w:rPr>
                <w:rStyle w:val="ad"/>
                <w:rFonts w:hint="eastAsia"/>
                <w:noProof/>
              </w:rPr>
              <w:t>车辆异常检测的基本理论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_Toc181534016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33FDBBB7" w14:textId="07F09EE6"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17" w:history="1">
            <w:r w:rsidRPr="00BA4828">
              <w:rPr>
                <w:rStyle w:val="ad"/>
                <w:rFonts w:hint="eastAsia"/>
                <w:noProof/>
              </w:rPr>
              <w:t xml:space="preserve">2.1.1 </w:t>
            </w:r>
            <w:r w:rsidRPr="00BA4828">
              <w:rPr>
                <w:rStyle w:val="ad"/>
                <w:rFonts w:hint="eastAsia"/>
                <w:noProof/>
              </w:rPr>
              <w:t>异常检测的数学模型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28171A7F" w14:textId="71453E04"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18" w:history="1">
            <w:r w:rsidRPr="00BA4828">
              <w:rPr>
                <w:rStyle w:val="ad"/>
                <w:rFonts w:hint="eastAsia"/>
                <w:noProof/>
              </w:rPr>
              <w:t xml:space="preserve">2.1.2 </w:t>
            </w:r>
            <w:r w:rsidRPr="00BA4828">
              <w:rPr>
                <w:rStyle w:val="ad"/>
                <w:rFonts w:hint="eastAsia"/>
                <w:noProof/>
              </w:rPr>
              <w:t>时间序列异常检测方法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19604AC3" w14:textId="3449FBE6"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19" w:history="1">
            <w:r w:rsidRPr="00BA4828">
              <w:rPr>
                <w:rStyle w:val="ad"/>
                <w:rFonts w:hint="eastAsia"/>
                <w:noProof/>
              </w:rPr>
              <w:t xml:space="preserve">2.1.3 </w:t>
            </w:r>
            <w:r w:rsidRPr="00BA4828">
              <w:rPr>
                <w:rStyle w:val="ad"/>
                <w:rFonts w:hint="eastAsia"/>
                <w:noProof/>
              </w:rPr>
              <w:t>多源数据的异常检测理论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1E20DF67" w14:textId="60013562"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0" w:history="1">
            <w:r w:rsidRPr="00BA4828">
              <w:rPr>
                <w:rStyle w:val="ad"/>
                <w:rFonts w:hint="eastAsia"/>
                <w:noProof/>
              </w:rPr>
              <w:t xml:space="preserve">2.2 </w:t>
            </w:r>
            <w:r w:rsidRPr="00BA4828">
              <w:rPr>
                <w:rStyle w:val="ad"/>
                <w:rFonts w:hint="eastAsia"/>
                <w:noProof/>
              </w:rPr>
              <w:t>深度学习基础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6E272D9C" w14:textId="54F6FA89"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21" w:history="1">
            <w:r w:rsidRPr="00BA4828">
              <w:rPr>
                <w:rStyle w:val="ad"/>
                <w:rFonts w:hint="eastAsia"/>
                <w:noProof/>
              </w:rPr>
              <w:t xml:space="preserve">2.2.1 </w:t>
            </w:r>
            <w:r w:rsidRPr="00BA4828">
              <w:rPr>
                <w:rStyle w:val="ad"/>
                <w:rFonts w:hint="eastAsia"/>
                <w:noProof/>
              </w:rPr>
              <w:t>循环神经网络（</w:t>
            </w:r>
            <w:r w:rsidRPr="00BA4828">
              <w:rPr>
                <w:rStyle w:val="ad"/>
                <w:rFonts w:hint="eastAsia"/>
                <w:noProof/>
              </w:rPr>
              <w:t>RNN</w:t>
            </w:r>
            <w:r w:rsidRPr="00BA4828">
              <w:rPr>
                <w:rStyle w:val="ad"/>
                <w:rFonts w:hint="eastAsia"/>
                <w:noProof/>
              </w:rPr>
              <w:t>）与长短期记忆网络（</w:t>
            </w:r>
            <w:r w:rsidRPr="00BA4828">
              <w:rPr>
                <w:rStyle w:val="ad"/>
                <w:rFonts w:hint="eastAsia"/>
                <w:noProof/>
              </w:rPr>
              <w:t>LSTM</w:t>
            </w:r>
            <w:r w:rsidRPr="00BA4828">
              <w:rPr>
                <w:rStyle w:val="ad"/>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700DA68A" w14:textId="33856703"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22" w:history="1">
            <w:r w:rsidRPr="00BA4828">
              <w:rPr>
                <w:rStyle w:val="ad"/>
                <w:rFonts w:hint="eastAsia"/>
                <w:noProof/>
              </w:rPr>
              <w:t xml:space="preserve">2.2.2 </w:t>
            </w:r>
            <w:r w:rsidRPr="00BA4828">
              <w:rPr>
                <w:rStyle w:val="ad"/>
                <w:rFonts w:hint="eastAsia"/>
                <w:noProof/>
              </w:rPr>
              <w:t>注意力机制与</w:t>
            </w:r>
            <w:r w:rsidRPr="00BA4828">
              <w:rPr>
                <w:rStyle w:val="ad"/>
                <w:rFonts w:hint="eastAsia"/>
                <w:noProof/>
              </w:rPr>
              <w:t>Transformer</w:t>
            </w:r>
            <w:r w:rsidRPr="00BA4828">
              <w:rPr>
                <w:rStyle w:val="ad"/>
                <w:rFonts w:hint="eastAsia"/>
                <w:noProof/>
              </w:rPr>
              <w:t>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56BAF97D" w14:textId="0FC73F0B"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23" w:history="1">
            <w:r w:rsidRPr="00BA4828">
              <w:rPr>
                <w:rStyle w:val="ad"/>
                <w:rFonts w:hint="eastAsia"/>
                <w:noProof/>
              </w:rPr>
              <w:t xml:space="preserve">2.2.3 </w:t>
            </w:r>
            <w:r w:rsidRPr="00BA4828">
              <w:rPr>
                <w:rStyle w:val="ad"/>
                <w:rFonts w:hint="eastAsia"/>
                <w:noProof/>
              </w:rPr>
              <w:t>多时间尺度建模原理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5E0205E7" w14:textId="5AC7C50C"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4" w:history="1">
            <w:r w:rsidRPr="00BA4828">
              <w:rPr>
                <w:rStyle w:val="ad"/>
                <w:rFonts w:hint="eastAsia"/>
                <w:noProof/>
              </w:rPr>
              <w:t xml:space="preserve">2.3 </w:t>
            </w:r>
            <w:r w:rsidRPr="00BA4828">
              <w:rPr>
                <w:rStyle w:val="ad"/>
                <w:rFonts w:hint="eastAsia"/>
                <w:noProof/>
              </w:rPr>
              <w:t>模型评估理论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0EA9526D" w14:textId="7CA99675"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5" w:history="1">
            <w:r w:rsidRPr="00BA4828">
              <w:rPr>
                <w:rStyle w:val="ad"/>
                <w:rFonts w:hint="eastAsia"/>
                <w:noProof/>
              </w:rPr>
              <w:t xml:space="preserve">2.4 </w:t>
            </w:r>
            <w:r w:rsidRPr="00BA4828">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10CBDB78" w14:textId="4007F658" w:rsidR="004F10EE" w:rsidRDefault="004F10EE">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26" w:history="1">
            <w:r w:rsidRPr="00BA4828">
              <w:rPr>
                <w:rStyle w:val="ad"/>
                <w:rFonts w:hint="eastAsia"/>
                <w:noProof/>
              </w:rPr>
              <w:t>第三章</w:t>
            </w:r>
            <w:r w:rsidRPr="00BA4828">
              <w:rPr>
                <w:rStyle w:val="ad"/>
                <w:rFonts w:hint="eastAsia"/>
                <w:noProof/>
              </w:rPr>
              <w:t xml:space="preserve"> </w:t>
            </w:r>
            <w:r w:rsidRPr="00BA4828">
              <w:rPr>
                <w:rStyle w:val="ad"/>
                <w:rFonts w:hint="eastAsia"/>
                <w:noProof/>
              </w:rPr>
              <w:t>车辆异常特征的多尺度提取方法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_Toc181534026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77AF4316" w14:textId="0ACD2738"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7" w:history="1">
            <w:r w:rsidRPr="00BA4828">
              <w:rPr>
                <w:rStyle w:val="ad"/>
                <w:rFonts w:hint="eastAsia"/>
                <w:noProof/>
              </w:rPr>
              <w:t xml:space="preserve">3.1 </w:t>
            </w:r>
            <w:r w:rsidRPr="00BA4828">
              <w:rPr>
                <w:rStyle w:val="ad"/>
                <w:rFonts w:hint="eastAsia"/>
                <w:noProof/>
              </w:rPr>
              <w:t>多源时序数据分析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_Toc181534027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19ADA18C" w14:textId="7F736A34"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28" w:history="1">
            <w:r w:rsidRPr="00BA4828">
              <w:rPr>
                <w:rStyle w:val="ad"/>
                <w:rFonts w:hint="eastAsia"/>
                <w:noProof/>
              </w:rPr>
              <w:t xml:space="preserve">3.1.1 </w:t>
            </w:r>
            <w:r w:rsidRPr="00BA4828">
              <w:rPr>
                <w:rStyle w:val="ad"/>
                <w:rFonts w:hint="eastAsia"/>
                <w:noProof/>
              </w:rPr>
              <w:t>数据处理及分析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351B49C2" w14:textId="0A4D9700"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29" w:history="1">
            <w:r w:rsidRPr="00BA4828">
              <w:rPr>
                <w:rStyle w:val="ad"/>
                <w:rFonts w:hint="eastAsia"/>
                <w:noProof/>
              </w:rPr>
              <w:t xml:space="preserve">3.1.2 </w:t>
            </w:r>
            <w:r w:rsidRPr="00BA4828">
              <w:rPr>
                <w:rStyle w:val="ad"/>
                <w:rFonts w:hint="eastAsia"/>
                <w:noProof/>
              </w:rPr>
              <w:t>时序相关性与异常模式分析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14:paraId="72E95F68" w14:textId="5E766C61"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0" w:history="1">
            <w:r w:rsidRPr="00BA4828">
              <w:rPr>
                <w:rStyle w:val="ad"/>
                <w:rFonts w:hint="eastAsia"/>
                <w:noProof/>
              </w:rPr>
              <w:t xml:space="preserve">3.2 </w:t>
            </w:r>
            <w:r w:rsidRPr="00BA4828">
              <w:rPr>
                <w:rStyle w:val="ad"/>
                <w:rFonts w:hint="eastAsia"/>
                <w:noProof/>
              </w:rPr>
              <w:t>多尺度特征提取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7DFE0101" w14:textId="14869123"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31" w:history="1">
            <w:r w:rsidRPr="00BA4828">
              <w:rPr>
                <w:rStyle w:val="ad"/>
                <w:rFonts w:hint="eastAsia"/>
                <w:noProof/>
              </w:rPr>
              <w:t xml:space="preserve">3.2.1 </w:t>
            </w:r>
            <w:r w:rsidRPr="00BA4828">
              <w:rPr>
                <w:rStyle w:val="ad"/>
                <w:rFonts w:hint="eastAsia"/>
                <w:noProof/>
              </w:rPr>
              <w:t>时域特征提取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147976AE" w14:textId="22E43509"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32" w:history="1">
            <w:r w:rsidRPr="00BA4828">
              <w:rPr>
                <w:rStyle w:val="ad"/>
                <w:rFonts w:hint="eastAsia"/>
                <w:noProof/>
              </w:rPr>
              <w:t xml:space="preserve">3.2.2 </w:t>
            </w:r>
            <w:r w:rsidRPr="00BA4828">
              <w:rPr>
                <w:rStyle w:val="ad"/>
                <w:rFonts w:hint="eastAsia"/>
                <w:noProof/>
              </w:rPr>
              <w:t>频域特征提取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34</w:t>
            </w:r>
            <w:r>
              <w:rPr>
                <w:rFonts w:hint="eastAsia"/>
                <w:noProof/>
                <w:webHidden/>
              </w:rPr>
              <w:fldChar w:fldCharType="end"/>
            </w:r>
          </w:hyperlink>
        </w:p>
        <w:p w14:paraId="12CAB9AB" w14:textId="2051BA3C"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33" w:history="1">
            <w:r w:rsidRPr="00BA4828">
              <w:rPr>
                <w:rStyle w:val="ad"/>
                <w:rFonts w:hint="eastAsia"/>
                <w:noProof/>
              </w:rPr>
              <w:t xml:space="preserve">3.2.3 </w:t>
            </w:r>
            <w:r w:rsidRPr="00BA4828">
              <w:rPr>
                <w:rStyle w:val="ad"/>
                <w:rFonts w:hint="eastAsia"/>
                <w:noProof/>
              </w:rPr>
              <w:t>非线性特征提取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0641A167" w14:textId="0B3160B0"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4" w:history="1">
            <w:r w:rsidRPr="00BA4828">
              <w:rPr>
                <w:rStyle w:val="ad"/>
                <w:rFonts w:hint="eastAsia"/>
                <w:noProof/>
              </w:rPr>
              <w:t xml:space="preserve">3.3 </w:t>
            </w:r>
            <w:r w:rsidRPr="00BA4828">
              <w:rPr>
                <w:rStyle w:val="ad"/>
                <w:rFonts w:hint="eastAsia"/>
                <w:noProof/>
              </w:rPr>
              <w:t>特征融合与优化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39</w:t>
            </w:r>
            <w:r>
              <w:rPr>
                <w:rFonts w:hint="eastAsia"/>
                <w:noProof/>
                <w:webHidden/>
              </w:rPr>
              <w:fldChar w:fldCharType="end"/>
            </w:r>
          </w:hyperlink>
        </w:p>
        <w:p w14:paraId="1ED99C73" w14:textId="3E870A28"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5" w:history="1">
            <w:r w:rsidRPr="00BA4828">
              <w:rPr>
                <w:rStyle w:val="ad"/>
                <w:rFonts w:hint="eastAsia"/>
                <w:noProof/>
              </w:rPr>
              <w:t xml:space="preserve">3.4 </w:t>
            </w:r>
            <w:r w:rsidRPr="00BA4828">
              <w:rPr>
                <w:rStyle w:val="ad"/>
                <w:rFonts w:hint="eastAsia"/>
                <w:noProof/>
              </w:rPr>
              <w:t>实验验证与分析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43</w:t>
            </w:r>
            <w:r>
              <w:rPr>
                <w:rFonts w:hint="eastAsia"/>
                <w:noProof/>
                <w:webHidden/>
              </w:rPr>
              <w:fldChar w:fldCharType="end"/>
            </w:r>
          </w:hyperlink>
        </w:p>
        <w:p w14:paraId="1D53ABD1" w14:textId="6F6313A4"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6" w:history="1">
            <w:r w:rsidRPr="00BA4828">
              <w:rPr>
                <w:rStyle w:val="ad"/>
                <w:rFonts w:hint="eastAsia"/>
                <w:noProof/>
              </w:rPr>
              <w:t xml:space="preserve">3.5 </w:t>
            </w:r>
            <w:r w:rsidRPr="00BA4828">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45</w:t>
            </w:r>
            <w:r>
              <w:rPr>
                <w:rFonts w:hint="eastAsia"/>
                <w:noProof/>
                <w:webHidden/>
              </w:rPr>
              <w:fldChar w:fldCharType="end"/>
            </w:r>
          </w:hyperlink>
        </w:p>
        <w:p w14:paraId="2DF321B5" w14:textId="732FE48C" w:rsidR="004F10EE" w:rsidRDefault="004F10EE">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37" w:history="1">
            <w:r w:rsidRPr="00BA4828">
              <w:rPr>
                <w:rStyle w:val="ad"/>
                <w:rFonts w:hint="eastAsia"/>
                <w:noProof/>
              </w:rPr>
              <w:t>第四章</w:t>
            </w:r>
            <w:r w:rsidRPr="00BA4828">
              <w:rPr>
                <w:rStyle w:val="ad"/>
                <w:rFonts w:hint="eastAsia"/>
                <w:noProof/>
              </w:rPr>
              <w:t xml:space="preserve"> </w:t>
            </w:r>
            <w:r w:rsidRPr="00BA4828">
              <w:rPr>
                <w:rStyle w:val="ad"/>
                <w:rFonts w:hint="eastAsia"/>
                <w:noProof/>
              </w:rPr>
              <w:t>多时间尺度混合深度学习模型设计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47</w:t>
            </w:r>
            <w:r>
              <w:rPr>
                <w:rFonts w:hint="eastAsia"/>
                <w:noProof/>
                <w:webHidden/>
              </w:rPr>
              <w:fldChar w:fldCharType="end"/>
            </w:r>
          </w:hyperlink>
        </w:p>
        <w:p w14:paraId="6360D9BE" w14:textId="5B778F2D"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8" w:history="1">
            <w:r w:rsidRPr="00BA4828">
              <w:rPr>
                <w:rStyle w:val="ad"/>
                <w:rFonts w:hint="eastAsia"/>
                <w:noProof/>
              </w:rPr>
              <w:t xml:space="preserve">4.1 </w:t>
            </w:r>
            <w:r w:rsidRPr="00BA4828">
              <w:rPr>
                <w:rStyle w:val="ad"/>
                <w:rFonts w:hint="eastAsia"/>
                <w:noProof/>
              </w:rPr>
              <w:t>混合模型的架构设计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47</w:t>
            </w:r>
            <w:r>
              <w:rPr>
                <w:rFonts w:hint="eastAsia"/>
                <w:noProof/>
                <w:webHidden/>
              </w:rPr>
              <w:fldChar w:fldCharType="end"/>
            </w:r>
          </w:hyperlink>
        </w:p>
        <w:p w14:paraId="158E48AF" w14:textId="524BB2E9"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9" w:history="1">
            <w:r w:rsidRPr="00BA4828">
              <w:rPr>
                <w:rStyle w:val="ad"/>
                <w:rFonts w:hint="eastAsia"/>
                <w:noProof/>
              </w:rPr>
              <w:t xml:space="preserve">4.2 </w:t>
            </w:r>
            <w:r w:rsidRPr="00BA4828">
              <w:rPr>
                <w:rStyle w:val="ad"/>
                <w:rFonts w:hint="eastAsia"/>
                <w:noProof/>
              </w:rPr>
              <w:t>改进的</w:t>
            </w:r>
            <w:r w:rsidRPr="00BA4828">
              <w:rPr>
                <w:rStyle w:val="ad"/>
                <w:rFonts w:hint="eastAsia"/>
                <w:noProof/>
              </w:rPr>
              <w:t>LSTM</w:t>
            </w:r>
            <w:r w:rsidRPr="00BA4828">
              <w:rPr>
                <w:rStyle w:val="ad"/>
                <w:rFonts w:hint="eastAsia"/>
                <w:noProof/>
              </w:rPr>
              <w:t>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48</w:t>
            </w:r>
            <w:r>
              <w:rPr>
                <w:rFonts w:hint="eastAsia"/>
                <w:noProof/>
                <w:webHidden/>
              </w:rPr>
              <w:fldChar w:fldCharType="end"/>
            </w:r>
          </w:hyperlink>
        </w:p>
        <w:p w14:paraId="0E872251" w14:textId="364715E8"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0" w:history="1">
            <w:r w:rsidRPr="00BA4828">
              <w:rPr>
                <w:rStyle w:val="ad"/>
                <w:rFonts w:hint="eastAsia"/>
                <w:noProof/>
              </w:rPr>
              <w:t xml:space="preserve">4.3 </w:t>
            </w:r>
            <w:r w:rsidRPr="00BA4828">
              <w:rPr>
                <w:rStyle w:val="ad"/>
                <w:rFonts w:hint="eastAsia"/>
                <w:noProof/>
              </w:rPr>
              <w:t>增强的</w:t>
            </w:r>
            <w:r w:rsidRPr="00BA4828">
              <w:rPr>
                <w:rStyle w:val="ad"/>
                <w:rFonts w:hint="eastAsia"/>
                <w:noProof/>
              </w:rPr>
              <w:t>Transformer</w:t>
            </w:r>
            <w:r w:rsidRPr="00BA4828">
              <w:rPr>
                <w:rStyle w:val="ad"/>
                <w:rFonts w:hint="eastAsia"/>
                <w:noProof/>
              </w:rPr>
              <w:t>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50</w:t>
            </w:r>
            <w:r>
              <w:rPr>
                <w:rFonts w:hint="eastAsia"/>
                <w:noProof/>
                <w:webHidden/>
              </w:rPr>
              <w:fldChar w:fldCharType="end"/>
            </w:r>
          </w:hyperlink>
        </w:p>
        <w:p w14:paraId="713C2E80" w14:textId="025F1686"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1" w:history="1">
            <w:r w:rsidRPr="00BA4828">
              <w:rPr>
                <w:rStyle w:val="ad"/>
                <w:rFonts w:hint="eastAsia"/>
                <w:noProof/>
              </w:rPr>
              <w:t xml:space="preserve">4.4 </w:t>
            </w:r>
            <w:r w:rsidRPr="00BA4828">
              <w:rPr>
                <w:rStyle w:val="ad"/>
                <w:rFonts w:hint="eastAsia"/>
                <w:noProof/>
              </w:rPr>
              <w:t>增强</w:t>
            </w:r>
            <w:r w:rsidRPr="00BA4828">
              <w:rPr>
                <w:rStyle w:val="ad"/>
                <w:rFonts w:hint="eastAsia"/>
                <w:noProof/>
              </w:rPr>
              <w:t>MLP</w:t>
            </w:r>
            <w:r w:rsidRPr="00BA4828">
              <w:rPr>
                <w:rStyle w:val="ad"/>
                <w:rFonts w:hint="eastAsia"/>
                <w:noProof/>
              </w:rPr>
              <w:t>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52</w:t>
            </w:r>
            <w:r>
              <w:rPr>
                <w:rFonts w:hint="eastAsia"/>
                <w:noProof/>
                <w:webHidden/>
              </w:rPr>
              <w:fldChar w:fldCharType="end"/>
            </w:r>
          </w:hyperlink>
        </w:p>
        <w:p w14:paraId="2CD0E3BB" w14:textId="37B6A8CE"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2" w:history="1">
            <w:r w:rsidRPr="00BA4828">
              <w:rPr>
                <w:rStyle w:val="ad"/>
                <w:rFonts w:hint="eastAsia"/>
                <w:noProof/>
              </w:rPr>
              <w:t xml:space="preserve">4.5 </w:t>
            </w:r>
            <w:r w:rsidRPr="00BA4828">
              <w:rPr>
                <w:rStyle w:val="ad"/>
                <w:rFonts w:hint="eastAsia"/>
                <w:noProof/>
              </w:rPr>
              <w:t>多尺度特征融合机制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54</w:t>
            </w:r>
            <w:r>
              <w:rPr>
                <w:rFonts w:hint="eastAsia"/>
                <w:noProof/>
                <w:webHidden/>
              </w:rPr>
              <w:fldChar w:fldCharType="end"/>
            </w:r>
          </w:hyperlink>
        </w:p>
        <w:p w14:paraId="64BD40E4" w14:textId="6C12218C"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3" w:history="1">
            <w:r w:rsidRPr="00BA4828">
              <w:rPr>
                <w:rStyle w:val="ad"/>
                <w:rFonts w:hint="eastAsia"/>
                <w:noProof/>
              </w:rPr>
              <w:t xml:space="preserve">4.6 </w:t>
            </w:r>
            <w:r w:rsidRPr="00BA4828">
              <w:rPr>
                <w:rStyle w:val="ad"/>
                <w:rFonts w:hint="eastAsia"/>
                <w:noProof/>
              </w:rPr>
              <w:t>模型训练与优化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_Toc181534043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56</w:t>
            </w:r>
            <w:r>
              <w:rPr>
                <w:rFonts w:hint="eastAsia"/>
                <w:noProof/>
                <w:webHidden/>
              </w:rPr>
              <w:fldChar w:fldCharType="end"/>
            </w:r>
          </w:hyperlink>
        </w:p>
        <w:p w14:paraId="4B6F615D" w14:textId="567856C6"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4" w:history="1">
            <w:r w:rsidRPr="00BA4828">
              <w:rPr>
                <w:rStyle w:val="ad"/>
                <w:rFonts w:hint="eastAsia"/>
                <w:noProof/>
              </w:rPr>
              <w:t xml:space="preserve">4.7 </w:t>
            </w:r>
            <w:r w:rsidRPr="00BA4828">
              <w:rPr>
                <w:rStyle w:val="ad"/>
                <w:rFonts w:hint="eastAsia"/>
                <w:noProof/>
              </w:rPr>
              <w:t>系统界面设计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73</w:t>
            </w:r>
            <w:r>
              <w:rPr>
                <w:rFonts w:hint="eastAsia"/>
                <w:noProof/>
                <w:webHidden/>
              </w:rPr>
              <w:fldChar w:fldCharType="end"/>
            </w:r>
          </w:hyperlink>
        </w:p>
        <w:p w14:paraId="0AF71444" w14:textId="64768298"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5" w:history="1">
            <w:r w:rsidRPr="00BA4828">
              <w:rPr>
                <w:rStyle w:val="ad"/>
                <w:rFonts w:hint="eastAsia"/>
                <w:noProof/>
              </w:rPr>
              <w:t xml:space="preserve">4.8 </w:t>
            </w:r>
            <w:r w:rsidRPr="00BA4828">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75</w:t>
            </w:r>
            <w:r>
              <w:rPr>
                <w:rFonts w:hint="eastAsia"/>
                <w:noProof/>
                <w:webHidden/>
              </w:rPr>
              <w:fldChar w:fldCharType="end"/>
            </w:r>
          </w:hyperlink>
        </w:p>
        <w:p w14:paraId="43D12242" w14:textId="2B8134C3" w:rsidR="004F10EE" w:rsidRDefault="004F10EE">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46" w:history="1">
            <w:r w:rsidRPr="00BA4828">
              <w:rPr>
                <w:rStyle w:val="ad"/>
                <w:rFonts w:hint="eastAsia"/>
                <w:noProof/>
              </w:rPr>
              <w:t>第五章</w:t>
            </w:r>
            <w:r w:rsidRPr="00BA4828">
              <w:rPr>
                <w:rStyle w:val="ad"/>
                <w:rFonts w:hint="eastAsia"/>
                <w:noProof/>
              </w:rPr>
              <w:t xml:space="preserve"> </w:t>
            </w:r>
            <w:r w:rsidRPr="00BA4828">
              <w:rPr>
                <w:rStyle w:val="ad"/>
                <w:rFonts w:hint="eastAsia"/>
                <w:noProof/>
              </w:rPr>
              <w:t>总结与展望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77</w:t>
            </w:r>
            <w:r>
              <w:rPr>
                <w:rFonts w:hint="eastAsia"/>
                <w:noProof/>
                <w:webHidden/>
              </w:rPr>
              <w:fldChar w:fldCharType="end"/>
            </w:r>
          </w:hyperlink>
        </w:p>
        <w:p w14:paraId="491C2899" w14:textId="499D82FC"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7" w:history="1">
            <w:r w:rsidRPr="00BA4828">
              <w:rPr>
                <w:rStyle w:val="ad"/>
                <w:rFonts w:hint="eastAsia"/>
                <w:noProof/>
              </w:rPr>
              <w:t xml:space="preserve">5.1 </w:t>
            </w:r>
            <w:r w:rsidRPr="00BA4828">
              <w:rPr>
                <w:rStyle w:val="ad"/>
                <w:rFonts w:hint="eastAsia"/>
                <w:noProof/>
              </w:rPr>
              <w:t>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77</w:t>
            </w:r>
            <w:r>
              <w:rPr>
                <w:rFonts w:hint="eastAsia"/>
                <w:noProof/>
                <w:webHidden/>
              </w:rPr>
              <w:fldChar w:fldCharType="end"/>
            </w:r>
          </w:hyperlink>
        </w:p>
        <w:p w14:paraId="584E61A1" w14:textId="473F4B0F"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8" w:history="1">
            <w:r w:rsidRPr="00BA4828">
              <w:rPr>
                <w:rStyle w:val="ad"/>
                <w:rFonts w:hint="eastAsia"/>
                <w:noProof/>
              </w:rPr>
              <w:t xml:space="preserve">5.2 </w:t>
            </w:r>
            <w:r w:rsidRPr="00BA4828">
              <w:rPr>
                <w:rStyle w:val="ad"/>
                <w:rFonts w:hint="eastAsia"/>
                <w:noProof/>
              </w:rPr>
              <w:t>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78</w:t>
            </w:r>
            <w:r>
              <w:rPr>
                <w:rFonts w:hint="eastAsia"/>
                <w:noProof/>
                <w:webHidden/>
              </w:rPr>
              <w:fldChar w:fldCharType="end"/>
            </w:r>
          </w:hyperlink>
        </w:p>
        <w:p w14:paraId="5204347B" w14:textId="0AA81834" w:rsidR="004F10EE" w:rsidRDefault="004F10EE">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49" w:history="1">
            <w:r w:rsidRPr="00BA4828">
              <w:rPr>
                <w:rStyle w:val="ad"/>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80</w:t>
            </w:r>
            <w:r>
              <w:rPr>
                <w:rFonts w:hint="eastAsia"/>
                <w:noProof/>
                <w:webHidden/>
              </w:rPr>
              <w:fldChar w:fldCharType="end"/>
            </w:r>
          </w:hyperlink>
        </w:p>
        <w:p w14:paraId="065E281B" w14:textId="1038B1D0" w:rsidR="004F10EE" w:rsidRDefault="004F10EE">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50" w:history="1">
            <w:r w:rsidRPr="00BA4828">
              <w:rPr>
                <w:rStyle w:val="ad"/>
                <w:rFonts w:hint="eastAsia"/>
                <w:noProof/>
              </w:rPr>
              <w:t>致谢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83</w:t>
            </w:r>
            <w:r>
              <w:rPr>
                <w:rFonts w:hint="eastAsia"/>
                <w:noProof/>
                <w:webHidden/>
              </w:rPr>
              <w:fldChar w:fldCharType="end"/>
            </w:r>
          </w:hyperlink>
        </w:p>
        <w:p w14:paraId="0B348867" w14:textId="653549FB" w:rsidR="00685F49" w:rsidRDefault="00685F49" w:rsidP="00685F49">
          <w:pPr>
            <w:spacing w:line="360" w:lineRule="auto"/>
            <w:ind w:firstLine="480"/>
            <w:jc w:val="center"/>
          </w:pPr>
          <w:r>
            <w:fldChar w:fldCharType="end"/>
          </w:r>
        </w:p>
      </w:sdtContent>
    </w:sdt>
    <w:p w14:paraId="79617E3A" w14:textId="77777777" w:rsidR="00685F49" w:rsidRDefault="00685F49" w:rsidP="00685F49">
      <w:pPr>
        <w:ind w:firstLineChars="0" w:firstLine="0"/>
        <w:sectPr w:rsidR="00685F49" w:rsidSect="00F31C98">
          <w:headerReference w:type="default" r:id="rId21"/>
          <w:pgSz w:w="11906" w:h="16838" w:code="9"/>
          <w:pgMar w:top="1418" w:right="1701" w:bottom="1418" w:left="1701" w:header="850" w:footer="850" w:gutter="0"/>
          <w:pgNumType w:fmt="upperRoman"/>
          <w:cols w:space="720"/>
          <w:docGrid w:linePitch="326"/>
        </w:sectPr>
      </w:pPr>
    </w:p>
    <w:p w14:paraId="2C347AB9" w14:textId="77777777" w:rsidR="00685F49" w:rsidRDefault="00685F49" w:rsidP="00685F49">
      <w:pPr>
        <w:ind w:firstLine="480"/>
      </w:pPr>
      <w:bookmarkStart w:id="3" w:name="_bookmark1"/>
      <w:bookmarkEnd w:id="3"/>
    </w:p>
    <w:p w14:paraId="7454C439" w14:textId="77777777" w:rsidR="00685F49" w:rsidRPr="00C504BA" w:rsidRDefault="00685F49" w:rsidP="00685F49">
      <w:pPr>
        <w:pStyle w:val="1"/>
      </w:pPr>
      <w:bookmarkStart w:id="4" w:name="_Toc181534010"/>
      <w:r w:rsidRPr="00C504BA">
        <w:rPr>
          <w:rFonts w:hint="eastAsia"/>
        </w:rPr>
        <w:t>第一章</w:t>
      </w:r>
      <w:r w:rsidRPr="00C504BA">
        <w:rPr>
          <w:rFonts w:hint="eastAsia"/>
        </w:rPr>
        <w:t xml:space="preserve"> </w:t>
      </w:r>
      <w:r w:rsidRPr="00C504BA">
        <w:rPr>
          <w:rFonts w:hint="eastAsia"/>
        </w:rPr>
        <w:t>绪论</w:t>
      </w:r>
      <w:bookmarkEnd w:id="4"/>
    </w:p>
    <w:p w14:paraId="72F8C7AC" w14:textId="77777777" w:rsidR="00685F49" w:rsidRPr="00D51767" w:rsidRDefault="00685F49" w:rsidP="00D51767">
      <w:pPr>
        <w:pStyle w:val="2"/>
      </w:pPr>
      <w:bookmarkStart w:id="5" w:name="_Toc181534011"/>
      <w:r w:rsidRPr="00D51767">
        <w:rPr>
          <w:rFonts w:hint="eastAsia"/>
        </w:rPr>
        <w:t xml:space="preserve">1.1 </w:t>
      </w:r>
      <w:r w:rsidRPr="00D51767">
        <w:rPr>
          <w:rFonts w:hint="eastAsia"/>
        </w:rPr>
        <w:t>研究背景及意义</w:t>
      </w:r>
      <w:bookmarkEnd w:id="5"/>
    </w:p>
    <w:p w14:paraId="19C4D809" w14:textId="77777777" w:rsidR="00801949" w:rsidRDefault="00801949" w:rsidP="00801949">
      <w:pPr>
        <w:ind w:firstLine="480"/>
      </w:pPr>
      <w:r>
        <w:rPr>
          <w:rFonts w:hint="eastAsia"/>
        </w:rPr>
        <w:t>随着汽车工业的飞速发展，智能化和电子化程度不断提升，现代车辆已经不再是传统意义上的机械装置，而是高度集成的电子系统网络。这些电子系统和传感器不仅显著提升了车辆的性能、安全性和驾驶舒适性，还为驾驶员和管理系统提供了丰富的数据源。这些传感器覆盖了车辆的多个核心部件，如引擎、刹车系统、油门、车速、胎压等。通过实时采集和传输数据，这些系统可以全面监控车辆的运行状态，提供有关性能和健康状态的信息。</w:t>
      </w:r>
    </w:p>
    <w:p w14:paraId="3EC905C3" w14:textId="77777777" w:rsidR="00801949" w:rsidRDefault="00801949" w:rsidP="00801949">
      <w:pPr>
        <w:ind w:firstLine="480"/>
      </w:pPr>
      <w:r>
        <w:rPr>
          <w:rFonts w:hint="eastAsia"/>
        </w:rPr>
        <w:t>尽管如此，这种复杂性也带来了新的挑战。随着传感器和电子系统的增加，故障和异常的可能性也随之增加，尤其是在不同驾驶环境和条件下，传感器可能会产生不同程度的噪声和干扰。传统的故障检测方法通常依赖于预定义的阈值和规则，以判断车辆是否存在异常。然而，这种方法存在明显的局限性：一方面，预定义阈值难以准确反映复杂和多变的驾驶条件；另一方面，这些方法缺乏自适应性，在面对突发状况时可能无法及时响应。因此，开发一种能够动态学习、适应和预测潜在故障的智能异常检测系统变得至关重要。</w:t>
      </w:r>
    </w:p>
    <w:p w14:paraId="213A837E" w14:textId="132EA2F4" w:rsidR="00801949" w:rsidRDefault="00801949" w:rsidP="00801949">
      <w:pPr>
        <w:ind w:firstLine="480"/>
      </w:pPr>
      <w:r>
        <w:rPr>
          <w:rFonts w:hint="eastAsia"/>
        </w:rPr>
        <w:t>近年来，随着人工智能和机器学习的快速发展，深度学习在时间序列分析领域显示出了巨大的潜力。相比传统的统计方法，深度学习模型在处理大规模、多维度和非线性数据方面具有显著优势，尤其在捕捉时间序列的长期依赖和复杂模式方面表现卓越。其中，长短期记忆网络（</w:t>
      </w:r>
      <w:r>
        <w:rPr>
          <w:rFonts w:hint="eastAsia"/>
        </w:rPr>
        <w:t>LSTM</w:t>
      </w:r>
      <w:r>
        <w:rPr>
          <w:rFonts w:hint="eastAsia"/>
        </w:rPr>
        <w:t>）和</w:t>
      </w:r>
      <w:r>
        <w:rPr>
          <w:rFonts w:hint="eastAsia"/>
        </w:rPr>
        <w:t>Transformer</w:t>
      </w:r>
      <w:r>
        <w:rPr>
          <w:rFonts w:hint="eastAsia"/>
        </w:rPr>
        <w:t>是两种常用的深度学习模型，在时间序列预测和异常检测任务中得到了广泛应用。</w:t>
      </w:r>
      <w:r>
        <w:rPr>
          <w:rFonts w:hint="eastAsia"/>
        </w:rPr>
        <w:t>LSTM</w:t>
      </w:r>
      <w:r>
        <w:rPr>
          <w:rFonts w:hint="eastAsia"/>
        </w:rPr>
        <w:t>模型：作为一种改进的循环神经网络，</w:t>
      </w:r>
      <w:r>
        <w:rPr>
          <w:rFonts w:hint="eastAsia"/>
        </w:rPr>
        <w:t>LSTM</w:t>
      </w:r>
      <w:r>
        <w:rPr>
          <w:rFonts w:hint="eastAsia"/>
        </w:rPr>
        <w:t>在捕捉长期依赖和序列信息上表现出色。通过记忆单元和门控机制，</w:t>
      </w:r>
      <w:r>
        <w:rPr>
          <w:rFonts w:hint="eastAsia"/>
        </w:rPr>
        <w:t>LSTM</w:t>
      </w:r>
      <w:r>
        <w:rPr>
          <w:rFonts w:hint="eastAsia"/>
        </w:rPr>
        <w:t>能够有效地学习时间序列中的长期模式和趋势。对于车辆传感器数据中的持续变化或缓慢趋势，</w:t>
      </w:r>
      <w:r>
        <w:rPr>
          <w:rFonts w:hint="eastAsia"/>
        </w:rPr>
        <w:t>LSTM</w:t>
      </w:r>
      <w:r>
        <w:rPr>
          <w:rFonts w:hint="eastAsia"/>
        </w:rPr>
        <w:t>能够很好地捕捉和建模，为异常检测提供了可靠的基础；</w:t>
      </w:r>
      <w:r>
        <w:rPr>
          <w:rFonts w:hint="eastAsia"/>
        </w:rPr>
        <w:t>Transformer</w:t>
      </w:r>
      <w:r>
        <w:rPr>
          <w:rFonts w:hint="eastAsia"/>
        </w:rPr>
        <w:t>模型：作为一种基于自注意力机制的深度学习模型，</w:t>
      </w:r>
      <w:r>
        <w:rPr>
          <w:rFonts w:hint="eastAsia"/>
        </w:rPr>
        <w:t>Transformer</w:t>
      </w:r>
      <w:r>
        <w:rPr>
          <w:rFonts w:hint="eastAsia"/>
        </w:rPr>
        <w:t>能够同时处理序列中的不同位置信息，并通过并行计算提高训练效率。</w:t>
      </w:r>
      <w:r>
        <w:rPr>
          <w:rFonts w:hint="eastAsia"/>
        </w:rPr>
        <w:lastRenderedPageBreak/>
        <w:t>与</w:t>
      </w:r>
      <w:r>
        <w:rPr>
          <w:rFonts w:hint="eastAsia"/>
        </w:rPr>
        <w:t>LSTM</w:t>
      </w:r>
      <w:r>
        <w:rPr>
          <w:rFonts w:hint="eastAsia"/>
        </w:rPr>
        <w:t>不同，</w:t>
      </w:r>
      <w:r>
        <w:rPr>
          <w:rFonts w:hint="eastAsia"/>
        </w:rPr>
        <w:t>Transformer</w:t>
      </w:r>
      <w:r>
        <w:rPr>
          <w:rFonts w:hint="eastAsia"/>
        </w:rPr>
        <w:t>不依赖序列的顺序处理，而是通过自注意力机制关注全局信息，使其在长序列处理、并行计算和复杂模式捕捉方面具有明显的优势。对于车辆的多维传感器数据，</w:t>
      </w:r>
      <w:r>
        <w:rPr>
          <w:rFonts w:hint="eastAsia"/>
        </w:rPr>
        <w:t>Transformer</w:t>
      </w:r>
      <w:r>
        <w:rPr>
          <w:rFonts w:hint="eastAsia"/>
        </w:rPr>
        <w:t>可以更好地提取相关性，提高异常检测的准确性和实时性。</w:t>
      </w:r>
    </w:p>
    <w:p w14:paraId="65640B28" w14:textId="5145CF2D" w:rsidR="00801949" w:rsidRDefault="00801949" w:rsidP="00801949">
      <w:pPr>
        <w:ind w:firstLine="480"/>
      </w:pPr>
      <w:r>
        <w:rPr>
          <w:rFonts w:hint="eastAsia"/>
        </w:rPr>
        <w:t>随着车辆智能化水平的提高，传统的车辆维护和管理方式已无法满足现代车辆的需求，尤其是在实时监控和异常检测方面。当前的汽车系统亟需一种高效、准确且自适应的异常检测方法，以提高车辆的安全性和可靠性。传统的阈值检测方法往往无法适应车辆在不同环境中的复杂变化，容易出现误报或漏报的情况。通过引入</w:t>
      </w:r>
      <w:r>
        <w:rPr>
          <w:rFonts w:hint="eastAsia"/>
        </w:rPr>
        <w:t>LSTM</w:t>
      </w:r>
      <w:r>
        <w:rPr>
          <w:rFonts w:hint="eastAsia"/>
        </w:rPr>
        <w:t>和</w:t>
      </w:r>
      <w:r>
        <w:rPr>
          <w:rFonts w:hint="eastAsia"/>
        </w:rPr>
        <w:t>Transformer</w:t>
      </w:r>
      <w:r>
        <w:rPr>
          <w:rFonts w:hint="eastAsia"/>
        </w:rPr>
        <w:t>等深度学习技术，可以更准确地捕捉车辆运行中的细微变化和异常趋势，从而提高故障检测的准确性和响应速度；本研究提出的多时间尺度混合模型能够在实时监控过程中更快地识别潜在的故障，并提供早期预警。通过对车辆传感器数据的实时分析和建模，该模型可以在故障发生前做出及时预测和反馈，从而有效预防可能的事故或严重损坏，确保车辆的安全性和驾驶员的生命财产安全；随着智能车辆的普及，自动化和智能化的车辆维护管理成为未来的发展趋势。本研究提出的异常检测系统可以帮助车辆实现预测性维护，减少因意外故障导致的车辆停运和修理时间。同时，该系统还能降低维护成本，提高车辆管理的效率，为车队管理、智能物流等领域提供更优的解决方案；智能交通和车联网的发展需要依赖精准的车辆数据和实时的异常监测系统。本研究提出的基于深度学习的异常检测方法不仅适用于单一车辆的故障检测，还可应用于车队或智能交通系统中，为大规模车辆的实时监控、故障预警和交通管理提供技术支撑。</w:t>
      </w:r>
    </w:p>
    <w:p w14:paraId="6E6F60C8" w14:textId="6B1B3A2A" w:rsidR="00685F49" w:rsidRDefault="00801949" w:rsidP="00801949">
      <w:pPr>
        <w:ind w:firstLine="480"/>
      </w:pPr>
      <w:r>
        <w:rPr>
          <w:rFonts w:hint="eastAsia"/>
        </w:rPr>
        <w:t>总之，随着车辆智能化水平的提升和车联网技术的普及，传统的异常检测方法已难以满足现代车辆系统的复杂需求。通过引入</w:t>
      </w:r>
      <w:r>
        <w:rPr>
          <w:rFonts w:hint="eastAsia"/>
        </w:rPr>
        <w:t>LSTM</w:t>
      </w:r>
      <w:r>
        <w:rPr>
          <w:rFonts w:hint="eastAsia"/>
        </w:rPr>
        <w:t>、</w:t>
      </w:r>
      <w:r>
        <w:rPr>
          <w:rFonts w:hint="eastAsia"/>
        </w:rPr>
        <w:t>Transformer</w:t>
      </w:r>
      <w:r>
        <w:rPr>
          <w:rFonts w:hint="eastAsia"/>
        </w:rPr>
        <w:t>等先进的深度学习技术，本研究旨在构建一种更加高效、准确且自适应的汽车异常检测系统，以提升车辆的安全性、稳定性和智能化管理水平。这不仅对提高车辆的使用体验和安全性具有重要意义，也将为未来智能交通的发展奠定坚实的技术基础。</w:t>
      </w:r>
    </w:p>
    <w:p w14:paraId="4BE35C50" w14:textId="7D3DEFB3" w:rsidR="00C67CAC" w:rsidRDefault="00C67CAC" w:rsidP="00C67CAC">
      <w:pPr>
        <w:pStyle w:val="2"/>
      </w:pPr>
      <w:bookmarkStart w:id="6" w:name="_Toc181534012"/>
      <w:r w:rsidRPr="00D51767">
        <w:rPr>
          <w:rFonts w:hint="eastAsia"/>
        </w:rPr>
        <w:lastRenderedPageBreak/>
        <w:t>1.</w:t>
      </w:r>
      <w:r>
        <w:rPr>
          <w:rFonts w:hint="eastAsia"/>
        </w:rPr>
        <w:t>2</w:t>
      </w:r>
      <w:r w:rsidRPr="00D51767">
        <w:rPr>
          <w:rFonts w:hint="eastAsia"/>
        </w:rPr>
        <w:t xml:space="preserve"> </w:t>
      </w:r>
      <w:r>
        <w:rPr>
          <w:rFonts w:hint="eastAsia"/>
        </w:rPr>
        <w:t>国内外研究现状</w:t>
      </w:r>
      <w:bookmarkEnd w:id="6"/>
    </w:p>
    <w:p w14:paraId="6446CCD2" w14:textId="3CCA1D0C" w:rsidR="00801949" w:rsidRDefault="00801949" w:rsidP="00801949">
      <w:pPr>
        <w:ind w:firstLine="480"/>
      </w:pPr>
      <w:r>
        <w:rPr>
          <w:rFonts w:hint="eastAsia"/>
        </w:rPr>
        <w:t>汽车异常检测已成为智能车辆研究中的重要课题。随着深度学习和时间序列分析技术的不断发展，国内外的研究者在这一领域取得了许多突破性进展。</w:t>
      </w:r>
    </w:p>
    <w:p w14:paraId="3B2D98D3" w14:textId="3CC466BB" w:rsidR="00801949" w:rsidRDefault="00801949" w:rsidP="00801949">
      <w:pPr>
        <w:ind w:firstLine="480"/>
      </w:pPr>
      <w:r>
        <w:rPr>
          <w:rFonts w:hint="eastAsia"/>
        </w:rPr>
        <w:t>基于</w:t>
      </w:r>
      <w:r>
        <w:rPr>
          <w:rFonts w:hint="eastAsia"/>
        </w:rPr>
        <w:t>LSTM</w:t>
      </w:r>
      <w:r>
        <w:rPr>
          <w:rFonts w:hint="eastAsia"/>
        </w:rPr>
        <w:t>的异常检测研究：</w:t>
      </w:r>
      <w:r>
        <w:rPr>
          <w:rFonts w:hint="eastAsia"/>
        </w:rPr>
        <w:t>LSTM</w:t>
      </w:r>
      <w:r>
        <w:rPr>
          <w:rFonts w:hint="eastAsia"/>
        </w:rPr>
        <w:t>因其在捕捉时间序列长期依赖关系方面的优越性，在汽车传感器数据分析中得到了广泛应用。</w:t>
      </w:r>
      <w:r>
        <w:rPr>
          <w:rFonts w:hint="eastAsia"/>
        </w:rPr>
        <w:t>Hochreiter</w:t>
      </w:r>
      <w:r>
        <w:rPr>
          <w:rFonts w:hint="eastAsia"/>
        </w:rPr>
        <w:t>和</w:t>
      </w:r>
      <w:proofErr w:type="spellStart"/>
      <w:r>
        <w:rPr>
          <w:rFonts w:hint="eastAsia"/>
        </w:rPr>
        <w:t>Schmidhuber</w:t>
      </w:r>
      <w:proofErr w:type="spellEnd"/>
      <w:r>
        <w:rPr>
          <w:rFonts w:hint="eastAsia"/>
        </w:rPr>
        <w:t>首次提出</w:t>
      </w:r>
      <w:r>
        <w:rPr>
          <w:rFonts w:hint="eastAsia"/>
        </w:rPr>
        <w:t>LSTM</w:t>
      </w:r>
      <w:r>
        <w:rPr>
          <w:rFonts w:hint="eastAsia"/>
        </w:rPr>
        <w:t>用于处理长序列依赖问题，该模型后来被广泛应用于各类时间序列任务，包括车辆状态的异常检测</w:t>
      </w:r>
      <w:r>
        <w:fldChar w:fldCharType="begin"/>
      </w:r>
      <w:r>
        <w:instrText xml:space="preserve"> ADDIN EN.CITE &lt;EndNote&gt;&lt;Cite&gt;&lt;Author&gt;Hochreiter&lt;/Author&gt;&lt;Year&gt;1997&lt;/Year&gt;&lt;RecNum&gt;88&lt;/RecNum&gt;&lt;DisplayText&gt;&lt;style face="superscript"&gt;[1]&lt;/style&gt;&lt;/DisplayText&gt;&lt;record&gt;&lt;rec-number&gt;88&lt;/rec-number&gt;&lt;foreign-keys&gt;&lt;key app="EN" db-id="xrwapezvo2vramepezbx90s6pe52xw9pfeap" timestamp="1729999661"&gt;88&lt;/key&gt;&lt;/foreign-keys&gt;&lt;ref-type name="Journal Article"&gt;17&lt;/ref-type&gt;&lt;contributors&gt;&lt;authors&gt;&lt;author&gt;Hochreiter, S&lt;/author&gt;&lt;/authors&gt;&lt;/contributors&gt;&lt;titles&gt;&lt;title&gt;Long Short-term Memory&lt;/title&gt;&lt;secondary-title&gt;Neural Computation MIT-Press&lt;/secondary-title&gt;&lt;/titles&gt;&lt;periodical&gt;&lt;full-title&gt;Neural Computation MIT-Press&lt;/full-title&gt;&lt;/periodical&gt;&lt;dates&gt;&lt;year&gt;1997&lt;/year&gt;&lt;/dates&gt;&lt;urls&gt;&lt;/urls&gt;&lt;/record&gt;&lt;/Cite&gt;&lt;/EndNote&gt;</w:instrText>
      </w:r>
      <w:r>
        <w:fldChar w:fldCharType="separate"/>
      </w:r>
      <w:r w:rsidRPr="00801949">
        <w:rPr>
          <w:noProof/>
          <w:vertAlign w:val="superscript"/>
        </w:rPr>
        <w:t>[1]</w:t>
      </w:r>
      <w:r>
        <w:fldChar w:fldCharType="end"/>
      </w:r>
      <w:r>
        <w:rPr>
          <w:rFonts w:hint="eastAsia"/>
        </w:rPr>
        <w:t>。基于</w:t>
      </w:r>
      <w:r>
        <w:rPr>
          <w:rFonts w:hint="eastAsia"/>
        </w:rPr>
        <w:t>LSTM</w:t>
      </w:r>
      <w:r>
        <w:rPr>
          <w:rFonts w:hint="eastAsia"/>
        </w:rPr>
        <w:t>的研究表明，它在捕捉车辆运行中的持续性模式和缓慢趋势变化时具有显著效果。例如，</w:t>
      </w:r>
      <w:proofErr w:type="spellStart"/>
      <w:r>
        <w:rPr>
          <w:rFonts w:hint="eastAsia"/>
        </w:rPr>
        <w:t>Alahi</w:t>
      </w:r>
      <w:proofErr w:type="spellEnd"/>
      <w:r>
        <w:rPr>
          <w:rFonts w:hint="eastAsia"/>
        </w:rPr>
        <w:t>等人使用</w:t>
      </w:r>
      <w:r>
        <w:rPr>
          <w:rFonts w:hint="eastAsia"/>
        </w:rPr>
        <w:t>LSTM</w:t>
      </w:r>
      <w:r>
        <w:rPr>
          <w:rFonts w:hint="eastAsia"/>
        </w:rPr>
        <w:t>建模车辆轨迹，提升了复杂道路场景下的预测准确性</w:t>
      </w:r>
      <w:r>
        <w:fldChar w:fldCharType="begin"/>
      </w:r>
      <w:r>
        <w:instrText xml:space="preserve"> ADDIN EN.CITE &lt;EndNote&gt;&lt;Cite&gt;&lt;Author&gt;Alahi&lt;/Author&gt;&lt;Year&gt;2016&lt;/Year&gt;&lt;RecNum&gt;89&lt;/RecNum&gt;&lt;DisplayText&gt;&lt;style face="superscript"&gt;[2]&lt;/style&gt;&lt;/DisplayText&gt;&lt;record&gt;&lt;rec-number&gt;89&lt;/rec-number&gt;&lt;foreign-keys&gt;&lt;key app="EN" db-id="xrwapezvo2vramepezbx90s6pe52xw9pfeap" timestamp="1729999712"&gt;89&lt;/key&gt;&lt;/foreign-keys&gt;&lt;ref-type name="Conference Proceedings"&gt;10&lt;/ref-type&gt;&lt;contributors&gt;&lt;authors&gt;&lt;author&gt;Alahi, Alexandre&lt;/author&gt;&lt;author&gt;Goel, Kratarth&lt;/author&gt;&lt;author&gt;Ramanathan, Vignesh&lt;/author&gt;&lt;author&gt;Robicquet, Alexandre&lt;/author&gt;&lt;author&gt;Fei-Fei, Li&lt;/author&gt;&lt;author&gt;Savarese, Silvio&lt;/author&gt;&lt;/authors&gt;&lt;/contributors&gt;&lt;titles&gt;&lt;title&gt;Social lstm: Human trajectory prediction in crowded spaces&lt;/title&gt;&lt;secondary-title&gt;Proceedings of the IEEE conference on computer vision and pattern recognition&lt;/secondary-title&gt;&lt;/titles&gt;&lt;pages&gt;961-971&lt;/pages&gt;&lt;dates&gt;&lt;year&gt;2016&lt;/year&gt;&lt;/dates&gt;&lt;urls&gt;&lt;/urls&gt;&lt;/record&gt;&lt;/Cite&gt;&lt;/EndNote&gt;</w:instrText>
      </w:r>
      <w:r>
        <w:fldChar w:fldCharType="separate"/>
      </w:r>
      <w:r w:rsidRPr="00801949">
        <w:rPr>
          <w:noProof/>
          <w:vertAlign w:val="superscript"/>
        </w:rPr>
        <w:t>[2]</w:t>
      </w:r>
      <w:r>
        <w:fldChar w:fldCharType="end"/>
      </w:r>
      <w:r>
        <w:rPr>
          <w:rFonts w:hint="eastAsia"/>
        </w:rPr>
        <w:t>。基于</w:t>
      </w:r>
      <w:r>
        <w:rPr>
          <w:rFonts w:hint="eastAsia"/>
        </w:rPr>
        <w:t>LSTM</w:t>
      </w:r>
      <w:r>
        <w:rPr>
          <w:rFonts w:hint="eastAsia"/>
        </w:rPr>
        <w:t>的研究</w:t>
      </w:r>
      <w:r w:rsidR="00C62D38">
        <w:rPr>
          <w:rFonts w:hint="eastAsia"/>
        </w:rPr>
        <w:t>，</w:t>
      </w:r>
      <w:r>
        <w:rPr>
          <w:rFonts w:hint="eastAsia"/>
        </w:rPr>
        <w:t>国内学者针对车辆运行中的多维传感器数据特征，提出了多种基于</w:t>
      </w:r>
      <w:r>
        <w:rPr>
          <w:rFonts w:hint="eastAsia"/>
        </w:rPr>
        <w:t>LSTM</w:t>
      </w:r>
      <w:r>
        <w:rPr>
          <w:rFonts w:hint="eastAsia"/>
        </w:rPr>
        <w:t>的异常检测模型。</w:t>
      </w:r>
      <w:r w:rsidR="00462C70">
        <w:rPr>
          <w:rFonts w:hint="eastAsia"/>
        </w:rPr>
        <w:t>已有研究表明</w:t>
      </w:r>
      <w:r>
        <w:rPr>
          <w:rFonts w:hint="eastAsia"/>
        </w:rPr>
        <w:t>通过多层</w:t>
      </w:r>
      <w:r>
        <w:rPr>
          <w:rFonts w:hint="eastAsia"/>
        </w:rPr>
        <w:t>LSTM</w:t>
      </w:r>
      <w:r>
        <w:rPr>
          <w:rFonts w:hint="eastAsia"/>
        </w:rPr>
        <w:t>模型对车辆引擎传感器数据进行分析，成功实现了对引擎故障的早期预测</w:t>
      </w:r>
      <w:r w:rsidR="00462C70">
        <w:fldChar w:fldCharType="begin"/>
      </w:r>
      <w:r w:rsidR="00462C70">
        <w:rPr>
          <w:rFonts w:hint="eastAsia"/>
        </w:rPr>
        <w:instrText xml:space="preserve"> ADDIN EN.CITE &lt;EndNote&gt;&lt;Cite&gt;&lt;Author&gt;</w:instrText>
      </w:r>
      <w:r w:rsidR="00462C70">
        <w:rPr>
          <w:rFonts w:hint="eastAsia"/>
        </w:rPr>
        <w:instrText>蔺瑞管</w:instrText>
      </w:r>
      <w:r w:rsidR="00462C70">
        <w:rPr>
          <w:rFonts w:hint="eastAsia"/>
        </w:rPr>
        <w:instrText>&lt;/Author&gt;&lt;Year&gt;2022&lt;/Year&gt;&lt;RecNum&gt;90&lt;/RecNum&gt;&lt;DisplayText&gt;&lt;style face="superscript"&gt;[3,4]&lt;/style&gt;&lt;/DisplayText&gt;&lt;record&gt;&lt;rec-number&gt;90&lt;/rec-number&gt;&lt;foreign-keys&gt;&lt;key app="EN" db-id="xrwapezvo2vramepezbx90s6pe52xw9pfeap" timestamp="1729999836"&gt;90&lt;/key&gt;&lt;/foreign-keys&gt;&lt;ref-type name="Journal Article"&gt;17&lt;/ref-type&gt;&lt;contributors&gt;&lt;authors&gt;&lt;author&gt;</w:instrText>
      </w:r>
      <w:r w:rsidR="00462C70">
        <w:rPr>
          <w:rFonts w:hint="eastAsia"/>
        </w:rPr>
        <w:instrText>蔺瑞管</w:instrText>
      </w:r>
      <w:r w:rsidR="00462C70">
        <w:rPr>
          <w:rFonts w:hint="eastAsia"/>
        </w:rPr>
        <w:instrText>&lt;/author&gt;&lt;author&gt;</w:instrText>
      </w:r>
      <w:r w:rsidR="00462C70">
        <w:rPr>
          <w:rFonts w:hint="eastAsia"/>
        </w:rPr>
        <w:instrText>王华伟</w:instrText>
      </w:r>
      <w:r w:rsidR="00462C70">
        <w:rPr>
          <w:rFonts w:hint="eastAsia"/>
        </w:rPr>
        <w:instrText>&lt;/author&gt;&lt;author&gt;</w:instrText>
      </w:r>
      <w:r w:rsidR="00462C70">
        <w:rPr>
          <w:rFonts w:hint="eastAsia"/>
        </w:rPr>
        <w:instrText>车畅畅</w:instrText>
      </w:r>
      <w:r w:rsidR="00462C70">
        <w:rPr>
          <w:rFonts w:hint="eastAsia"/>
        </w:rPr>
        <w:instrText>&lt;/author&gt;&lt;author&gt;</w:instrText>
      </w:r>
      <w:r w:rsidR="00462C70">
        <w:rPr>
          <w:rFonts w:hint="eastAsia"/>
        </w:rPr>
        <w:instrText>倪晓梅</w:instrText>
      </w:r>
      <w:r w:rsidR="00462C70">
        <w:rPr>
          <w:rFonts w:hint="eastAsia"/>
        </w:rPr>
        <w:instrText>&lt;/author&gt;&lt;author&gt;</w:instrText>
      </w:r>
      <w:r w:rsidR="00462C70">
        <w:rPr>
          <w:rFonts w:hint="eastAsia"/>
        </w:rPr>
        <w:instrText>熊明兰</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分类器的航空发动机</w:instrText>
      </w:r>
      <w:r w:rsidR="00462C70">
        <w:rPr>
          <w:rFonts w:hint="eastAsia"/>
        </w:rPr>
        <w:instrText xml:space="preserve"> </w:instrText>
      </w:r>
      <w:r w:rsidR="00462C70">
        <w:rPr>
          <w:rFonts w:hint="eastAsia"/>
        </w:rPr>
        <w:instrText>预测性维护模型</w:instrText>
      </w:r>
      <w:r w:rsidR="00462C70">
        <w:rPr>
          <w:rFonts w:hint="eastAsia"/>
        </w:rPr>
        <w:instrText>&lt;/title&gt;&lt;secondary-title&gt;Systems Engineering &amp;amp; Electronics&lt;/secondary-title&gt;&lt;/titles&gt;&lt;periodical&gt;&lt;full-title&gt;Systems Engineering &amp;amp; Electronics&lt;/full-title&gt;&lt;/periodical&gt;&lt;volume&gt;44&lt;/volume&gt;&lt;number&gt;3&lt;/number&gt;&lt;dates&gt;&lt;year&gt;2022&lt;/year&gt;&lt;/dates&gt;&lt;isbn&gt;1001-506X&lt;/isbn&gt;&lt;urls&gt;&lt;/urls&gt;&lt;/record&gt;&lt;/Cite&gt;&lt;Cite&gt;&lt;Author&gt;</w:instrText>
      </w:r>
      <w:r w:rsidR="00462C70">
        <w:rPr>
          <w:rFonts w:hint="eastAsia"/>
        </w:rPr>
        <w:instrText>王鑫</w:instrText>
      </w:r>
      <w:r w:rsidR="00462C70">
        <w:rPr>
          <w:rFonts w:hint="eastAsia"/>
        </w:rPr>
        <w:instrText>&lt;/Author&gt;&lt;Year&gt;2018&lt;/Year&gt;&lt;RecNum&gt;91&lt;/RecNum&gt;&lt;record&gt;&lt;rec-number&gt;91&lt;/rec-number&gt;&lt;foreign-keys&gt;&lt;key app="EN" db-id="xrwapezvo2vramepezbx90s6pe52xw9pfeap" timestamp="1729999894"&gt;91&lt;/key&gt;&lt;/foreign-keys&gt;&lt;ref-type name="Journal Article"&gt;17&lt;/ref-type&gt;&lt;contributors&gt;&lt;authors&gt;&lt;author&gt;</w:instrText>
      </w:r>
      <w:r w:rsidR="00462C70">
        <w:rPr>
          <w:rFonts w:hint="eastAsia"/>
        </w:rPr>
        <w:instrText>王鑫</w:instrText>
      </w:r>
      <w:r w:rsidR="00462C70">
        <w:rPr>
          <w:rFonts w:hint="eastAsia"/>
        </w:rPr>
        <w:instrText>&lt;/author&gt;&lt;author&gt;</w:instrText>
      </w:r>
      <w:r w:rsidR="00462C70">
        <w:rPr>
          <w:rFonts w:hint="eastAsia"/>
        </w:rPr>
        <w:instrText>吴际</w:instrText>
      </w:r>
      <w:r w:rsidR="00462C70">
        <w:rPr>
          <w:rFonts w:hint="eastAsia"/>
        </w:rPr>
        <w:instrText>&lt;/author&gt;&lt;author&gt;</w:instrText>
      </w:r>
      <w:r w:rsidR="00462C70">
        <w:rPr>
          <w:rFonts w:hint="eastAsia"/>
        </w:rPr>
        <w:instrText>刘超</w:instrText>
      </w:r>
      <w:r w:rsidR="00462C70">
        <w:rPr>
          <w:rFonts w:hint="eastAsia"/>
        </w:rPr>
        <w:instrText>&lt;/author&gt;&lt;author&gt;</w:instrText>
      </w:r>
      <w:r w:rsidR="00462C70">
        <w:rPr>
          <w:rFonts w:hint="eastAsia"/>
        </w:rPr>
        <w:instrText>杨海燕</w:instrText>
      </w:r>
      <w:r w:rsidR="00462C70">
        <w:rPr>
          <w:rFonts w:hint="eastAsia"/>
        </w:rPr>
        <w:instrText>&lt;/author&gt;&lt;author&gt;</w:instrText>
      </w:r>
      <w:r w:rsidR="00462C70">
        <w:rPr>
          <w:rFonts w:hint="eastAsia"/>
        </w:rPr>
        <w:instrText>杜艳丽</w:instrText>
      </w:r>
      <w:r w:rsidR="00462C70">
        <w:rPr>
          <w:rFonts w:hint="eastAsia"/>
        </w:rPr>
        <w:instrText>&lt;/author&gt;&lt;author&gt;</w:instrText>
      </w:r>
      <w:r w:rsidR="00462C70">
        <w:rPr>
          <w:rFonts w:hint="eastAsia"/>
        </w:rPr>
        <w:instrText>牛文生</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循环神经网络的故障时间序列预测</w:instrText>
      </w:r>
      <w:r w:rsidR="00462C70">
        <w:rPr>
          <w:rFonts w:hint="eastAsia"/>
        </w:rPr>
        <w:instrText>&lt;/title&gt;&lt;/titles&gt;&lt;dates&gt;&lt;year&gt;2018&lt;/year&gt;&lt;/dates&gt;&lt;urls&gt;&lt;/urls&gt;&lt;/record&gt;&lt;/Cite&gt;&lt;/EndNote&gt;</w:instrText>
      </w:r>
      <w:r w:rsidR="00462C70">
        <w:fldChar w:fldCharType="separate"/>
      </w:r>
      <w:r w:rsidR="00462C70" w:rsidRPr="00462C70">
        <w:rPr>
          <w:noProof/>
          <w:vertAlign w:val="superscript"/>
        </w:rPr>
        <w:t>[3,4]</w:t>
      </w:r>
      <w:r w:rsidR="00462C70">
        <w:fldChar w:fldCharType="end"/>
      </w:r>
      <w:r>
        <w:rPr>
          <w:rFonts w:hint="eastAsia"/>
        </w:rPr>
        <w:t>。研究结果表明，</w:t>
      </w:r>
      <w:r>
        <w:rPr>
          <w:rFonts w:hint="eastAsia"/>
        </w:rPr>
        <w:t>LSTM</w:t>
      </w:r>
      <w:r>
        <w:rPr>
          <w:rFonts w:hint="eastAsia"/>
        </w:rPr>
        <w:t>在处理车辆的多维度、长时间序列数据时具有较好的适应性和精度。此外，赵伟等人将双向</w:t>
      </w:r>
      <w:r>
        <w:rPr>
          <w:rFonts w:hint="eastAsia"/>
        </w:rPr>
        <w:t>LSTM</w:t>
      </w:r>
      <w:r>
        <w:rPr>
          <w:rFonts w:hint="eastAsia"/>
        </w:rPr>
        <w:t>应用于车辆状态监测，进一步提升了异常检测的准确性</w:t>
      </w:r>
      <w:r w:rsidR="00462C70">
        <w:fldChar w:fldCharType="begin"/>
      </w:r>
      <w:r w:rsidR="00462C70">
        <w:rPr>
          <w:rFonts w:hint="eastAsia"/>
        </w:rPr>
        <w:instrText xml:space="preserve"> ADDIN EN.CITE &lt;EndNote&gt;&lt;Cite&gt;&lt;Author&gt;</w:instrText>
      </w:r>
      <w:r w:rsidR="00462C70">
        <w:rPr>
          <w:rFonts w:hint="eastAsia"/>
        </w:rPr>
        <w:instrText>高德欣</w:instrText>
      </w:r>
      <w:r w:rsidR="00462C70">
        <w:rPr>
          <w:rFonts w:hint="eastAsia"/>
        </w:rPr>
        <w:instrText>&lt;/Author&gt;&lt;Year&gt;2023&lt;/Year&gt;&lt;RecNum&gt;92&lt;/RecNum&gt;&lt;DisplayText&gt;&lt;style face="superscript"&gt;[5]&lt;/style&gt;&lt;/DisplayText&gt;&lt;record&gt;&lt;rec-number&gt;92&lt;/rec-number&gt;&lt;foreign-keys&gt;&lt;key app="EN" db-id="xrwapezvo2vramepezbx90s6pe52xw9pfeap" timestamp="1729999939"&gt;92&lt;/key&gt;&lt;/foreign-keys&gt;&lt;ref-type name="Journal Article"&gt;17&lt;/ref-type&gt;&lt;contributors&gt;&lt;authors&gt;&lt;author&gt;</w:instrText>
      </w:r>
      <w:r w:rsidR="00462C70">
        <w:rPr>
          <w:rFonts w:hint="eastAsia"/>
        </w:rPr>
        <w:instrText>高德欣</w:instrText>
      </w:r>
      <w:r w:rsidR="00462C70">
        <w:rPr>
          <w:rFonts w:hint="eastAsia"/>
        </w:rPr>
        <w:instrText>&lt;/author&gt;&lt;author&gt;</w:instrText>
      </w:r>
      <w:r w:rsidR="00462C70">
        <w:rPr>
          <w:rFonts w:hint="eastAsia"/>
        </w:rPr>
        <w:instrText>王义</w:instrText>
      </w:r>
      <w:r w:rsidR="00462C70">
        <w:rPr>
          <w:rFonts w:hint="eastAsia"/>
        </w:rPr>
        <w:instrText>&lt;/author&gt;&lt;author&gt;</w:instrText>
      </w:r>
      <w:r w:rsidR="00462C70">
        <w:rPr>
          <w:rFonts w:hint="eastAsia"/>
        </w:rPr>
        <w:instrText>郑晓雨</w:instrText>
      </w:r>
      <w:r w:rsidR="00462C70">
        <w:rPr>
          <w:rFonts w:hint="eastAsia"/>
        </w:rPr>
        <w:instrText>&lt;/author&gt;&lt;author&gt;</w:instrText>
      </w:r>
      <w:r w:rsidR="00462C70">
        <w:rPr>
          <w:rFonts w:hint="eastAsia"/>
        </w:rPr>
        <w:instrText>杨清</w:instrText>
      </w:r>
      <w:r w:rsidR="00462C70">
        <w:rPr>
          <w:rFonts w:hint="eastAsia"/>
        </w:rPr>
        <w:instrText>&lt;/author&gt;&lt;/authors&gt;&lt;/contributors&gt;&lt;titles&gt;&lt;title&gt;</w:instrText>
      </w:r>
      <w:r w:rsidR="00462C70">
        <w:rPr>
          <w:rFonts w:hint="eastAsia"/>
        </w:rPr>
        <w:instrText>基于深度学习的电动汽车充电状态监测与</w:instrText>
      </w:r>
      <w:r w:rsidR="00462C70">
        <w:rPr>
          <w:rFonts w:hint="eastAsia"/>
        </w:rPr>
        <w:instrText xml:space="preserve"> </w:instrText>
      </w:r>
      <w:r w:rsidR="00462C70">
        <w:rPr>
          <w:rFonts w:hint="eastAsia"/>
        </w:rPr>
        <w:instrText>安全预警方法</w:instrText>
      </w:r>
      <w:r w:rsidR="00462C70">
        <w:rPr>
          <w:rFonts w:hint="eastAsia"/>
        </w:rPr>
        <w:instrText>&lt;/title&gt;&lt;secondary-title&gt;Electric Machines &amp;amp; Control/Dianji Yu Kongzhi Xuebao&lt;/secondary-title&gt;&lt;/titles&gt;&lt;periodical&gt;&lt;full-title&gt;Electric Machines &amp;amp; Control/Dianji Yu Kongzhi Xuebao&lt;/full-title&gt;&lt;/periodical&gt;&lt;volume&gt;27&lt;/volume&gt;&lt;number&gt;7&lt;/numbe</w:instrText>
      </w:r>
      <w:r w:rsidR="00462C70">
        <w:instrText>r&gt;&lt;dates&gt;&lt;year&gt;2023&lt;/year&gt;&lt;/dates&gt;&lt;isbn&gt;1007-449X&lt;/isbn&gt;&lt;urls&gt;&lt;/urls&gt;&lt;/record&gt;&lt;/Cite&gt;&lt;/EndNote&gt;</w:instrText>
      </w:r>
      <w:r w:rsidR="00462C70">
        <w:fldChar w:fldCharType="separate"/>
      </w:r>
      <w:r w:rsidR="00462C70" w:rsidRPr="00462C70">
        <w:rPr>
          <w:noProof/>
          <w:vertAlign w:val="superscript"/>
        </w:rPr>
        <w:t>[5]</w:t>
      </w:r>
      <w:r w:rsidR="00462C70">
        <w:fldChar w:fldCharType="end"/>
      </w:r>
      <w:r>
        <w:rPr>
          <w:rFonts w:hint="eastAsia"/>
        </w:rPr>
        <w:t>。</w:t>
      </w:r>
    </w:p>
    <w:p w14:paraId="1F76E170" w14:textId="55A5DE43" w:rsidR="00801949" w:rsidRPr="00801949" w:rsidRDefault="00801949" w:rsidP="00C62D38">
      <w:pPr>
        <w:ind w:firstLine="480"/>
      </w:pPr>
      <w:r>
        <w:rPr>
          <w:rFonts w:hint="eastAsia"/>
        </w:rPr>
        <w:t>基于</w:t>
      </w:r>
      <w:r>
        <w:rPr>
          <w:rFonts w:hint="eastAsia"/>
        </w:rPr>
        <w:t>Transformer</w:t>
      </w:r>
      <w:r>
        <w:rPr>
          <w:rFonts w:hint="eastAsia"/>
        </w:rPr>
        <w:t>的车辆异常检测研究：随着</w:t>
      </w:r>
      <w:r>
        <w:rPr>
          <w:rFonts w:hint="eastAsia"/>
        </w:rPr>
        <w:t>Transformer</w:t>
      </w:r>
      <w:r>
        <w:rPr>
          <w:rFonts w:hint="eastAsia"/>
        </w:rPr>
        <w:t>的引入，国外研究者开始将其应用于车辆传感器数据的分析。</w:t>
      </w:r>
      <w:r>
        <w:rPr>
          <w:rFonts w:hint="eastAsia"/>
        </w:rPr>
        <w:t>Vaswani</w:t>
      </w:r>
      <w:r>
        <w:rPr>
          <w:rFonts w:hint="eastAsia"/>
        </w:rPr>
        <w:t>等人首次提出的</w:t>
      </w:r>
      <w:r>
        <w:rPr>
          <w:rFonts w:hint="eastAsia"/>
        </w:rPr>
        <w:t>Transformer</w:t>
      </w:r>
      <w:r>
        <w:rPr>
          <w:rFonts w:hint="eastAsia"/>
        </w:rPr>
        <w:t>模型，因其自注意力机制和并行处理能力，在长时间序列建模方面表现出色</w:t>
      </w:r>
      <w:r w:rsidR="00462C70">
        <w:fldChar w:fldCharType="begin"/>
      </w:r>
      <w:r w:rsidR="00462C70">
        <w:instrText xml:space="preserve"> ADDIN EN.CITE &lt;EndNote&gt;&lt;Cite&gt;&lt;Author&gt;Jung&lt;/Author&gt;&lt;Year&gt;2011&lt;/Year&gt;&lt;RecNum&gt;93&lt;/RecNum&gt;&lt;DisplayText&gt;&lt;style face="superscript"&gt;[6]&lt;/style&gt;&lt;/DisplayText&gt;&lt;record&gt;&lt;rec-number&gt;93&lt;/rec-number&gt;&lt;foreign-keys&gt;&lt;key app="EN" db-id="xrwapezvo2vramepezbx90s6pe52xw9pfeap" timestamp="1729999989"&gt;93&lt;/key&gt;&lt;/foreign-keys&gt;&lt;ref-type name="Journal Article"&gt;17&lt;/ref-type&gt;&lt;contributors&gt;&lt;authors&gt;&lt;author&gt;Jung, S&lt;/author&gt;&lt;author&gt;Lee, BJ&lt;/author&gt;&lt;author&gt;Han, I&lt;/author&gt;&lt;/authors&gt;&lt;/contributors&gt;&lt;titles&gt;&lt;title&gt;Gomez, Ł. Kaiser, and I. Polosukhin,“Attention is all you need,” in Advances in Neural Information Processing Systems, 2017, pp. 5998–6008.[31] K. Ito et al.,“The lj speech dataset,” 2017.[32] F. Ribeiro, D. Florêncio, C. Zhang, and M. Seltzer,“Crowdmos&lt;/title&gt;&lt;secondary-title&gt;ADE DE SÃ&lt;/secondary-title&gt;&lt;/titles&gt;&lt;periodical&gt;&lt;full-title&gt;ADE DE SÃ&lt;/full-title&gt;&lt;/periodical&gt;&lt;pages&gt;97&lt;/pages&gt;&lt;dates&gt;&lt;year&gt;2011&lt;/year&gt;&lt;/dates&gt;&lt;urls&gt;&lt;/urls&gt;&lt;/record&gt;&lt;/Cite&gt;&lt;/EndNote&gt;</w:instrText>
      </w:r>
      <w:r w:rsidR="00462C70">
        <w:fldChar w:fldCharType="separate"/>
      </w:r>
      <w:r w:rsidR="00462C70" w:rsidRPr="00462C70">
        <w:rPr>
          <w:noProof/>
          <w:vertAlign w:val="superscript"/>
        </w:rPr>
        <w:t>[6]</w:t>
      </w:r>
      <w:r w:rsidR="00462C70">
        <w:fldChar w:fldCharType="end"/>
      </w:r>
      <w:r>
        <w:rPr>
          <w:rFonts w:hint="eastAsia"/>
        </w:rPr>
        <w:t>。</w:t>
      </w:r>
      <w:r>
        <w:rPr>
          <w:rFonts w:hint="eastAsia"/>
        </w:rPr>
        <w:t>Park</w:t>
      </w:r>
      <w:r>
        <w:rPr>
          <w:rFonts w:hint="eastAsia"/>
        </w:rPr>
        <w:t>等人进一步将</w:t>
      </w:r>
      <w:r>
        <w:rPr>
          <w:rFonts w:hint="eastAsia"/>
        </w:rPr>
        <w:t>Transformer</w:t>
      </w:r>
      <w:r>
        <w:rPr>
          <w:rFonts w:hint="eastAsia"/>
        </w:rPr>
        <w:t>用于车辆故障预测，通过自注意力机制提高了车辆传感器数据特征的提取效率和检测准确性</w:t>
      </w:r>
      <w:r w:rsidR="00462C70">
        <w:fldChar w:fldCharType="begin"/>
      </w:r>
      <w:r w:rsidR="00462C70">
        <w:instrText xml:space="preserve"> ADDIN EN.CITE &lt;EndNote&gt;&lt;Cite&gt;&lt;Author&gt;Min&lt;/Author&gt;&lt;Year&gt;2024&lt;/Year&gt;&lt;RecNum&gt;94&lt;/RecNum&gt;&lt;DisplayText&gt;&lt;style face="superscript"&gt;[7]&lt;/style&gt;&lt;/DisplayText&gt;&lt;record&gt;&lt;rec-number&gt;94&lt;/rec-number&gt;&lt;foreign-keys&gt;&lt;key app="EN" db-id="xrwapezvo2vramepezbx90s6pe52xw9pfeap" timestamp="1730000031"&gt;94&lt;/key&gt;&lt;/foreign-keys&gt;&lt;ref-type name="Journal Article"&gt;17&lt;/ref-type&gt;&lt;contributors&gt;&lt;authors&gt;&lt;author&gt;Min, Haigen&lt;/author&gt;&lt;author&gt;Lei, Xiaoping&lt;/author&gt;&lt;author&gt;Wu, Xia&lt;/author&gt;&lt;author&gt;Fang, Yukun&lt;/author&gt;&lt;author&gt;Chen, Shixiang&lt;/author&gt;&lt;author&gt;Wang, Wuqi&lt;/author&gt;&lt;author&gt;Zhao, Xiangmo&lt;/author&gt;&lt;/authors&gt;&lt;/contributors&gt;&lt;titles&gt;&lt;title&gt;Toward interpretable anomaly detection for autonomous vehicles with denoising variational transformer&lt;/title&gt;&lt;secondary-title&gt;Engineering Applications of Artificial Intelligence&lt;/secondary-title&gt;&lt;/titles&gt;&lt;periodical&gt;&lt;full-title&gt;Engineering Applications of Artificial Intelligence&lt;/full-title&gt;&lt;/periodical&gt;&lt;pages&gt;107601&lt;/pages&gt;&lt;volume&gt;129&lt;/volume&gt;&lt;dates&gt;&lt;year&gt;2024&lt;/year&gt;&lt;/dates&gt;&lt;isbn&gt;0952-1976&lt;/isbn&gt;&lt;urls&gt;&lt;/urls&gt;&lt;/record&gt;&lt;/Cite&gt;&lt;/EndNote&gt;</w:instrText>
      </w:r>
      <w:r w:rsidR="00462C70">
        <w:fldChar w:fldCharType="separate"/>
      </w:r>
      <w:r w:rsidR="00462C70" w:rsidRPr="00462C70">
        <w:rPr>
          <w:noProof/>
          <w:vertAlign w:val="superscript"/>
        </w:rPr>
        <w:t>[7]</w:t>
      </w:r>
      <w:r w:rsidR="00462C70">
        <w:fldChar w:fldCharType="end"/>
      </w:r>
      <w:r>
        <w:rPr>
          <w:rFonts w:hint="eastAsia"/>
        </w:rPr>
        <w:t>。此外，</w:t>
      </w:r>
      <w:r>
        <w:rPr>
          <w:rFonts w:hint="eastAsia"/>
        </w:rPr>
        <w:t>Lin</w:t>
      </w:r>
      <w:r>
        <w:rPr>
          <w:rFonts w:hint="eastAsia"/>
        </w:rPr>
        <w:t>等人通过结合多头注意力机制和时间卷积层的改进型</w:t>
      </w:r>
      <w:r>
        <w:rPr>
          <w:rFonts w:hint="eastAsia"/>
        </w:rPr>
        <w:t>Transformer</w:t>
      </w:r>
      <w:r>
        <w:rPr>
          <w:rFonts w:hint="eastAsia"/>
        </w:rPr>
        <w:t>模型，成功实现了对车辆多维传感器数据的多尺度异常检测</w:t>
      </w:r>
      <w:r w:rsidR="00462C70">
        <w:fldChar w:fldCharType="begin"/>
      </w:r>
      <w:r w:rsidR="00462C70">
        <w:instrText xml:space="preserve"> ADDIN EN.CITE &lt;EndNote&gt;&lt;Cite&gt;&lt;Author&gt;Reza&lt;/Author&gt;&lt;Year&gt;2022&lt;/Year&gt;&lt;RecNum&gt;95&lt;/RecNum&gt;&lt;DisplayText&gt;&lt;style face="superscript"&gt;[8]&lt;/style&gt;&lt;/DisplayText&gt;&lt;record&gt;&lt;rec-number&gt;95&lt;/rec-number&gt;&lt;foreign-keys&gt;&lt;key app="EN" db-id="xrwapezvo2vramepezbx90s6pe52xw9pfeap" timestamp="1730000068"&gt;95&lt;/key&gt;&lt;/foreign-keys&gt;&lt;ref-type name="Journal Article"&gt;17&lt;/ref-type&gt;&lt;contributors&gt;&lt;authors&gt;&lt;author&gt;Reza, Selim&lt;/author&gt;&lt;author&gt;Ferreira, Marta Campos&lt;/author&gt;&lt;author&gt;Machado, José JM&lt;/author&gt;&lt;author&gt;Tavares, João Manuel RS&lt;/author&gt;&lt;/authors&gt;&lt;/contributors&gt;&lt;titles&gt;&lt;title&gt;A multi-head attention-based transformer model for traffic flow forecasting with a comparative analysis to recurrent neural networks&lt;/title&gt;&lt;secondary-title&gt;Expert Systems with Applications&lt;/secondary-title&gt;&lt;/titles&gt;&lt;periodical&gt;&lt;full-title&gt;Expert Systems with Applications&lt;/full-title&gt;&lt;/periodical&gt;&lt;pages&gt;117275&lt;/pages&gt;&lt;volume&gt;202&lt;/volume&gt;&lt;dates&gt;&lt;year&gt;2022&lt;/year&gt;&lt;/dates&gt;&lt;isbn&gt;0957-4174&lt;/isbn&gt;&lt;urls&gt;&lt;/urls&gt;&lt;/record&gt;&lt;/Cite&gt;&lt;/EndNote&gt;</w:instrText>
      </w:r>
      <w:r w:rsidR="00462C70">
        <w:fldChar w:fldCharType="separate"/>
      </w:r>
      <w:r w:rsidR="00462C70" w:rsidRPr="00462C70">
        <w:rPr>
          <w:noProof/>
          <w:vertAlign w:val="superscript"/>
        </w:rPr>
        <w:t>[8]</w:t>
      </w:r>
      <w:r w:rsidR="00462C70">
        <w:fldChar w:fldCharType="end"/>
      </w:r>
      <w:r>
        <w:rPr>
          <w:rFonts w:hint="eastAsia"/>
        </w:rPr>
        <w:t>。基于</w:t>
      </w:r>
      <w:r>
        <w:rPr>
          <w:rFonts w:hint="eastAsia"/>
        </w:rPr>
        <w:t>Transformer</w:t>
      </w:r>
      <w:r>
        <w:rPr>
          <w:rFonts w:hint="eastAsia"/>
        </w:rPr>
        <w:t>的应用探索：国内研究者也开始探索</w:t>
      </w:r>
      <w:r>
        <w:rPr>
          <w:rFonts w:hint="eastAsia"/>
        </w:rPr>
        <w:t>Transformer</w:t>
      </w:r>
      <w:r>
        <w:rPr>
          <w:rFonts w:hint="eastAsia"/>
        </w:rPr>
        <w:t>在车辆异常检测中的应用。杨磊等人开发了一种基于自注意力机制的改进型</w:t>
      </w:r>
      <w:r>
        <w:rPr>
          <w:rFonts w:hint="eastAsia"/>
        </w:rPr>
        <w:t>Transformer</w:t>
      </w:r>
      <w:r>
        <w:rPr>
          <w:rFonts w:hint="eastAsia"/>
        </w:rPr>
        <w:t>模型，用于分析汽车的复杂时间序列数据</w:t>
      </w:r>
      <w:r w:rsidR="00462C70">
        <w:fldChar w:fldCharType="begin"/>
      </w:r>
      <w:r w:rsidR="00462C70">
        <w:rPr>
          <w:rFonts w:hint="eastAsia"/>
        </w:rPr>
        <w:instrText xml:space="preserve"> ADDIN EN.CITE &lt;EndNote&gt;&lt;Cite&gt;&lt;Author&gt;</w:instrText>
      </w:r>
      <w:r w:rsidR="00462C70">
        <w:rPr>
          <w:rFonts w:hint="eastAsia"/>
        </w:rPr>
        <w:instrText>程鸣洋</w:instrText>
      </w:r>
      <w:r w:rsidR="00462C70">
        <w:rPr>
          <w:rFonts w:hint="eastAsia"/>
        </w:rPr>
        <w:instrText>&lt;/Author&gt;&lt;Year&gt;2020&lt;/Year&gt;&lt;RecNum&gt;96&lt;/RecNum&gt;&lt;DisplayText&gt;&lt;style face="superscript"&gt;[9]&lt;/style&gt;&lt;/DisplayText&gt;&lt;record&gt;&lt;rec-number&gt;96&lt;/rec-number&gt;&lt;foreign-keys&gt;&lt;key app="EN" db-id="xrwapezvo2vramepezbx90s6pe52xw9pfeap" timestamp="1730000115"&gt;96&lt;/key&gt;&lt;/foreign-keys&gt;&lt;ref-type name="Journal Article"&gt;17&lt;/ref-type&gt;&lt;contributors&gt;&lt;authors&gt;&lt;author&gt;</w:instrText>
      </w:r>
      <w:r w:rsidR="00462C70">
        <w:rPr>
          <w:rFonts w:hint="eastAsia"/>
        </w:rPr>
        <w:instrText>程鸣洋</w:instrText>
      </w:r>
      <w:r w:rsidR="00462C70">
        <w:rPr>
          <w:rFonts w:hint="eastAsia"/>
        </w:rPr>
        <w:instrText>&lt;/author&gt;&lt;author&gt;</w:instrText>
      </w:r>
      <w:r w:rsidR="00462C70">
        <w:rPr>
          <w:rFonts w:hint="eastAsia"/>
        </w:rPr>
        <w:instrText>盖绍彦</w:instrText>
      </w:r>
      <w:r w:rsidR="00462C70">
        <w:rPr>
          <w:rFonts w:hint="eastAsia"/>
        </w:rPr>
        <w:instrText>&lt;/author&gt;&lt;author&gt;</w:instrText>
      </w:r>
      <w:r w:rsidR="00462C70">
        <w:rPr>
          <w:rFonts w:hint="eastAsia"/>
        </w:rPr>
        <w:instrText>达飞鹏</w:instrText>
      </w:r>
      <w:r w:rsidR="00462C70">
        <w:rPr>
          <w:rFonts w:hint="eastAsia"/>
        </w:rPr>
        <w:instrText>&lt;/author&gt;&lt;/authors&gt;&lt;/contributors&gt;&lt;titles&gt;&lt;title&gt;</w:instrText>
      </w:r>
      <w:r w:rsidR="00462C70">
        <w:rPr>
          <w:rFonts w:hint="eastAsia"/>
        </w:rPr>
        <w:instrText>基于注意力机制的立体匹配网络研究</w:instrText>
      </w:r>
      <w:r w:rsidR="00462C70">
        <w:rPr>
          <w:rFonts w:hint="eastAsia"/>
        </w:rPr>
        <w:instrText>&lt;/title&gt;&lt;secondary-title&gt;</w:instrText>
      </w:r>
      <w:r w:rsidR="00462C70">
        <w:rPr>
          <w:rFonts w:hint="eastAsia"/>
        </w:rPr>
        <w:instrText>光学学报</w:instrText>
      </w:r>
      <w:r w:rsidR="00462C70">
        <w:rPr>
          <w:rFonts w:hint="eastAsia"/>
        </w:rPr>
        <w:instrText>&lt;/secondary-title&gt;&lt;/titles&gt;&lt;periodical&gt;&lt;full-title&gt;</w:instrText>
      </w:r>
      <w:r w:rsidR="00462C70">
        <w:rPr>
          <w:rFonts w:hint="eastAsia"/>
        </w:rPr>
        <w:instrText>光学学报</w:instrText>
      </w:r>
      <w:r w:rsidR="00462C70">
        <w:rPr>
          <w:rFonts w:hint="eastAsia"/>
        </w:rPr>
        <w:instrText>&lt;/full-title&gt;&lt;/periodical&gt;&lt;pages&gt;1415001&lt;/pages&gt;&lt;volume&gt;40&lt;/volume&gt;&lt;number&gt;14&lt;/number&gt;&lt;dates&gt;&lt;year&gt;2020&lt;/year&gt;&lt;/dates&gt;&lt;urls&gt;&lt;/urls&gt;&lt;/record&gt;&lt;/Cite&gt;&lt;/EndNote&gt;</w:instrText>
      </w:r>
      <w:r w:rsidR="00462C70">
        <w:fldChar w:fldCharType="separate"/>
      </w:r>
      <w:r w:rsidR="00462C70" w:rsidRPr="00462C70">
        <w:rPr>
          <w:noProof/>
          <w:vertAlign w:val="superscript"/>
        </w:rPr>
        <w:t>[9]</w:t>
      </w:r>
      <w:r w:rsidR="00462C70">
        <w:fldChar w:fldCharType="end"/>
      </w:r>
      <w:r>
        <w:rPr>
          <w:rFonts w:hint="eastAsia"/>
        </w:rPr>
        <w:t>。研究表明，</w:t>
      </w:r>
      <w:r>
        <w:rPr>
          <w:rFonts w:hint="eastAsia"/>
        </w:rPr>
        <w:t>Transformer</w:t>
      </w:r>
      <w:r>
        <w:rPr>
          <w:rFonts w:hint="eastAsia"/>
        </w:rPr>
        <w:t>模型在捕捉多维传感器数据的全局特征时表现优越，尤其在长时间依赖的建模方面具有较高的效率和准确性</w:t>
      </w:r>
      <w:r w:rsidR="00462C70">
        <w:fldChar w:fldCharType="begin"/>
      </w:r>
      <w:r w:rsidR="00462C70">
        <w:rPr>
          <w:rFonts w:hint="eastAsia"/>
        </w:rPr>
        <w:instrText xml:space="preserve"> ADDIN EN.CITE &lt;EndNote&gt;&lt;Cite&gt;&lt;Author&gt;</w:instrText>
      </w:r>
      <w:r w:rsidR="00462C70">
        <w:rPr>
          <w:rFonts w:hint="eastAsia"/>
        </w:rPr>
        <w:instrText>霍纬纲</w:instrText>
      </w:r>
      <w:r w:rsidR="00462C70">
        <w:rPr>
          <w:rFonts w:hint="eastAsia"/>
        </w:rPr>
        <w:instrText>&lt;/Author&gt;&lt;Year&gt;2023&lt;/Year&gt;&lt;RecNum&gt;97&lt;/RecNum&gt;&lt;DisplayText&gt;&lt;style face="superscript"&gt;[10]&lt;/style&gt;&lt;/DisplayText&gt;&lt;record&gt;&lt;rec-number&gt;97&lt;/rec-number&gt;&lt;foreign-keys&gt;&lt;key app="EN" db-id="xrwapezvo2vramepezbx90s6pe52xw9pfeap" timestamp="1730000150"&gt;97&lt;/key&gt;&lt;/foreign-keys&gt;&lt;ref-type name="Journal Article"&gt;17&lt;/ref-type&gt;&lt;contributors&gt;&lt;authors&gt;&lt;author&gt;</w:instrText>
      </w:r>
      <w:r w:rsidR="00462C70">
        <w:rPr>
          <w:rFonts w:hint="eastAsia"/>
        </w:rPr>
        <w:instrText>霍纬纲</w:instrText>
      </w:r>
      <w:r w:rsidR="00462C70">
        <w:rPr>
          <w:rFonts w:hint="eastAsia"/>
        </w:rPr>
        <w:instrText>&lt;/author&gt;&lt;author&gt;</w:instrText>
      </w:r>
      <w:r w:rsidR="00462C70">
        <w:rPr>
          <w:rFonts w:hint="eastAsia"/>
        </w:rPr>
        <w:instrText>梁锐</w:instrText>
      </w:r>
      <w:r w:rsidR="00462C70">
        <w:rPr>
          <w:rFonts w:hint="eastAsia"/>
        </w:rPr>
        <w:instrText>&lt;/author&gt;&lt;author&gt;</w:instrText>
      </w:r>
      <w:r w:rsidR="00462C70">
        <w:rPr>
          <w:rFonts w:hint="eastAsia"/>
        </w:rPr>
        <w:instrText>李永华</w:instrText>
      </w:r>
      <w:r w:rsidR="00462C70">
        <w:rPr>
          <w:rFonts w:hint="eastAsia"/>
        </w:rPr>
        <w:instrText>&lt;/author&gt;&lt;/authors&gt;&lt;/contributors&gt;&lt;titles&gt;&lt;title&gt;</w:instrText>
      </w:r>
      <w:r w:rsidR="00462C70">
        <w:rPr>
          <w:rFonts w:hint="eastAsia"/>
        </w:rPr>
        <w:instrText>基于随机</w:instrText>
      </w:r>
      <w:r w:rsidR="00462C70">
        <w:rPr>
          <w:rFonts w:hint="eastAsia"/>
        </w:rPr>
        <w:instrText xml:space="preserve"> Transformer </w:instrText>
      </w:r>
      <w:r w:rsidR="00462C70">
        <w:rPr>
          <w:rFonts w:hint="eastAsia"/>
        </w:rPr>
        <w:instrText>的多维时间序列异常检测模型</w:instrText>
      </w:r>
      <w:r w:rsidR="00462C70">
        <w:rPr>
          <w:rFonts w:hint="eastAsia"/>
        </w:rPr>
        <w:instrText>&lt;/title&gt;&lt;secondary-title&gt;</w:instrText>
      </w:r>
      <w:r w:rsidR="00462C70">
        <w:rPr>
          <w:rFonts w:hint="eastAsia"/>
        </w:rPr>
        <w:instrText>通信学报</w:instrText>
      </w:r>
      <w:r w:rsidR="00462C70">
        <w:rPr>
          <w:rFonts w:hint="eastAsia"/>
        </w:rPr>
        <w:instrText>&lt;/secondary-title&gt;&lt;/titles&gt;&lt;periodical&gt;&lt;full-title&gt;</w:instrText>
      </w:r>
      <w:r w:rsidR="00462C70">
        <w:rPr>
          <w:rFonts w:hint="eastAsia"/>
        </w:rPr>
        <w:instrText>通信学报</w:instrText>
      </w:r>
      <w:r w:rsidR="00462C70">
        <w:rPr>
          <w:rFonts w:hint="eastAsia"/>
        </w:rPr>
        <w:instrText>&lt;/full-title&gt;&lt;/periodical&gt;&lt;pages&gt;94-103&lt;/pages&gt;&lt;volume&gt;44&lt;/volume&gt;&lt;number&gt;2&lt;/number&gt;&lt;dates&gt;&lt;year&gt;2023&lt;/year&gt;&lt;/dates&gt;&lt;isbn&gt;1000-436X&lt;/isbn&gt;&lt;urls&gt;&lt;/urls&gt;&lt;/record&gt;&lt;/Cite&gt;&lt;/EndNote&gt;</w:instrText>
      </w:r>
      <w:r w:rsidR="00462C70">
        <w:fldChar w:fldCharType="separate"/>
      </w:r>
      <w:r w:rsidR="00462C70" w:rsidRPr="00462C70">
        <w:rPr>
          <w:noProof/>
          <w:vertAlign w:val="superscript"/>
        </w:rPr>
        <w:t>[10]</w:t>
      </w:r>
      <w:r w:rsidR="00462C70">
        <w:fldChar w:fldCharType="end"/>
      </w:r>
      <w:r>
        <w:rPr>
          <w:rFonts w:hint="eastAsia"/>
        </w:rPr>
        <w:t>。</w:t>
      </w:r>
    </w:p>
    <w:p w14:paraId="2D964711" w14:textId="3AC26808" w:rsidR="00801949" w:rsidRDefault="00801949" w:rsidP="00801949">
      <w:pPr>
        <w:ind w:firstLine="480"/>
      </w:pPr>
      <w:r>
        <w:rPr>
          <w:rFonts w:hint="eastAsia"/>
        </w:rPr>
        <w:t>多模型集成的应用：国外一些研究还致力于通过集成多种深度学习模型来提高检测性能</w:t>
      </w:r>
      <w:r w:rsidR="005D62E4">
        <w:fldChar w:fldCharType="begin"/>
      </w:r>
      <w:r w:rsidR="005D62E4">
        <w:rPr>
          <w:rFonts w:hint="eastAsia"/>
        </w:rPr>
        <w:instrText xml:space="preserve"> ADDIN EN.CITE &lt;EndNote&gt;&lt;Cite&gt;&lt;Author&gt;</w:instrText>
      </w:r>
      <w:r w:rsidR="005D62E4">
        <w:rPr>
          <w:rFonts w:hint="eastAsia"/>
        </w:rPr>
        <w:instrText>何正义</w:instrText>
      </w:r>
      <w:r w:rsidR="005D62E4">
        <w:rPr>
          <w:rFonts w:hint="eastAsia"/>
        </w:rPr>
        <w:instrText>&lt;/Author&gt;&lt;Year&gt;2016&lt;/Year&gt;&lt;RecNum&gt;108&lt;/RecNum&gt;&lt;DisplayText&gt;&lt;style face="superscript"&gt;[11]&lt;/style&gt;&lt;/DisplayText&gt;&lt;record&gt;&lt;rec-number&gt;108&lt;/rec-number&gt;&lt;foreign-keys&gt;&lt;key app="EN" db-id="xrwapezvo2vramepezbx90s6pe52xw9pfeap" timestamp="1730005355"&gt;108&lt;/key&gt;&lt;/foreign-keys&gt;&lt;ref-type name="Journal Article"&gt;17&lt;/ref-type&gt;&lt;contributors&gt;&lt;authors&gt;&lt;author&gt;</w:instrText>
      </w:r>
      <w:r w:rsidR="005D62E4">
        <w:rPr>
          <w:rFonts w:hint="eastAsia"/>
        </w:rPr>
        <w:instrText>何正义</w:instrText>
      </w:r>
      <w:r w:rsidR="005D62E4">
        <w:rPr>
          <w:rFonts w:hint="eastAsia"/>
        </w:rPr>
        <w:instrText>&lt;/author&gt;&lt;author&gt;</w:instrText>
      </w:r>
      <w:r w:rsidR="005D62E4">
        <w:rPr>
          <w:rFonts w:hint="eastAsia"/>
        </w:rPr>
        <w:instrText>曾宪华</w:instrText>
      </w:r>
      <w:r w:rsidR="005D62E4">
        <w:rPr>
          <w:rFonts w:hint="eastAsia"/>
        </w:rPr>
        <w:instrText>&lt;/author&gt;&lt;author&gt;</w:instrText>
      </w:r>
      <w:r w:rsidR="005D62E4">
        <w:rPr>
          <w:rFonts w:hint="eastAsia"/>
        </w:rPr>
        <w:instrText>曲省卫</w:instrText>
      </w:r>
      <w:r w:rsidR="005D62E4">
        <w:rPr>
          <w:rFonts w:hint="eastAsia"/>
        </w:rPr>
        <w:instrText>&lt;/author&gt;&lt;author&gt;</w:instrText>
      </w:r>
      <w:r w:rsidR="005D62E4">
        <w:rPr>
          <w:rFonts w:hint="eastAsia"/>
        </w:rPr>
        <w:instrText>吴治龙</w:instrText>
      </w:r>
      <w:r w:rsidR="005D62E4">
        <w:rPr>
          <w:rFonts w:hint="eastAsia"/>
        </w:rPr>
        <w:instrText>&lt;/author&gt;&lt;/authors&gt;&lt;/contributors&gt;&lt;titles&gt;&lt;title&gt;</w:instrText>
      </w:r>
      <w:r w:rsidR="005D62E4">
        <w:rPr>
          <w:rFonts w:hint="eastAsia"/>
        </w:rPr>
        <w:instrText>基于集成深度学习的时间序列预测模型</w:instrText>
      </w:r>
      <w:r w:rsidR="005D62E4">
        <w:rPr>
          <w:rFonts w:hint="eastAsia"/>
        </w:rPr>
        <w:instrText>&lt;/title&gt;&lt;secondary-title&gt;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)&lt;/secondary-title&gt;&lt;/titles&gt;&lt;periodical&gt;&lt;full-title&gt;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)&lt;/full-title&gt;&lt;/periodical&gt;&lt;pages&gt;40-47&lt;/pages&gt;&lt;volume&gt;46&lt;/volume&gt;&lt;number&gt;6&lt;/number&gt;&lt;dates&gt;&lt;year&gt;2016&lt;/year&gt;&lt;/dates&gt;&lt;urls&gt;&lt;/urls&gt;&lt;/record&gt;&lt;/Cite&gt;&lt;/EndNo</w:instrText>
      </w:r>
      <w:r w:rsidR="005D62E4">
        <w:instrText>te&gt;</w:instrText>
      </w:r>
      <w:r w:rsidR="005D62E4">
        <w:fldChar w:fldCharType="separate"/>
      </w:r>
      <w:r w:rsidR="005D62E4" w:rsidRPr="005D62E4">
        <w:rPr>
          <w:noProof/>
          <w:vertAlign w:val="superscript"/>
        </w:rPr>
        <w:t>[11]</w:t>
      </w:r>
      <w:r w:rsidR="005D62E4">
        <w:fldChar w:fldCharType="end"/>
      </w:r>
      <w:r>
        <w:rPr>
          <w:rFonts w:hint="eastAsia"/>
        </w:rPr>
        <w:t>。</w:t>
      </w:r>
      <w:r>
        <w:rPr>
          <w:rFonts w:hint="eastAsia"/>
        </w:rPr>
        <w:t>Wang</w:t>
      </w:r>
      <w:r>
        <w:rPr>
          <w:rFonts w:hint="eastAsia"/>
        </w:rPr>
        <w:t>等人提出了一种多模型集成的方法，将</w:t>
      </w:r>
      <w:r>
        <w:rPr>
          <w:rFonts w:hint="eastAsia"/>
        </w:rPr>
        <w:t>LSTM</w:t>
      </w:r>
      <w:r>
        <w:rPr>
          <w:rFonts w:hint="eastAsia"/>
        </w:rPr>
        <w:t>、</w:t>
      </w:r>
      <w:r>
        <w:rPr>
          <w:rFonts w:hint="eastAsia"/>
        </w:rPr>
        <w:t>GRU</w:t>
      </w:r>
      <w:r>
        <w:rPr>
          <w:rFonts w:hint="eastAsia"/>
        </w:rPr>
        <w:t>和</w:t>
      </w:r>
      <w:r>
        <w:rPr>
          <w:rFonts w:hint="eastAsia"/>
        </w:rPr>
        <w:lastRenderedPageBreak/>
        <w:t>Transformer</w:t>
      </w:r>
      <w:r>
        <w:rPr>
          <w:rFonts w:hint="eastAsia"/>
        </w:rPr>
        <w:t>的预测结果进行加权平均，从而提高了异常检测的准确性和鲁棒性</w:t>
      </w:r>
      <w:r w:rsidR="00462C70">
        <w:fldChar w:fldCharType="begin"/>
      </w:r>
      <w:r w:rsidR="005D62E4">
        <w:instrText xml:space="preserve"> ADDIN EN.CITE &lt;EndNote&gt;&lt;Cite&gt;&lt;Author&gt;Zhou&lt;/Author&gt;&lt;Year&gt;2015&lt;/Year&gt;&lt;RecNum&gt;98&lt;/RecNum&gt;&lt;DisplayText&gt;&lt;style face="superscript"&gt;[12]&lt;/style&gt;&lt;/DisplayText&gt;&lt;record&gt;&lt;rec-number&gt;98&lt;/rec-number&gt;&lt;foreign-keys&gt;&lt;key app="EN" db-id="xrwapezvo2vramepezbx90s6pe52xw9pfeap" timestamp="1730000187"&gt;98&lt;/key&gt;&lt;/foreign-keys&gt;&lt;ref-type name="Journal Article"&gt;17&lt;/ref-type&gt;&lt;contributors&gt;&lt;authors&gt;&lt;author&gt;Zhou, Chunjie&lt;/author&gt;&lt;author&gt;Huang, Shuang&lt;/author&gt;&lt;author&gt;Xiong, Naixue&lt;/author&gt;&lt;author&gt;Yang, Shuang-Hua&lt;/author&gt;&lt;author&gt;Li, Huiyun&lt;/author&gt;&lt;author&gt;Qin, Yuanqing&lt;/author&gt;&lt;author&gt;Li, Xuan&lt;/author&gt;&lt;/authors&gt;&lt;/contributors&gt;&lt;titles&gt;&lt;title&gt;Design and analysis of multimodel-based anomaly intrusion detection systems in industrial process automation&lt;/title&gt;&lt;secondary-title&gt;IEEE Transactions on Systems, Man, and Cybernetics: Systems&lt;/secondary-title&gt;&lt;/titles&gt;&lt;periodical&gt;&lt;full-title&gt;IEEE Transactions on Systems, Man, and Cybernetics: Systems&lt;/full-title&gt;&lt;/periodical&gt;&lt;pages&gt;1345-1360&lt;/pages&gt;&lt;volume&gt;45&lt;/volume&gt;&lt;number&gt;10&lt;/number&gt;&lt;dates&gt;&lt;year&gt;2015&lt;/year&gt;&lt;/dates&gt;&lt;isbn&gt;2168-2216&lt;/isbn&gt;&lt;urls&gt;&lt;/urls&gt;&lt;/record&gt;&lt;/Cite&gt;&lt;/EndNote&gt;</w:instrText>
      </w:r>
      <w:r w:rsidR="00462C70">
        <w:fldChar w:fldCharType="separate"/>
      </w:r>
      <w:r w:rsidR="005D62E4" w:rsidRPr="005D62E4">
        <w:rPr>
          <w:noProof/>
          <w:vertAlign w:val="superscript"/>
        </w:rPr>
        <w:t>[12]</w:t>
      </w:r>
      <w:r w:rsidR="00462C70">
        <w:fldChar w:fldCharType="end"/>
      </w:r>
      <w:r>
        <w:rPr>
          <w:rFonts w:hint="eastAsia"/>
        </w:rPr>
        <w:t>。此外，</w:t>
      </w:r>
      <w:r w:rsidR="00462C70">
        <w:rPr>
          <w:rFonts w:hint="eastAsia"/>
        </w:rPr>
        <w:t>周</w:t>
      </w:r>
      <w:r>
        <w:rPr>
          <w:rFonts w:hint="eastAsia"/>
        </w:rPr>
        <w:t>等人使用组合模型对车辆传感器数据进行特征提取和异常检测，结果显示在数据噪声和不确定性较高的情况下，集成模型的性能明显优于单一模型</w:t>
      </w:r>
      <w:r w:rsidR="00462C70">
        <w:fldChar w:fldCharType="begin"/>
      </w:r>
      <w:r w:rsidR="005D62E4">
        <w:instrText xml:space="preserve"> ADDIN EN.CITE &lt;EndNote&gt;&lt;Cite&gt;&lt;Author&gt;Zhou&lt;/Author&gt;&lt;Year&gt;2022&lt;/Year&gt;&lt;RecNum&gt;99&lt;/RecNum&gt;&lt;DisplayText&gt;&lt;style face="superscript"&gt;[13]&lt;/style&gt;&lt;/DisplayText&gt;&lt;record&gt;&lt;rec-number&gt;99&lt;/rec-number&gt;&lt;foreign-keys&gt;&lt;key app="EN" db-id="xrwapezvo2vramepezbx90s6pe52xw9pf</w:instrText>
      </w:r>
      <w:r w:rsidR="005D62E4">
        <w:rPr>
          <w:rFonts w:hint="eastAsia"/>
        </w:rPr>
        <w:instrText>eap" timestamp="1730000247"&gt;99&lt;/key&gt;&lt;/foreign-keys&gt;&lt;ref-type name="Journal Article"&gt;17&lt;/ref-type&gt;&lt;contributors&gt;&lt;authors&gt;&lt;author&gt;Zhou, Yiqing&lt;/author&gt;&lt;author&gt;Wang, Jian&lt;/author&gt;&lt;author&gt;Wang, Zeru&lt;/author&gt;&lt;/authors&gt;&lt;/contributors&gt;&lt;titles&gt;&lt;title&gt;Multisensor</w:instrText>
      </w:r>
      <w:r w:rsidR="005D62E4">
        <w:rPr>
          <w:rFonts w:hint="eastAsia"/>
        </w:rPr>
        <w:instrText>‐</w:instrText>
      </w:r>
      <w:r w:rsidR="005D62E4">
        <w:rPr>
          <w:rFonts w:hint="eastAsia"/>
        </w:rPr>
        <w:instrText>Based Heavy Machine Faulty Identification Using Sparse Autoencoder</w:instrText>
      </w:r>
      <w:r w:rsidR="005D62E4">
        <w:rPr>
          <w:rFonts w:hint="eastAsia"/>
        </w:rPr>
        <w:instrText>‐</w:instrText>
      </w:r>
      <w:r w:rsidR="005D62E4">
        <w:rPr>
          <w:rFonts w:hint="eastAsia"/>
        </w:rPr>
        <w:instrText>Based Feature Fusion and Deep Belief Network</w:instrText>
      </w:r>
      <w:r w:rsidR="005D62E4">
        <w:rPr>
          <w:rFonts w:hint="eastAsia"/>
        </w:rPr>
        <w:instrText>‐</w:instrText>
      </w:r>
      <w:r w:rsidR="005D62E4">
        <w:rPr>
          <w:rFonts w:hint="eastAsia"/>
        </w:rPr>
        <w:instrText>Based Ensemble Learning&lt;/title&gt;&lt;secondary-title&gt;Journal of Sensors&lt;/secondary-title&gt;&lt;/titles&gt;&lt;periodical&gt;&lt;full-title&gt;Journal of Sensors&lt;/full-t</w:instrText>
      </w:r>
      <w:r w:rsidR="005D62E4">
        <w:instrText>itle&gt;&lt;/periodical&gt;&lt;pages&gt;5796505&lt;/pages&gt;&lt;volume&gt;2022&lt;/volume&gt;&lt;number&gt;1&lt;/number&gt;&lt;dates&gt;&lt;year&gt;2022&lt;/year&gt;&lt;/dates&gt;&lt;isbn&gt;1687-7268&lt;/isbn&gt;&lt;urls&gt;&lt;/urls&gt;&lt;/record&gt;&lt;/Cite&gt;&lt;/EndNote&gt;</w:instrText>
      </w:r>
      <w:r w:rsidR="00462C70">
        <w:fldChar w:fldCharType="separate"/>
      </w:r>
      <w:r w:rsidR="005D62E4" w:rsidRPr="005D62E4">
        <w:rPr>
          <w:noProof/>
          <w:vertAlign w:val="superscript"/>
        </w:rPr>
        <w:t>[13]</w:t>
      </w:r>
      <w:r w:rsidR="00462C70">
        <w:fldChar w:fldCharType="end"/>
      </w:r>
      <w:r>
        <w:rPr>
          <w:rFonts w:hint="eastAsia"/>
        </w:rPr>
        <w:t>。</w:t>
      </w:r>
    </w:p>
    <w:p w14:paraId="4630B2F7" w14:textId="7AB1F7B2" w:rsidR="00801949" w:rsidRDefault="00801949" w:rsidP="00801949">
      <w:pPr>
        <w:ind w:firstLine="480"/>
      </w:pPr>
      <w:r>
        <w:rPr>
          <w:rFonts w:hint="eastAsia"/>
        </w:rPr>
        <w:t>混合模型在车辆异常检测中的应用：为了更好地适应车辆复杂的运行环境，国内研究者积极探索混合模型在异常检测中的应用。</w:t>
      </w:r>
      <w:r w:rsidR="001F4518">
        <w:rPr>
          <w:rFonts w:hint="eastAsia"/>
        </w:rPr>
        <w:t>芮</w:t>
      </w:r>
      <w:r>
        <w:rPr>
          <w:rFonts w:hint="eastAsia"/>
        </w:rPr>
        <w:t>等人提出了一种结合</w:t>
      </w:r>
      <w:r>
        <w:rPr>
          <w:rFonts w:hint="eastAsia"/>
        </w:rPr>
        <w:t>LSTM</w:t>
      </w:r>
      <w:r>
        <w:rPr>
          <w:rFonts w:hint="eastAsia"/>
        </w:rPr>
        <w:t>和</w:t>
      </w:r>
      <w:r>
        <w:rPr>
          <w:rFonts w:hint="eastAsia"/>
        </w:rPr>
        <w:t>Transformer</w:t>
      </w:r>
      <w:r>
        <w:rPr>
          <w:rFonts w:hint="eastAsia"/>
        </w:rPr>
        <w:t>的多时间尺度混合模型，成功实现了对车辆状态的多尺度分析和实时检测</w:t>
      </w:r>
      <w:r w:rsidR="001F4518">
        <w:fldChar w:fldCharType="begin"/>
      </w:r>
      <w:r w:rsidR="005D62E4">
        <w:rPr>
          <w:rFonts w:hint="eastAsia"/>
        </w:rPr>
        <w:instrText xml:space="preserve"> ADDIN EN.CITE &lt;EndNote&gt;&lt;Cite&gt;&lt;Author&gt;</w:instrText>
      </w:r>
      <w:r w:rsidR="005D62E4">
        <w:rPr>
          <w:rFonts w:hint="eastAsia"/>
        </w:rPr>
        <w:instrText>芮光辉</w:instrText>
      </w:r>
      <w:r w:rsidR="005D62E4">
        <w:rPr>
          <w:rFonts w:hint="eastAsia"/>
        </w:rPr>
        <w:instrText>&lt;/Author&gt;&lt;Year&gt;2021&lt;/Year&gt;&lt;RecNum&gt;100&lt;/RecNum&gt;&lt;DisplayText&gt;&lt;style face="superscript"&gt;[14]&lt;/style&gt;&lt;/DisplayText&gt;&lt;record&gt;&lt;rec-number&gt;100&lt;/rec-number&gt;&lt;foreign-keys&gt;&lt;key app="EN" db-id="xrwapezvo2vramepezbx90s6pe52xw9pfeap" timestamp="1730000476"&gt;100&lt;/key&gt;&lt;/foreign-keys&gt;&lt;ref-type name="Journal Article"&gt;17&lt;/ref-type&gt;&lt;contributors&gt;&lt;authors&gt;&lt;author&gt;</w:instrText>
      </w:r>
      <w:r w:rsidR="005D62E4">
        <w:rPr>
          <w:rFonts w:hint="eastAsia"/>
        </w:rPr>
        <w:instrText>芮光辉</w:instrText>
      </w:r>
      <w:r w:rsidR="005D62E4">
        <w:rPr>
          <w:rFonts w:hint="eastAsia"/>
        </w:rPr>
        <w:instrText>&lt;/author&gt;&lt;author&gt;</w:instrText>
      </w:r>
      <w:r w:rsidR="005D62E4">
        <w:rPr>
          <w:rFonts w:hint="eastAsia"/>
        </w:rPr>
        <w:instrText>张明浩</w:instrText>
      </w:r>
      <w:r w:rsidR="005D62E4">
        <w:rPr>
          <w:rFonts w:hint="eastAsia"/>
        </w:rPr>
        <w:instrText>&lt;/author&gt;&lt;author&gt;</w:instrText>
      </w:r>
      <w:r w:rsidR="005D62E4">
        <w:rPr>
          <w:rFonts w:hint="eastAsia"/>
        </w:rPr>
        <w:instrText>魏廷云</w:instrText>
      </w:r>
      <w:r w:rsidR="005D62E4">
        <w:rPr>
          <w:rFonts w:hint="eastAsia"/>
        </w:rPr>
        <w:instrText>&lt;/author&gt;&lt;author&gt;</w:instrText>
      </w:r>
      <w:r w:rsidR="005D62E4">
        <w:rPr>
          <w:rFonts w:hint="eastAsia"/>
        </w:rPr>
        <w:instrText>汪映辉</w:instrText>
      </w:r>
      <w:r w:rsidR="005D62E4">
        <w:rPr>
          <w:rFonts w:hint="eastAsia"/>
        </w:rPr>
        <w:instrText>&lt;/author&gt;&lt;author&gt;</w:instrText>
      </w:r>
      <w:r w:rsidR="005D62E4">
        <w:rPr>
          <w:rFonts w:hint="eastAsia"/>
        </w:rPr>
        <w:instrText>石进永</w:instrText>
      </w:r>
      <w:r w:rsidR="005D62E4">
        <w:rPr>
          <w:rFonts w:hint="eastAsia"/>
        </w:rPr>
        <w:instrText>&lt;/author&gt;&lt;/authors&gt;&lt;/contributors&gt;&lt;titles&gt;&lt;title&gt;</w:instrText>
      </w:r>
      <w:r w:rsidR="005D62E4">
        <w:rPr>
          <w:rFonts w:hint="eastAsia"/>
        </w:rPr>
        <w:instrText>基于多时间尺度的电动汽车充电过程故障在线预警方法</w:instrText>
      </w:r>
      <w:r w:rsidR="005D62E4">
        <w:rPr>
          <w:rFonts w:hint="eastAsia"/>
        </w:rPr>
        <w:instrText xml:space="preserve"> </w:instrText>
      </w:r>
      <w:r w:rsidR="005D62E4">
        <w:rPr>
          <w:rFonts w:hint="eastAsia"/>
        </w:rPr>
        <w:instrText>①</w:instrText>
      </w:r>
      <w:r w:rsidR="005D62E4">
        <w:rPr>
          <w:rFonts w:hint="eastAsia"/>
        </w:rPr>
        <w:instrText>&lt;/title&gt;&lt;/titles&gt;&lt;dates&gt;&lt;year&gt;2021&lt;/year&gt;&lt;/dates&gt;&lt;urls&gt;&lt;/urls&gt;&lt;/record&gt;&lt;/Cite&gt;&lt;/EndNote&gt;</w:instrText>
      </w:r>
      <w:r w:rsidR="001F4518">
        <w:fldChar w:fldCharType="separate"/>
      </w:r>
      <w:r w:rsidR="005D62E4" w:rsidRPr="005D62E4">
        <w:rPr>
          <w:noProof/>
          <w:vertAlign w:val="superscript"/>
        </w:rPr>
        <w:t>[14]</w:t>
      </w:r>
      <w:r w:rsidR="001F4518">
        <w:fldChar w:fldCharType="end"/>
      </w:r>
      <w:r>
        <w:rPr>
          <w:rFonts w:hint="eastAsia"/>
        </w:rPr>
        <w:t>。实验结果表明，该混合模型在应对突发性异常和长时间趋势变化时表现出更高的鲁棒性和检测精度</w:t>
      </w:r>
      <w:r w:rsidR="00D75326">
        <w:fldChar w:fldCharType="begin"/>
      </w:r>
      <w:r w:rsidR="005D62E4">
        <w:rPr>
          <w:rFonts w:hint="eastAsia"/>
        </w:rPr>
        <w:instrText xml:space="preserve"> ADDIN EN.CITE &lt;EndNote&gt;&lt;Cite&gt;&lt;Author&gt;</w:instrText>
      </w:r>
      <w:r w:rsidR="005D62E4">
        <w:rPr>
          <w:rFonts w:hint="eastAsia"/>
        </w:rPr>
        <w:instrText>邱凌赟</w:instrText>
      </w:r>
      <w:r w:rsidR="005D62E4">
        <w:rPr>
          <w:rFonts w:hint="eastAsia"/>
        </w:rPr>
        <w:instrText>&lt;/Author&gt;&lt;Year&gt;2014&lt;/Year&gt;&lt;RecNum&gt;106&lt;/RecNum&gt;&lt;DisplayText&gt;&lt;style face="superscript"&gt;[15]&lt;/style&gt;&lt;/DisplayText&gt;&lt;record&gt;&lt;rec-number&gt;106&lt;/rec-number&gt;&lt;foreign-keys&gt;&lt;key app="EN" db-id="xrwapezvo2vramepezbx90s6pe52xw9pfeap" timestamp="1730000919"&gt;106&lt;/key&gt;&lt;/foreign-keys&gt;&lt;ref-type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ll-title&gt;&lt;/periodical&gt;&lt;pages&gt;1378&lt;/pages&gt;&lt;volume&gt;34&lt;/volume&gt;&lt;number&gt;5&lt;/number&gt;&lt;dates&gt;&lt;year&gt;2014&lt;/year&gt;&lt;/dates&gt;&lt;isbn&gt;1001-9081&lt;/isbn&gt;&lt;urls&gt;&lt;/urls&gt;&lt;/record&gt;&lt;/Cite&gt;&lt;/EndNote&gt;</w:instrText>
      </w:r>
      <w:r w:rsidR="00D75326">
        <w:fldChar w:fldCharType="separate"/>
      </w:r>
      <w:r w:rsidR="005D62E4" w:rsidRPr="005D62E4">
        <w:rPr>
          <w:noProof/>
          <w:vertAlign w:val="superscript"/>
        </w:rPr>
        <w:t>[15]</w:t>
      </w:r>
      <w:r w:rsidR="00D75326">
        <w:fldChar w:fldCharType="end"/>
      </w:r>
      <w:r>
        <w:rPr>
          <w:rFonts w:hint="eastAsia"/>
        </w:rPr>
        <w:t>。此外，曾强等人通过引入自适应学习机制，进一步优化了混合模型在多维传感器数据分析中的表现</w:t>
      </w:r>
      <w:r w:rsidR="001F4518">
        <w:fldChar w:fldCharType="begin"/>
      </w:r>
      <w:r w:rsidR="005D62E4">
        <w:rPr>
          <w:rFonts w:hint="eastAsia"/>
        </w:rPr>
        <w:instrText xml:space="preserve"> ADDIN EN.CITE &lt;EndNote&gt;&lt;Cite&gt;&lt;Author&gt;</w:instrText>
      </w:r>
      <w:r w:rsidR="005D62E4">
        <w:rPr>
          <w:rFonts w:hint="eastAsia"/>
        </w:rPr>
        <w:instrText>田涛涛</w:instrText>
      </w:r>
      <w:r w:rsidR="005D62E4">
        <w:rPr>
          <w:rFonts w:hint="eastAsia"/>
        </w:rPr>
        <w:instrText>&lt;/Author&gt;&lt;Year&gt;2017&lt;/Year&gt;&lt;RecNum&gt;101&lt;/RecNum&gt;&lt;DisplayText&gt;&lt;style face="superscript"&gt;[15,16]&lt;/style&gt;&lt;/DisplayText&gt;&lt;record&gt;&lt;rec-number&gt;101&lt;/rec-number&gt;&lt;foreign-keys&gt;&lt;key app="EN" db-id="xrwapezvo2vramepezbx90s6pe52xw9pfeap" timestamp="1730000537"&gt;101&lt;/key&gt;&lt;/foreign-keys&gt;&lt;ref-type name="Journal Article"&gt;17&lt;/ref-type&gt;&lt;contributors&gt;&lt;authors&gt;&lt;author&gt;</w:instrText>
      </w:r>
      <w:r w:rsidR="005D62E4">
        <w:rPr>
          <w:rFonts w:hint="eastAsia"/>
        </w:rPr>
        <w:instrText>田涛涛</w:instrText>
      </w:r>
      <w:r w:rsidR="005D62E4">
        <w:rPr>
          <w:rFonts w:hint="eastAsia"/>
        </w:rPr>
        <w:instrText>&lt;/author&gt;&lt;author&gt;</w:instrText>
      </w:r>
      <w:r w:rsidR="005D62E4">
        <w:rPr>
          <w:rFonts w:hint="eastAsia"/>
        </w:rPr>
        <w:instrText>侯忠生</w:instrText>
      </w:r>
      <w:r w:rsidR="005D62E4">
        <w:rPr>
          <w:rFonts w:hint="eastAsia"/>
        </w:rPr>
        <w:instrText>&lt;/author&gt;&lt;author&gt;</w:instrText>
      </w:r>
      <w:r w:rsidR="005D62E4">
        <w:rPr>
          <w:rFonts w:hint="eastAsia"/>
        </w:rPr>
        <w:instrText>刘世达</w:instrText>
      </w:r>
      <w:r w:rsidR="005D62E4">
        <w:rPr>
          <w:rFonts w:hint="eastAsia"/>
        </w:rPr>
        <w:instrText>&lt;/author&gt;&lt;author&gt;</w:instrText>
      </w:r>
      <w:r w:rsidR="005D62E4">
        <w:rPr>
          <w:rFonts w:hint="eastAsia"/>
        </w:rPr>
        <w:instrText>邓志东</w:instrText>
      </w:r>
      <w:r w:rsidR="005D62E4">
        <w:rPr>
          <w:rFonts w:hint="eastAsia"/>
        </w:rPr>
        <w:instrText>&lt;/author&gt;&lt;/authors&gt;&lt;/contributors&gt;&lt;titles&gt;&lt;title&gt;</w:instrText>
      </w:r>
      <w:r w:rsidR="005D62E4">
        <w:rPr>
          <w:rFonts w:hint="eastAsia"/>
        </w:rPr>
        <w:instrText>基于无模型自适应控制的无人驾驶汽车横向控制方法</w:instrText>
      </w:r>
      <w:r w:rsidR="005D62E4">
        <w:rPr>
          <w:rFonts w:hint="eastAsia"/>
        </w:rPr>
        <w:instrText>&lt;/title&gt;&lt;secondary-title&gt;</w:instrText>
      </w:r>
      <w:r w:rsidR="005D62E4">
        <w:rPr>
          <w:rFonts w:hint="eastAsia"/>
        </w:rPr>
        <w:instrText>自动化学报</w:instrText>
      </w:r>
      <w:r w:rsidR="005D62E4">
        <w:rPr>
          <w:rFonts w:hint="eastAsia"/>
        </w:rPr>
        <w:instrText>&lt;/secondary-title&gt;&lt;/titles&gt;&lt;periodical&gt;&lt;full-title&gt;</w:instrText>
      </w:r>
      <w:r w:rsidR="005D62E4">
        <w:rPr>
          <w:rFonts w:hint="eastAsia"/>
        </w:rPr>
        <w:instrText>自动化学报</w:instrText>
      </w:r>
      <w:r w:rsidR="005D62E4">
        <w:rPr>
          <w:rFonts w:hint="eastAsia"/>
        </w:rPr>
        <w:instrText>&lt;/full-title&gt;&lt;/periodical&gt;&lt;pages&gt;1931-1940&lt;/pages&gt;&lt;volume&gt;43&lt;/volume&gt;&lt;number&gt;11&lt;/number&gt;&lt;dates&gt;&lt;year&gt;2017&lt;/year&gt;&lt;/dates&gt;&lt;isbn&gt;0254-4156&lt;/isbn&gt;&lt;urls&gt;&lt;/urls&gt;&lt;/record&gt;&lt;/Cite&gt;&lt;Cite&gt;&lt;Author&gt;</w:instrText>
      </w:r>
      <w:r w:rsidR="005D62E4">
        <w:rPr>
          <w:rFonts w:hint="eastAsia"/>
        </w:rPr>
        <w:instrText>邱凌赟</w:instrText>
      </w:r>
      <w:r w:rsidR="005D62E4">
        <w:rPr>
          <w:rFonts w:hint="eastAsia"/>
        </w:rPr>
        <w:instrText>&lt;/Author&gt;&lt;Year&gt;2014&lt;/Year&gt;&lt;RecNum&gt;107&lt;/RecNum&gt;&lt;record&gt;&lt;rec-number&gt;107&lt;/rec-number&gt;&lt;foreign-keys&gt;&lt;key app="EN" db-id="xrwapezvo2vramepezbx90s6pe52xw9pfeap" timestamp="1730000947"&gt;107&lt;/key&gt;&lt;/foreign-keys&gt;&lt;ref-type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w:instrText>
      </w:r>
      <w:r w:rsidR="005D62E4">
        <w:instrText>ll-title&gt;&lt;/periodical&gt;&lt;pages&gt;1378&lt;/pages&gt;&lt;volume&gt;34&lt;/volume&gt;&lt;number&gt;5&lt;/number&gt;&lt;dates&gt;&lt;year&gt;2014&lt;/year&gt;&lt;/dates&gt;&lt;isbn&gt;1001-9081&lt;/isbn&gt;&lt;urls&gt;&lt;/urls&gt;&lt;/record&gt;&lt;/Cite&gt;&lt;/EndNote&gt;</w:instrText>
      </w:r>
      <w:r w:rsidR="001F4518">
        <w:fldChar w:fldCharType="separate"/>
      </w:r>
      <w:r w:rsidR="005D62E4" w:rsidRPr="005D62E4">
        <w:rPr>
          <w:noProof/>
          <w:vertAlign w:val="superscript"/>
        </w:rPr>
        <w:t>[15,16]</w:t>
      </w:r>
      <w:r w:rsidR="001F4518">
        <w:fldChar w:fldCharType="end"/>
      </w:r>
      <w:r>
        <w:rPr>
          <w:rFonts w:hint="eastAsia"/>
        </w:rPr>
        <w:t>。</w:t>
      </w:r>
    </w:p>
    <w:p w14:paraId="4E55CFB1" w14:textId="51BA66E9" w:rsidR="00801949" w:rsidRDefault="00801949" w:rsidP="00801949">
      <w:pPr>
        <w:ind w:firstLine="480"/>
      </w:pPr>
      <w:r w:rsidRPr="00801949">
        <w:rPr>
          <w:rFonts w:hint="eastAsia"/>
        </w:rPr>
        <w:t>自适应学习与多模型集成策略</w:t>
      </w:r>
      <w:r>
        <w:rPr>
          <w:rFonts w:hint="eastAsia"/>
        </w:rPr>
        <w:t>：</w:t>
      </w:r>
      <w:r w:rsidRPr="00801949">
        <w:rPr>
          <w:rFonts w:hint="eastAsia"/>
        </w:rPr>
        <w:t>为了解决单一模型在复杂环境下的局限性，国内研究者积极探索多模型集成与自适应学习的策略。</w:t>
      </w:r>
      <w:r w:rsidR="001F4518">
        <w:rPr>
          <w:rFonts w:hint="eastAsia"/>
        </w:rPr>
        <w:t>研究表明</w:t>
      </w:r>
      <w:r w:rsidRPr="00801949">
        <w:rPr>
          <w:rFonts w:hint="eastAsia"/>
        </w:rPr>
        <w:t>结合</w:t>
      </w:r>
      <w:r w:rsidRPr="00801949">
        <w:rPr>
          <w:rFonts w:hint="eastAsia"/>
        </w:rPr>
        <w:t>LSTM</w:t>
      </w:r>
      <w:r w:rsidRPr="00801949">
        <w:rPr>
          <w:rFonts w:hint="eastAsia"/>
        </w:rPr>
        <w:t>和</w:t>
      </w:r>
      <w:r w:rsidRPr="00801949">
        <w:rPr>
          <w:rFonts w:hint="eastAsia"/>
        </w:rPr>
        <w:t>Transformer</w:t>
      </w:r>
      <w:r w:rsidRPr="00801949">
        <w:rPr>
          <w:rFonts w:hint="eastAsia"/>
        </w:rPr>
        <w:t>的多模型集成方法用于处理车辆多维传感器数据的异常检测。该方法通过自适应权重调整，实现了对不同数据场景的快速适应</w:t>
      </w:r>
      <w:r w:rsidR="001F4518">
        <w:fldChar w:fldCharType="begin"/>
      </w:r>
      <w:r w:rsidR="005D62E4">
        <w:rPr>
          <w:rFonts w:hint="eastAsia"/>
        </w:rPr>
        <w:instrText xml:space="preserve"> ADDIN EN.CITE &lt;EndNote&gt;&lt;Cite&gt;&lt;Author&gt;</w:instrText>
      </w:r>
      <w:r w:rsidR="005D62E4">
        <w:rPr>
          <w:rFonts w:hint="eastAsia"/>
        </w:rPr>
        <w:instrText>韩天立</w:instrText>
      </w:r>
      <w:r w:rsidR="005D62E4">
        <w:rPr>
          <w:rFonts w:hint="eastAsia"/>
        </w:rPr>
        <w:instrText>&lt;/Author&gt;&lt;Year&gt;2024&lt;/Year&gt;&lt;RecNum&gt;102&lt;/RecNum&gt;&lt;DisplayText&gt;&lt;style face="superscript"&gt;[17,18]&lt;/style&gt;&lt;/DisplayText&gt;&lt;record&gt;&lt;rec-number&gt;102&lt;/rec-number&gt;&lt;foreign-keys&gt;&lt;key app="EN" db-id="xrwapezvo2vramepezbx90s6pe52xw9pfeap" timestamp="1730000677"&gt;102&lt;/key&gt;&lt;/foreign-keys&gt;&lt;ref-type name="Journal Article"&gt;17&lt;/ref-type&gt;&lt;contributors&gt;&lt;authors&gt;&lt;author&gt;</w:instrText>
      </w:r>
      <w:r w:rsidR="005D62E4">
        <w:rPr>
          <w:rFonts w:hint="eastAsia"/>
        </w:rPr>
        <w:instrText>韩天立</w:instrText>
      </w:r>
      <w:r w:rsidR="005D62E4">
        <w:rPr>
          <w:rFonts w:hint="eastAsia"/>
        </w:rPr>
        <w:instrText>&lt;/author&gt;&lt;author&gt;</w:instrText>
      </w:r>
      <w:r w:rsidR="005D62E4">
        <w:rPr>
          <w:rFonts w:hint="eastAsia"/>
        </w:rPr>
        <w:instrText>马驰</w:instrText>
      </w:r>
      <w:r w:rsidR="005D62E4">
        <w:rPr>
          <w:rFonts w:hint="eastAsia"/>
        </w:rPr>
        <w:instrText>&lt;/author&gt;&lt;author&gt;</w:instrText>
      </w:r>
      <w:r w:rsidR="005D62E4">
        <w:rPr>
          <w:rFonts w:hint="eastAsia"/>
        </w:rPr>
        <w:instrText>胡林治</w:instrText>
      </w:r>
      <w:r w:rsidR="005D62E4">
        <w:rPr>
          <w:rFonts w:hint="eastAsia"/>
        </w:rPr>
        <w:instrText>&lt;/author&gt;&lt;/authors&gt;&lt;/contributors&gt;&lt;titles&gt;&lt;title&gt;</w:instrText>
      </w:r>
      <w:r w:rsidR="005D62E4">
        <w:rPr>
          <w:rFonts w:hint="eastAsia"/>
        </w:rPr>
        <w:instrText>基于</w:instrText>
      </w:r>
      <w:r w:rsidR="005D62E4">
        <w:rPr>
          <w:rFonts w:hint="eastAsia"/>
        </w:rPr>
        <w:instrText xml:space="preserve"> GCN-Transformer </w:instrText>
      </w:r>
      <w:r w:rsidR="005D62E4">
        <w:rPr>
          <w:rFonts w:hint="eastAsia"/>
        </w:rPr>
        <w:instrText>的车辆换道行为建模与轨迹预测方法</w:instrText>
      </w:r>
      <w:r w:rsidR="005D62E4">
        <w:rPr>
          <w:rFonts w:hint="eastAsia"/>
        </w:rPr>
        <w:instrText>&lt;/title&gt;&lt;secondary-title&gt;Modeling and Simulation&lt;/secondary-title&gt;&lt;/titles&gt;&lt;periodical&gt;&lt;full-title&gt;Modeling and Simulation&lt;/full-title&gt;&lt;/periodical&gt;&lt;pages&gt;2754&lt;/pages&gt;&lt;volume&gt;13&lt;/volume&gt;&lt;dates&gt;&lt;year&gt;2024&lt;/year&gt;&lt;/dates&gt;&lt;urls&gt;&lt;/urls&gt;&lt;/record&gt;&lt;/Cite&gt;&lt;Cite&gt;&lt;Author&gt;</w:instrText>
      </w:r>
      <w:r w:rsidR="005D62E4">
        <w:rPr>
          <w:rFonts w:hint="eastAsia"/>
        </w:rPr>
        <w:instrText>熊伟丽</w:instrText>
      </w:r>
      <w:r w:rsidR="005D62E4">
        <w:rPr>
          <w:rFonts w:hint="eastAsia"/>
        </w:rPr>
        <w:instrText>&lt;/Author&gt;&lt;Year&gt;2017&lt;/Year&gt;&lt;RecNum&gt;105&lt;/RecNum&gt;&lt;record&gt;&lt;rec-number&gt;105&lt;/rec-number&gt;&lt;foreign-keys&gt;&lt;key app="EN" db-id="xrwapezvo2vramepezbx90s6pe52xw9pfeap" timestamp="1730000866"&gt;105&lt;/key&gt;&lt;/foreign-keys&gt;&lt;ref-type name="Journal Article"&gt;17&lt;/ref-type&gt;&lt;contributors&gt;&lt;authors&gt;&lt;author&gt;</w:instrText>
      </w:r>
      <w:r w:rsidR="005D62E4">
        <w:rPr>
          <w:rFonts w:hint="eastAsia"/>
        </w:rPr>
        <w:instrText>熊伟丽</w:instrText>
      </w:r>
      <w:r w:rsidR="005D62E4">
        <w:rPr>
          <w:rFonts w:hint="eastAsia"/>
        </w:rPr>
        <w:instrText>&lt;/author&gt;&lt;author&gt;</w:instrText>
      </w:r>
      <w:r w:rsidR="005D62E4">
        <w:rPr>
          <w:rFonts w:hint="eastAsia"/>
        </w:rPr>
        <w:instrText>李妍君</w:instrText>
      </w:r>
      <w:r w:rsidR="005D62E4">
        <w:rPr>
          <w:rFonts w:hint="eastAsia"/>
        </w:rPr>
        <w:instrText>&lt;/author&gt;&lt;/authors&gt;&lt;/contributors&gt;&lt;titles&gt;&lt;title&gt;</w:instrText>
      </w:r>
      <w:r w:rsidR="005D62E4">
        <w:rPr>
          <w:rFonts w:hint="eastAsia"/>
        </w:rPr>
        <w:instrText>选择性集成</w:instrText>
      </w:r>
      <w:r w:rsidR="005D62E4">
        <w:rPr>
          <w:rFonts w:hint="eastAsia"/>
        </w:rPr>
        <w:instrText xml:space="preserve"> LTDGPR </w:instrText>
      </w:r>
      <w:r w:rsidR="005D62E4">
        <w:rPr>
          <w:rFonts w:hint="eastAsia"/>
        </w:rPr>
        <w:instrText>模型的自适应软测量建模方法</w:instrText>
      </w:r>
      <w:r w:rsidR="005D62E4">
        <w:rPr>
          <w:rFonts w:hint="eastAsia"/>
        </w:rPr>
        <w:instrText>&lt;/title&gt;&lt;secondary-title&gt;</w:instrText>
      </w:r>
      <w:r w:rsidR="005D62E4">
        <w:rPr>
          <w:rFonts w:hint="eastAsia"/>
        </w:rPr>
        <w:instrText>化工学报</w:instrText>
      </w:r>
      <w:r w:rsidR="005D62E4">
        <w:rPr>
          <w:rFonts w:hint="eastAsia"/>
        </w:rPr>
        <w:instrText>&lt;/secondary-title&gt;&lt;/titles&gt;&lt;periodical&gt;&lt;full-title&gt;</w:instrText>
      </w:r>
      <w:r w:rsidR="005D62E4">
        <w:rPr>
          <w:rFonts w:hint="eastAsia"/>
        </w:rPr>
        <w:instrText>化工学报</w:instrText>
      </w:r>
      <w:r w:rsidR="005D62E4">
        <w:rPr>
          <w:rFonts w:hint="eastAsia"/>
        </w:rPr>
        <w:instrText>&lt;/full-title&gt;&lt;/periodical&gt;&lt;pages&gt;984</w:instrText>
      </w:r>
      <w:r w:rsidR="005D62E4">
        <w:instrText>-991&lt;/pages&gt;&lt;volume&gt;68&lt;/volume&gt;&lt;number&gt;3&lt;/number&gt;&lt;dates&gt;&lt;year&gt;2017&lt;/year&gt;&lt;/dates&gt;&lt;isbn&gt;0438-1157&lt;/isbn&gt;&lt;urls&gt;&lt;/urls&gt;&lt;/record&gt;&lt;/Cite&gt;&lt;/EndNote&gt;</w:instrText>
      </w:r>
      <w:r w:rsidR="001F4518">
        <w:fldChar w:fldCharType="separate"/>
      </w:r>
      <w:r w:rsidR="005D62E4" w:rsidRPr="005D62E4">
        <w:rPr>
          <w:noProof/>
          <w:vertAlign w:val="superscript"/>
        </w:rPr>
        <w:t>[17,18]</w:t>
      </w:r>
      <w:r w:rsidR="001F4518">
        <w:fldChar w:fldCharType="end"/>
      </w:r>
      <w:r w:rsidRPr="00801949">
        <w:rPr>
          <w:rFonts w:hint="eastAsia"/>
        </w:rPr>
        <w:t>。通过引入自适应学习机制，优化了多模型在实时环境中的表现，使得模型能够在突发异常和环境变化中维持较高的检测精度</w:t>
      </w:r>
      <w:r w:rsidR="001F4518">
        <w:fldChar w:fldCharType="begin"/>
      </w:r>
      <w:r w:rsidR="005D62E4">
        <w:rPr>
          <w:rFonts w:hint="eastAsia"/>
        </w:rPr>
        <w:instrText xml:space="preserve"> ADDIN EN.CITE &lt;EndNote&gt;&lt;Cite&gt;&lt;Author&gt;</w:instrText>
      </w:r>
      <w:r w:rsidR="005D62E4">
        <w:rPr>
          <w:rFonts w:hint="eastAsia"/>
        </w:rPr>
        <w:instrText>李文辉</w:instrText>
      </w:r>
      <w:r w:rsidR="005D62E4">
        <w:rPr>
          <w:rFonts w:hint="eastAsia"/>
        </w:rPr>
        <w:instrText>&lt;/Author&gt;&lt;Year&gt;2016&lt;/Year&gt;&lt;RecNum&gt;103&lt;/RecNum&gt;&lt;DisplayText&gt;&lt;style face="superscript"&gt;[19,20]&lt;/style&gt;&lt;/DisplayText&gt;&lt;record&gt;&lt;rec-number&gt;103&lt;/rec-number&gt;&lt;foreign-keys&gt;&lt;key app="EN" db-id="xrwapezvo2vramepezbx90s6pe52xw9pfeap" timestamp="1730000761"&gt;103&lt;/key&gt;&lt;/foreign-keys&gt;&lt;ref-type name="Journal Article"&gt;17&lt;/ref-type&gt;&lt;contributors&gt;&lt;authors&gt;&lt;author&gt;</w:instrText>
      </w:r>
      <w:r w:rsidR="005D62E4">
        <w:rPr>
          <w:rFonts w:hint="eastAsia"/>
        </w:rPr>
        <w:instrText>李文辉</w:instrText>
      </w:r>
      <w:r w:rsidR="005D62E4">
        <w:rPr>
          <w:rFonts w:hint="eastAsia"/>
        </w:rPr>
        <w:instrText>&lt;/author&gt;&lt;author&gt;</w:instrText>
      </w:r>
      <w:r w:rsidR="005D62E4">
        <w:rPr>
          <w:rFonts w:hint="eastAsia"/>
        </w:rPr>
        <w:instrText>陈昱昊</w:instrText>
      </w:r>
      <w:r w:rsidR="005D62E4">
        <w:rPr>
          <w:rFonts w:hint="eastAsia"/>
        </w:rPr>
        <w:instrText>&lt;/author&gt;&lt;author&gt;</w:instrText>
      </w:r>
      <w:r w:rsidR="005D62E4">
        <w:rPr>
          <w:rFonts w:hint="eastAsia"/>
        </w:rPr>
        <w:instrText>王莹</w:instrText>
      </w:r>
      <w:r w:rsidR="005D62E4">
        <w:rPr>
          <w:rFonts w:hint="eastAsia"/>
        </w:rPr>
        <w:instrText>&lt;/author&gt;&lt;/authors&gt;&lt;/contributors&gt;&lt;titles&gt;&lt;title&gt;</w:instrText>
      </w:r>
      <w:r w:rsidR="005D62E4">
        <w:rPr>
          <w:rFonts w:hint="eastAsia"/>
        </w:rPr>
        <w:instrText>自适应的免疫粒子滤波车辆跟踪算法</w:instrText>
      </w:r>
      <w:r w:rsidR="005D62E4">
        <w:rPr>
          <w:rFonts w:hint="eastAsia"/>
        </w:rPr>
        <w:instrText>&lt;/title&gt;&lt;secondary-title&gt;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)&lt;/secondary-title&gt;&lt;/titles&gt;&lt;periodical&gt;&lt;full-title&gt;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full-title&gt;&lt;/periodical&gt;&lt;pages&gt;1055-1063&lt;/pages&gt;&lt;volume&gt;54&lt;/volume&gt;&lt;number&gt;05&lt;/number&gt;&lt;dates&gt;&lt;year&gt;2016&lt;/year&gt;&lt;/dates&gt;&lt;isbn&gt;1671-5489&lt;/isbn&gt;&lt;urls&gt;&lt;/urls&gt;&lt;/record&gt;&lt;/Cite&gt;&lt;Cite&gt;&lt;Author&gt;</w:instrText>
      </w:r>
      <w:r w:rsidR="005D62E4">
        <w:rPr>
          <w:rFonts w:hint="eastAsia"/>
        </w:rPr>
        <w:instrText>赵治国</w:instrText>
      </w:r>
      <w:r w:rsidR="005D62E4">
        <w:rPr>
          <w:rFonts w:hint="eastAsia"/>
        </w:rPr>
        <w:instrText>&lt;/Author&gt;&lt;Year&gt;2018&lt;/Year&gt;&lt;RecNum&gt;104&lt;/RecNum&gt;&lt;record&gt;&lt;rec-number&gt;104&lt;/rec-number&gt;&lt;foreign-keys&gt;&lt;key app="EN" db-id="xrwapezvo2vramepezbx90s6pe52xw9pfeap" timestamp="1730000821"&gt;104&lt;/key&gt;&lt;/foreign-keys&gt;&lt;ref-type name="Journal Article"&gt;17&lt;/ref-type&gt;&lt;contributors&gt;&lt;authors&gt;&lt;author&gt;</w:instrText>
      </w:r>
      <w:r w:rsidR="005D62E4">
        <w:rPr>
          <w:rFonts w:hint="eastAsia"/>
        </w:rPr>
        <w:instrText>赵治国</w:instrText>
      </w:r>
      <w:r w:rsidR="005D62E4">
        <w:rPr>
          <w:rFonts w:hint="eastAsia"/>
        </w:rPr>
        <w:instrText>&lt;/author&gt;&lt;author&gt;</w:instrText>
      </w:r>
      <w:r w:rsidR="005D62E4">
        <w:rPr>
          <w:rFonts w:hint="eastAsia"/>
        </w:rPr>
        <w:instrText>周良杰</w:instrText>
      </w:r>
      <w:r w:rsidR="005D62E4">
        <w:rPr>
          <w:rFonts w:hint="eastAsia"/>
        </w:rPr>
        <w:instrText>&lt;/author&gt;&lt;author&gt;</w:instrText>
      </w:r>
      <w:r w:rsidR="005D62E4">
        <w:rPr>
          <w:rFonts w:hint="eastAsia"/>
        </w:rPr>
        <w:instrText>朱强</w:instrText>
      </w:r>
      <w:r w:rsidR="005D62E4">
        <w:rPr>
          <w:rFonts w:hint="eastAsia"/>
        </w:rPr>
        <w:instrText>&lt;/author&gt;&lt;/authors&gt;&lt;/contributors&gt;&lt;titles&gt;&lt;title&gt;</w:instrText>
      </w:r>
      <w:r w:rsidR="005D62E4">
        <w:rPr>
          <w:rFonts w:hint="eastAsia"/>
        </w:rPr>
        <w:instrText>无人驾驶车辆路径跟踪控制预瞄距离自适应优化</w:instrText>
      </w:r>
      <w:r w:rsidR="005D62E4">
        <w:rPr>
          <w:rFonts w:hint="eastAsia"/>
        </w:rPr>
        <w:instrText>&lt;/title&gt;&lt;secondary-title&gt;</w:instrText>
      </w:r>
      <w:r w:rsidR="005D62E4">
        <w:rPr>
          <w:rFonts w:hint="eastAsia"/>
        </w:rPr>
        <w:instrText>机械工程学报</w:instrText>
      </w:r>
      <w:r w:rsidR="005D62E4">
        <w:rPr>
          <w:rFonts w:hint="eastAsia"/>
        </w:rPr>
        <w:instrText>&lt;/secondary-title&gt;&lt;/titles&gt;&lt;periodical&gt;&lt;full-title&gt;</w:instrText>
      </w:r>
      <w:r w:rsidR="005D62E4">
        <w:rPr>
          <w:rFonts w:hint="eastAsia"/>
        </w:rPr>
        <w:instrText>机械工程学报</w:instrText>
      </w:r>
      <w:r w:rsidR="005D62E4">
        <w:rPr>
          <w:rFonts w:hint="eastAsia"/>
        </w:rPr>
        <w:instrText>&lt;/full-title&gt;</w:instrText>
      </w:r>
      <w:r w:rsidR="005D62E4">
        <w:instrText>&lt;/periodical&gt;&lt;pages&gt;166-173&lt;/pages&gt;&lt;volume&gt;54&lt;/volume&gt;&lt;number&gt;24&lt;/number&gt;&lt;dates&gt;&lt;year&gt;2018&lt;/year&gt;&lt;/dates&gt;&lt;isbn&gt;0577-6686&lt;/isbn&gt;&lt;urls&gt;&lt;/urls&gt;&lt;/record&gt;&lt;/Cite&gt;&lt;/EndNote&gt;</w:instrText>
      </w:r>
      <w:r w:rsidR="001F4518">
        <w:fldChar w:fldCharType="separate"/>
      </w:r>
      <w:r w:rsidR="005D62E4" w:rsidRPr="005D62E4">
        <w:rPr>
          <w:noProof/>
          <w:vertAlign w:val="superscript"/>
        </w:rPr>
        <w:t>[19,20]</w:t>
      </w:r>
      <w:r w:rsidR="001F4518">
        <w:fldChar w:fldCharType="end"/>
      </w:r>
      <w:r w:rsidRPr="00801949">
        <w:rPr>
          <w:rFonts w:hint="eastAsia"/>
        </w:rPr>
        <w:t>。</w:t>
      </w:r>
    </w:p>
    <w:p w14:paraId="0FD1DE24" w14:textId="0CF75464" w:rsidR="00AC3905" w:rsidRDefault="00801949" w:rsidP="00801949">
      <w:pPr>
        <w:ind w:firstLine="480"/>
      </w:pPr>
      <w:r>
        <w:rPr>
          <w:rFonts w:hint="eastAsia"/>
        </w:rPr>
        <w:t>综上所述，国内外在汽车异常检测领域的研究主要集中在</w:t>
      </w:r>
      <w:r>
        <w:rPr>
          <w:rFonts w:hint="eastAsia"/>
        </w:rPr>
        <w:t>LSTM</w:t>
      </w:r>
      <w:r>
        <w:rPr>
          <w:rFonts w:hint="eastAsia"/>
        </w:rPr>
        <w:t>和</w:t>
      </w:r>
      <w:r>
        <w:rPr>
          <w:rFonts w:hint="eastAsia"/>
        </w:rPr>
        <w:t>Transformer</w:t>
      </w:r>
      <w:r>
        <w:rPr>
          <w:rFonts w:hint="eastAsia"/>
        </w:rPr>
        <w:t>等深度学习模型的应用上。国外的研究更多地侧重于新模型的开发和多模型集成策略的探索，而国内研究则更强调模型在车辆运行中的实际应用和本地化优化。未来，随着深度学习技术的进一步发展，多模型融合、自适应学习和多尺度特征提取将在汽车异常检测中发挥更大的作用。</w:t>
      </w:r>
    </w:p>
    <w:p w14:paraId="6C593DA7" w14:textId="1916F5B0" w:rsidR="00C67CAC" w:rsidRDefault="00C67CAC" w:rsidP="00C67CAC">
      <w:pPr>
        <w:pStyle w:val="2"/>
      </w:pPr>
      <w:bookmarkStart w:id="7" w:name="_Toc181534013"/>
      <w:r w:rsidRPr="00D51767">
        <w:rPr>
          <w:rFonts w:hint="eastAsia"/>
        </w:rPr>
        <w:t>1.</w:t>
      </w:r>
      <w:r>
        <w:rPr>
          <w:rFonts w:hint="eastAsia"/>
        </w:rPr>
        <w:t>3</w:t>
      </w:r>
      <w:r w:rsidRPr="00D51767">
        <w:rPr>
          <w:rFonts w:hint="eastAsia"/>
        </w:rPr>
        <w:t xml:space="preserve"> </w:t>
      </w:r>
      <w:r w:rsidR="009E6A23" w:rsidRPr="009E6A23">
        <w:t>研究内容</w:t>
      </w:r>
      <w:r w:rsidR="003675E4">
        <w:rPr>
          <w:rFonts w:hint="eastAsia"/>
        </w:rPr>
        <w:t>与技术路线</w:t>
      </w:r>
      <w:bookmarkEnd w:id="7"/>
    </w:p>
    <w:p w14:paraId="3F094B56" w14:textId="2BF3923B" w:rsidR="00C02E14" w:rsidRPr="00C02E14" w:rsidRDefault="00C02E14" w:rsidP="00C02E14">
      <w:pPr>
        <w:ind w:firstLine="480"/>
      </w:pPr>
      <w:r>
        <w:rPr>
          <w:rFonts w:hint="eastAsia"/>
        </w:rPr>
        <w:t>本文主要研究目标是构建一个高效的汽车异常检测系统，实现从数据生成到模型应用的端到端流程，提升系统的实用性和整体性能；并开发一种新的多时间尺度混合</w:t>
      </w:r>
      <w:r>
        <w:rPr>
          <w:rFonts w:hint="eastAsia"/>
        </w:rPr>
        <w:t>LSTM-Transformer</w:t>
      </w:r>
      <w:r>
        <w:rPr>
          <w:rFonts w:hint="eastAsia"/>
        </w:rPr>
        <w:t>模型，旨在通过融合</w:t>
      </w:r>
      <w:r>
        <w:rPr>
          <w:rFonts w:hint="eastAsia"/>
        </w:rPr>
        <w:t>LSTM</w:t>
      </w:r>
      <w:r>
        <w:rPr>
          <w:rFonts w:hint="eastAsia"/>
        </w:rPr>
        <w:t>的时间序列建模能力和</w:t>
      </w:r>
      <w:r>
        <w:rPr>
          <w:rFonts w:hint="eastAsia"/>
        </w:rPr>
        <w:t>Transformer</w:t>
      </w:r>
      <w:r>
        <w:rPr>
          <w:rFonts w:hint="eastAsia"/>
        </w:rPr>
        <w:t>的长序列建模能力，提高模型在复杂汽车传感器数据中的异常检测效果；全面评估不同模型在异常检测任务中的表现，确定多时间尺度混合模型在实际</w:t>
      </w:r>
      <w:r>
        <w:rPr>
          <w:rFonts w:hint="eastAsia"/>
        </w:rPr>
        <w:lastRenderedPageBreak/>
        <w:t>应用中的优越性，并为未来的模型改进和应用提供依据；最后探索并优化特征工程和模型策略，通过分析不同特征选择和优化方法的效果，找到提升汽车异常检测性能的有效路径</w:t>
      </w:r>
      <w:r w:rsidR="005D62E4">
        <w:rPr>
          <w:rFonts w:hint="eastAsia"/>
        </w:rPr>
        <w:t>，具体</w:t>
      </w:r>
      <w:r w:rsidR="005D62E4" w:rsidRPr="005D62E4">
        <w:t>包含系统的开发流程分为数据生成、数据处理、特征工程、模</w:t>
      </w:r>
      <w:r w:rsidR="00C62D38">
        <w:rPr>
          <w:noProof/>
        </w:rPr>
        <w:drawing>
          <wp:anchor distT="0" distB="0" distL="114300" distR="114300" simplePos="0" relativeHeight="251659264" behindDoc="0" locked="0" layoutInCell="1" allowOverlap="1" wp14:anchorId="24E61C4B" wp14:editId="7BE89F1D">
            <wp:simplePos x="0" y="0"/>
            <wp:positionH relativeFrom="column">
              <wp:posOffset>591134</wp:posOffset>
            </wp:positionH>
            <wp:positionV relativeFrom="paragraph">
              <wp:posOffset>1332763</wp:posOffset>
            </wp:positionV>
            <wp:extent cx="4336415" cy="2657475"/>
            <wp:effectExtent l="0" t="0" r="6985" b="9525"/>
            <wp:wrapTopAndBottom/>
            <wp:docPr id="8846540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641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5D62E4" w:rsidRPr="005D62E4">
        <w:t>型选择和评估等环节</w:t>
      </w:r>
      <w:r w:rsidR="005D62E4">
        <w:rPr>
          <w:rFonts w:hint="eastAsia"/>
        </w:rPr>
        <w:t>如图</w:t>
      </w:r>
      <w:r w:rsidR="005D62E4">
        <w:rPr>
          <w:rFonts w:hint="eastAsia"/>
        </w:rPr>
        <w:t>1-1</w:t>
      </w:r>
      <w:r w:rsidR="005D62E4">
        <w:rPr>
          <w:rFonts w:hint="eastAsia"/>
        </w:rPr>
        <w:t>所示</w:t>
      </w:r>
      <w:r>
        <w:rPr>
          <w:rFonts w:hint="eastAsia"/>
        </w:rPr>
        <w:t>。</w:t>
      </w:r>
    </w:p>
    <w:p w14:paraId="39A4DA5A" w14:textId="185264D9" w:rsidR="005D62E4" w:rsidRDefault="005D62E4" w:rsidP="005D62E4">
      <w:pPr>
        <w:pStyle w:val="a9"/>
        <w:ind w:firstLine="480"/>
      </w:pPr>
      <w:r>
        <w:rPr>
          <w:rFonts w:hint="eastAsia"/>
        </w:rPr>
        <w:t>图</w:t>
      </w:r>
      <w:r>
        <w:rPr>
          <w:rFonts w:hint="eastAsia"/>
        </w:rPr>
        <w:t xml:space="preserve">1-1 </w:t>
      </w:r>
      <w:r>
        <w:rPr>
          <w:rFonts w:hint="eastAsia"/>
        </w:rPr>
        <w:t>高级汽车异常检测系统架构</w:t>
      </w:r>
    </w:p>
    <w:p w14:paraId="433093DA" w14:textId="62D6053C" w:rsidR="005D62E4" w:rsidRDefault="005D62E4" w:rsidP="005D62E4">
      <w:pPr>
        <w:pStyle w:val="a9"/>
        <w:ind w:firstLine="480"/>
      </w:pPr>
      <w:r>
        <w:rPr>
          <w:rFonts w:hint="eastAsia"/>
        </w:rPr>
        <w:t xml:space="preserve">Fig1-1. </w:t>
      </w:r>
      <w:r w:rsidRPr="005D62E4">
        <w:t>Advanced automotive anomaly detection system architecture</w:t>
      </w:r>
    </w:p>
    <w:p w14:paraId="2A573D49" w14:textId="40B32F2C" w:rsidR="003675E4" w:rsidRDefault="003675E4" w:rsidP="003675E4">
      <w:pPr>
        <w:ind w:firstLine="480"/>
      </w:pPr>
      <w:r>
        <w:rPr>
          <w:rFonts w:hint="eastAsia"/>
        </w:rPr>
        <w:t>图</w:t>
      </w:r>
      <w:r>
        <w:rPr>
          <w:rFonts w:hint="eastAsia"/>
        </w:rPr>
        <w:t>1-</w:t>
      </w:r>
      <w:r w:rsidR="00C12EB2">
        <w:rPr>
          <w:rFonts w:hint="eastAsia"/>
        </w:rPr>
        <w:t>1</w:t>
      </w:r>
      <w:r>
        <w:rPr>
          <w:rFonts w:hint="eastAsia"/>
        </w:rPr>
        <w:t>清晰展示了系统的四大模块：数据处理、特征工程、模型选择训练、模型评估。数据收集和预处理：包括数据清洗和异常标注，目的是为后续的分析和建模提供高质量的输入数据。特征工程：从数据中提取时间窗特征、频域特征，并进行特征选择，以确保输入模型的特征最具代表性。模型选择和训练：包括三种模型类型的选择和训练——</w:t>
      </w:r>
      <w:r>
        <w:rPr>
          <w:rFonts w:hint="eastAsia"/>
        </w:rPr>
        <w:t>LSTM</w:t>
      </w:r>
      <w:r>
        <w:rPr>
          <w:rFonts w:hint="eastAsia"/>
        </w:rPr>
        <w:t>模型、</w:t>
      </w:r>
      <w:r>
        <w:rPr>
          <w:rFonts w:hint="eastAsia"/>
        </w:rPr>
        <w:t>Transformer</w:t>
      </w:r>
      <w:r>
        <w:rPr>
          <w:rFonts w:hint="eastAsia"/>
        </w:rPr>
        <w:t>模型和混合模型，确保适应多时间尺度的数据分析。模型评估与部署：通过交叉验证和性能指标计算来评估模型，如果模型表现稳定则进入生产环境并进行实时监控</w:t>
      </w:r>
      <w:r w:rsidR="00C62D38">
        <w:rPr>
          <w:rFonts w:hint="eastAsia"/>
        </w:rPr>
        <w:t>，</w:t>
      </w:r>
      <w:r>
        <w:rPr>
          <w:rFonts w:hint="eastAsia"/>
        </w:rPr>
        <w:t>否则需要优化和重新训练。</w:t>
      </w:r>
    </w:p>
    <w:p w14:paraId="03C36D72" w14:textId="2EDC0290" w:rsidR="003675E4" w:rsidRDefault="003675E4" w:rsidP="003675E4">
      <w:pPr>
        <w:ind w:firstLine="480"/>
      </w:pPr>
      <w:r>
        <w:rPr>
          <w:rFonts w:hint="eastAsia"/>
        </w:rPr>
        <w:t>这个流程的设计目的是通过循环优化和特征提取策略，提升智能汽车异常检测的准确性和鲁棒性，并将优化后的模型部署到实际环境中实现实时监控，并详细展示了每个模块的子流程和它们之间的关联，最后通过优化反馈形成闭环，确保系统性能持续优化，这是整个研究的技术路线图，为后续章节做了铺垫。图</w:t>
      </w:r>
      <w:r w:rsidR="00C12EB2">
        <w:rPr>
          <w:rFonts w:hint="eastAsia"/>
        </w:rPr>
        <w:t>1-2</w:t>
      </w:r>
      <w:r>
        <w:rPr>
          <w:rFonts w:hint="eastAsia"/>
        </w:rPr>
        <w:t>展示了“智能汽车异常检测系统”的综合工作流程。</w:t>
      </w:r>
      <w:r w:rsidR="007F0562" w:rsidRPr="007F0562">
        <w:t>该流程图展示了智能汽车异常检测</w:t>
      </w:r>
      <w:r w:rsidR="007F0562" w:rsidRPr="007F0562">
        <w:lastRenderedPageBreak/>
        <w:t>系统从数据处理到模型监控的全流程，提供了一个全面的工作框架。此图有助于理</w:t>
      </w:r>
      <w:r w:rsidR="00C62D38">
        <w:rPr>
          <w:noProof/>
        </w:rPr>
        <w:drawing>
          <wp:anchor distT="0" distB="0" distL="114300" distR="114300" simplePos="0" relativeHeight="251665408" behindDoc="0" locked="0" layoutInCell="1" allowOverlap="1" wp14:anchorId="4DD186AC" wp14:editId="6BD50B34">
            <wp:simplePos x="0" y="0"/>
            <wp:positionH relativeFrom="column">
              <wp:posOffset>818896</wp:posOffset>
            </wp:positionH>
            <wp:positionV relativeFrom="paragraph">
              <wp:posOffset>689966</wp:posOffset>
            </wp:positionV>
            <wp:extent cx="4125595" cy="2917190"/>
            <wp:effectExtent l="0" t="0" r="8255" b="0"/>
            <wp:wrapTopAndBottom/>
            <wp:docPr id="14076740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5595" cy="2917190"/>
                    </a:xfrm>
                    <a:prstGeom prst="rect">
                      <a:avLst/>
                    </a:prstGeom>
                    <a:noFill/>
                    <a:ln>
                      <a:noFill/>
                    </a:ln>
                  </pic:spPr>
                </pic:pic>
              </a:graphicData>
            </a:graphic>
            <wp14:sizeRelH relativeFrom="page">
              <wp14:pctWidth>0</wp14:pctWidth>
            </wp14:sizeRelH>
            <wp14:sizeRelV relativeFrom="page">
              <wp14:pctHeight>0</wp14:pctHeight>
            </wp14:sizeRelV>
          </wp:anchor>
        </w:drawing>
      </w:r>
      <w:r w:rsidR="007F0562" w:rsidRPr="007F0562">
        <w:t>解整个系统各个阶段的作用，确保系统稳定、高效地运行。</w:t>
      </w:r>
    </w:p>
    <w:p w14:paraId="5F0DF252" w14:textId="7C21919C" w:rsidR="003675E4" w:rsidRDefault="003675E4" w:rsidP="003675E4">
      <w:pPr>
        <w:pStyle w:val="a9"/>
      </w:pPr>
      <w:r>
        <w:rPr>
          <w:rFonts w:hint="eastAsia"/>
        </w:rPr>
        <w:t>图</w:t>
      </w:r>
      <w:r>
        <w:rPr>
          <w:rFonts w:hint="eastAsia"/>
        </w:rPr>
        <w:t xml:space="preserve">1-2 </w:t>
      </w:r>
      <w:r>
        <w:rPr>
          <w:rFonts w:hint="eastAsia"/>
        </w:rPr>
        <w:t>智能汽车异常检测系统综合工作流程</w:t>
      </w:r>
    </w:p>
    <w:p w14:paraId="4F914670" w14:textId="0F87DC97" w:rsidR="003675E4" w:rsidRPr="005D62E4" w:rsidRDefault="003675E4" w:rsidP="003675E4">
      <w:pPr>
        <w:pStyle w:val="a9"/>
        <w:ind w:firstLine="480"/>
      </w:pPr>
      <w:r w:rsidRPr="00776B1C">
        <w:t>Fig</w:t>
      </w:r>
      <w:r>
        <w:rPr>
          <w:rFonts w:hint="eastAsia"/>
        </w:rPr>
        <w:t>. 1</w:t>
      </w:r>
      <w:r w:rsidRPr="00776B1C">
        <w:t>-</w:t>
      </w:r>
      <w:r>
        <w:rPr>
          <w:rFonts w:hint="eastAsia"/>
        </w:rPr>
        <w:t>2</w:t>
      </w:r>
      <w:r w:rsidRPr="00776B1C">
        <w:t xml:space="preserve"> </w:t>
      </w:r>
      <w:r w:rsidRPr="0090508B">
        <w:t>Comprehensive workflow of smart car anomaly detection syste</w:t>
      </w:r>
      <w:r>
        <w:rPr>
          <w:rFonts w:hint="eastAsia"/>
        </w:rPr>
        <w:t>m</w:t>
      </w:r>
    </w:p>
    <w:p w14:paraId="74A8FE55" w14:textId="772435CB" w:rsidR="00C51BE8" w:rsidRPr="00C51BE8" w:rsidRDefault="00C51BE8" w:rsidP="00C51BE8">
      <w:pPr>
        <w:ind w:firstLine="480"/>
      </w:pPr>
      <w:r>
        <w:rPr>
          <w:rFonts w:hint="eastAsia"/>
        </w:rPr>
        <w:t>本文主要实现了以下内容：</w:t>
      </w:r>
    </w:p>
    <w:p w14:paraId="785F3BAB" w14:textId="1D0779D6" w:rsidR="00C51BE8" w:rsidRDefault="00C51BE8" w:rsidP="00C51BE8">
      <w:pPr>
        <w:ind w:firstLine="480"/>
      </w:pPr>
      <w:r>
        <w:rPr>
          <w:rFonts w:hint="eastAsia"/>
        </w:rPr>
        <w:t xml:space="preserve">1. </w:t>
      </w:r>
      <w:r>
        <w:rPr>
          <w:rFonts w:hint="eastAsia"/>
        </w:rPr>
        <w:t>设计并实现了一个端到端的汽车异常检测系统，包括数据生成、预处理、特征工程和模型训练等完整流程。</w:t>
      </w:r>
    </w:p>
    <w:p w14:paraId="7880F76B" w14:textId="0D6BA326" w:rsidR="00C51BE8" w:rsidRDefault="00C51BE8" w:rsidP="00C51BE8">
      <w:pPr>
        <w:ind w:firstLine="480"/>
      </w:pPr>
      <w:r>
        <w:rPr>
          <w:rFonts w:hint="eastAsia"/>
        </w:rPr>
        <w:t xml:space="preserve">2. </w:t>
      </w:r>
      <w:r>
        <w:rPr>
          <w:rFonts w:hint="eastAsia"/>
        </w:rPr>
        <w:t>提出了一种新的多时间尺度混合</w:t>
      </w:r>
      <w:r>
        <w:rPr>
          <w:rFonts w:hint="eastAsia"/>
        </w:rPr>
        <w:t>LSTM-Transformer</w:t>
      </w:r>
      <w:r>
        <w:rPr>
          <w:rFonts w:hint="eastAsia"/>
        </w:rPr>
        <w:t>模型，有效结合了两种模型的优势。</w:t>
      </w:r>
    </w:p>
    <w:p w14:paraId="06A0BE15" w14:textId="34ED9458" w:rsidR="00C51BE8" w:rsidRDefault="00C51BE8" w:rsidP="00C51BE8">
      <w:pPr>
        <w:ind w:firstLine="480"/>
      </w:pPr>
      <w:r>
        <w:rPr>
          <w:rFonts w:hint="eastAsia"/>
        </w:rPr>
        <w:t xml:space="preserve">3. </w:t>
      </w:r>
      <w:r>
        <w:rPr>
          <w:rFonts w:hint="eastAsia"/>
        </w:rPr>
        <w:t>对</w:t>
      </w:r>
      <w:r>
        <w:rPr>
          <w:rFonts w:hint="eastAsia"/>
        </w:rPr>
        <w:t>LSTM</w:t>
      </w:r>
      <w:r>
        <w:rPr>
          <w:rFonts w:hint="eastAsia"/>
        </w:rPr>
        <w:t>、</w:t>
      </w:r>
      <w:r>
        <w:rPr>
          <w:rFonts w:hint="eastAsia"/>
        </w:rPr>
        <w:t>Transformer</w:t>
      </w:r>
      <w:r>
        <w:rPr>
          <w:rFonts w:hint="eastAsia"/>
        </w:rPr>
        <w:t>和多时间尺度混合模型在汽车异常检测任务上进行了全面的比较和分析。</w:t>
      </w:r>
    </w:p>
    <w:p w14:paraId="6FC5C024" w14:textId="16F1AF9E" w:rsidR="00C67CAC" w:rsidRPr="00C67CAC" w:rsidRDefault="00C51BE8" w:rsidP="005D62E4">
      <w:pPr>
        <w:ind w:firstLine="480"/>
      </w:pPr>
      <w:r>
        <w:rPr>
          <w:rFonts w:hint="eastAsia"/>
        </w:rPr>
        <w:t xml:space="preserve">4. </w:t>
      </w:r>
      <w:r>
        <w:rPr>
          <w:rFonts w:hint="eastAsia"/>
        </w:rPr>
        <w:t>探讨了不同特征工程技术和模型优化策略对异常检测性能的影响。</w:t>
      </w:r>
    </w:p>
    <w:p w14:paraId="41E0BE8F" w14:textId="53A7F5C2" w:rsidR="00685F49" w:rsidRPr="00D51767" w:rsidRDefault="00685F49" w:rsidP="00D51767">
      <w:pPr>
        <w:pStyle w:val="2"/>
      </w:pPr>
      <w:bookmarkStart w:id="8" w:name="_Toc181534014"/>
      <w:r w:rsidRPr="00D51767">
        <w:rPr>
          <w:rFonts w:hint="eastAsia"/>
        </w:rPr>
        <w:t>1.</w:t>
      </w:r>
      <w:r w:rsidRPr="00D51767">
        <w:t>4</w:t>
      </w:r>
      <w:r w:rsidRPr="00D51767">
        <w:rPr>
          <w:rFonts w:hint="eastAsia"/>
        </w:rPr>
        <w:t xml:space="preserve"> </w:t>
      </w:r>
      <w:r w:rsidRPr="00D51767">
        <w:rPr>
          <w:rFonts w:hint="eastAsia"/>
        </w:rPr>
        <w:t>本文结构</w:t>
      </w:r>
      <w:bookmarkEnd w:id="8"/>
    </w:p>
    <w:p w14:paraId="3B2D6B10" w14:textId="17131F5C" w:rsidR="00685F49" w:rsidRDefault="001C7DC4" w:rsidP="001C7DC4">
      <w:pPr>
        <w:ind w:firstLine="480"/>
      </w:pPr>
      <w:r w:rsidRPr="001C7DC4">
        <w:t>本章首先对论文的研究背景进行了简要介绍，旨在引出论文的研究</w:t>
      </w:r>
      <w:r>
        <w:rPr>
          <w:rFonts w:hint="eastAsia"/>
        </w:rPr>
        <w:t>目标</w:t>
      </w:r>
      <w:r w:rsidRPr="001C7DC4">
        <w:t>。随后，通过对相关文献的总结分析，重点介绍了</w:t>
      </w:r>
      <w:r w:rsidRPr="00686428">
        <w:t>深度学习</w:t>
      </w:r>
      <w:r w:rsidR="00246293">
        <w:rPr>
          <w:rFonts w:hint="eastAsia"/>
        </w:rPr>
        <w:t>，车辆异常检测</w:t>
      </w:r>
      <w:r w:rsidRPr="001C7DC4">
        <w:t>在国内外的研究现状。这些介绍有助于了解当前国内外对这些问题的研究情况，并确定了论文的研</w:t>
      </w:r>
      <w:r w:rsidRPr="001C7DC4">
        <w:lastRenderedPageBreak/>
        <w:t>究方向。最后，对论文的研究内容进行了简要描述，为后续章节的详细展开奠定了基础。</w:t>
      </w:r>
    </w:p>
    <w:p w14:paraId="21B88281" w14:textId="1AF585B5" w:rsidR="00246293" w:rsidRDefault="00246293" w:rsidP="00246293">
      <w:pPr>
        <w:ind w:firstLine="480"/>
      </w:pPr>
      <w:r>
        <w:rPr>
          <w:rFonts w:hint="eastAsia"/>
        </w:rPr>
        <w:t>第</w:t>
      </w:r>
      <w:r>
        <w:rPr>
          <w:rFonts w:hint="eastAsia"/>
        </w:rPr>
        <w:t>2</w:t>
      </w:r>
      <w:r>
        <w:rPr>
          <w:rFonts w:hint="eastAsia"/>
        </w:rPr>
        <w:t>章：详细阐述了车辆异常检测的基础理论和深度学习模型的基本原理。该部分包括异常检测的数学模型、时间序列分析方法、多源数据的检测理论，以及</w:t>
      </w:r>
      <w:r>
        <w:rPr>
          <w:rFonts w:hint="eastAsia"/>
        </w:rPr>
        <w:t>LSTM</w:t>
      </w:r>
      <w:r>
        <w:rPr>
          <w:rFonts w:hint="eastAsia"/>
        </w:rPr>
        <w:t>和</w:t>
      </w:r>
      <w:r>
        <w:rPr>
          <w:rFonts w:hint="eastAsia"/>
        </w:rPr>
        <w:t>Transformer</w:t>
      </w:r>
      <w:r>
        <w:rPr>
          <w:rFonts w:hint="eastAsia"/>
        </w:rPr>
        <w:t>等深度学习技术的应用，重点分析了多时间尺度建模的原理和模型评估方法。</w:t>
      </w:r>
    </w:p>
    <w:p w14:paraId="69CFD23A" w14:textId="182F320F" w:rsidR="00246293" w:rsidRDefault="00246293" w:rsidP="00246293">
      <w:pPr>
        <w:ind w:firstLine="480"/>
      </w:pPr>
      <w:r>
        <w:rPr>
          <w:rFonts w:hint="eastAsia"/>
        </w:rPr>
        <w:t>第</w:t>
      </w:r>
      <w:r>
        <w:rPr>
          <w:rFonts w:hint="eastAsia"/>
        </w:rPr>
        <w:t>3</w:t>
      </w:r>
      <w:r>
        <w:rPr>
          <w:rFonts w:hint="eastAsia"/>
        </w:rPr>
        <w:t>章：聚焦于车辆异常特征的多尺度提取方法，提出了一种针对多源时序数据的分析框架，通过时域、频域和非线性特征提取手段，完成对车辆异常特征的多尺度提取与优化，并通过实验验证了提取方法的有效性。</w:t>
      </w:r>
    </w:p>
    <w:p w14:paraId="59BF663F" w14:textId="2BC1B154" w:rsidR="00246293" w:rsidRDefault="00246293" w:rsidP="00246293">
      <w:pPr>
        <w:ind w:firstLine="480"/>
      </w:pPr>
      <w:r>
        <w:rPr>
          <w:rFonts w:hint="eastAsia"/>
        </w:rPr>
        <w:t>在第</w:t>
      </w:r>
      <w:r>
        <w:rPr>
          <w:rFonts w:hint="eastAsia"/>
        </w:rPr>
        <w:t>4</w:t>
      </w:r>
      <w:r>
        <w:rPr>
          <w:rFonts w:hint="eastAsia"/>
        </w:rPr>
        <w:t>章：论文设计了一个多时间尺度的混合深度学习模型。模型包括改进的</w:t>
      </w:r>
      <w:r>
        <w:rPr>
          <w:rFonts w:hint="eastAsia"/>
        </w:rPr>
        <w:t>LSTM</w:t>
      </w:r>
      <w:r>
        <w:rPr>
          <w:rFonts w:hint="eastAsia"/>
        </w:rPr>
        <w:t>模块、增强的</w:t>
      </w:r>
      <w:r>
        <w:rPr>
          <w:rFonts w:hint="eastAsia"/>
        </w:rPr>
        <w:t>Transformer</w:t>
      </w:r>
      <w:r>
        <w:rPr>
          <w:rFonts w:hint="eastAsia"/>
        </w:rPr>
        <w:t>模块以及多尺度特征融合机制，旨在提升对复杂车辆数据的建模能力。同时，该部分还涉及模型的架构设计、训练与优化过程，以及</w:t>
      </w:r>
      <w:r w:rsidR="007F0562">
        <w:rPr>
          <w:rFonts w:hint="eastAsia"/>
        </w:rPr>
        <w:t>系统界面</w:t>
      </w:r>
      <w:r>
        <w:rPr>
          <w:rFonts w:hint="eastAsia"/>
        </w:rPr>
        <w:t>，展示了混合模型在车辆异常检测中的优越性。</w:t>
      </w:r>
    </w:p>
    <w:p w14:paraId="1D17A457" w14:textId="7138E21E" w:rsidR="001C7DC4" w:rsidRPr="001C7DC4" w:rsidRDefault="00246293" w:rsidP="00246293">
      <w:pPr>
        <w:ind w:firstLine="480"/>
      </w:pPr>
      <w:r>
        <w:rPr>
          <w:rFonts w:hint="eastAsia"/>
        </w:rPr>
        <w:t>第</w:t>
      </w:r>
      <w:r>
        <w:rPr>
          <w:rFonts w:hint="eastAsia"/>
        </w:rPr>
        <w:t>5</w:t>
      </w:r>
      <w:r>
        <w:rPr>
          <w:rFonts w:hint="eastAsia"/>
        </w:rPr>
        <w:t>章：对全文进行了总结，归纳了研究工作的主要成果和创新点，并对未来的研究方向进行了展望，指出可以进一步优化模型的鲁棒性、自适应性以及实时处理能力，以更好地应对实际应用中的挑战</w:t>
      </w:r>
      <w:r w:rsidR="006807DA">
        <w:rPr>
          <w:rFonts w:hint="eastAsia"/>
        </w:rPr>
        <w:t>。</w:t>
      </w:r>
    </w:p>
    <w:p w14:paraId="67EB4C6A" w14:textId="2F08622B" w:rsidR="001C7DC4" w:rsidRPr="001C7DC4" w:rsidRDefault="001C7DC4" w:rsidP="001C7DC4">
      <w:pPr>
        <w:ind w:firstLine="480"/>
      </w:pPr>
    </w:p>
    <w:p w14:paraId="3D3195DA" w14:textId="77777777" w:rsidR="000C3AAD" w:rsidRDefault="000C3AAD" w:rsidP="00634695">
      <w:pPr>
        <w:ind w:firstLine="480"/>
      </w:pPr>
    </w:p>
    <w:p w14:paraId="587109E5" w14:textId="77777777" w:rsidR="00685F49" w:rsidRPr="006807DA" w:rsidRDefault="00685F49" w:rsidP="00685F49">
      <w:pPr>
        <w:ind w:firstLine="480"/>
        <w:sectPr w:rsidR="00685F49" w:rsidRPr="006807DA" w:rsidSect="00F31C98">
          <w:headerReference w:type="default" r:id="rId24"/>
          <w:footerReference w:type="default" r:id="rId25"/>
          <w:pgSz w:w="11906" w:h="16838" w:code="9"/>
          <w:pgMar w:top="1418" w:right="1701" w:bottom="1418" w:left="1701" w:header="851" w:footer="680" w:gutter="0"/>
          <w:pgNumType w:start="1"/>
          <w:cols w:space="720"/>
          <w:docGrid w:linePitch="326"/>
        </w:sectPr>
      </w:pPr>
    </w:p>
    <w:p w14:paraId="0395822B" w14:textId="77777777" w:rsidR="00685F49" w:rsidRPr="00985016" w:rsidRDefault="00685F49" w:rsidP="00685F49">
      <w:pPr>
        <w:ind w:firstLine="480"/>
      </w:pPr>
    </w:p>
    <w:p w14:paraId="19AF5549" w14:textId="4974BA2E" w:rsidR="00685F49" w:rsidRPr="007F3F70" w:rsidRDefault="00685F49" w:rsidP="007F3F70">
      <w:pPr>
        <w:pStyle w:val="1"/>
      </w:pPr>
      <w:bookmarkStart w:id="9" w:name="_Toc181534015"/>
      <w:r w:rsidRPr="00C504BA">
        <w:rPr>
          <w:rFonts w:hint="eastAsia"/>
        </w:rPr>
        <w:t>第二章</w:t>
      </w:r>
      <w:r w:rsidRPr="00C504BA">
        <w:rPr>
          <w:rFonts w:hint="eastAsia"/>
        </w:rPr>
        <w:t xml:space="preserve"> </w:t>
      </w:r>
      <w:bookmarkEnd w:id="9"/>
      <w:r w:rsidR="00E75B13">
        <w:rPr>
          <w:rFonts w:hint="eastAsia"/>
        </w:rPr>
        <w:t>相关工作</w:t>
      </w:r>
    </w:p>
    <w:p w14:paraId="35DBE868" w14:textId="52B44890" w:rsidR="000C3AAD" w:rsidRDefault="00685F49" w:rsidP="009E6A23">
      <w:pPr>
        <w:pStyle w:val="2"/>
      </w:pPr>
      <w:bookmarkStart w:id="10" w:name="_Toc181534016"/>
      <w:r w:rsidRPr="009E6A23">
        <w:rPr>
          <w:rFonts w:hint="eastAsia"/>
        </w:rPr>
        <w:t>2.1</w:t>
      </w:r>
      <w:r w:rsidRPr="009E6A23">
        <w:t xml:space="preserve"> </w:t>
      </w:r>
      <w:r w:rsidR="007F3F70" w:rsidRPr="007F3F70">
        <w:t>车辆异常检测的基本理论</w:t>
      </w:r>
      <w:bookmarkEnd w:id="10"/>
    </w:p>
    <w:p w14:paraId="73652F44" w14:textId="5491CFF1" w:rsidR="00685F49" w:rsidRPr="007F3F70" w:rsidRDefault="00410A41" w:rsidP="007F3F70">
      <w:pPr>
        <w:pStyle w:val="a9"/>
        <w:ind w:firstLineChars="200" w:firstLine="480"/>
        <w:jc w:val="both"/>
        <w:rPr>
          <w:rFonts w:eastAsia="宋体"/>
          <w:sz w:val="24"/>
          <w:szCs w:val="21"/>
        </w:rPr>
      </w:pPr>
      <w:r w:rsidRPr="00410A41">
        <w:rPr>
          <w:rFonts w:eastAsia="宋体"/>
          <w:sz w:val="24"/>
          <w:szCs w:val="21"/>
        </w:rPr>
        <w:t>车辆异常检测是通过分析车辆的传感器数据或运行状态，识别出与正常状态有显著偏差的行为或模式。该过程旨在及时检测潜在的故障或异常，从而提高车辆的安全性、可靠性和性能。车辆异常检测涉及多个领域的基础理论，包括异常检测的数学模型、时间序列分析方法，以及多源数据的处理与融合技术。以下是车辆异常检测的基本理论概述。</w:t>
      </w:r>
    </w:p>
    <w:p w14:paraId="53AC6A80" w14:textId="5D2DE6FB" w:rsidR="009E6A23" w:rsidRDefault="009E6A23" w:rsidP="00B17177">
      <w:pPr>
        <w:pStyle w:val="3"/>
      </w:pPr>
      <w:bookmarkStart w:id="11" w:name="_Toc181534017"/>
      <w:r w:rsidRPr="00D51767">
        <w:rPr>
          <w:rFonts w:hint="eastAsia"/>
        </w:rPr>
        <w:t>2.1</w:t>
      </w:r>
      <w:r>
        <w:rPr>
          <w:rFonts w:hint="eastAsia"/>
        </w:rPr>
        <w:t>.1</w:t>
      </w:r>
      <w:r w:rsidRPr="00D51767">
        <w:t xml:space="preserve"> </w:t>
      </w:r>
      <w:r w:rsidR="007F3F70" w:rsidRPr="007F3F70">
        <w:t>异常检测的数学模型</w:t>
      </w:r>
      <w:bookmarkEnd w:id="11"/>
    </w:p>
    <w:p w14:paraId="708B672A" w14:textId="38DC41E8" w:rsidR="00410A41" w:rsidRDefault="00410A41" w:rsidP="00410A41">
      <w:pPr>
        <w:ind w:firstLine="480"/>
      </w:pPr>
      <w:r>
        <w:rPr>
          <w:rFonts w:hint="eastAsia"/>
        </w:rPr>
        <w:t>异常检测的核心任务是识别与正常模式显著不同的异常点或异常模式。数学模型在异常检测中起到了基础性作用，常用的模型主要包括以下几种：</w:t>
      </w:r>
    </w:p>
    <w:p w14:paraId="34901066" w14:textId="771B34F1" w:rsidR="00410A41" w:rsidRDefault="00C62D38" w:rsidP="00410A41">
      <w:pPr>
        <w:ind w:firstLine="480"/>
      </w:pPr>
      <w:r>
        <w:rPr>
          <w:rFonts w:hint="eastAsia"/>
        </w:rPr>
        <w:t>（</w:t>
      </w:r>
      <w:r>
        <w:rPr>
          <w:rFonts w:hint="eastAsia"/>
        </w:rPr>
        <w:t>1</w:t>
      </w:r>
      <w:r>
        <w:rPr>
          <w:rFonts w:hint="eastAsia"/>
        </w:rPr>
        <w:t>）</w:t>
      </w:r>
      <w:r w:rsidR="00410A41">
        <w:rPr>
          <w:rFonts w:hint="eastAsia"/>
        </w:rPr>
        <w:t>统计学模型：基于概率和统计学的异常检测方法假设正常数据服从某种已知的分布模式，如高斯分布或泊松分布。通过统计量（如均值、方差）来描述正常状态的数据范围，超出这个范围的观测值被视为异常。例如，使用</w:t>
      </w:r>
      <w:r w:rsidR="00410A41">
        <w:rPr>
          <w:rFonts w:hint="eastAsia"/>
        </w:rPr>
        <w:t>Z-score</w:t>
      </w:r>
      <w:r w:rsidR="00410A41">
        <w:rPr>
          <w:rFonts w:hint="eastAsia"/>
        </w:rPr>
        <w:t>或</w:t>
      </w:r>
      <w:r w:rsidR="00410A41">
        <w:rPr>
          <w:rFonts w:hint="eastAsia"/>
        </w:rPr>
        <w:t>T-score</w:t>
      </w:r>
      <w:r w:rsidR="00410A41">
        <w:rPr>
          <w:rFonts w:hint="eastAsia"/>
        </w:rPr>
        <w:t>计算数据的标准化偏差来识别异常</w:t>
      </w:r>
      <w:r w:rsidR="007D2C7A">
        <w:fldChar w:fldCharType="begin"/>
      </w:r>
      <w:r w:rsidR="007D2C7A">
        <w:rPr>
          <w:rFonts w:hint="eastAsia"/>
        </w:rPr>
        <w:instrText xml:space="preserve"> ADDIN EN.CITE &lt;EndNote&gt;&lt;Cite&gt;&lt;Author&gt;</w:instrText>
      </w:r>
      <w:r w:rsidR="007D2C7A">
        <w:rPr>
          <w:rFonts w:hint="eastAsia"/>
        </w:rPr>
        <w:instrText>曹旭</w:instrText>
      </w:r>
      <w:r w:rsidR="007D2C7A">
        <w:rPr>
          <w:rFonts w:hint="eastAsia"/>
        </w:rPr>
        <w:instrText>&lt;/Author&gt;&lt;Year&gt;2014&lt;/Year&gt;&lt;RecNum&gt;110&lt;/RecNum&gt;&lt;DisplayText&gt;&lt;style face="superscript"&gt;[21,22]&lt;/style&gt;&lt;/DisplayText&gt;&lt;record&gt;&lt;rec-number&gt;110&lt;/rec-number&gt;&lt;foreign-keys&gt;&lt;key app="EN" db-id="xrwapezvo2vramepezbx90s6pe52xw9pfeap" timestamp="1730018689"&gt;110&lt;/key&gt;&lt;/foreign-keys&gt;&lt;ref-type name="Journal Article"&gt;17&lt;/ref-type&gt;&lt;contributors&gt;&lt;authors&gt;&lt;author&gt;</w:instrText>
      </w:r>
      <w:r w:rsidR="007D2C7A">
        <w:rPr>
          <w:rFonts w:hint="eastAsia"/>
        </w:rPr>
        <w:instrText>曹旭</w:instrText>
      </w:r>
      <w:r w:rsidR="007D2C7A">
        <w:rPr>
          <w:rFonts w:hint="eastAsia"/>
        </w:rPr>
        <w:instrText>&lt;/author&gt;&lt;author&gt;</w:instrText>
      </w:r>
      <w:r w:rsidR="007D2C7A">
        <w:rPr>
          <w:rFonts w:hint="eastAsia"/>
        </w:rPr>
        <w:instrText>曹瑞彤</w:instrText>
      </w:r>
      <w:r w:rsidR="007D2C7A">
        <w:rPr>
          <w:rFonts w:hint="eastAsia"/>
        </w:rPr>
        <w:instrText>&lt;/author&gt;&lt;/authors&gt;&lt;/contributors&gt;&lt;titles&gt;&lt;title&gt;</w:instrText>
      </w:r>
      <w:r w:rsidR="007D2C7A">
        <w:rPr>
          <w:rFonts w:hint="eastAsia"/>
        </w:rPr>
        <w:instrText>基于大数据分析的网络异常检测方法</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152-156&lt;/pages&gt;&lt;volume&gt;30&lt;/volume&gt;&lt;number&gt;6&lt;/number&gt;&lt;dates&gt;&lt;year&gt;2014&lt;/year&gt;&lt;/dates&gt;&lt;isbn&gt;1000-0801&lt;/isbn&gt;&lt;urls&gt;&lt;/urls&gt;&lt;/record&gt;&lt;/Cite&gt;&lt;Cite&gt;&lt;Author&gt;</w:instrText>
      </w:r>
      <w:r w:rsidR="007D2C7A">
        <w:rPr>
          <w:rFonts w:hint="eastAsia"/>
        </w:rPr>
        <w:instrText>程光</w:instrText>
      </w:r>
      <w:r w:rsidR="007D2C7A">
        <w:rPr>
          <w:rFonts w:hint="eastAsia"/>
        </w:rPr>
        <w:instrText>&lt;/Author&gt;&lt;Year&gt;2002&lt;/Ye</w:instrText>
      </w:r>
      <w:r w:rsidR="007D2C7A">
        <w:instrText>ar&gt;&lt;RecNum&gt;111&lt;/RecNum&gt;&lt;record&gt;&lt;rec-number&gt;111&lt;/rec-number&gt;&lt;foreign-keys&gt;&lt;key app="EN" db-id="xrwapezvo2vramepezbx90s6pe52xw9pfeap" timestamp="1730018759"&gt;111&lt;/key&gt;&lt;/foreign-keys&gt;&lt;ref-type name="Journal Article"&gt;17&lt;/ref-type&gt;&lt;contributors&gt;&lt;authors&gt;&lt;author</w:instrText>
      </w:r>
      <w:r w:rsidR="007D2C7A">
        <w:rPr>
          <w:rFonts w:hint="eastAsia"/>
        </w:rPr>
        <w:instrText>&gt;</w:instrText>
      </w:r>
      <w:r w:rsidR="007D2C7A">
        <w:rPr>
          <w:rFonts w:hint="eastAsia"/>
        </w:rPr>
        <w:instrText>程光</w:instrText>
      </w:r>
      <w:r w:rsidR="007D2C7A">
        <w:rPr>
          <w:rFonts w:hint="eastAsia"/>
        </w:rPr>
        <w:instrText>&lt;/author&gt;&lt;author&gt;</w:instrText>
      </w:r>
      <w:r w:rsidR="007D2C7A">
        <w:rPr>
          <w:rFonts w:hint="eastAsia"/>
        </w:rPr>
        <w:instrText>龚俭</w:instrText>
      </w:r>
      <w:r w:rsidR="007D2C7A">
        <w:rPr>
          <w:rFonts w:hint="eastAsia"/>
        </w:rPr>
        <w:instrText>&lt;/author&gt;&lt;author&gt;</w:instrText>
      </w:r>
      <w:r w:rsidR="007D2C7A">
        <w:rPr>
          <w:rFonts w:hint="eastAsia"/>
        </w:rPr>
        <w:instrText>丁伟</w:instrText>
      </w:r>
      <w:r w:rsidR="007D2C7A">
        <w:rPr>
          <w:rFonts w:hint="eastAsia"/>
        </w:rPr>
        <w:instrText>&lt;/author&gt;&lt;/authors&gt;&lt;/contributors&gt;&lt;titles&gt;&lt;title&gt;</w:instrText>
      </w:r>
      <w:r w:rsidR="007D2C7A">
        <w:rPr>
          <w:rFonts w:hint="eastAsia"/>
        </w:rPr>
        <w:instrText>基于抽样测量的高速网络实时异常检测模型</w:instrText>
      </w:r>
      <w:r w:rsidR="007D2C7A">
        <w:rPr>
          <w:rFonts w:hint="eastAsia"/>
        </w:rPr>
        <w:instrText>&lt;/title&gt;&lt;secondary-title&gt;Journal of Software&lt;/secondary-title&gt;&lt;/titles&gt;&lt;periodical&gt;&lt;full-title&gt;Journal of Software&lt;/full-title&gt;&lt;/periodical&gt;&lt;volum</w:instrText>
      </w:r>
      <w:r w:rsidR="007D2C7A">
        <w:instrText>e&gt;13&lt;/volume&gt;&lt;number&gt;4&lt;/number&gt;&lt;dates&gt;&lt;year&gt;2002&lt;/year&gt;&lt;/dates&gt;&lt;urls&gt;&lt;/urls&gt;&lt;/record&gt;&lt;/Cite&gt;&lt;/EndNote&gt;</w:instrText>
      </w:r>
      <w:r w:rsidR="007D2C7A">
        <w:fldChar w:fldCharType="separate"/>
      </w:r>
      <w:r w:rsidR="007D2C7A" w:rsidRPr="007D2C7A">
        <w:rPr>
          <w:noProof/>
          <w:vertAlign w:val="superscript"/>
        </w:rPr>
        <w:t>[21,22]</w:t>
      </w:r>
      <w:r w:rsidR="007D2C7A">
        <w:fldChar w:fldCharType="end"/>
      </w:r>
      <w:r w:rsidR="00410A41">
        <w:rPr>
          <w:rFonts w:hint="eastAsia"/>
        </w:rPr>
        <w:t>。假设一个时间序列的均值为</w:t>
      </w:r>
      <w:r w:rsidR="00410A41">
        <w:rPr>
          <w:rFonts w:ascii="Cambria Math" w:hAnsi="Cambria Math" w:cs="Cambria Math"/>
        </w:rPr>
        <w:t>𝜇</w:t>
      </w:r>
      <w:r w:rsidR="00410A41">
        <w:rPr>
          <w:rFonts w:hint="eastAsia"/>
        </w:rPr>
        <w:t>，标准差为</w:t>
      </w:r>
      <w:r w:rsidR="00410A41">
        <w:rPr>
          <w:rFonts w:ascii="Cambria Math" w:hAnsi="Cambria Math" w:cs="Cambria Math"/>
        </w:rPr>
        <w:t>𝜎</w:t>
      </w:r>
      <w:r w:rsidR="00410A41">
        <w:rPr>
          <w:rFonts w:hint="eastAsia"/>
        </w:rPr>
        <w:t>，则</w:t>
      </w:r>
      <w:r w:rsidR="00410A41">
        <w:rPr>
          <w:rFonts w:hint="eastAsia"/>
        </w:rPr>
        <w:t>Z-score</w:t>
      </w:r>
      <w:r w:rsidR="00410A41">
        <w:rPr>
          <w:rFonts w:hint="eastAsia"/>
        </w:rPr>
        <w:t>的计算公式为：</w:t>
      </w:r>
    </w:p>
    <w:p w14:paraId="5F7895ED" w14:textId="5F578B03" w:rsidR="00410A41" w:rsidRDefault="00000000" w:rsidP="005D4F02">
      <w:pPr>
        <w:spacing w:line="240" w:lineRule="auto"/>
        <w:ind w:firstLine="480"/>
      </w:pPr>
      <m:oMathPara>
        <m:oMath>
          <m:eqArr>
            <m:eqArrPr>
              <m:maxDist m:val="1"/>
              <m:ctrlPr>
                <w:rPr>
                  <w:rFonts w:ascii="Cambria Math" w:hAnsi="Cambria Math"/>
                </w:rPr>
              </m:ctrlPr>
            </m:eqArrPr>
            <m:e>
              <m:r>
                <w:rPr>
                  <w:rFonts w:ascii="Cambria Math" w:hAnsi="Cambria Math"/>
                </w:rPr>
                <m:t>Z=</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m:t>
                  </m:r>
                </m:e>
              </m:d>
            </m:e>
          </m:eqArr>
        </m:oMath>
      </m:oMathPara>
    </w:p>
    <w:p w14:paraId="4BEB2A29" w14:textId="710704A1" w:rsidR="00974869" w:rsidRDefault="007D2C7A" w:rsidP="00410A41">
      <w:pPr>
        <w:ind w:firstLine="480"/>
      </w:pPr>
      <w:r>
        <w:rPr>
          <w:rFonts w:hint="eastAsia"/>
        </w:rPr>
        <w:t>其中：</w:t>
      </w:r>
      <w:r w:rsidR="00410A41" w:rsidRPr="00410A41">
        <w:t>当</w:t>
      </w:r>
      <w:r w:rsidR="00410A41" w:rsidRPr="00410A41">
        <w:t>Z-score</w:t>
      </w:r>
      <w:r w:rsidR="00410A41" w:rsidRPr="00410A41">
        <w:t>超出某个设定的阈值时，该点可被视为异常</w:t>
      </w:r>
      <w:r w:rsidR="00974869" w:rsidRPr="00974869">
        <w:t>。</w:t>
      </w:r>
    </w:p>
    <w:p w14:paraId="77C895AC" w14:textId="3079F43C" w:rsidR="005D4F02" w:rsidRDefault="00C62D38" w:rsidP="005D4F02">
      <w:pPr>
        <w:ind w:firstLine="480"/>
      </w:pPr>
      <w:r>
        <w:rPr>
          <w:rFonts w:hint="eastAsia"/>
        </w:rPr>
        <w:t>（</w:t>
      </w:r>
      <w:r>
        <w:rPr>
          <w:rFonts w:hint="eastAsia"/>
        </w:rPr>
        <w:t>2</w:t>
      </w:r>
      <w:r>
        <w:rPr>
          <w:rFonts w:hint="eastAsia"/>
        </w:rPr>
        <w:t>）</w:t>
      </w:r>
      <w:r w:rsidR="005D4F02">
        <w:rPr>
          <w:rFonts w:hint="eastAsia"/>
        </w:rPr>
        <w:t>基于密度的模型：此类模型通过计算点在数据分布中的密度来判断异常，如密度峰值聚类（</w:t>
      </w:r>
      <w:r w:rsidR="005D4F02">
        <w:rPr>
          <w:rFonts w:hint="eastAsia"/>
        </w:rPr>
        <w:t>DBSCAN</w:t>
      </w:r>
      <w:r w:rsidR="005D4F02">
        <w:rPr>
          <w:rFonts w:hint="eastAsia"/>
        </w:rPr>
        <w:t>）和局部离群因子（</w:t>
      </w:r>
      <w:r w:rsidR="005D4F02">
        <w:rPr>
          <w:rFonts w:hint="eastAsia"/>
        </w:rPr>
        <w:t>LOF</w:t>
      </w:r>
      <w:r w:rsidR="005D4F02">
        <w:rPr>
          <w:rFonts w:hint="eastAsia"/>
        </w:rPr>
        <w:t>）。当一个点周围的密度明显低于其他点时，该点被标记为异常。此类方法适用于非线性和非高斯分布的数据</w:t>
      </w:r>
      <w:r w:rsidR="007D2C7A">
        <w:fldChar w:fldCharType="begin"/>
      </w:r>
      <w:r w:rsidR="007D2C7A">
        <w:rPr>
          <w:rFonts w:hint="eastAsia"/>
        </w:rPr>
        <w:instrText xml:space="preserve"> ADDIN EN.CITE &lt;EndNote&gt;&lt;Cite&gt;&lt;Author&gt;</w:instrText>
      </w:r>
      <w:r w:rsidR="007D2C7A">
        <w:rPr>
          <w:rFonts w:hint="eastAsia"/>
        </w:rPr>
        <w:instrText>姜红红</w:instrText>
      </w:r>
      <w:r w:rsidR="007D2C7A">
        <w:rPr>
          <w:rFonts w:hint="eastAsia"/>
        </w:rPr>
        <w:instrText>&lt;/Author&gt;&lt;Year&gt;2017&lt;/Year&gt;&lt;RecNum&gt;112&lt;/RecNum&gt;&lt;DisplayText&gt;&lt;style face="superscript"&gt;[23]&lt;/style&gt;&lt;/DisplayText&gt;&lt;record&gt;&lt;rec-number&gt;112&lt;/rec-number&gt;&lt;foreign-keys&gt;&lt;key app="EN" db-id="xrwapezvo2vramepezbx90s6pe52xw9pfeap" timestamp="1730018816"&gt;112&lt;/key&gt;&lt;/foreign-keys&gt;&lt;ref-type name="Journal Article"&gt;17&lt;/ref-type&gt;&lt;contributors&gt;&lt;authors&gt;&lt;author&gt;</w:instrText>
      </w:r>
      <w:r w:rsidR="007D2C7A">
        <w:rPr>
          <w:rFonts w:hint="eastAsia"/>
        </w:rPr>
        <w:instrText>姜红红</w:instrText>
      </w:r>
      <w:r w:rsidR="007D2C7A">
        <w:rPr>
          <w:rFonts w:hint="eastAsia"/>
        </w:rPr>
        <w:instrText>&lt;/author&gt;&lt;author&gt;</w:instrText>
      </w:r>
      <w:r w:rsidR="007D2C7A">
        <w:rPr>
          <w:rFonts w:hint="eastAsia"/>
        </w:rPr>
        <w:instrText>张涛</w:instrText>
      </w:r>
      <w:r w:rsidR="007D2C7A">
        <w:rPr>
          <w:rFonts w:hint="eastAsia"/>
        </w:rPr>
        <w:instrText>&lt;/author&gt;&lt;author&gt;</w:instrText>
      </w:r>
      <w:r w:rsidR="007D2C7A">
        <w:rPr>
          <w:rFonts w:hint="eastAsia"/>
        </w:rPr>
        <w:instrText>赵新建</w:instrText>
      </w:r>
      <w:r w:rsidR="007D2C7A">
        <w:rPr>
          <w:rFonts w:hint="eastAsia"/>
        </w:rPr>
        <w:instrText>&lt;/author&gt;&lt;author&gt;</w:instrText>
      </w:r>
      <w:r w:rsidR="007D2C7A">
        <w:rPr>
          <w:rFonts w:hint="eastAsia"/>
        </w:rPr>
        <w:instrText>钱欣</w:instrText>
      </w:r>
      <w:r w:rsidR="007D2C7A">
        <w:rPr>
          <w:rFonts w:hint="eastAsia"/>
        </w:rPr>
        <w:instrText>&lt;/author&gt;&lt;author&gt;</w:instrText>
      </w:r>
      <w:r w:rsidR="007D2C7A">
        <w:rPr>
          <w:rFonts w:hint="eastAsia"/>
        </w:rPr>
        <w:instrText>赵天成</w:instrText>
      </w:r>
      <w:r w:rsidR="007D2C7A">
        <w:rPr>
          <w:rFonts w:hint="eastAsia"/>
        </w:rPr>
        <w:instrText>&lt;/author&gt;&lt;author&gt;</w:instrText>
      </w:r>
      <w:r w:rsidR="007D2C7A">
        <w:rPr>
          <w:rFonts w:hint="eastAsia"/>
        </w:rPr>
        <w:instrText>高莉莎</w:instrText>
      </w:r>
      <w:r w:rsidR="007D2C7A">
        <w:rPr>
          <w:rFonts w:hint="eastAsia"/>
        </w:rPr>
        <w:instrText>&lt;/author&gt;&lt;/authors&gt;&lt;/contributors&gt;&lt;titles&gt;&lt;title&gt;</w:instrText>
      </w:r>
      <w:r w:rsidR="007D2C7A">
        <w:rPr>
          <w:rFonts w:hint="eastAsia"/>
        </w:rPr>
        <w:instrText>基于大数据的电力信息网络流量异常检测机制</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&lt;/full-title&gt;&lt;/periodical&gt;&lt;pages&gt;134-141&lt;/pages&gt;&lt;volume&gt;33&lt;/volume&gt;&lt;number&gt;3&lt;/number&gt;&lt;dates&gt;&lt;year&gt;2017&lt;/year&gt;&lt;/dates&gt;&lt;isbn&gt;100</w:instrText>
      </w:r>
      <w:r w:rsidR="007D2C7A">
        <w:instrText>0-0801&lt;/isbn&gt;&lt;urls&gt;&lt;/urls&gt;&lt;/record&gt;&lt;/Cite&gt;&lt;/EndNote&gt;</w:instrText>
      </w:r>
      <w:r w:rsidR="007D2C7A">
        <w:fldChar w:fldCharType="separate"/>
      </w:r>
      <w:r w:rsidR="007D2C7A" w:rsidRPr="007D2C7A">
        <w:rPr>
          <w:noProof/>
          <w:vertAlign w:val="superscript"/>
        </w:rPr>
        <w:t>[23]</w:t>
      </w:r>
      <w:r w:rsidR="007D2C7A">
        <w:fldChar w:fldCharType="end"/>
      </w:r>
      <w:r w:rsidR="005D4F02">
        <w:rPr>
          <w:rFonts w:hint="eastAsia"/>
        </w:rPr>
        <w:t>。</w:t>
      </w:r>
    </w:p>
    <w:p w14:paraId="3444D83F" w14:textId="34CAC859" w:rsidR="005D4F02" w:rsidRPr="00974869" w:rsidRDefault="00C62D38" w:rsidP="005D4F02">
      <w:pPr>
        <w:ind w:firstLine="480"/>
      </w:pPr>
      <w:r>
        <w:rPr>
          <w:rFonts w:hint="eastAsia"/>
        </w:rPr>
        <w:t>（</w:t>
      </w:r>
      <w:r>
        <w:rPr>
          <w:rFonts w:hint="eastAsia"/>
        </w:rPr>
        <w:t>3</w:t>
      </w:r>
      <w:r>
        <w:rPr>
          <w:rFonts w:hint="eastAsia"/>
        </w:rPr>
        <w:t>）</w:t>
      </w:r>
      <w:r w:rsidR="005D4F02">
        <w:rPr>
          <w:rFonts w:hint="eastAsia"/>
        </w:rPr>
        <w:t>基于距离的模型：距离模型通常通过计算样本点之间的距离来判断异常，例如</w:t>
      </w:r>
      <w:r w:rsidR="005D4F02">
        <w:rPr>
          <w:rFonts w:hint="eastAsia"/>
        </w:rPr>
        <w:t>K</w:t>
      </w:r>
      <w:r w:rsidR="005D4F02">
        <w:rPr>
          <w:rFonts w:hint="eastAsia"/>
        </w:rPr>
        <w:t>近邻（</w:t>
      </w:r>
      <w:r w:rsidR="005D4F02">
        <w:rPr>
          <w:rFonts w:hint="eastAsia"/>
        </w:rPr>
        <w:t>KNN</w:t>
      </w:r>
      <w:r w:rsidR="005D4F02">
        <w:rPr>
          <w:rFonts w:hint="eastAsia"/>
        </w:rPr>
        <w:t>）方法和欧氏距离（</w:t>
      </w:r>
      <w:r w:rsidR="005D4F02">
        <w:rPr>
          <w:rFonts w:hint="eastAsia"/>
        </w:rPr>
        <w:t>Euclidean Distance</w:t>
      </w:r>
      <w:r w:rsidR="005D4F02">
        <w:rPr>
          <w:rFonts w:hint="eastAsia"/>
        </w:rPr>
        <w:t>）</w:t>
      </w:r>
      <w:r w:rsidR="007D2C7A">
        <w:fldChar w:fldCharType="begin"/>
      </w:r>
      <w:r w:rsidR="007D2C7A">
        <w:rPr>
          <w:rFonts w:hint="eastAsia"/>
        </w:rPr>
        <w:instrText xml:space="preserve"> ADDIN EN.CITE &lt;EndNote&gt;&lt;Cite&gt;&lt;Author&gt;</w:instrText>
      </w:r>
      <w:r w:rsidR="007D2C7A">
        <w:rPr>
          <w:rFonts w:hint="eastAsia"/>
        </w:rPr>
        <w:instrText>陈庄</w:instrText>
      </w:r>
      <w:r w:rsidR="007D2C7A">
        <w:rPr>
          <w:rFonts w:hint="eastAsia"/>
        </w:rPr>
        <w:instrText>&lt;/Author&gt;&lt;Year&gt;2015&lt;/Year&gt;&lt;RecNum&gt;114&lt;/RecNum&gt;&lt;DisplayText&gt;&lt;style face="superscript"&gt;[24]&lt;/style&gt;&lt;/DisplayText&gt;&lt;record&gt;&lt;rec-number&gt;114&lt;/rec-number&gt;&lt;foreign-keys&gt;&lt;key app="EN" db-id="xrwapezvo2vramepezbx90s6pe52xw9pfeap" timestamp="1730018914"&gt;114&lt;/key&gt;&lt;/foreign-keys&gt;&lt;ref-type name="Journal Article"&gt;17&lt;/ref-type&gt;&lt;contributors&gt;&lt;authors&gt;&lt;author&gt;</w:instrText>
      </w:r>
      <w:r w:rsidR="007D2C7A">
        <w:rPr>
          <w:rFonts w:hint="eastAsia"/>
        </w:rPr>
        <w:instrText>陈庄</w:instrText>
      </w:r>
      <w:r w:rsidR="007D2C7A">
        <w:rPr>
          <w:rFonts w:hint="eastAsia"/>
        </w:rPr>
        <w:instrText>&lt;/author&gt;&lt;author&gt;</w:instrText>
      </w:r>
      <w:r w:rsidR="007D2C7A">
        <w:rPr>
          <w:rFonts w:hint="eastAsia"/>
        </w:rPr>
        <w:instrText>罗告成</w:instrText>
      </w:r>
      <w:r w:rsidR="007D2C7A">
        <w:rPr>
          <w:rFonts w:hint="eastAsia"/>
        </w:rPr>
        <w:instrText>&lt;/author&gt;&lt;/authors&gt;&lt;/contributors&gt;&lt;titles&gt;&lt;title&gt;</w:instrText>
      </w:r>
      <w:r w:rsidR="007D2C7A">
        <w:rPr>
          <w:rFonts w:hint="eastAsia"/>
        </w:rPr>
        <w:instrText>一种改进的</w:instrText>
      </w:r>
      <w:r w:rsidR="007D2C7A">
        <w:rPr>
          <w:rFonts w:hint="eastAsia"/>
        </w:rPr>
        <w:instrText xml:space="preserve"> K-means </w:instrText>
      </w:r>
      <w:r w:rsidR="007D2C7A">
        <w:rPr>
          <w:rFonts w:hint="eastAsia"/>
        </w:rPr>
        <w:instrText>算法在异常检测中的应用</w:instrText>
      </w:r>
      <w:r w:rsidR="007D2C7A">
        <w:rPr>
          <w:rFonts w:hint="eastAsia"/>
        </w:rPr>
        <w:instrText>&lt;/title&gt;&lt;secondary-title&gt;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)&lt;/secondary-title&gt;&lt;/titles&gt;&lt;periodical&gt;&lt;full-title&gt;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)&lt;/full-title&gt;&lt;/periodical&gt;&lt;pages&gt;66&lt;/pages&gt;&lt;volume&gt;29&lt;/volume&gt;&lt;number&gt;5&lt;/number&gt;&lt;dates&gt;&lt;year&gt;2015&lt;/year&gt;&lt;/dates&gt;&lt;urls&gt;&lt;/urls&gt;&lt;/record&gt;&lt;/Cite&gt;&lt;/EndNote&gt;</w:instrText>
      </w:r>
      <w:r w:rsidR="007D2C7A">
        <w:fldChar w:fldCharType="separate"/>
      </w:r>
      <w:r w:rsidR="007D2C7A" w:rsidRPr="007D2C7A">
        <w:rPr>
          <w:noProof/>
          <w:vertAlign w:val="superscript"/>
        </w:rPr>
        <w:t>[24]</w:t>
      </w:r>
      <w:r w:rsidR="007D2C7A">
        <w:fldChar w:fldCharType="end"/>
      </w:r>
      <w:r w:rsidR="005D4F02">
        <w:rPr>
          <w:rFonts w:hint="eastAsia"/>
        </w:rPr>
        <w:t>。如果一个点与其邻</w:t>
      </w:r>
      <w:r w:rsidR="005D4F02">
        <w:rPr>
          <w:rFonts w:hint="eastAsia"/>
        </w:rPr>
        <w:lastRenderedPageBreak/>
        <w:t>近点的距离远大于其他点与其邻近点的距离，则该点可能为异常。这种方法适用于多维数据中的异常检测</w:t>
      </w:r>
      <w:r w:rsidR="007D2C7A">
        <w:fldChar w:fldCharType="begin"/>
      </w:r>
      <w:r w:rsidR="007F0562">
        <w:rPr>
          <w:rFonts w:hint="eastAsia"/>
        </w:rPr>
        <w:instrText xml:space="preserve"> ADDIN EN.CITE &lt;EndNote&gt;&lt;Cite&gt;&lt;Author&gt;</w:instrText>
      </w:r>
      <w:r w:rsidR="007F0562">
        <w:rPr>
          <w:rFonts w:hint="eastAsia"/>
        </w:rPr>
        <w:instrText>吕承侃</w:instrText>
      </w:r>
      <w:r w:rsidR="007F0562">
        <w:rPr>
          <w:rFonts w:hint="eastAsia"/>
        </w:rPr>
        <w:instrText>&lt;/Author&gt;&lt;Year&gt;2022&lt;/Year&gt;&lt;RecNum&gt;113&lt;/RecNum&gt;&lt;DisplayText&gt;&lt;style face="superscript"&gt;[25,26]&lt;/style&gt;&lt;/DisplayText&gt;&lt;record&gt;&lt;rec-number&gt;113&lt;/rec-number&gt;&lt;foreign-keys&gt;&lt;key app="EN" db-id="xrwapezvo2vramepezbx90s6pe52xw9pfeap" timestamp="1730018873"&gt;113&lt;/key&gt;&lt;/foreign-keys&gt;&lt;ref-type name="Journal Article"&gt;17&lt;/ref-type&gt;&lt;contributors&gt;&lt;authors&gt;&lt;author&gt;</w:instrText>
      </w:r>
      <w:r w:rsidR="007F0562">
        <w:rPr>
          <w:rFonts w:hint="eastAsia"/>
        </w:rPr>
        <w:instrText>吕承侃</w:instrText>
      </w:r>
      <w:r w:rsidR="007F0562">
        <w:rPr>
          <w:rFonts w:hint="eastAsia"/>
        </w:rPr>
        <w:instrText>&lt;/author&gt;&lt;author&gt;</w:instrText>
      </w:r>
      <w:r w:rsidR="007F0562">
        <w:rPr>
          <w:rFonts w:hint="eastAsia"/>
        </w:rPr>
        <w:instrText>沈飞</w:instrText>
      </w:r>
      <w:r w:rsidR="007F0562">
        <w:rPr>
          <w:rFonts w:hint="eastAsia"/>
        </w:rPr>
        <w:instrText>&lt;/author&gt;&lt;author&gt;</w:instrText>
      </w:r>
      <w:r w:rsidR="007F0562">
        <w:rPr>
          <w:rFonts w:hint="eastAsia"/>
        </w:rPr>
        <w:instrText>张正涛</w:instrText>
      </w:r>
      <w:r w:rsidR="007F0562">
        <w:rPr>
          <w:rFonts w:hint="eastAsia"/>
        </w:rPr>
        <w:instrText>&lt;/author&gt;&lt;author&gt;</w:instrText>
      </w:r>
      <w:r w:rsidR="007F0562">
        <w:rPr>
          <w:rFonts w:hint="eastAsia"/>
        </w:rPr>
        <w:instrText>张峰</w:instrText>
      </w:r>
      <w:r w:rsidR="007F0562">
        <w:rPr>
          <w:rFonts w:hint="eastAsia"/>
        </w:rPr>
        <w:instrText>&lt;/author&gt;&lt;/authors&gt;&lt;/contributors&gt;&lt;titles&gt;&lt;title&gt;</w:instrText>
      </w:r>
      <w:r w:rsidR="007F0562">
        <w:rPr>
          <w:rFonts w:hint="eastAsia"/>
        </w:rPr>
        <w:instrText>图像异常检测研究现状综述</w:instrText>
      </w:r>
      <w:r w:rsidR="007F0562">
        <w:rPr>
          <w:rFonts w:hint="eastAsia"/>
        </w:rPr>
        <w:instrText>&lt;/title&gt;&lt;secondary-title&gt;</w:instrText>
      </w:r>
      <w:r w:rsidR="007F0562">
        <w:rPr>
          <w:rFonts w:hint="eastAsia"/>
        </w:rPr>
        <w:instrText>自动化学报</w:instrText>
      </w:r>
      <w:r w:rsidR="007F0562">
        <w:rPr>
          <w:rFonts w:hint="eastAsia"/>
        </w:rPr>
        <w:instrText>&lt;/secondary-title&gt;&lt;/titles&gt;&lt;periodical&gt;&lt;full-title&gt;</w:instrText>
      </w:r>
      <w:r w:rsidR="007F0562">
        <w:rPr>
          <w:rFonts w:hint="eastAsia"/>
        </w:rPr>
        <w:instrText>自动化学报</w:instrText>
      </w:r>
      <w:r w:rsidR="007F0562">
        <w:rPr>
          <w:rFonts w:hint="eastAsia"/>
        </w:rPr>
        <w:instrText>&lt;/full-title&gt;&lt;/periodical&gt;&lt;pages&gt;1402-1428&lt;/pages&gt;&lt;volume&gt;48&lt;/volume&gt;&lt;number&gt;6&lt;/number&gt;&lt;dates&gt;&lt;year&gt;2022&lt;/year&gt;&lt;/dates&gt;&lt;isbn&gt;0254-4156&lt;/isbn&gt;&lt;urls&gt;&lt;/urls&gt;&lt;/record&gt;&lt;/Cite&gt;&lt;Cite&gt;&lt;Author&gt;</w:instrText>
      </w:r>
      <w:r w:rsidR="007F0562">
        <w:rPr>
          <w:rFonts w:hint="eastAsia"/>
        </w:rPr>
        <w:instrText>方晓莹</w:instrText>
      </w:r>
      <w:r w:rsidR="007F0562">
        <w:rPr>
          <w:rFonts w:hint="eastAsia"/>
        </w:rPr>
        <w:instrText>&lt;/Author&gt;&lt;Year&gt;2010&lt;/Year&gt;&lt;RecNum&gt;143&lt;/RecNum&gt;&lt;record&gt;&lt;rec-number&gt;143&lt;/rec-number&gt;&lt;foreign-keys&gt;&lt;key app="EN" db-id="xrwapezvo2vramepezbx90s6pe52xw9pfeap" timestamp="1730378743"&gt;143&lt;/key&gt;&lt;/foreign-keys&gt;&lt;ref-type name="Journal Article"&gt;17&lt;/ref-type&gt;&lt;contributors&gt;&lt;authors&gt;&lt;author&gt;</w:instrText>
      </w:r>
      <w:r w:rsidR="007F0562">
        <w:rPr>
          <w:rFonts w:hint="eastAsia"/>
        </w:rPr>
        <w:instrText>方晓莹</w:instrText>
      </w:r>
      <w:r w:rsidR="007F0562">
        <w:rPr>
          <w:rFonts w:hint="eastAsia"/>
        </w:rPr>
        <w:instrText>&lt;/author&gt;&lt;author&gt;</w:instrText>
      </w:r>
      <w:r w:rsidR="007F0562">
        <w:rPr>
          <w:rFonts w:hint="eastAsia"/>
        </w:rPr>
        <w:instrText>王小君</w:instrText>
      </w:r>
      <w:r w:rsidR="007F0562">
        <w:rPr>
          <w:rFonts w:hint="eastAsia"/>
        </w:rPr>
        <w:instrText>&lt;/author&gt;&lt;/authors&gt;&lt;/contributors&gt;&lt;titles&gt;&lt;title&gt;</w:instrText>
      </w:r>
      <w:r w:rsidR="007F0562">
        <w:rPr>
          <w:rFonts w:hint="eastAsia"/>
        </w:rPr>
        <w:instrText>基于视频的智能交通异常检测系统</w:instrText>
      </w:r>
      <w:r w:rsidR="007F0562">
        <w:rPr>
          <w:rFonts w:hint="eastAsia"/>
        </w:rPr>
        <w:instrText>&lt;/title&gt;&lt;secondary-title&gt;</w:instrText>
      </w:r>
      <w:r w:rsidR="007F0562">
        <w:rPr>
          <w:rFonts w:hint="eastAsia"/>
        </w:rPr>
        <w:instrText>微型机与应用</w:instrText>
      </w:r>
      <w:r w:rsidR="007F0562">
        <w:rPr>
          <w:rFonts w:hint="eastAsia"/>
        </w:rPr>
        <w:instrText>&lt;/secondary-title&gt;&lt;/titles&gt;&lt;periodical&gt;&lt;full-title&gt;</w:instrText>
      </w:r>
      <w:r w:rsidR="007F0562">
        <w:rPr>
          <w:rFonts w:hint="eastAsia"/>
        </w:rPr>
        <w:instrText>微型机与应用</w:instrText>
      </w:r>
      <w:r w:rsidR="007F0562">
        <w:rPr>
          <w:rFonts w:hint="eastAsia"/>
        </w:rPr>
        <w:instrText>&lt;/full-title&gt;&lt;/periodical&gt;&lt;pages&gt;35-38</w:instrText>
      </w:r>
      <w:r w:rsidR="007F0562">
        <w:instrText>&lt;/pages&gt;&lt;volume&gt;29&lt;/volume&gt;&lt;number&gt;6&lt;/number&gt;&lt;dates&gt;&lt;year&gt;2010&lt;/year&gt;&lt;/dates&gt;&lt;urls&gt;&lt;/urls&gt;&lt;/record&gt;&lt;/Cite&gt;&lt;/EndNote&gt;</w:instrText>
      </w:r>
      <w:r w:rsidR="007D2C7A">
        <w:fldChar w:fldCharType="separate"/>
      </w:r>
      <w:r w:rsidR="007F0562" w:rsidRPr="007F0562">
        <w:rPr>
          <w:noProof/>
          <w:vertAlign w:val="superscript"/>
        </w:rPr>
        <w:t>[25,26]</w:t>
      </w:r>
      <w:r w:rsidR="007D2C7A">
        <w:fldChar w:fldCharType="end"/>
      </w:r>
      <w:r w:rsidR="005D4F02">
        <w:rPr>
          <w:rFonts w:hint="eastAsia"/>
        </w:rPr>
        <w:t>。</w:t>
      </w:r>
    </w:p>
    <w:p w14:paraId="41B08F4A" w14:textId="02664D13" w:rsidR="009E6A23" w:rsidRDefault="009E6A23" w:rsidP="00B17177">
      <w:pPr>
        <w:pStyle w:val="3"/>
      </w:pPr>
      <w:bookmarkStart w:id="12" w:name="_Toc181534018"/>
      <w:r w:rsidRPr="00D51767">
        <w:rPr>
          <w:rFonts w:hint="eastAsia"/>
        </w:rPr>
        <w:t>2.1</w:t>
      </w:r>
      <w:r>
        <w:rPr>
          <w:rFonts w:hint="eastAsia"/>
        </w:rPr>
        <w:t>.2</w:t>
      </w:r>
      <w:r w:rsidRPr="00D51767">
        <w:t xml:space="preserve"> </w:t>
      </w:r>
      <w:r w:rsidR="007F3F70" w:rsidRPr="007F3F70">
        <w:t>时间序列异常检测方法</w:t>
      </w:r>
      <w:bookmarkEnd w:id="12"/>
    </w:p>
    <w:p w14:paraId="6E124875" w14:textId="68DFEC8A" w:rsidR="004200EE" w:rsidRDefault="004200EE" w:rsidP="004200EE">
      <w:pPr>
        <w:ind w:firstLine="480"/>
      </w:pPr>
      <w:r>
        <w:rPr>
          <w:rFonts w:hint="eastAsia"/>
        </w:rPr>
        <w:t>车辆的传感器数据通常以时间序列的形式存在，时间序列异常检测的目标是识别数据随时间的变化中出现的异常模式</w:t>
      </w:r>
      <w:r w:rsidR="007D2C7A">
        <w:fldChar w:fldCharType="begin"/>
      </w:r>
      <w:r w:rsidR="007F0562">
        <w:rPr>
          <w:rFonts w:hint="eastAsia"/>
        </w:rPr>
        <w:instrText xml:space="preserve"> ADDIN EN.CITE &lt;EndNote&gt;&lt;Cite&gt;&lt;Author&gt;</w:instrText>
      </w:r>
      <w:r w:rsidR="007F0562">
        <w:rPr>
          <w:rFonts w:hint="eastAsia"/>
        </w:rPr>
        <w:instrText>胡珉</w:instrText>
      </w:r>
      <w:r w:rsidR="007F0562">
        <w:rPr>
          <w:rFonts w:hint="eastAsia"/>
        </w:rPr>
        <w:instrText>&lt;/Author&gt;&lt;Year&gt;2020&lt;/Year&gt;&lt;RecNum&gt;115&lt;/RecNum&gt;&lt;DisplayText&gt;&lt;style face="superscript"&gt;[27]&lt;/style&gt;&lt;/DisplayText&gt;&lt;record&gt;&lt;rec-number&gt;115&lt;/rec-number&gt;&lt;foreign-keys&gt;&lt;key app="EN" db-id="xrwapezvo2vramepezbx90s6pe52xw9pfeap" timestamp="1730018954"&gt;115&lt;/key&gt;&lt;/foreign-keys&gt;&lt;ref-type name="Journal Article"&gt;17&lt;/ref-type&gt;&lt;contributors&gt;&lt;authors&gt;&lt;author&gt;</w:instrText>
      </w:r>
      <w:r w:rsidR="007F0562">
        <w:rPr>
          <w:rFonts w:hint="eastAsia"/>
        </w:rPr>
        <w:instrText>胡珉</w:instrText>
      </w:r>
      <w:r w:rsidR="007F0562">
        <w:rPr>
          <w:rFonts w:hint="eastAsia"/>
        </w:rPr>
        <w:instrText>&lt;/author&gt;&lt;author&gt;</w:instrText>
      </w:r>
      <w:r w:rsidR="007F0562">
        <w:rPr>
          <w:rFonts w:hint="eastAsia"/>
        </w:rPr>
        <w:instrText>白雪</w:instrText>
      </w:r>
      <w:r w:rsidR="007F0562">
        <w:rPr>
          <w:rFonts w:hint="eastAsia"/>
        </w:rPr>
        <w:instrText>&lt;/author&gt;&lt;author&gt;</w:instrText>
      </w:r>
      <w:r w:rsidR="007F0562">
        <w:rPr>
          <w:rFonts w:hint="eastAsia"/>
        </w:rPr>
        <w:instrText>徐伟</w:instrText>
      </w:r>
      <w:r w:rsidR="007F0562">
        <w:rPr>
          <w:rFonts w:hint="eastAsia"/>
        </w:rPr>
        <w:instrText>&lt;/author&gt;&lt;author&gt;</w:instrText>
      </w:r>
      <w:r w:rsidR="007F0562">
        <w:rPr>
          <w:rFonts w:hint="eastAsia"/>
        </w:rPr>
        <w:instrText>吴秉键</w:instrText>
      </w:r>
      <w:r w:rsidR="007F0562">
        <w:rPr>
          <w:rFonts w:hint="eastAsia"/>
        </w:rPr>
        <w:instrText>&lt;/author&gt;&lt;/authors&gt;&lt;/contributors&gt;&lt;titles&gt;&lt;title&gt;</w:instrText>
      </w:r>
      <w:r w:rsidR="007F0562">
        <w:rPr>
          <w:rFonts w:hint="eastAsia"/>
        </w:rPr>
        <w:instrText>多维时间序列异常检测算法综述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1553&lt;/pages&gt;&lt;volume&gt;40&lt;/volume&gt;&lt;number&gt;6&lt;/number&gt;&lt;dates&gt;&lt;year&gt;2020&lt;/year&gt;&lt;/dates&gt;&lt;isbn&gt;1001-9081&lt;/isbn&gt;&lt;urls&gt;&lt;/urls&gt;&lt;/record&gt;&lt;/Cite&gt;&lt;/EndNo</w:instrText>
      </w:r>
      <w:r w:rsidR="007F0562">
        <w:instrText>te&gt;</w:instrText>
      </w:r>
      <w:r w:rsidR="007D2C7A">
        <w:fldChar w:fldCharType="separate"/>
      </w:r>
      <w:r w:rsidR="007F0562" w:rsidRPr="007F0562">
        <w:rPr>
          <w:noProof/>
          <w:vertAlign w:val="superscript"/>
        </w:rPr>
        <w:t>[27]</w:t>
      </w:r>
      <w:r w:rsidR="007D2C7A">
        <w:fldChar w:fldCharType="end"/>
      </w:r>
      <w:r>
        <w:rPr>
          <w:rFonts w:hint="eastAsia"/>
        </w:rPr>
        <w:t>。常用的方法包括：</w:t>
      </w:r>
    </w:p>
    <w:p w14:paraId="1CA4F2F6" w14:textId="39353DB2" w:rsidR="004200EE" w:rsidRDefault="00C62D38" w:rsidP="004200EE">
      <w:pPr>
        <w:ind w:firstLine="480"/>
      </w:pPr>
      <w:r>
        <w:rPr>
          <w:rFonts w:hint="eastAsia"/>
        </w:rPr>
        <w:t>（</w:t>
      </w:r>
      <w:r>
        <w:rPr>
          <w:rFonts w:hint="eastAsia"/>
        </w:rPr>
        <w:t>1</w:t>
      </w:r>
      <w:r>
        <w:rPr>
          <w:rFonts w:hint="eastAsia"/>
        </w:rPr>
        <w:t>）</w:t>
      </w:r>
      <w:r w:rsidR="004200EE">
        <w:rPr>
          <w:rFonts w:hint="eastAsia"/>
        </w:rPr>
        <w:t>自回归模型（</w:t>
      </w:r>
      <w:r w:rsidR="004200EE">
        <w:rPr>
          <w:rFonts w:hint="eastAsia"/>
        </w:rPr>
        <w:t>ARIMA</w:t>
      </w:r>
      <w:r w:rsidR="004200EE">
        <w:rPr>
          <w:rFonts w:hint="eastAsia"/>
        </w:rPr>
        <w:t>）：自回归模型假设时间序列的当前值是其过去值的线性组合，通过建模时间序列的趋势和季节性变化，来预测未来值并判断异常。</w:t>
      </w:r>
      <w:r w:rsidR="004200EE">
        <w:rPr>
          <w:rFonts w:hint="eastAsia"/>
        </w:rPr>
        <w:t>ARIMA</w:t>
      </w:r>
      <w:r w:rsidR="004200EE">
        <w:rPr>
          <w:rFonts w:hint="eastAsia"/>
        </w:rPr>
        <w:t>模型通过将时间序列转换为平稳序列后进行建模，适用于捕捉车辆状态中的趋势变化。异常检测可以通过残差分析来实现，即检测实际值与预测值的差异，当差异超过某一阈值时视为异常</w:t>
      </w:r>
      <w:r w:rsidR="007D2C7A">
        <w:fldChar w:fldCharType="begin"/>
      </w:r>
      <w:r w:rsidR="007F0562">
        <w:rPr>
          <w:rFonts w:hint="eastAsia"/>
        </w:rPr>
        <w:instrText xml:space="preserve"> ADDIN EN.CITE &lt;EndNote&gt;&lt;Cite&gt;&lt;Author&gt;</w:instrText>
      </w:r>
      <w:r w:rsidR="007F0562">
        <w:rPr>
          <w:rFonts w:hint="eastAsia"/>
        </w:rPr>
        <w:instrText>杨超城</w:instrText>
      </w:r>
      <w:r w:rsidR="007F0562">
        <w:rPr>
          <w:rFonts w:hint="eastAsia"/>
        </w:rPr>
        <w:instrText>&lt;/Author&gt;&lt;Year&gt;2024&lt;/Year&gt;&lt;RecNum&gt;116&lt;/RecNum&gt;&lt;DisplayText&gt;&lt;style face="superscript"&gt;[28]&lt;/style&gt;&lt;/DisplayText&gt;&lt;record&gt;&lt;rec-number&gt;116&lt;/rec-number&gt;&lt;foreign-keys&gt;&lt;key app="EN" db-id="xrwapezvo2vramepezbx90s6pe52xw9pfeap" timestamp="1730019025"&gt;116&lt;/key&gt;&lt;/foreign-keys&gt;&lt;ref-type name="Journal Article"&gt;17&lt;/ref-type&gt;&lt;contributors&gt;&lt;authors&gt;&lt;author&gt;</w:instrText>
      </w:r>
      <w:r w:rsidR="007F0562">
        <w:rPr>
          <w:rFonts w:hint="eastAsia"/>
        </w:rPr>
        <w:instrText>杨超城</w:instrText>
      </w:r>
      <w:r w:rsidR="007F0562">
        <w:rPr>
          <w:rFonts w:hint="eastAsia"/>
        </w:rPr>
        <w:instrText>&lt;/author&gt;&lt;author&gt;</w:instrText>
      </w:r>
      <w:r w:rsidR="007F0562">
        <w:rPr>
          <w:rFonts w:hint="eastAsia"/>
        </w:rPr>
        <w:instrText>严宣辉</w:instrText>
      </w:r>
      <w:r w:rsidR="007F0562">
        <w:rPr>
          <w:rFonts w:hint="eastAsia"/>
        </w:rPr>
        <w:instrText>&lt;/author&gt;&lt;author&gt;</w:instrText>
      </w:r>
      <w:r w:rsidR="007F0562">
        <w:rPr>
          <w:rFonts w:hint="eastAsia"/>
        </w:rPr>
        <w:instrText>陈容均</w:instrText>
      </w:r>
      <w:r w:rsidR="007F0562">
        <w:rPr>
          <w:rFonts w:hint="eastAsia"/>
        </w:rPr>
        <w:instrText>&lt;/author&gt;&lt;author&gt;</w:instrText>
      </w:r>
      <w:r w:rsidR="007F0562">
        <w:rPr>
          <w:rFonts w:hint="eastAsia"/>
        </w:rPr>
        <w:instrText>李汉章</w:instrText>
      </w:r>
      <w:r w:rsidR="007F0562">
        <w:rPr>
          <w:rFonts w:hint="eastAsia"/>
        </w:rPr>
        <w:instrText>&lt;/author&gt;&lt;/authors&gt;&lt;/contributors&gt;&lt;titles&gt;&lt;title&gt;</w:instrText>
      </w:r>
      <w:r w:rsidR="007F0562">
        <w:rPr>
          <w:rFonts w:hint="eastAsia"/>
        </w:rPr>
        <w:instrText>融合双重注意力机制的时间序列异常检测模型</w:instrText>
      </w:r>
      <w:r w:rsidR="007F0562">
        <w:rPr>
          <w:rFonts w:hint="eastAsia"/>
        </w:rPr>
        <w:instrText>&lt;/title&gt;&lt;secondary-title&gt;Journal of Frontiers of Computer Science &amp;amp; Technology&lt;/secondary-title&gt;&lt;/titles&gt;&lt;periodical&gt;&lt;full-title&gt;Journal of Frontiers of Computer Science &amp;amp; Technology&lt;/full-title&gt;&lt;/periodical&gt;&lt;volume&gt;18&lt;/volume&gt;&lt;number&gt;3&lt;/nu</w:instrText>
      </w:r>
      <w:r w:rsidR="007F0562">
        <w:instrText>mber&gt;&lt;dates&gt;&lt;year&gt;2024&lt;/year&gt;&lt;/dates&gt;&lt;isbn&gt;1673-9418&lt;/isbn&gt;&lt;urls&gt;&lt;/urls&gt;&lt;/record&gt;&lt;/Cite&gt;&lt;/EndNote&gt;</w:instrText>
      </w:r>
      <w:r w:rsidR="007D2C7A">
        <w:fldChar w:fldCharType="separate"/>
      </w:r>
      <w:r w:rsidR="007F0562" w:rsidRPr="007F0562">
        <w:rPr>
          <w:noProof/>
          <w:vertAlign w:val="superscript"/>
        </w:rPr>
        <w:t>[28]</w:t>
      </w:r>
      <w:r w:rsidR="007D2C7A">
        <w:fldChar w:fldCharType="end"/>
      </w:r>
      <w:r w:rsidR="004200EE">
        <w:rPr>
          <w:rFonts w:hint="eastAsia"/>
        </w:rPr>
        <w:t>。</w:t>
      </w:r>
    </w:p>
    <w:p w14:paraId="2A7B197A" w14:textId="556FA545" w:rsidR="004200EE" w:rsidRDefault="00EF4FAB" w:rsidP="004200EE">
      <w:pPr>
        <w:ind w:firstLine="480"/>
      </w:pPr>
      <w:r>
        <w:rPr>
          <w:rFonts w:hint="eastAsia"/>
        </w:rPr>
        <w:t>（</w:t>
      </w:r>
      <w:r>
        <w:rPr>
          <w:rFonts w:hint="eastAsia"/>
        </w:rPr>
        <w:t>2</w:t>
      </w:r>
      <w:r>
        <w:rPr>
          <w:rFonts w:hint="eastAsia"/>
        </w:rPr>
        <w:t>）</w:t>
      </w:r>
      <w:r w:rsidR="004200EE">
        <w:rPr>
          <w:rFonts w:hint="eastAsia"/>
        </w:rPr>
        <w:t>指数平滑法：该方法通过对时间序列数据赋予不同的权重（近期数据权重更高）来预测未来值。常见的指数平滑法包括简单指数平滑、霍尔特平滑（</w:t>
      </w:r>
      <w:r w:rsidR="004200EE">
        <w:rPr>
          <w:rFonts w:hint="eastAsia"/>
        </w:rPr>
        <w:t>Holt's method</w:t>
      </w:r>
      <w:r w:rsidR="004200EE">
        <w:rPr>
          <w:rFonts w:hint="eastAsia"/>
        </w:rPr>
        <w:t>）和霍尔特</w:t>
      </w:r>
      <w:r w:rsidR="004200EE">
        <w:rPr>
          <w:rFonts w:hint="eastAsia"/>
        </w:rPr>
        <w:t>-</w:t>
      </w:r>
      <w:r w:rsidR="004200EE">
        <w:rPr>
          <w:rFonts w:hint="eastAsia"/>
        </w:rPr>
        <w:t>温特斯平滑（</w:t>
      </w:r>
      <w:r w:rsidR="004200EE">
        <w:rPr>
          <w:rFonts w:hint="eastAsia"/>
        </w:rPr>
        <w:t>Holt-Winters method</w:t>
      </w:r>
      <w:r w:rsidR="004200EE">
        <w:rPr>
          <w:rFonts w:hint="eastAsia"/>
        </w:rPr>
        <w:t>）。通过计算残差的大小来判断时间序列中的异常点</w:t>
      </w:r>
      <w:r w:rsidR="007D2C7A">
        <w:fldChar w:fldCharType="begin"/>
      </w:r>
      <w:r w:rsidR="007F0562">
        <w:rPr>
          <w:rFonts w:hint="eastAsia"/>
        </w:rPr>
        <w:instrText xml:space="preserve"> ADDIN EN.CITE &lt;EndNote&gt;&lt;Cite&gt;&lt;Author&gt;</w:instrText>
      </w:r>
      <w:r w:rsidR="007F0562">
        <w:rPr>
          <w:rFonts w:hint="eastAsia"/>
        </w:rPr>
        <w:instrText>闫伟</w:instrText>
      </w:r>
      <w:r w:rsidR="007F0562">
        <w:rPr>
          <w:rFonts w:hint="eastAsia"/>
        </w:rPr>
        <w:instrText>&lt;/Author&gt;&lt;Year&gt;2017&lt;/Year&gt;&lt;RecNum&gt;117&lt;/RecNum&gt;&lt;DisplayText&gt;&lt;style face="superscript"&gt;[29]&lt;/style&gt;&lt;/DisplayText&gt;&lt;record&gt;&lt;rec-number&gt;117&lt;/rec-number&gt;&lt;foreign-keys&gt;&lt;key app="EN" db-id="xrwapezvo2vramepezbx90s6pe52xw9pfeap" timestamp="1730019064"&gt;117&lt;/key&gt;&lt;/foreign-keys&gt;&lt;ref-type name="Journal Article"&gt;17&lt;/ref-type&gt;&lt;contributors&gt;&lt;authors&gt;&lt;author&gt;</w:instrText>
      </w:r>
      <w:r w:rsidR="007F0562">
        <w:rPr>
          <w:rFonts w:hint="eastAsia"/>
        </w:rPr>
        <w:instrText>闫伟</w:instrText>
      </w:r>
      <w:r w:rsidR="007F0562">
        <w:rPr>
          <w:rFonts w:hint="eastAsia"/>
        </w:rPr>
        <w:instrText>&lt;/author&gt;&lt;author&gt;</w:instrText>
      </w:r>
      <w:r w:rsidR="007F0562">
        <w:rPr>
          <w:rFonts w:hint="eastAsia"/>
        </w:rPr>
        <w:instrText>张军</w:instrText>
      </w:r>
      <w:r w:rsidR="007F0562">
        <w:rPr>
          <w:rFonts w:hint="eastAsia"/>
        </w:rPr>
        <w:instrText>&lt;/author&gt;&lt;/authors&gt;&lt;/contributors&gt;&lt;titles&gt;&lt;title&gt;</w:instrText>
      </w:r>
      <w:r w:rsidR="007F0562">
        <w:rPr>
          <w:rFonts w:hint="eastAsia"/>
        </w:rPr>
        <w:instrText>基于时间序列分析的网络流量异常检测</w:instrText>
      </w:r>
      <w:r w:rsidR="007F0562">
        <w:rPr>
          <w:rFonts w:hint="eastAsia"/>
        </w:rPr>
        <w:instrText>&lt;/title&gt;&lt;secondary-title&gt;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)&lt;/secondary-title&gt;&lt;/titles&gt;&lt;periodical&gt;&lt;full-title&gt;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full-title&gt;&lt;/periodical&gt;&lt;pages&gt;1249-1254&lt;/pages&gt;&lt;volume&gt;55&lt;/volume&gt;&lt;number&gt;05&lt;/number&gt;&lt;dates&gt;&lt;year&gt;2017&lt;/year&gt;&lt;/dates&gt;&lt;isbn&gt;1671-5489&lt;/isbn&gt;&lt;urls&gt;&lt;/urls&gt;&lt;/record&gt;&lt;/Cite&gt;&lt;/EndNote&gt;</w:instrText>
      </w:r>
      <w:r w:rsidR="007D2C7A">
        <w:fldChar w:fldCharType="separate"/>
      </w:r>
      <w:r w:rsidR="007F0562" w:rsidRPr="007F0562">
        <w:rPr>
          <w:noProof/>
          <w:vertAlign w:val="superscript"/>
        </w:rPr>
        <w:t>[29]</w:t>
      </w:r>
      <w:r w:rsidR="007D2C7A">
        <w:fldChar w:fldCharType="end"/>
      </w:r>
      <w:r w:rsidR="004200EE">
        <w:rPr>
          <w:rFonts w:hint="eastAsia"/>
        </w:rPr>
        <w:t>。</w:t>
      </w:r>
    </w:p>
    <w:p w14:paraId="76593F46" w14:textId="0E55A28A" w:rsidR="004200EE" w:rsidRDefault="00EF4FAB" w:rsidP="004200EE">
      <w:pPr>
        <w:ind w:firstLine="480"/>
      </w:pPr>
      <w:r>
        <w:rPr>
          <w:rFonts w:hint="eastAsia"/>
        </w:rPr>
        <w:t>（</w:t>
      </w:r>
      <w:r>
        <w:rPr>
          <w:rFonts w:hint="eastAsia"/>
        </w:rPr>
        <w:t>3</w:t>
      </w:r>
      <w:r>
        <w:rPr>
          <w:rFonts w:hint="eastAsia"/>
        </w:rPr>
        <w:t>）</w:t>
      </w:r>
      <w:r w:rsidR="004200EE">
        <w:rPr>
          <w:rFonts w:hint="eastAsia"/>
        </w:rPr>
        <w:t>滑动窗口方法：滑动窗口方法通过定义一个固定长度的时间窗口，在每个窗口内分析数据的变化趋势和分布特征。通过计算窗口内的数据统计量（如均值、方差、变化率等），检测是否存在与正常状态显著偏离的值</w:t>
      </w:r>
      <w:r w:rsidR="007D2C7A">
        <w:fldChar w:fldCharType="begin"/>
      </w:r>
      <w:r w:rsidR="007F0562">
        <w:rPr>
          <w:rFonts w:hint="eastAsia"/>
        </w:rPr>
        <w:instrText xml:space="preserve"> ADDIN EN.CITE &lt;EndNote&gt;&lt;Cite&gt;&lt;Author&gt;</w:instrText>
      </w:r>
      <w:r w:rsidR="007F0562">
        <w:rPr>
          <w:rFonts w:hint="eastAsia"/>
        </w:rPr>
        <w:instrText>余宇峰</w:instrText>
      </w:r>
      <w:r w:rsidR="007F0562">
        <w:rPr>
          <w:rFonts w:hint="eastAsia"/>
        </w:rPr>
        <w:instrText>&lt;/Author&gt;&lt;Year&gt;2014&lt;/Year&gt;&lt;RecNum&gt;118&lt;/RecNum&gt;&lt;DisplayText&gt;&lt;style face="superscript"&gt;[30]&lt;/style&gt;&lt;/DisplayText&gt;&lt;record&gt;&lt;rec-number&gt;118&lt;/rec-number&gt;&lt;foreign-keys&gt;&lt;key app="EN" db-id="xrwapezvo2vramepezbx90s6pe52xw9pfeap" timestamp="1730019104"&gt;118&lt;/key&gt;&lt;/foreign-keys&gt;&lt;ref-type name="Journal Article"&gt;17&lt;/ref-type&gt;&lt;contributors&gt;&lt;authors&gt;&lt;author&gt;</w:instrText>
      </w:r>
      <w:r w:rsidR="007F0562">
        <w:rPr>
          <w:rFonts w:hint="eastAsia"/>
        </w:rPr>
        <w:instrText>余宇峰</w:instrText>
      </w:r>
      <w:r w:rsidR="007F0562">
        <w:rPr>
          <w:rFonts w:hint="eastAsia"/>
        </w:rPr>
        <w:instrText>&lt;/author&gt;&lt;author&gt;</w:instrText>
      </w:r>
      <w:r w:rsidR="007F0562">
        <w:rPr>
          <w:rFonts w:hint="eastAsia"/>
        </w:rPr>
        <w:instrText>朱跃龙</w:instrText>
      </w:r>
      <w:r w:rsidR="007F0562">
        <w:rPr>
          <w:rFonts w:hint="eastAsia"/>
        </w:rPr>
        <w:instrText>&lt;/author&gt;&lt;author&gt;</w:instrText>
      </w:r>
      <w:r w:rsidR="007F0562">
        <w:rPr>
          <w:rFonts w:hint="eastAsia"/>
        </w:rPr>
        <w:instrText>万定生</w:instrText>
      </w:r>
      <w:r w:rsidR="007F0562">
        <w:rPr>
          <w:rFonts w:hint="eastAsia"/>
        </w:rPr>
        <w:instrText>&lt;/author&gt;&lt;author&gt;</w:instrText>
      </w:r>
      <w:r w:rsidR="007F0562">
        <w:rPr>
          <w:rFonts w:hint="eastAsia"/>
        </w:rPr>
        <w:instrText>关兴中</w:instrText>
      </w:r>
      <w:r w:rsidR="007F0562">
        <w:rPr>
          <w:rFonts w:hint="eastAsia"/>
        </w:rPr>
        <w:instrText>&lt;/author&gt;&lt;/authors&gt;&lt;/contributors&gt;&lt;titles&gt;&lt;title&gt;</w:instrText>
      </w:r>
      <w:r w:rsidR="007F0562">
        <w:rPr>
          <w:rFonts w:hint="eastAsia"/>
        </w:rPr>
        <w:instrText>基于滑动窗口预测的水文时间序列异常检测</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&lt;/full-title&gt;&lt;/periodical&gt;&lt;pages&gt;2217&lt;/pages&gt;&lt;volume&gt;34&lt;/volume&gt;&lt;number&gt;8&lt;/number&gt;&lt;dates&gt;&lt;year&gt;2014&lt;/year&gt;&lt;/dates&gt;&lt;isbn&gt;1001-9081&lt;/isbn&gt;&lt;urls&gt;&lt;/urls&gt;&lt;/record&gt;&lt;/Cit</w:instrText>
      </w:r>
      <w:r w:rsidR="007F0562">
        <w:instrText>e&gt;&lt;/EndNote&gt;</w:instrText>
      </w:r>
      <w:r w:rsidR="007D2C7A">
        <w:fldChar w:fldCharType="separate"/>
      </w:r>
      <w:r w:rsidR="007F0562" w:rsidRPr="007F0562">
        <w:rPr>
          <w:noProof/>
          <w:vertAlign w:val="superscript"/>
        </w:rPr>
        <w:t>[30]</w:t>
      </w:r>
      <w:r w:rsidR="007D2C7A">
        <w:fldChar w:fldCharType="end"/>
      </w:r>
      <w:r w:rsidR="004200EE">
        <w:rPr>
          <w:rFonts w:hint="eastAsia"/>
        </w:rPr>
        <w:t>。</w:t>
      </w:r>
    </w:p>
    <w:p w14:paraId="16D81D93" w14:textId="12D7ED0D" w:rsidR="00974869" w:rsidRDefault="00EF4FAB" w:rsidP="004200EE">
      <w:pPr>
        <w:ind w:firstLine="480"/>
      </w:pPr>
      <w:r>
        <w:rPr>
          <w:rFonts w:hint="eastAsia"/>
        </w:rPr>
        <w:t>（</w:t>
      </w:r>
      <w:r>
        <w:rPr>
          <w:rFonts w:hint="eastAsia"/>
        </w:rPr>
        <w:t>4</w:t>
      </w:r>
      <w:r>
        <w:rPr>
          <w:rFonts w:hint="eastAsia"/>
        </w:rPr>
        <w:t>）</w:t>
      </w:r>
      <w:r w:rsidR="004200EE">
        <w:rPr>
          <w:rFonts w:hint="eastAsia"/>
        </w:rPr>
        <w:t>深度学习方法：长短期记忆网络（</w:t>
      </w:r>
      <w:r w:rsidR="004200EE">
        <w:rPr>
          <w:rFonts w:hint="eastAsia"/>
        </w:rPr>
        <w:t>LSTM</w:t>
      </w:r>
      <w:r w:rsidR="004200EE">
        <w:rPr>
          <w:rFonts w:hint="eastAsia"/>
        </w:rPr>
        <w:t>）和</w:t>
      </w:r>
      <w:r w:rsidR="004200EE">
        <w:rPr>
          <w:rFonts w:hint="eastAsia"/>
        </w:rPr>
        <w:t>Transformer</w:t>
      </w:r>
      <w:r w:rsidR="004200EE">
        <w:rPr>
          <w:rFonts w:hint="eastAsia"/>
        </w:rPr>
        <w:t>模型是目前应用广泛的时间序列异常检测方法。</w:t>
      </w:r>
      <w:r w:rsidR="004200EE">
        <w:rPr>
          <w:rFonts w:hint="eastAsia"/>
        </w:rPr>
        <w:t>LSTM</w:t>
      </w:r>
      <w:r w:rsidR="004200EE">
        <w:rPr>
          <w:rFonts w:hint="eastAsia"/>
        </w:rPr>
        <w:t>通过其记忆单元和门控机制，能够有效捕捉时间序列中的长期依赖关系；而</w:t>
      </w:r>
      <w:r w:rsidR="004200EE">
        <w:rPr>
          <w:rFonts w:hint="eastAsia"/>
        </w:rPr>
        <w:t>Transformer</w:t>
      </w:r>
      <w:r w:rsidR="004200EE">
        <w:rPr>
          <w:rFonts w:hint="eastAsia"/>
        </w:rPr>
        <w:t>则通过自注意力机制，实现了对长序列和多维序列的并行建模。异常检测的关键在于预测误差分析，即将实际值与模型预测值之间的差异作为判定异常的依据</w:t>
      </w:r>
      <w:r w:rsidR="007D2C7A">
        <w:fldChar w:fldCharType="begin"/>
      </w:r>
      <w:r w:rsidR="007F0562">
        <w:rPr>
          <w:rFonts w:hint="eastAsia"/>
        </w:rPr>
        <w:instrText xml:space="preserve"> ADDIN EN.CITE &lt;EndNote&gt;&lt;Cite&gt;&lt;Author&gt;</w:instrText>
      </w:r>
      <w:r w:rsidR="007F0562">
        <w:rPr>
          <w:rFonts w:hint="eastAsia"/>
        </w:rPr>
        <w:instrText>胡姣姣</w:instrText>
      </w:r>
      <w:r w:rsidR="007F0562">
        <w:rPr>
          <w:rFonts w:hint="eastAsia"/>
        </w:rPr>
        <w:instrText>&lt;/Author&gt;&lt;Year&gt;2019&lt;/Year&gt;&lt;RecNum&gt;119&lt;/RecNum&gt;&lt;DisplayText&gt;&lt;style face="superscript"&gt;[31,32]&lt;/style&gt;&lt;/DisplayText&gt;&lt;record&gt;&lt;rec-number&gt;119&lt;/rec-number&gt;&lt;foreign-keys&gt;&lt;key app="EN" db-id="xrwapezvo2vramepezbx90s6pe52xw9pfeap" timestamp="1730019140"&gt;119&lt;/key&gt;&lt;/foreign-keys&gt;&lt;ref-type name="Journal Article"&gt;17&lt;/ref-type&gt;&lt;contributors&gt;&lt;authors&gt;&lt;author&gt;</w:instrText>
      </w:r>
      <w:r w:rsidR="007F0562">
        <w:rPr>
          <w:rFonts w:hint="eastAsia"/>
        </w:rPr>
        <w:instrText>胡姣姣</w:instrText>
      </w:r>
      <w:r w:rsidR="007F0562">
        <w:rPr>
          <w:rFonts w:hint="eastAsia"/>
        </w:rPr>
        <w:instrText>&lt;/author&gt;&lt;author&gt;</w:instrText>
      </w:r>
      <w:r w:rsidR="007F0562">
        <w:rPr>
          <w:rFonts w:hint="eastAsia"/>
        </w:rPr>
        <w:instrText>王晓峰</w:instrText>
      </w:r>
      <w:r w:rsidR="007F0562">
        <w:rPr>
          <w:rFonts w:hint="eastAsia"/>
        </w:rPr>
        <w:instrText>&lt;/author&gt;&lt;author&gt;</w:instrText>
      </w:r>
      <w:r w:rsidR="007F0562">
        <w:rPr>
          <w:rFonts w:hint="eastAsia"/>
        </w:rPr>
        <w:instrText>张萌</w:instrText>
      </w:r>
      <w:r w:rsidR="007F0562">
        <w:rPr>
          <w:rFonts w:hint="eastAsia"/>
        </w:rPr>
        <w:instrText>&lt;/author&gt;&lt;author&gt;</w:instrText>
      </w:r>
      <w:r w:rsidR="007F0562">
        <w:rPr>
          <w:rFonts w:hint="eastAsia"/>
        </w:rPr>
        <w:instrText>张德鹏</w:instrText>
      </w:r>
      <w:r w:rsidR="007F0562">
        <w:rPr>
          <w:rFonts w:hint="eastAsia"/>
        </w:rPr>
        <w:instrText>&lt;/author&gt;&lt;author&gt;</w:instrText>
      </w:r>
      <w:r w:rsidR="007F0562">
        <w:rPr>
          <w:rFonts w:hint="eastAsia"/>
        </w:rPr>
        <w:instrText>胡绍林</w:instrText>
      </w:r>
      <w:r w:rsidR="007F0562">
        <w:rPr>
          <w:rFonts w:hint="eastAsia"/>
        </w:rPr>
        <w:instrText>&lt;/author&gt;&lt;/authors&gt;&lt;/contributors&gt;&lt;titles&gt;&lt;title&gt;</w:instrText>
      </w:r>
      <w:r w:rsidR="007F0562">
        <w:rPr>
          <w:rFonts w:hint="eastAsia"/>
        </w:rPr>
        <w:instrText>基于深度学习的时间序列数据异常检测方法</w:instrText>
      </w:r>
      <w:r w:rsidR="007F0562">
        <w:rPr>
          <w:rFonts w:hint="eastAsia"/>
        </w:rPr>
        <w:instrText>&lt;/title&gt;&lt;secondary-title&gt;</w:instrText>
      </w:r>
      <w:r w:rsidR="007F0562">
        <w:rPr>
          <w:rFonts w:hint="eastAsia"/>
        </w:rPr>
        <w:instrText>信息与控制</w:instrText>
      </w:r>
      <w:r w:rsidR="007F0562">
        <w:rPr>
          <w:rFonts w:hint="eastAsia"/>
        </w:rPr>
        <w:instrText>&lt;/secondary-title&gt;&lt;/titles&gt;&lt;periodical&gt;&lt;full-title&gt;</w:instrText>
      </w:r>
      <w:r w:rsidR="007F0562">
        <w:rPr>
          <w:rFonts w:hint="eastAsia"/>
        </w:rPr>
        <w:instrText>信息与控制</w:instrText>
      </w:r>
      <w:r w:rsidR="007F0562">
        <w:rPr>
          <w:rFonts w:hint="eastAsia"/>
        </w:rPr>
        <w:instrText>&lt;/full-title&gt;&lt;/periodical&gt;&lt;pages&gt;1-8&lt;/pages&gt;&lt;volume&gt;48&lt;/volume&gt;&lt;number&gt;1&lt;/number&gt;&lt;dates&gt;&lt;year&gt;2019&lt;/year&gt;&lt;/dates&gt;&lt;isbn&gt;1002-0411&lt;/isbn&gt;&lt;urls&gt;&lt;/urls&gt;&lt;/record&gt;&lt;/Cite&gt;&lt;Cite&gt;&lt;Author&gt;</w:instrText>
      </w:r>
      <w:r w:rsidR="007F0562">
        <w:rPr>
          <w:rFonts w:hint="eastAsia"/>
        </w:rPr>
        <w:instrText>段雪源</w:instrText>
      </w:r>
      <w:r w:rsidR="007F0562">
        <w:rPr>
          <w:rFonts w:hint="eastAsia"/>
        </w:rPr>
        <w:instrText>&lt;/Author&gt;&lt;Year&gt;2022&lt;/Year&gt;&lt;RecNum&gt;120&lt;/RecNum&gt;&lt;record&gt;&lt;rec-number&gt;120&lt;/rec-number&gt;&lt;foreign-keys&gt;&lt;key app="EN" db-id="xrwapezvo2vramepezbx90s6pe52xw9pfeap" timestamp="1730019170"&gt;120&lt;/key&gt;&lt;/foreign-keys&gt;&lt;ref-type name="Journal Article"&gt;17&lt;/ref-type&gt;&lt;contributors&gt;&lt;authors&gt;&lt;author&gt;</w:instrText>
      </w:r>
      <w:r w:rsidR="007F0562">
        <w:rPr>
          <w:rFonts w:hint="eastAsia"/>
        </w:rPr>
        <w:instrText>段雪源</w:instrText>
      </w:r>
      <w:r w:rsidR="007F0562">
        <w:rPr>
          <w:rFonts w:hint="eastAsia"/>
        </w:rPr>
        <w:instrText>&lt;/author&gt;&lt;author&gt;</w:instrText>
      </w:r>
      <w:r w:rsidR="007F0562">
        <w:rPr>
          <w:rFonts w:hint="eastAsia"/>
        </w:rPr>
        <w:instrText>付钰</w:instrText>
      </w:r>
      <w:r w:rsidR="007F0562">
        <w:rPr>
          <w:rFonts w:hint="eastAsia"/>
        </w:rPr>
        <w:instrText>&lt;/author&gt;&lt;author&gt;</w:instrText>
      </w:r>
      <w:r w:rsidR="007F0562">
        <w:rPr>
          <w:rFonts w:hint="eastAsia"/>
        </w:rPr>
        <w:instrText>王坤</w:instrText>
      </w:r>
      <w:r w:rsidR="007F0562">
        <w:rPr>
          <w:rFonts w:hint="eastAsia"/>
        </w:rPr>
        <w:instrText>&lt;/author&gt;&lt;/authors&gt;&lt;/contributors&gt;&lt;titles&gt;&lt;title&gt;</w:instrText>
      </w:r>
      <w:r w:rsidR="007F0562">
        <w:rPr>
          <w:rFonts w:hint="eastAsia"/>
        </w:rPr>
        <w:instrText>基于</w:instrText>
      </w:r>
      <w:r w:rsidR="007F0562">
        <w:rPr>
          <w:rFonts w:hint="eastAsia"/>
        </w:rPr>
        <w:instrText xml:space="preserve"> VAE-WGAN </w:instrText>
      </w:r>
      <w:r w:rsidR="007F0562">
        <w:rPr>
          <w:rFonts w:hint="eastAsia"/>
        </w:rPr>
        <w:instrText>的多维时间序列异常检测方法</w:instrText>
      </w:r>
      <w:r w:rsidR="007F0562">
        <w:rPr>
          <w:rFonts w:hint="eastAsia"/>
        </w:rPr>
        <w:instrText>&lt;/title&gt;&lt;secondary-title&gt;</w:instrText>
      </w:r>
      <w:r w:rsidR="007F0562">
        <w:rPr>
          <w:rFonts w:hint="eastAsia"/>
        </w:rPr>
        <w:instrText>通信学报</w:instrText>
      </w:r>
      <w:r w:rsidR="007F0562">
        <w:rPr>
          <w:rFonts w:hint="eastAsia"/>
        </w:rPr>
        <w:instrText>&lt;/secondary-title&gt;&lt;/titles&gt;&lt;periodical&gt;&lt;full-title&gt;</w:instrText>
      </w:r>
      <w:r w:rsidR="007F0562">
        <w:rPr>
          <w:rFonts w:hint="eastAsia"/>
        </w:rPr>
        <w:instrText>通信学报</w:instrText>
      </w:r>
      <w:r w:rsidR="007F0562">
        <w:rPr>
          <w:rFonts w:hint="eastAsia"/>
        </w:rPr>
        <w:instrText>&lt;/full-title&gt;&lt;/periodical&gt;&lt;pages&gt;1-13&lt;/pages&gt;&lt;volume&gt;43&lt;/volume&gt;&lt;number&gt;3&lt;/number&gt;&lt;dates&gt;&lt;year&gt;2022&lt;/year&gt;&lt;/dates&gt;&lt;isbn&gt;1000-436X&lt;/isbn&gt;&lt;urls&gt;&lt;/urls&gt;&lt;/record&gt;&lt;/Cite&gt;&lt;/EndNote&gt;</w:instrText>
      </w:r>
      <w:r w:rsidR="007D2C7A">
        <w:fldChar w:fldCharType="separate"/>
      </w:r>
      <w:r w:rsidR="007F0562" w:rsidRPr="007F0562">
        <w:rPr>
          <w:noProof/>
          <w:vertAlign w:val="superscript"/>
        </w:rPr>
        <w:t>[31,32]</w:t>
      </w:r>
      <w:r w:rsidR="007D2C7A">
        <w:fldChar w:fldCharType="end"/>
      </w:r>
      <w:r w:rsidR="004200EE">
        <w:rPr>
          <w:rFonts w:hint="eastAsia"/>
        </w:rPr>
        <w:t>。</w:t>
      </w:r>
    </w:p>
    <w:p w14:paraId="7DA805D0" w14:textId="37010784" w:rsidR="007F3F70" w:rsidRPr="007F3F70" w:rsidRDefault="007F3F70" w:rsidP="00B17177">
      <w:pPr>
        <w:pStyle w:val="3"/>
      </w:pPr>
      <w:bookmarkStart w:id="13" w:name="_Toc181534019"/>
      <w:r w:rsidRPr="007F3F70">
        <w:rPr>
          <w:rFonts w:hint="eastAsia"/>
        </w:rPr>
        <w:lastRenderedPageBreak/>
        <w:t>2.1.3</w:t>
      </w:r>
      <w:r w:rsidRPr="007F3F70">
        <w:t xml:space="preserve"> </w:t>
      </w:r>
      <w:r w:rsidRPr="007F3F70">
        <w:t>多源数据的异常检测理论</w:t>
      </w:r>
      <w:bookmarkEnd w:id="13"/>
    </w:p>
    <w:p w14:paraId="7C07E350" w14:textId="71C136CA" w:rsidR="004200EE" w:rsidRDefault="004200EE" w:rsidP="004200EE">
      <w:pPr>
        <w:ind w:firstLine="480"/>
      </w:pPr>
      <w:r>
        <w:rPr>
          <w:rFonts w:hint="eastAsia"/>
        </w:rPr>
        <w:t>现代汽车中集成了多个传感器，这些传感器提供的多源数据为异常检测提供了丰富的信息。多源数据的异常检测理论涉及到数据的融合、特征提取和多模态建模等方面。</w:t>
      </w:r>
    </w:p>
    <w:p w14:paraId="3B02808E" w14:textId="791BAF88" w:rsidR="004200EE" w:rsidRDefault="00EF4FAB" w:rsidP="004200EE">
      <w:pPr>
        <w:ind w:firstLine="480"/>
      </w:pPr>
      <w:r>
        <w:rPr>
          <w:rFonts w:hint="eastAsia"/>
        </w:rPr>
        <w:t>（</w:t>
      </w:r>
      <w:r>
        <w:rPr>
          <w:rFonts w:hint="eastAsia"/>
        </w:rPr>
        <w:t>1</w:t>
      </w:r>
      <w:r>
        <w:rPr>
          <w:rFonts w:hint="eastAsia"/>
        </w:rPr>
        <w:t>）</w:t>
      </w:r>
      <w:r w:rsidR="004200EE">
        <w:rPr>
          <w:rFonts w:hint="eastAsia"/>
        </w:rPr>
        <w:t>多源数据融合：多源数据融合的目标是将不同传感器提供的信息进行整合，以获取全面的车辆状态描述。常见的融合策略包括数据层融合、特征层融合和决策层融合。例如，数据层融合将多个传感器的原始数据进行拼接或组合；特征层融合则是对不同传感器的数据进行特征提取后，再将特征进行组合；决策层融合通过集成不同传感器的检测结果来做出最终决策</w:t>
      </w:r>
      <w:r w:rsidR="00DB24DC">
        <w:fldChar w:fldCharType="begin"/>
      </w:r>
      <w:r w:rsidR="007F0562">
        <w:rPr>
          <w:rFonts w:hint="eastAsia"/>
        </w:rPr>
        <w:instrText xml:space="preserve"> ADDIN EN.CITE &lt;EndNote&gt;&lt;Cite&gt;&lt;Author&gt;</w:instrText>
      </w:r>
      <w:r w:rsidR="007F0562">
        <w:rPr>
          <w:rFonts w:hint="eastAsia"/>
        </w:rPr>
        <w:instrText>宋茜</w:instrText>
      </w:r>
      <w:r w:rsidR="007F0562">
        <w:rPr>
          <w:rFonts w:hint="eastAsia"/>
        </w:rPr>
        <w:instrText>&lt;/Author&gt;&lt;Year&gt;2015&lt;/Year&gt;&lt;RecNum&gt;121&lt;/RecNum&gt;&lt;DisplayText&gt;&lt;style face="superscript"&gt;[33]&lt;/style&gt;&lt;/DisplayText&gt;&lt;record&gt;&lt;rec-number&gt;121&lt;/rec-number&gt;&lt;foreign-keys&gt;&lt;key app="EN" db-id="xrwapezvo2vramepezbx90s6pe52xw9pfeap" timestamp="1730019333"&gt;121&lt;/key&gt;&lt;/foreign-keys&gt;&lt;ref-type name="Journal Article"&gt;17&lt;/ref-type&gt;&lt;contributors&gt;&lt;authors&gt;&lt;author&gt;</w:instrText>
      </w:r>
      <w:r w:rsidR="007F0562">
        <w:rPr>
          <w:rFonts w:hint="eastAsia"/>
        </w:rPr>
        <w:instrText>宋茜</w:instrText>
      </w:r>
      <w:r w:rsidR="007F0562">
        <w:rPr>
          <w:rFonts w:hint="eastAsia"/>
        </w:rPr>
        <w:instrText>&lt;/author&gt;&lt;author&gt;</w:instrText>
      </w:r>
      <w:r w:rsidR="007F0562">
        <w:rPr>
          <w:rFonts w:hint="eastAsia"/>
        </w:rPr>
        <w:instrText>周清波</w:instrText>
      </w:r>
      <w:r w:rsidR="007F0562">
        <w:rPr>
          <w:rFonts w:hint="eastAsia"/>
        </w:rPr>
        <w:instrText>&lt;/author&gt;&lt;author&gt;</w:instrText>
      </w:r>
      <w:r w:rsidR="007F0562">
        <w:rPr>
          <w:rFonts w:hint="eastAsia"/>
        </w:rPr>
        <w:instrText>吴文斌</w:instrText>
      </w:r>
      <w:r w:rsidR="007F0562">
        <w:rPr>
          <w:rFonts w:hint="eastAsia"/>
        </w:rPr>
        <w:instrText>&lt;/author&gt;&lt;author&gt;</w:instrText>
      </w:r>
      <w:r w:rsidR="007F0562">
        <w:rPr>
          <w:rFonts w:hint="eastAsia"/>
        </w:rPr>
        <w:instrText>胡琼</w:instrText>
      </w:r>
      <w:r w:rsidR="007F0562">
        <w:rPr>
          <w:rFonts w:hint="eastAsia"/>
        </w:rPr>
        <w:instrText>&lt;/author&gt;&lt;author&gt;</w:instrText>
      </w:r>
      <w:r w:rsidR="007F0562">
        <w:rPr>
          <w:rFonts w:hint="eastAsia"/>
        </w:rPr>
        <w:instrText>余强毅</w:instrText>
      </w:r>
      <w:r w:rsidR="007F0562">
        <w:rPr>
          <w:rFonts w:hint="eastAsia"/>
        </w:rPr>
        <w:instrText>&lt;/author&gt;&lt;author&gt;</w:instrText>
      </w:r>
      <w:r w:rsidR="007F0562">
        <w:rPr>
          <w:rFonts w:hint="eastAsia"/>
        </w:rPr>
        <w:instrText>唐华俊</w:instrText>
      </w:r>
      <w:r w:rsidR="007F0562">
        <w:rPr>
          <w:rFonts w:hint="eastAsia"/>
        </w:rPr>
        <w:instrText>&lt;/author&gt;&lt;/authors&gt;&lt;/contributors&gt;&lt;titles&gt;&lt;title&gt;</w:instrText>
      </w:r>
      <w:r w:rsidR="007F0562">
        <w:rPr>
          <w:rFonts w:hint="eastAsia"/>
        </w:rPr>
        <w:instrText>农作物遥感识别中的多源数据融合研究进展</w:instrText>
      </w:r>
      <w:r w:rsidR="007F0562">
        <w:rPr>
          <w:rFonts w:hint="eastAsia"/>
        </w:rPr>
        <w:instrText>&lt;/title&gt;&lt;secondary-title&gt;</w:instrText>
      </w:r>
      <w:r w:rsidR="007F0562">
        <w:rPr>
          <w:rFonts w:hint="eastAsia"/>
        </w:rPr>
        <w:instrText>中国农业科学</w:instrText>
      </w:r>
      <w:r w:rsidR="007F0562">
        <w:rPr>
          <w:rFonts w:hint="eastAsia"/>
        </w:rPr>
        <w:instrText>&lt;/secondary-title&gt;&lt;/titles&gt;&lt;periodical&gt;&lt;full-title&gt;</w:instrText>
      </w:r>
      <w:r w:rsidR="007F0562">
        <w:rPr>
          <w:rFonts w:hint="eastAsia"/>
        </w:rPr>
        <w:instrText>中国农业科学</w:instrText>
      </w:r>
      <w:r w:rsidR="007F0562">
        <w:rPr>
          <w:rFonts w:hint="eastAsia"/>
        </w:rPr>
        <w:instrText>&lt;/full-title&gt;&lt;/periodical&gt;&lt;pages&gt;1122-1135&lt;/pages&gt;&lt;volume&gt;48&lt;/volume&gt;&lt;number&gt;6&lt;/number&gt;&lt;dates&gt;&lt;year&gt;2015&lt;/year&gt;&lt;/dates&gt;&lt;isbn</w:instrText>
      </w:r>
      <w:r w:rsidR="007F0562">
        <w:instrText>&gt;0578-1752&lt;/isbn&gt;&lt;urls&gt;&lt;/urls&gt;&lt;/record&gt;&lt;/Cite&gt;&lt;/EndNote&gt;</w:instrText>
      </w:r>
      <w:r w:rsidR="00DB24DC">
        <w:fldChar w:fldCharType="separate"/>
      </w:r>
      <w:r w:rsidR="007F0562" w:rsidRPr="007F0562">
        <w:rPr>
          <w:noProof/>
          <w:vertAlign w:val="superscript"/>
        </w:rPr>
        <w:t>[33]</w:t>
      </w:r>
      <w:r w:rsidR="00DB24DC">
        <w:fldChar w:fldCharType="end"/>
      </w:r>
      <w:r w:rsidR="004200EE">
        <w:rPr>
          <w:rFonts w:hint="eastAsia"/>
        </w:rPr>
        <w:t>。</w:t>
      </w:r>
    </w:p>
    <w:p w14:paraId="35C2BA0E" w14:textId="04B02694" w:rsidR="004200EE" w:rsidRDefault="00EF4FAB" w:rsidP="004200EE">
      <w:pPr>
        <w:ind w:firstLine="480"/>
      </w:pPr>
      <w:r>
        <w:rPr>
          <w:rFonts w:hint="eastAsia"/>
        </w:rPr>
        <w:t>（</w:t>
      </w:r>
      <w:r>
        <w:rPr>
          <w:rFonts w:hint="eastAsia"/>
        </w:rPr>
        <w:t>2</w:t>
      </w:r>
      <w:r>
        <w:rPr>
          <w:rFonts w:hint="eastAsia"/>
        </w:rPr>
        <w:t>）</w:t>
      </w:r>
      <w:r w:rsidR="004200EE">
        <w:rPr>
          <w:rFonts w:hint="eastAsia"/>
        </w:rPr>
        <w:t>多模态特征提取与建模：多模态数据通常包含不同类型的特征（如时间序列、图像、视频等），在车辆异常检测中，不同模态的数据可以提供不同维度的车辆状态信息。多模态特征提取通过将不同模态的特征向量进行整合，提升异常检测的鲁棒性和准确性</w:t>
      </w:r>
      <w:r w:rsidR="00DB24DC">
        <w:fldChar w:fldCharType="begin"/>
      </w:r>
      <w:r w:rsidR="007F0562">
        <w:rPr>
          <w:rFonts w:hint="eastAsia"/>
        </w:rPr>
        <w:instrText xml:space="preserve"> ADDIN EN.CITE &lt;EndNote&gt;&lt;Cite&gt;&lt;Author&gt;</w:instrText>
      </w:r>
      <w:r w:rsidR="007F0562">
        <w:rPr>
          <w:rFonts w:hint="eastAsia"/>
        </w:rPr>
        <w:instrText>蔡宇扬</w:instrText>
      </w:r>
      <w:r w:rsidR="007F0562">
        <w:rPr>
          <w:rFonts w:hint="eastAsia"/>
        </w:rPr>
        <w:instrText>&lt;/Author&gt;&lt;Year&gt;2023&lt;/Year&gt;&lt;RecNum&gt;122&lt;/RecNum&gt;&lt;DisplayText&gt;&lt;style face="superscript"&gt;[34]&lt;/style&gt;&lt;/DisplayText&gt;&lt;record&gt;&lt;rec-number&gt;122&lt;/rec-number&gt;&lt;foreign-keys&gt;&lt;key app="EN" db-id="xrwapezvo2vramepezbx90s6pe52xw9pfeap" timestamp="1730019702"&gt;122&lt;/key&gt;&lt;/foreign-keys&gt;&lt;ref-type name="Journal Article"&gt;17&lt;/ref-type&gt;&lt;contributors&gt;&lt;authors&gt;&lt;author&gt;</w:instrText>
      </w:r>
      <w:r w:rsidR="007F0562">
        <w:rPr>
          <w:rFonts w:hint="eastAsia"/>
        </w:rPr>
        <w:instrText>蔡宇扬</w:instrText>
      </w:r>
      <w:r w:rsidR="007F0562">
        <w:rPr>
          <w:rFonts w:hint="eastAsia"/>
        </w:rPr>
        <w:instrText>&lt;/author&gt;&lt;author&gt;</w:instrText>
      </w:r>
      <w:r w:rsidR="007F0562">
        <w:rPr>
          <w:rFonts w:hint="eastAsia"/>
        </w:rPr>
        <w:instrText>蒙祖强</w:instrText>
      </w:r>
      <w:r w:rsidR="007F0562">
        <w:rPr>
          <w:rFonts w:hint="eastAsia"/>
        </w:rPr>
        <w:instrText>&lt;/author&gt;&lt;/authors&gt;&lt;/contributors&gt;&lt;titles&gt;&lt;title&gt;</w:instrText>
      </w:r>
      <w:r w:rsidR="007F0562">
        <w:rPr>
          <w:rFonts w:hint="eastAsia"/>
        </w:rPr>
        <w:instrText>基于模态信息交互的多模态情感分析</w:instrText>
      </w:r>
      <w:r w:rsidR="007F0562">
        <w:rPr>
          <w:rFonts w:hint="eastAsia"/>
        </w:rPr>
        <w:instrText xml:space="preserve">&lt;/title&gt;&lt;secondary-title&gt;Application </w:instrText>
      </w:r>
      <w:r w:rsidR="007F0562">
        <w:instrText>Research of Computers/Jisuanji Yingyong Yanjiu&lt;/secondary-title&gt;&lt;/titles&gt;&lt;periodical&gt;&lt;full-title&gt;Application Research of Computers/Jisuanji Yingyong Yanjiu&lt;/full-title&gt;&lt;/periodical&gt;&lt;volume&gt;40&lt;/volume&gt;&lt;number&gt;9&lt;/number&gt;&lt;dates&gt;&lt;year&gt;2023&lt;/year&gt;&lt;/dates&gt;&lt;isbn&gt;1001-3695&lt;/isbn&gt;&lt;urls&gt;&lt;/urls&gt;&lt;/record&gt;&lt;/Cite&gt;&lt;/EndNote&gt;</w:instrText>
      </w:r>
      <w:r w:rsidR="00DB24DC">
        <w:fldChar w:fldCharType="separate"/>
      </w:r>
      <w:r w:rsidR="007F0562" w:rsidRPr="007F0562">
        <w:rPr>
          <w:noProof/>
          <w:vertAlign w:val="superscript"/>
        </w:rPr>
        <w:t>[34]</w:t>
      </w:r>
      <w:r w:rsidR="00DB24DC">
        <w:fldChar w:fldCharType="end"/>
      </w:r>
      <w:r w:rsidR="004200EE">
        <w:rPr>
          <w:rFonts w:hint="eastAsia"/>
        </w:rPr>
        <w:t>。深度学习模型（如多层感知机、卷积神经网络和注意力机制）常用于处理和整合多模态特征</w:t>
      </w:r>
      <w:r w:rsidR="00DB24DC">
        <w:fldChar w:fldCharType="begin"/>
      </w:r>
      <w:r w:rsidR="007F0562">
        <w:rPr>
          <w:rFonts w:hint="eastAsia"/>
        </w:rPr>
        <w:instrText xml:space="preserve"> ADDIN EN.CITE &lt;EndNote&gt;&lt;Cite&gt;&lt;Author&gt;</w:instrText>
      </w:r>
      <w:r w:rsidR="007F0562">
        <w:rPr>
          <w:rFonts w:hint="eastAsia"/>
        </w:rPr>
        <w:instrText>刘建伟</w:instrText>
      </w:r>
      <w:r w:rsidR="007F0562">
        <w:rPr>
          <w:rFonts w:hint="eastAsia"/>
        </w:rPr>
        <w:instrText>&lt;/Author&gt;&lt;Year&gt;2014&lt;/Year&gt;&lt;RecNum&gt;123&lt;/RecNum&gt;&lt;DisplayText&gt;&lt;style face="superscript"&gt;[35]&lt;/style&gt;&lt;/DisplayText&gt;&lt;record&gt;&lt;rec-number&gt;123&lt;/rec-number&gt;&lt;foreign-keys&gt;&lt;key app="EN" db-id="xrwapezvo2vramepezbx90s6pe52xw9pfeap" timestamp="1730019734"&gt;123&lt;/key&gt;&lt;/foreign-keys&gt;&lt;ref-type name="Journal Article"&gt;17&lt;/ref-type&gt;&lt;contributors&gt;&lt;authors&gt;&lt;author&gt;</w:instrText>
      </w:r>
      <w:r w:rsidR="007F0562">
        <w:rPr>
          <w:rFonts w:hint="eastAsia"/>
        </w:rPr>
        <w:instrText>刘建伟</w:instrText>
      </w:r>
      <w:r w:rsidR="007F0562">
        <w:rPr>
          <w:rFonts w:hint="eastAsia"/>
        </w:rPr>
        <w:instrText>&lt;/author&gt;&lt;author&gt;</w:instrText>
      </w:r>
      <w:r w:rsidR="007F0562">
        <w:rPr>
          <w:rFonts w:hint="eastAsia"/>
        </w:rPr>
        <w:instrText>刘媛</w:instrText>
      </w:r>
      <w:r w:rsidR="007F0562">
        <w:rPr>
          <w:rFonts w:hint="eastAsia"/>
        </w:rPr>
        <w:instrText>&lt;/author&gt;&lt;author&gt;</w:instrText>
      </w:r>
      <w:r w:rsidR="007F0562">
        <w:rPr>
          <w:rFonts w:hint="eastAsia"/>
        </w:rPr>
        <w:instrText>罗雄麟</w:instrText>
      </w:r>
      <w:r w:rsidR="007F0562">
        <w:rPr>
          <w:rFonts w:hint="eastAsia"/>
        </w:rPr>
        <w:instrText>&lt;/author&gt;&lt;/authors&gt;&lt;/contributors&gt;&lt;titles&gt;&lt;title&gt;</w:instrText>
      </w:r>
      <w:r w:rsidR="007F0562">
        <w:rPr>
          <w:rFonts w:hint="eastAsia"/>
        </w:rPr>
        <w:instrText>深度学习研究进展</w:instrText>
      </w:r>
      <w:r w:rsidR="007F0562">
        <w:rPr>
          <w:rFonts w:hint="eastAsia"/>
        </w:rPr>
        <w:instrText>&lt;/title&gt;&lt;secondary-title&gt;A</w:instrText>
      </w:r>
      <w:r w:rsidR="007F0562">
        <w:instrText>pplication Research of Computers/Jisuanji Yingyong Yanjiu&lt;/secondary-title&gt;&lt;/titles&gt;&lt;periodical&gt;&lt;full-title&gt;Application Research of Computers/Jisuanji Yingyong Yanjiu&lt;/full-title&gt;&lt;/periodical&gt;&lt;volume&gt;31&lt;/volume&gt;&lt;number&gt;7&lt;/number&gt;&lt;dates&gt;&lt;year&gt;2014&lt;/year&gt;&lt;/dates&gt;&lt;isbn&gt;1001-3695&lt;/isbn&gt;&lt;urls&gt;&lt;/urls&gt;&lt;/record&gt;&lt;/Cite&gt;&lt;/EndNote&gt;</w:instrText>
      </w:r>
      <w:r w:rsidR="00DB24DC">
        <w:fldChar w:fldCharType="separate"/>
      </w:r>
      <w:r w:rsidR="007F0562" w:rsidRPr="007F0562">
        <w:rPr>
          <w:noProof/>
          <w:vertAlign w:val="superscript"/>
        </w:rPr>
        <w:t>[35]</w:t>
      </w:r>
      <w:r w:rsidR="00DB24DC">
        <w:fldChar w:fldCharType="end"/>
      </w:r>
      <w:r w:rsidR="004200EE">
        <w:rPr>
          <w:rFonts w:hint="eastAsia"/>
        </w:rPr>
        <w:t>。</w:t>
      </w:r>
    </w:p>
    <w:p w14:paraId="08494350" w14:textId="349996E5" w:rsidR="007F3F70" w:rsidRDefault="00EF4FAB" w:rsidP="004200EE">
      <w:pPr>
        <w:ind w:firstLine="480"/>
      </w:pPr>
      <w:r>
        <w:rPr>
          <w:rFonts w:hint="eastAsia"/>
        </w:rPr>
        <w:t>（</w:t>
      </w:r>
      <w:r>
        <w:rPr>
          <w:rFonts w:hint="eastAsia"/>
        </w:rPr>
        <w:t>3</w:t>
      </w:r>
      <w:r>
        <w:rPr>
          <w:rFonts w:hint="eastAsia"/>
        </w:rPr>
        <w:t>）</w:t>
      </w:r>
      <w:r w:rsidR="004200EE">
        <w:rPr>
          <w:rFonts w:hint="eastAsia"/>
        </w:rPr>
        <w:t>基于贝叶斯理论的概率融合模型：贝叶斯模型通过计算每个数据源的条件概率，来推断整体的异常概率。假设多个传感器的异常检测结果为独立事件，可以通过贝叶斯公式进行概率的更新和融合，从而得到更加精确的异常检测结果</w:t>
      </w:r>
      <w:r w:rsidR="00DB24DC">
        <w:fldChar w:fldCharType="begin"/>
      </w:r>
      <w:r w:rsidR="007F0562">
        <w:rPr>
          <w:rFonts w:hint="eastAsia"/>
        </w:rPr>
        <w:instrText xml:space="preserve"> ADDIN EN.CITE &lt;EndNote&gt;&lt;Cite&gt;&lt;Author&gt;</w:instrText>
      </w:r>
      <w:r w:rsidR="007F0562">
        <w:rPr>
          <w:rFonts w:hint="eastAsia"/>
        </w:rPr>
        <w:instrText>常振</w:instrText>
      </w:r>
      <w:r w:rsidR="007F0562">
        <w:rPr>
          <w:rFonts w:hint="eastAsia"/>
        </w:rPr>
        <w:instrText>&lt;/Author&gt;&lt;Year&gt;2020&lt;/Year&gt;&lt;RecNum&gt;124&lt;/RecNum&gt;&lt;DisplayText&gt;&lt;style face="superscript"&gt;[36,37]&lt;/style&gt;&lt;/DisplayText&gt;&lt;record&gt;&lt;rec-number&gt;124&lt;/rec-number&gt;&lt;foreign-keys&gt;&lt;key app="EN" db-id="xrwapezvo2vramepezbx90s6pe52xw9pfeap" timestamp="1730019779"&gt;124&lt;/key&gt;&lt;/foreign-keys&gt;&lt;ref-type name="Journal Article"&gt;17&lt;/ref-type&gt;&lt;contributors&gt;&lt;authors&gt;&lt;author&gt;</w:instrText>
      </w:r>
      <w:r w:rsidR="007F0562">
        <w:rPr>
          <w:rFonts w:hint="eastAsia"/>
        </w:rPr>
        <w:instrText>常振</w:instrText>
      </w:r>
      <w:r w:rsidR="007F0562">
        <w:rPr>
          <w:rFonts w:hint="eastAsia"/>
        </w:rPr>
        <w:instrText>&lt;/author&gt;&lt;author&gt;</w:instrText>
      </w:r>
      <w:r w:rsidR="007F0562">
        <w:rPr>
          <w:rFonts w:hint="eastAsia"/>
        </w:rPr>
        <w:instrText>段先华</w:instrText>
      </w:r>
      <w:r w:rsidR="007F0562">
        <w:rPr>
          <w:rFonts w:hint="eastAsia"/>
        </w:rPr>
        <w:instrText>&lt;/author&gt;&lt;author&gt;</w:instrText>
      </w:r>
      <w:r w:rsidR="007F0562">
        <w:rPr>
          <w:rFonts w:hint="eastAsia"/>
        </w:rPr>
        <w:instrText>鲁文超</w:instrText>
      </w:r>
      <w:r w:rsidR="007F0562">
        <w:rPr>
          <w:rFonts w:hint="eastAsia"/>
        </w:rPr>
        <w:instrText>&lt;/author&gt;&lt;author&gt;</w:instrText>
      </w:r>
      <w:r w:rsidR="007F0562">
        <w:rPr>
          <w:rFonts w:hint="eastAsia"/>
        </w:rPr>
        <w:instrText>彭媛</w:instrText>
      </w:r>
      <w:r w:rsidR="007F0562">
        <w:rPr>
          <w:rFonts w:hint="eastAsia"/>
        </w:rPr>
        <w:instrText>&lt;/author&gt;&lt;/authors&gt;&lt;/contributors&gt;&lt;titles&gt;&lt;title&gt;</w:instrText>
      </w:r>
      <w:r w:rsidR="007F0562">
        <w:rPr>
          <w:rFonts w:hint="eastAsia"/>
        </w:rPr>
        <w:instrText>基于多尺度的贝叶斯模型显著性检测</w:instrText>
      </w:r>
      <w:r w:rsidR="007F0562">
        <w:rPr>
          <w:rFonts w:hint="eastAsia"/>
        </w:rPr>
        <w:instrText>&lt;/title&gt;&lt;secondary-title&gt;Journal of Computer Engineering &amp;amp; Applications&lt;/secondary-title&gt;&lt;/titles&gt;&lt;periodical&gt;&lt;full-title&gt;Journal of Computer Engineering &amp;amp; Applications&lt;/full-title&gt;&lt;/periodical&gt;&lt;volume&gt;56&lt;/volume&gt;&lt;number&gt;11&lt;/number&gt;&lt;dates&gt;&lt;year&gt;2020&lt;/year&gt;&lt;/dates&gt;&lt;isbn&gt;1002-8331&lt;/isbn&gt;&lt;urls&gt;&lt;/urls&gt;&lt;/record&gt;&lt;/Cite&gt;&lt;Cite&gt;&lt;Author&gt;</w:instrText>
      </w:r>
      <w:r w:rsidR="007F0562">
        <w:rPr>
          <w:rFonts w:hint="eastAsia"/>
        </w:rPr>
        <w:instrText>徐小力</w:instrText>
      </w:r>
      <w:r w:rsidR="007F0562">
        <w:rPr>
          <w:rFonts w:hint="eastAsia"/>
        </w:rPr>
        <w:instrText>&lt;/Author&gt;&lt;Year&gt;2015&lt;/Year&gt;&lt;RecNum&gt;125&lt;/RecNum&gt;&lt;record&gt;&lt;rec-number&gt;125&lt;/rec-number&gt;&lt;foreign-keys&gt;&lt;key app="EN" db-id="xrwapezvo2vramepezbx90s6pe52xw9pfeap" timestamp="1730019819"&gt;125&lt;/key&gt;&lt;/foreign-keys&gt;&lt;ref-type name="Journal Article"&gt;17&lt;/ref-type&gt;&lt;contributors&gt;&lt;authors&gt;&lt;author&gt;</w:instrText>
      </w:r>
      <w:r w:rsidR="007F0562">
        <w:rPr>
          <w:rFonts w:hint="eastAsia"/>
        </w:rPr>
        <w:instrText>徐小力</w:instrText>
      </w:r>
      <w:r w:rsidR="007F0562">
        <w:rPr>
          <w:rFonts w:hint="eastAsia"/>
        </w:rPr>
        <w:instrText>&lt;/author&gt;&lt;author&gt;</w:instrText>
      </w:r>
      <w:r w:rsidR="007F0562">
        <w:rPr>
          <w:rFonts w:hint="eastAsia"/>
        </w:rPr>
        <w:instrText>刘秀丽</w:instrText>
      </w:r>
      <w:r w:rsidR="007F0562">
        <w:rPr>
          <w:rFonts w:hint="eastAsia"/>
        </w:rPr>
        <w:instrText>&lt;/author&gt;&lt;author&gt;</w:instrText>
      </w:r>
      <w:r w:rsidR="007F0562">
        <w:rPr>
          <w:rFonts w:hint="eastAsia"/>
        </w:rPr>
        <w:instrText>蒋章雷</w:instrText>
      </w:r>
      <w:r w:rsidR="007F0562">
        <w:rPr>
          <w:rFonts w:hint="eastAsia"/>
        </w:rPr>
        <w:instrText>&lt;/author&gt;&lt;author&gt;</w:instrText>
      </w:r>
      <w:r w:rsidR="007F0562">
        <w:rPr>
          <w:rFonts w:hint="eastAsia"/>
        </w:rPr>
        <w:instrText>任彬</w:instrText>
      </w:r>
      <w:r w:rsidR="007F0562">
        <w:rPr>
          <w:rFonts w:hint="eastAsia"/>
        </w:rPr>
        <w:instrText>&lt;/author&gt;&lt;/authors&gt;&lt;/contributors&gt;&lt;titles&gt;&lt;title&gt;</w:instrText>
      </w:r>
      <w:r w:rsidR="007F0562">
        <w:rPr>
          <w:rFonts w:hint="eastAsia"/>
        </w:rPr>
        <w:instrText>基于主观贝叶斯推理的多传感器分布式故障检测融合方法</w:instrText>
      </w:r>
      <w:r w:rsidR="007F0562">
        <w:rPr>
          <w:rFonts w:hint="eastAsia"/>
        </w:rPr>
        <w:instrText>&lt;/title&gt;&lt;secondary-title&gt;</w:instrText>
      </w:r>
      <w:r w:rsidR="007F0562">
        <w:rPr>
          <w:rFonts w:hint="eastAsia"/>
        </w:rPr>
        <w:instrText>机械工程学报</w:instrText>
      </w:r>
      <w:r w:rsidR="007F0562">
        <w:rPr>
          <w:rFonts w:hint="eastAsia"/>
        </w:rPr>
        <w:instrText>&lt;/secondary-title&gt;&lt;/titles&gt;&lt;periodical&gt;&lt;full-title&gt;</w:instrText>
      </w:r>
      <w:r w:rsidR="007F0562">
        <w:rPr>
          <w:rFonts w:hint="eastAsia"/>
        </w:rPr>
        <w:instrText>机械工程学报</w:instrText>
      </w:r>
      <w:r w:rsidR="007F0562">
        <w:rPr>
          <w:rFonts w:hint="eastAsia"/>
        </w:rPr>
        <w:instrText>&lt;/full-title&gt;&lt;/periodical&gt;&lt;pages&gt;91-98&lt;/pages&gt;&lt;volume&gt;51&lt;/volume&gt;&lt;number&gt;7&lt;/number&gt;&lt;dates&gt;&lt;year&gt;2015&lt;/year&gt;&lt;/dates&gt;&lt;isbn&gt;0577-6686&lt;/isbn&gt;&lt;urls&gt;&lt;/urls&gt;&lt;/record&gt;&lt;/Cite&gt;&lt;/EndNot</w:instrText>
      </w:r>
      <w:r w:rsidR="007F0562">
        <w:instrText>e&gt;</w:instrText>
      </w:r>
      <w:r w:rsidR="00DB24DC">
        <w:fldChar w:fldCharType="separate"/>
      </w:r>
      <w:r w:rsidR="007F0562" w:rsidRPr="007F0562">
        <w:rPr>
          <w:noProof/>
          <w:vertAlign w:val="superscript"/>
        </w:rPr>
        <w:t>[36,37]</w:t>
      </w:r>
      <w:r w:rsidR="00DB24DC">
        <w:fldChar w:fldCharType="end"/>
      </w:r>
      <w:r w:rsidR="004200EE">
        <w:rPr>
          <w:rFonts w:hint="eastAsia"/>
        </w:rPr>
        <w:t>。</w:t>
      </w:r>
    </w:p>
    <w:p w14:paraId="287C4C8D" w14:textId="14F4EE36" w:rsidR="004200EE" w:rsidRDefault="004200EE" w:rsidP="004200EE">
      <w:pPr>
        <w:ind w:firstLine="480"/>
      </w:pPr>
      <w:r>
        <w:rPr>
          <w:rFonts w:hint="eastAsia"/>
        </w:rPr>
        <w:t>尽管车辆异常检测在理论上有了较大的发展，但在实际应用中仍存在一些关键挑战。数据噪声与不确定性：车辆传感器数据中可能存在大量噪声和干扰，如何区分正常的波动和真正的异常是一个关键问题；多维度与高频数据处理：现代车辆的传感器数据多为高频采集，且涉及多个维度（如速度、温度、转速等），如何在实时性和精度之间取得平衡是一个挑战；非线性与复杂模式的识别：车辆状态中的异常模式往往具有非线性和复杂性，单一的线性模型或传统方法难以有效应对，需要更复杂的深度学习或多模态融合方法来解决。</w:t>
      </w:r>
    </w:p>
    <w:p w14:paraId="397E8BBC" w14:textId="208CE23A" w:rsidR="004200EE" w:rsidRPr="004200EE" w:rsidRDefault="004200EE" w:rsidP="004200EE">
      <w:pPr>
        <w:ind w:firstLine="480"/>
      </w:pPr>
      <w:r>
        <w:rPr>
          <w:rFonts w:hint="eastAsia"/>
        </w:rPr>
        <w:t>总之，车辆异常检测的基本理论涵盖了从统计模型、时间序列分析到多源数据融合的多种方法与技术。随着汽车电子系统和传感器技术的快速发展，深度学习和</w:t>
      </w:r>
      <w:r>
        <w:rPr>
          <w:rFonts w:hint="eastAsia"/>
        </w:rPr>
        <w:lastRenderedPageBreak/>
        <w:t>多模态融合技术的应用，将进一步提升异常检测的准确性、实时性和鲁棒性，为智能车辆的安全性和可靠性提供强有力的支撑。</w:t>
      </w:r>
    </w:p>
    <w:p w14:paraId="5C35D61C" w14:textId="4ECB0B50" w:rsidR="009E6A23" w:rsidRDefault="009E6A23" w:rsidP="009E6A23">
      <w:pPr>
        <w:pStyle w:val="2"/>
      </w:pPr>
      <w:bookmarkStart w:id="14" w:name="_Toc181534020"/>
      <w:r w:rsidRPr="009E6A23">
        <w:rPr>
          <w:rFonts w:hint="eastAsia"/>
        </w:rPr>
        <w:t>2.</w:t>
      </w:r>
      <w:r>
        <w:rPr>
          <w:rFonts w:hint="eastAsia"/>
        </w:rPr>
        <w:t>2</w:t>
      </w:r>
      <w:r w:rsidRPr="009E6A23">
        <w:t xml:space="preserve"> </w:t>
      </w:r>
      <w:r w:rsidR="007F3F70" w:rsidRPr="007F3F70">
        <w:t>深度学习基础</w:t>
      </w:r>
      <w:bookmarkEnd w:id="14"/>
    </w:p>
    <w:p w14:paraId="55ECF65A" w14:textId="574ED4B0" w:rsidR="00011A64" w:rsidRDefault="00990F6E" w:rsidP="00011A64">
      <w:pPr>
        <w:ind w:firstLine="480"/>
      </w:pPr>
      <w:r w:rsidRPr="00990F6E">
        <w:t>深度学习是机器学习的一个分支，它通过多层神经网络模拟人类大脑的工作原理，从大规模数据中自动学习特征和模式。深度学习在图像识别、自然语言处理、语音识别、时间序列分析等领域表现出色，成为推动人工智能技术发展的关键技术之一。以下是深度学习的基础理论和核心模型概述。</w:t>
      </w:r>
    </w:p>
    <w:p w14:paraId="5DFD5D0B" w14:textId="033EAD75" w:rsidR="00990F6E" w:rsidRDefault="00990F6E" w:rsidP="00990F6E">
      <w:pPr>
        <w:ind w:firstLine="480"/>
      </w:pPr>
      <w:r>
        <w:rPr>
          <w:rFonts w:hint="eastAsia"/>
        </w:rPr>
        <w:t>深度学习是基于人工神经网络（</w:t>
      </w:r>
      <w:r>
        <w:rPr>
          <w:rFonts w:hint="eastAsia"/>
        </w:rPr>
        <w:t>Artificial Neural Networks, ANN</w:t>
      </w:r>
      <w:r>
        <w:rPr>
          <w:rFonts w:hint="eastAsia"/>
        </w:rPr>
        <w:t>）的一种算法，通过构建多层神经网络来实现复杂数据的建模和预测。它通常由多层神经元组成，神经元之间的连接权重和偏置会在训练过程中不断调整，以优化目标函数（如分类准确性、回归误差等）</w:t>
      </w:r>
      <w:r w:rsidR="00DB24DC">
        <w:fldChar w:fldCharType="begin"/>
      </w:r>
      <w:r w:rsidR="007F0562">
        <w:rPr>
          <w:rFonts w:hint="eastAsia"/>
        </w:rPr>
        <w:instrText xml:space="preserve"> ADDIN EN.CITE &lt;EndNote&gt;&lt;Cite&gt;&lt;Author&gt;</w:instrText>
      </w:r>
      <w:r w:rsidR="007F0562">
        <w:rPr>
          <w:rFonts w:hint="eastAsia"/>
        </w:rPr>
        <w:instrText>陈西江</w:instrText>
      </w:r>
      <w:r w:rsidR="007F0562">
        <w:rPr>
          <w:rFonts w:hint="eastAsia"/>
        </w:rPr>
        <w:instrText>&lt;/Author&gt;&lt;Year&gt;2021&lt;/Year&gt;&lt;RecNum&gt;126&lt;/RecNum&gt;&lt;DisplayText&gt;&lt;style face="superscript"&gt;[38]&lt;/style&gt;&lt;/DisplayText&gt;&lt;record&gt;&lt;rec-number&gt;126&lt;/rec-number&gt;&lt;foreign-keys&gt;&lt;key app="EN" db-id="xrwapezvo2vramepezbx90s6pe52xw9pfeap" timestamp="1730019873"&gt;126&lt;/key&gt;&lt;/foreign-keys&gt;&lt;ref-type name="Journal Article"&gt;17&lt;/ref-type&gt;&lt;contributors&gt;&lt;authors&gt;&lt;author&gt;</w:instrText>
      </w:r>
      <w:r w:rsidR="007F0562">
        <w:rPr>
          <w:rFonts w:hint="eastAsia"/>
        </w:rPr>
        <w:instrText>陈西江</w:instrText>
      </w:r>
      <w:r w:rsidR="007F0562">
        <w:rPr>
          <w:rFonts w:hint="eastAsia"/>
        </w:rPr>
        <w:instrText>&lt;/author&gt;&lt;author&gt;</w:instrText>
      </w:r>
      <w:r w:rsidR="007F0562">
        <w:rPr>
          <w:rFonts w:hint="eastAsia"/>
        </w:rPr>
        <w:instrText>安庆</w:instrText>
      </w:r>
      <w:r w:rsidR="007F0562">
        <w:rPr>
          <w:rFonts w:hint="eastAsia"/>
        </w:rPr>
        <w:instrText>&lt;/author&gt;&lt;author&gt;</w:instrText>
      </w:r>
      <w:r w:rsidR="007F0562">
        <w:rPr>
          <w:rFonts w:hint="eastAsia"/>
        </w:rPr>
        <w:instrText>班亚</w:instrText>
      </w:r>
      <w:r w:rsidR="007F0562">
        <w:rPr>
          <w:rFonts w:hint="eastAsia"/>
        </w:rPr>
        <w:instrText>&lt;/author&gt;&lt;/authors&gt;&lt;/contributors&gt;&lt;titles&gt;&lt;title&gt;</w:instrText>
      </w:r>
      <w:r w:rsidR="007F0562">
        <w:rPr>
          <w:rFonts w:hint="eastAsia"/>
        </w:rPr>
        <w:instrText>优化</w:instrText>
      </w:r>
      <w:r w:rsidR="007F0562">
        <w:rPr>
          <w:rFonts w:hint="eastAsia"/>
        </w:rPr>
        <w:instrText xml:space="preserve"> EfficientDet </w:instrText>
      </w:r>
      <w:r w:rsidR="007F0562">
        <w:rPr>
          <w:rFonts w:hint="eastAsia"/>
        </w:rPr>
        <w:instrText>深度学习的车辆检测</w:instrText>
      </w:r>
      <w:r w:rsidR="007F0562">
        <w:rPr>
          <w:rFonts w:hint="eastAsia"/>
        </w:rPr>
        <w:instrText>&lt;/title&gt;&lt;s</w:instrText>
      </w:r>
      <w:r w:rsidR="007F0562">
        <w:instrText>econdary-title&gt;Journal of Nanjing University of Information Science &amp;amp; Technology (Natural Science Edition)/Nanjing Xinxi Gongcheng Daxue Xuebao (ziran kexue ban)&lt;/secondary-title&gt;&lt;/titles&gt;&lt;periodical&gt;&lt;full-title&gt;Journal of Nanjing University of Information Science &amp;amp; Technology (Natural Science Edition)/Nanjing Xinxi Gongcheng Daxue Xuebao (ziran kexue ban)&lt;/full-title&gt;&lt;/periodical&gt;&lt;volume&gt;13&lt;/volume&gt;&lt;number&gt;6&lt;/number&gt;&lt;dates&gt;&lt;year&gt;2021&lt;/year&gt;&lt;/dates&gt;&lt;isbn&gt;1674-7070&lt;/isbn&gt;&lt;urls&gt;&lt;/urls&gt;&lt;/record&gt;&lt;/Cite&gt;&lt;/EndNote&gt;</w:instrText>
      </w:r>
      <w:r w:rsidR="00DB24DC">
        <w:fldChar w:fldCharType="separate"/>
      </w:r>
      <w:r w:rsidR="007F0562" w:rsidRPr="007F0562">
        <w:rPr>
          <w:noProof/>
          <w:vertAlign w:val="superscript"/>
        </w:rPr>
        <w:t>[38]</w:t>
      </w:r>
      <w:r w:rsidR="00DB24DC">
        <w:fldChar w:fldCharType="end"/>
      </w:r>
      <w:r>
        <w:rPr>
          <w:rFonts w:hint="eastAsia"/>
        </w:rPr>
        <w:t>。</w:t>
      </w:r>
    </w:p>
    <w:p w14:paraId="530D2979" w14:textId="540493B5" w:rsidR="00990F6E" w:rsidRDefault="00990F6E" w:rsidP="00990F6E">
      <w:pPr>
        <w:ind w:firstLine="480"/>
      </w:pPr>
      <w:r>
        <w:rPr>
          <w:rFonts w:hint="eastAsia"/>
        </w:rPr>
        <w:t>神经元是神经网络的基本单位，类似于生物神经元。每个神经元接收输入信号，通过激活函数（</w:t>
      </w:r>
      <w:r>
        <w:rPr>
          <w:rFonts w:hint="eastAsia"/>
        </w:rPr>
        <w:t>Activation Function</w:t>
      </w:r>
      <w:r>
        <w:rPr>
          <w:rFonts w:hint="eastAsia"/>
        </w:rPr>
        <w:t>）进行非线性变换，然后传递输出信号。常见的激活函数有</w:t>
      </w:r>
      <w:proofErr w:type="spellStart"/>
      <w:r>
        <w:rPr>
          <w:rFonts w:hint="eastAsia"/>
        </w:rPr>
        <w:t>ReLU</w:t>
      </w:r>
      <w:proofErr w:type="spellEnd"/>
      <w:r>
        <w:rPr>
          <w:rFonts w:hint="eastAsia"/>
        </w:rPr>
        <w:t>、</w:t>
      </w:r>
      <w:r>
        <w:rPr>
          <w:rFonts w:hint="eastAsia"/>
        </w:rPr>
        <w:t>Sigmoid</w:t>
      </w:r>
      <w:r>
        <w:rPr>
          <w:rFonts w:hint="eastAsia"/>
        </w:rPr>
        <w:t>、</w:t>
      </w:r>
      <w:r>
        <w:rPr>
          <w:rFonts w:hint="eastAsia"/>
        </w:rPr>
        <w:t>Tanh</w:t>
      </w:r>
      <w:r>
        <w:rPr>
          <w:rFonts w:hint="eastAsia"/>
        </w:rPr>
        <w:t>等</w:t>
      </w:r>
      <w:r w:rsidR="008242E8">
        <w:fldChar w:fldCharType="begin"/>
      </w:r>
      <w:r w:rsidR="007F0562">
        <w:rPr>
          <w:rFonts w:hint="eastAsia"/>
        </w:rPr>
        <w:instrText xml:space="preserve"> ADDIN EN.CITE &lt;EndNote&gt;&lt;Cite&gt;&lt;Author&gt;</w:instrText>
      </w:r>
      <w:r w:rsidR="007F0562">
        <w:rPr>
          <w:rFonts w:hint="eastAsia"/>
        </w:rPr>
        <w:instrText>宋焕生</w:instrText>
      </w:r>
      <w:r w:rsidR="007F0562">
        <w:rPr>
          <w:rFonts w:hint="eastAsia"/>
        </w:rPr>
        <w:instrText>&lt;/Author&gt;&lt;Year&gt;2018&lt;/Year&gt;&lt;RecNum&gt;127&lt;/RecNum&gt;&lt;DisplayText&gt;&lt;style face="superscript"&gt;[39]&lt;/style&gt;&lt;/DisplayText&gt;&lt;record&gt;&lt;rec-number&gt;127&lt;/rec-number&gt;&lt;foreign-keys&gt;&lt;key app="EN" db-id="xrwapezvo2vramepezbx90s6pe52xw9pfeap" timestamp="1730019955"&gt;127&lt;/key&gt;&lt;/foreign-keys&gt;&lt;ref-type name="Journal Article"&gt;17&lt;/ref-type&gt;&lt;contributors&gt;&lt;authors&gt;&lt;author&gt;</w:instrText>
      </w:r>
      <w:r w:rsidR="007F0562">
        <w:rPr>
          <w:rFonts w:hint="eastAsia"/>
        </w:rPr>
        <w:instrText>宋焕生</w:instrText>
      </w:r>
      <w:r w:rsidR="007F0562">
        <w:rPr>
          <w:rFonts w:hint="eastAsia"/>
        </w:rPr>
        <w:instrText>&lt;/author&gt;&lt;author&gt;</w:instrText>
      </w:r>
      <w:r w:rsidR="007F0562">
        <w:rPr>
          <w:rFonts w:hint="eastAsia"/>
        </w:rPr>
        <w:instrText>张向清</w:instrText>
      </w:r>
      <w:r w:rsidR="007F0562">
        <w:rPr>
          <w:rFonts w:hint="eastAsia"/>
        </w:rPr>
        <w:instrText>&lt;/author&gt;&lt;author&gt;</w:instrText>
      </w:r>
      <w:r w:rsidR="007F0562">
        <w:rPr>
          <w:rFonts w:hint="eastAsia"/>
        </w:rPr>
        <w:instrText>郑宝峰</w:instrText>
      </w:r>
      <w:r w:rsidR="007F0562">
        <w:rPr>
          <w:rFonts w:hint="eastAsia"/>
        </w:rPr>
        <w:instrText>&lt;/author&gt;&lt;author&gt;</w:instrText>
      </w:r>
      <w:r w:rsidR="007F0562">
        <w:rPr>
          <w:rFonts w:hint="eastAsia"/>
        </w:rPr>
        <w:instrText>严腾</w:instrText>
      </w:r>
      <w:r w:rsidR="007F0562">
        <w:rPr>
          <w:rFonts w:hint="eastAsia"/>
        </w:rPr>
        <w:instrText>&lt;/author&gt;&lt;/authors&gt;&lt;/contributors&gt;&lt;titles&gt;&lt;title&gt;</w:instrText>
      </w:r>
      <w:r w:rsidR="007F0562">
        <w:rPr>
          <w:rFonts w:hint="eastAsia"/>
        </w:rPr>
        <w:instrText>基于深度学习方法的复杂场景下车辆目标检测</w:instrText>
      </w:r>
      <w:r w:rsidR="007F0562">
        <w:rPr>
          <w:rFonts w:hint="eastAsia"/>
        </w:rPr>
        <w:instrText>&lt;/title&gt;&lt;secondary-title&gt;Application Research of Computers/Jisuanji Yingyong Yanjiu&lt;/secondary-title&gt;&lt;/titles&gt;&lt;periodical&gt;&lt;full-title&gt;Application Research of Computers/Jisuanji Yingyong Yanjiu&lt;/full-title&gt;&lt;/periodical&gt;&lt;volume&gt;35&lt;/volume&gt;&lt;number&gt;4&lt;/n</w:instrText>
      </w:r>
      <w:r w:rsidR="007F0562">
        <w:instrText>umber&gt;&lt;dates&gt;&lt;year&gt;2018&lt;/year&gt;&lt;/dates&gt;&lt;isbn&gt;1001-3695&lt;/isbn&gt;&lt;urls&gt;&lt;/urls&gt;&lt;/record&gt;&lt;/Cite&gt;&lt;/EndNote&gt;</w:instrText>
      </w:r>
      <w:r w:rsidR="008242E8">
        <w:fldChar w:fldCharType="separate"/>
      </w:r>
      <w:r w:rsidR="007F0562" w:rsidRPr="007F0562">
        <w:rPr>
          <w:noProof/>
          <w:vertAlign w:val="superscript"/>
        </w:rPr>
        <w:t>[39]</w:t>
      </w:r>
      <w:r w:rsidR="008242E8">
        <w:fldChar w:fldCharType="end"/>
      </w:r>
      <w:r>
        <w:rPr>
          <w:rFonts w:hint="eastAsia"/>
        </w:rPr>
        <w:t>。</w:t>
      </w:r>
    </w:p>
    <w:p w14:paraId="093E7BCB" w14:textId="129BB8E1" w:rsidR="00C85386" w:rsidRDefault="00C85386" w:rsidP="00990F6E">
      <w:pPr>
        <w:ind w:firstLine="480"/>
      </w:pPr>
      <w:r>
        <w:rPr>
          <w:rFonts w:hint="eastAsia"/>
        </w:rPr>
        <w:t>（</w:t>
      </w:r>
      <w:r>
        <w:rPr>
          <w:rFonts w:hint="eastAsia"/>
        </w:rPr>
        <w:t>1</w:t>
      </w:r>
      <w:r>
        <w:rPr>
          <w:rFonts w:hint="eastAsia"/>
        </w:rPr>
        <w:t>）</w:t>
      </w:r>
      <w:r w:rsidR="00990F6E">
        <w:rPr>
          <w:rFonts w:hint="eastAsia"/>
        </w:rPr>
        <w:t>激活函数：激活函数引入了神经网络的非线性能力，是深度学习能够拟合复杂模式的核心。常见的激活函数包括：</w:t>
      </w:r>
    </w:p>
    <w:p w14:paraId="393860C9" w14:textId="317FA735" w:rsidR="00C85386" w:rsidRDefault="00990F6E" w:rsidP="00990F6E">
      <w:pPr>
        <w:ind w:firstLine="480"/>
      </w:pPr>
      <w:proofErr w:type="spellStart"/>
      <w:r>
        <w:rPr>
          <w:rFonts w:hint="eastAsia"/>
        </w:rPr>
        <w:t>ReLU</w:t>
      </w:r>
      <w:proofErr w:type="spellEnd"/>
      <w:r>
        <w:rPr>
          <w:rFonts w:hint="eastAsia"/>
        </w:rPr>
        <w:t>（</w:t>
      </w:r>
      <w:r>
        <w:rPr>
          <w:rFonts w:hint="eastAsia"/>
        </w:rPr>
        <w:t>Rectified Linear Unit</w:t>
      </w:r>
      <w:r>
        <w:rPr>
          <w:rFonts w:hint="eastAsia"/>
        </w:rPr>
        <w:t>）：输出为输入值的非负部分，计算公式为：</w:t>
      </w:r>
    </w:p>
    <w:p w14:paraId="519C73DD" w14:textId="4FB60F16" w:rsidR="00C85386" w:rsidRDefault="00000000" w:rsidP="00990F6E">
      <w:pPr>
        <w:ind w:firstLine="480"/>
      </w:pPr>
      <m:oMathPara>
        <m:oMath>
          <m:eqArr>
            <m:eqArrPr>
              <m:maxDist m:val="1"/>
              <m:ctrlPr>
                <w:rPr>
                  <w:rFonts w:ascii="Cambria Math" w:hAnsi="Cambria Math"/>
                </w:rPr>
              </m:ctrlPr>
            </m:eqArrPr>
            <m:e>
              <m:r>
                <w:rPr>
                  <w:rFonts w:ascii="Cambria Math" w:eastAsia="Cambria Math" w:hAnsi="Cambria Math" w:cs="Cambria Math"/>
                </w:rPr>
                <m:t>f(x)=</m:t>
              </m:r>
              <m:r>
                <m:rPr>
                  <m:sty m:val="p"/>
                </m:rPr>
                <w:rPr>
                  <w:rFonts w:ascii="Cambria Math" w:eastAsia="Cambria Math" w:hAnsi="Cambria Math" w:cs="Cambria Math"/>
                </w:rPr>
                <m:t>max⁡</m:t>
              </m:r>
              <m:r>
                <w:rPr>
                  <w:rFonts w:ascii="Cambria Math" w:eastAsia="Cambria Math" w:hAnsi="Cambria Math" w:cs="Cambria Math"/>
                </w:rPr>
                <m:t>(0,x)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m:t>
                  </m:r>
                </m:e>
              </m:d>
            </m:e>
          </m:eqArr>
        </m:oMath>
      </m:oMathPara>
    </w:p>
    <w:p w14:paraId="38E0CF17" w14:textId="6FE3AF80" w:rsidR="00990F6E" w:rsidRDefault="00990F6E" w:rsidP="00990F6E">
      <w:pPr>
        <w:ind w:firstLine="480"/>
      </w:pPr>
      <w:r>
        <w:rPr>
          <w:rFonts w:hint="eastAsia"/>
        </w:rPr>
        <w:t>Sigmoid</w:t>
      </w:r>
      <w:r>
        <w:rPr>
          <w:rFonts w:hint="eastAsia"/>
        </w:rPr>
        <w:t>：将输入值映射到</w:t>
      </w:r>
      <w:r>
        <w:rPr>
          <w:rFonts w:hint="eastAsia"/>
        </w:rPr>
        <w:t>0</w:t>
      </w:r>
      <w:r>
        <w:rPr>
          <w:rFonts w:hint="eastAsia"/>
        </w:rPr>
        <w:t>到</w:t>
      </w:r>
      <w:r>
        <w:rPr>
          <w:rFonts w:hint="eastAsia"/>
        </w:rPr>
        <w:t>1</w:t>
      </w:r>
      <w:r>
        <w:rPr>
          <w:rFonts w:hint="eastAsia"/>
        </w:rPr>
        <w:t>之间，用于概率预测，计算公式为：</w:t>
      </w:r>
    </w:p>
    <w:p w14:paraId="7C4D498A" w14:textId="2DB31C84" w:rsidR="00011A64" w:rsidRPr="00C85386"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f(x)=</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3</m:t>
                  </m:r>
                </m:e>
              </m:d>
            </m:e>
          </m:eqArr>
        </m:oMath>
      </m:oMathPara>
    </w:p>
    <w:p w14:paraId="5A332F61" w14:textId="1CF14B55" w:rsidR="00C85386" w:rsidRDefault="00C85386" w:rsidP="00C85386">
      <w:pPr>
        <w:spacing w:line="240" w:lineRule="auto"/>
        <w:ind w:firstLine="480"/>
      </w:pPr>
      <w:r w:rsidRPr="00C85386">
        <w:rPr>
          <w:rFonts w:hint="eastAsia"/>
        </w:rPr>
        <w:t>Tanh</w:t>
      </w:r>
      <w:r w:rsidRPr="00C85386">
        <w:rPr>
          <w:rFonts w:hint="eastAsia"/>
        </w:rPr>
        <w:t>（双曲正切函数）：将输入值映射到</w:t>
      </w:r>
      <w:r w:rsidRPr="00C85386">
        <w:rPr>
          <w:rFonts w:hint="eastAsia"/>
        </w:rPr>
        <w:t>-1</w:t>
      </w:r>
      <w:r w:rsidRPr="00C85386">
        <w:rPr>
          <w:rFonts w:hint="eastAsia"/>
        </w:rPr>
        <w:t>到</w:t>
      </w:r>
      <w:r w:rsidRPr="00C85386">
        <w:rPr>
          <w:rFonts w:hint="eastAsia"/>
        </w:rPr>
        <w:t>1</w:t>
      </w:r>
      <w:r w:rsidRPr="00C85386">
        <w:rPr>
          <w:rFonts w:hint="eastAsia"/>
        </w:rPr>
        <w:t>之间，计算公式为：</w:t>
      </w:r>
    </w:p>
    <w:p w14:paraId="4F243077" w14:textId="0EDD742F" w:rsidR="00C85386" w:rsidRPr="00C85386"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f(x)==</m:t>
              </m:r>
              <m:r>
                <m:rPr>
                  <m:sty m:val="p"/>
                </m:rPr>
                <w:rPr>
                  <w:rFonts w:ascii="Cambria Math" w:eastAsia="Cambria Math" w:hAnsi="Cambria Math" w:cs="Cambria Math"/>
                </w:rPr>
                <m:t>tanh</m:t>
              </m:r>
              <m:r>
                <w:rPr>
                  <w:rFonts w:ascii="Cambria Math" w:eastAsia="Cambria Math" w:hAnsi="Cambria Math" w:cs="Cambria Math"/>
                </w:rPr>
                <m:t>⁡(x)=</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num>
                <m:den>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4</m:t>
                  </m:r>
                </m:e>
              </m:d>
            </m:e>
          </m:eqArr>
        </m:oMath>
      </m:oMathPara>
    </w:p>
    <w:p w14:paraId="09A45EBA" w14:textId="47A2C1F4" w:rsidR="00C85386" w:rsidRDefault="00C85386" w:rsidP="00EF4FAB">
      <w:pPr>
        <w:ind w:firstLine="480"/>
      </w:pPr>
      <w:r>
        <w:rPr>
          <w:rFonts w:hint="eastAsia"/>
        </w:rPr>
        <w:t>（</w:t>
      </w:r>
      <w:r>
        <w:rPr>
          <w:rFonts w:hint="eastAsia"/>
        </w:rPr>
        <w:t>2</w:t>
      </w:r>
      <w:r>
        <w:rPr>
          <w:rFonts w:hint="eastAsia"/>
        </w:rPr>
        <w:t>）</w:t>
      </w:r>
      <w:r w:rsidRPr="00C85386">
        <w:rPr>
          <w:rFonts w:hint="eastAsia"/>
        </w:rPr>
        <w:t>损失函数（</w:t>
      </w:r>
      <w:r w:rsidRPr="00C85386">
        <w:rPr>
          <w:rFonts w:hint="eastAsia"/>
        </w:rPr>
        <w:t>Loss Function</w:t>
      </w:r>
      <w:r w:rsidRPr="00C85386">
        <w:rPr>
          <w:rFonts w:hint="eastAsia"/>
        </w:rPr>
        <w:t>）：损失函数是用来衡量预测结果和真实值之间差异的函数。常见的损失函数包括：</w:t>
      </w:r>
    </w:p>
    <w:p w14:paraId="245612C5" w14:textId="3FD333EB" w:rsidR="00C85386" w:rsidRDefault="00C85386" w:rsidP="00EF4FAB">
      <w:pPr>
        <w:ind w:firstLine="480"/>
      </w:pPr>
      <w:r w:rsidRPr="00C85386">
        <w:rPr>
          <w:rFonts w:hint="eastAsia"/>
        </w:rPr>
        <w:t>均方误差（</w:t>
      </w:r>
      <w:r w:rsidRPr="00C85386">
        <w:rPr>
          <w:rFonts w:hint="eastAsia"/>
        </w:rPr>
        <w:t>Mean Squared Error, MSE</w:t>
      </w:r>
      <w:r w:rsidRPr="00C85386">
        <w:rPr>
          <w:rFonts w:hint="eastAsia"/>
        </w:rPr>
        <w:t>）：用于回归问题，计算公式为：</w:t>
      </w:r>
    </w:p>
    <w:p w14:paraId="68C1CAA9" w14:textId="60DC321A" w:rsidR="00C85386" w:rsidRPr="00C85386" w:rsidRDefault="00000000" w:rsidP="00C85386">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MSE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5</m:t>
                  </m:r>
                </m:e>
              </m:d>
            </m:e>
          </m:eqArr>
        </m:oMath>
      </m:oMathPara>
    </w:p>
    <w:p w14:paraId="53828B3A" w14:textId="24A0D5D6" w:rsidR="00C85386" w:rsidRDefault="00C85386" w:rsidP="00C85386">
      <w:pPr>
        <w:spacing w:line="240" w:lineRule="auto"/>
        <w:ind w:firstLine="480"/>
      </w:pPr>
      <w:r w:rsidRPr="00C85386">
        <w:rPr>
          <w:rFonts w:hint="eastAsia"/>
        </w:rPr>
        <w:lastRenderedPageBreak/>
        <w:t>交叉熵损失（</w:t>
      </w:r>
      <w:r w:rsidRPr="00C85386">
        <w:rPr>
          <w:rFonts w:hint="eastAsia"/>
        </w:rPr>
        <w:t>Cross-Entropy Loss</w:t>
      </w:r>
      <w:r w:rsidRPr="00C85386">
        <w:rPr>
          <w:rFonts w:hint="eastAsia"/>
        </w:rPr>
        <w:t>）：用于分类问题，计算公式为：</w:t>
      </w:r>
    </w:p>
    <w:p w14:paraId="453F9992" w14:textId="10F73F73" w:rsidR="00C85386" w:rsidRPr="00011A64"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L=-</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m:rPr>
                  <m:sty m:val="p"/>
                </m:rPr>
                <w:rPr>
                  <w:rFonts w:ascii="Cambria Math" w:eastAsia="Cambria Math" w:hAnsi="Cambria Math" w:cs="Cambria Math"/>
                </w:rPr>
                <m:t>log</m:t>
              </m:r>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6</m:t>
                  </m:r>
                </m:e>
              </m:d>
            </m:e>
          </m:eqArr>
        </m:oMath>
      </m:oMathPara>
    </w:p>
    <w:p w14:paraId="108F2B59" w14:textId="02A2A933" w:rsidR="009E6A23" w:rsidRPr="007F3F70" w:rsidRDefault="009E6A23" w:rsidP="00B17177">
      <w:pPr>
        <w:pStyle w:val="3"/>
      </w:pPr>
      <w:bookmarkStart w:id="15" w:name="_Toc181534021"/>
      <w:r w:rsidRPr="00D51767">
        <w:rPr>
          <w:rFonts w:hint="eastAsia"/>
        </w:rPr>
        <w:t>2.</w:t>
      </w:r>
      <w:r>
        <w:rPr>
          <w:rFonts w:hint="eastAsia"/>
        </w:rPr>
        <w:t>2.1</w:t>
      </w:r>
      <w:r w:rsidRPr="00D51767">
        <w:t xml:space="preserve"> </w:t>
      </w:r>
      <w:r w:rsidR="007F3F70" w:rsidRPr="007F3F70">
        <w:t>循环神经网络（</w:t>
      </w:r>
      <w:r w:rsidR="007F3F70" w:rsidRPr="007F3F70">
        <w:t>RNN</w:t>
      </w:r>
      <w:r w:rsidR="007F3F70" w:rsidRPr="007F3F70">
        <w:t>）与长短期记忆网络（</w:t>
      </w:r>
      <w:r w:rsidR="007F3F70" w:rsidRPr="007F3F70">
        <w:t>LSTM</w:t>
      </w:r>
      <w:r w:rsidR="007F3F70" w:rsidRPr="007F3F70">
        <w:t>）</w:t>
      </w:r>
      <w:bookmarkEnd w:id="15"/>
    </w:p>
    <w:p w14:paraId="7652BCB2" w14:textId="5317D7C9" w:rsidR="00503933" w:rsidRDefault="0050206C" w:rsidP="0050206C">
      <w:pPr>
        <w:ind w:firstLine="480"/>
      </w:pPr>
      <w:r>
        <w:rPr>
          <w:rFonts w:hint="eastAsia"/>
        </w:rPr>
        <w:t>（</w:t>
      </w:r>
      <w:r>
        <w:rPr>
          <w:rFonts w:hint="eastAsia"/>
        </w:rPr>
        <w:t>1</w:t>
      </w:r>
      <w:r>
        <w:rPr>
          <w:rFonts w:hint="eastAsia"/>
        </w:rPr>
        <w:t>）循环神经网络和长短期记忆网络是深度学习中处理时间序列数据的核心模型。循环神经网络是一种用于处理序列数据的神经网络，它通过在每个时间步的输出中引入一个“隐藏状态”，将之前的时间步信息传递到当前时间步</w:t>
      </w:r>
      <w:r w:rsidR="008242E8">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 </w:instrText>
      </w:r>
      <w:r w:rsidR="007F0562">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EN.CITE.DATA </w:instrText>
      </w:r>
      <w:r w:rsidR="007F0562">
        <w:fldChar w:fldCharType="end"/>
      </w:r>
      <w:r w:rsidR="008242E8">
        <w:fldChar w:fldCharType="separate"/>
      </w:r>
      <w:r w:rsidR="007F0562" w:rsidRPr="007F0562">
        <w:rPr>
          <w:noProof/>
          <w:vertAlign w:val="superscript"/>
        </w:rPr>
        <w:t>[4,40]</w:t>
      </w:r>
      <w:r w:rsidR="008242E8">
        <w:fldChar w:fldCharType="end"/>
      </w:r>
      <w:r>
        <w:rPr>
          <w:rFonts w:hint="eastAsia"/>
        </w:rPr>
        <w:t>。</w:t>
      </w:r>
      <w:r>
        <w:rPr>
          <w:rFonts w:hint="eastAsia"/>
        </w:rPr>
        <w:t>RNN</w:t>
      </w:r>
      <w:r>
        <w:rPr>
          <w:rFonts w:hint="eastAsia"/>
        </w:rPr>
        <w:t>的基本结构可以表示为：</w:t>
      </w:r>
    </w:p>
    <w:p w14:paraId="3A951500" w14:textId="1F4EB065"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x</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h</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+b)</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7</m:t>
                  </m:r>
                </m:e>
              </m:d>
            </m:e>
          </m:eqArr>
        </m:oMath>
      </m:oMathPara>
    </w:p>
    <w:p w14:paraId="4A4FAE38" w14:textId="40D3BEEA" w:rsidR="0050206C" w:rsidRDefault="0050206C" w:rsidP="0050206C">
      <w:pPr>
        <w:ind w:firstLine="480"/>
      </w:pPr>
      <w:r>
        <w:rPr>
          <w:rFonts w:hint="eastAsia"/>
        </w:rPr>
        <w:t>其中：</w:t>
      </w:r>
      <w:proofErr w:type="spellStart"/>
      <w:r w:rsidRPr="00EF4FAB">
        <w:rPr>
          <w:i/>
          <w:iCs/>
        </w:rPr>
        <w:t>h</w:t>
      </w:r>
      <w:r w:rsidRPr="00EF4FAB">
        <w:rPr>
          <w:i/>
          <w:iCs/>
          <w:vertAlign w:val="subscript"/>
        </w:rPr>
        <w:t>t</w:t>
      </w:r>
      <w:proofErr w:type="spellEnd"/>
      <w:r>
        <w:rPr>
          <w:rFonts w:hint="eastAsia"/>
        </w:rPr>
        <w:t>为当前时间步的隐藏状态；</w:t>
      </w:r>
      <w:r>
        <w:rPr>
          <w:rFonts w:ascii="Cambria Math" w:hAnsi="Cambria Math" w:cs="Cambria Math"/>
        </w:rPr>
        <w:t>𝑊</w:t>
      </w:r>
      <w:r w:rsidRPr="0050206C">
        <w:rPr>
          <w:rFonts w:ascii="Cambria Math" w:hAnsi="Cambria Math" w:cs="Cambria Math"/>
          <w:vertAlign w:val="subscript"/>
        </w:rPr>
        <w:t>𝑥</w:t>
      </w:r>
      <w:r>
        <w:rPr>
          <w:rFonts w:hint="eastAsia"/>
        </w:rPr>
        <w:t>、</w:t>
      </w:r>
      <w:r>
        <w:rPr>
          <w:rFonts w:ascii="Cambria Math" w:hAnsi="Cambria Math" w:cs="Cambria Math"/>
        </w:rPr>
        <w:t>𝑊</w:t>
      </w:r>
      <w:r w:rsidRPr="0050206C">
        <w:rPr>
          <w:vertAlign w:val="subscript"/>
        </w:rPr>
        <w:t>ℎ</w:t>
      </w:r>
      <w:r>
        <w:rPr>
          <w:rFonts w:hint="eastAsia"/>
        </w:rPr>
        <w:t>为输入和隐藏状态的权重矩阵；</w:t>
      </w:r>
      <w:r>
        <w:rPr>
          <w:rFonts w:ascii="Cambria Math" w:hAnsi="Cambria Math" w:cs="Cambria Math"/>
        </w:rPr>
        <w:t>𝑥</w:t>
      </w:r>
      <w:r w:rsidRPr="0050206C">
        <w:rPr>
          <w:rFonts w:ascii="Cambria Math" w:hAnsi="Cambria Math" w:cs="Cambria Math"/>
          <w:vertAlign w:val="subscript"/>
        </w:rPr>
        <w:t>𝑡</w:t>
      </w:r>
      <w:r>
        <w:rPr>
          <w:rFonts w:hint="eastAsia"/>
        </w:rPr>
        <w:t>为当前时间步的输入；</w:t>
      </w:r>
      <w:r>
        <w:rPr>
          <w:rFonts w:ascii="Cambria Math" w:hAnsi="Cambria Math" w:cs="Cambria Math"/>
        </w:rPr>
        <w:t>𝑏</w:t>
      </w:r>
      <w:r>
        <w:rPr>
          <w:rFonts w:hint="eastAsia"/>
        </w:rPr>
        <w:t>为偏置项；</w:t>
      </w:r>
      <w:r>
        <w:rPr>
          <w:rFonts w:ascii="Cambria Math" w:hAnsi="Cambria Math" w:cs="Cambria Math"/>
        </w:rPr>
        <w:t>𝑓</w:t>
      </w:r>
      <w:r>
        <w:rPr>
          <w:rFonts w:hint="eastAsia"/>
        </w:rPr>
        <w:t>为激活函数。</w:t>
      </w:r>
    </w:p>
    <w:p w14:paraId="00D810AA" w14:textId="6DDB7681" w:rsidR="0050206C" w:rsidRDefault="0050206C" w:rsidP="0050206C">
      <w:pPr>
        <w:ind w:firstLine="480"/>
      </w:pPr>
      <w:r>
        <w:rPr>
          <w:rFonts w:hint="eastAsia"/>
        </w:rPr>
        <w:t>RNN</w:t>
      </w:r>
      <w:r>
        <w:rPr>
          <w:rFonts w:hint="eastAsia"/>
        </w:rPr>
        <w:t>的主要缺点是“梯度消失问题”，这使得它在处理长时间序列时表现不佳。</w:t>
      </w:r>
    </w:p>
    <w:p w14:paraId="20CD9C08" w14:textId="7F679166" w:rsidR="0050206C" w:rsidRDefault="0050206C" w:rsidP="0050206C">
      <w:pPr>
        <w:ind w:firstLine="480"/>
      </w:pPr>
      <w:r>
        <w:rPr>
          <w:rFonts w:hint="eastAsia"/>
        </w:rPr>
        <w:t>（</w:t>
      </w:r>
      <w:r>
        <w:rPr>
          <w:rFonts w:hint="eastAsia"/>
        </w:rPr>
        <w:t>2</w:t>
      </w:r>
      <w:r>
        <w:rPr>
          <w:rFonts w:hint="eastAsia"/>
        </w:rPr>
        <w:t>）</w:t>
      </w:r>
      <w:r w:rsidRPr="0050206C">
        <w:rPr>
          <w:rFonts w:hint="eastAsia"/>
        </w:rPr>
        <w:t>长短期记忆网络：</w:t>
      </w:r>
      <w:r w:rsidRPr="0050206C">
        <w:rPr>
          <w:rFonts w:hint="eastAsia"/>
        </w:rPr>
        <w:t xml:space="preserve"> LSTM</w:t>
      </w:r>
      <w:r w:rsidRPr="0050206C">
        <w:rPr>
          <w:rFonts w:hint="eastAsia"/>
        </w:rPr>
        <w:t>是</w:t>
      </w:r>
      <w:r w:rsidRPr="0050206C">
        <w:rPr>
          <w:rFonts w:hint="eastAsia"/>
        </w:rPr>
        <w:t>RNN</w:t>
      </w:r>
      <w:r w:rsidRPr="0050206C">
        <w:rPr>
          <w:rFonts w:hint="eastAsia"/>
        </w:rPr>
        <w:t>的改进版本，专门用于解决</w:t>
      </w:r>
      <w:r w:rsidRPr="0050206C">
        <w:rPr>
          <w:rFonts w:hint="eastAsia"/>
        </w:rPr>
        <w:t>RNN</w:t>
      </w:r>
      <w:r w:rsidRPr="0050206C">
        <w:rPr>
          <w:rFonts w:hint="eastAsia"/>
        </w:rPr>
        <w:t>中的梯度消失问题。</w:t>
      </w:r>
      <w:r w:rsidRPr="0050206C">
        <w:rPr>
          <w:rFonts w:hint="eastAsia"/>
        </w:rPr>
        <w:t>LSTM</w:t>
      </w:r>
      <w:r w:rsidRPr="0050206C">
        <w:rPr>
          <w:rFonts w:hint="eastAsia"/>
        </w:rPr>
        <w:t>通过引入记忆单元和门控机制（如输入门、遗忘门和输出门），能够更好地捕捉长时间依赖关系</w:t>
      </w:r>
      <w:r w:rsidR="008242E8">
        <w:fldChar w:fldCharType="begin"/>
      </w:r>
      <w:r w:rsidR="007F0562">
        <w:rPr>
          <w:rFonts w:hint="eastAsia"/>
        </w:rPr>
        <w:instrText xml:space="preserve"> ADDIN EN.CITE &lt;EndNote&gt;&lt;Cite&gt;&lt;Author&gt;</w:instrText>
      </w:r>
      <w:r w:rsidR="007F0562">
        <w:rPr>
          <w:rFonts w:hint="eastAsia"/>
        </w:rPr>
        <w:instrText>李滨</w:instrText>
      </w:r>
      <w:r w:rsidR="007F0562">
        <w:rPr>
          <w:rFonts w:hint="eastAsia"/>
        </w:rPr>
        <w:instrText>&lt;/Author&gt;&lt;Year&gt;2022&lt;/Year&gt;&lt;RecNum&gt;136&lt;/RecNum&gt;&lt;DisplayText&gt;&lt;style face="superscript"&gt;[40]&lt;/style&gt;&lt;/DisplayText&gt;&lt;record&gt;&lt;rec-number&gt;136&lt;/rec-number&gt;&lt;foreign-keys&gt;&lt;key app="EN" db-id="xrwapezvo2vramepezbx90s6pe52xw9pfeap" timestamp="1730020197"&gt;136&lt;/key&gt;&lt;/foreign-keys&gt;&lt;ref-type name="Journal Article"&gt;17&lt;/ref-type&gt;&lt;contributors&gt;&lt;authors&gt;&lt;author&gt;</w:instrText>
      </w:r>
      <w:r w:rsidR="007F0562">
        <w:rPr>
          <w:rFonts w:hint="eastAsia"/>
        </w:rPr>
        <w:instrText>李滨</w:instrText>
      </w:r>
      <w:r w:rsidR="007F0562">
        <w:rPr>
          <w:rFonts w:hint="eastAsia"/>
        </w:rPr>
        <w:instrText>&lt;/author&gt;&lt;author&gt;</w:instrText>
      </w:r>
      <w:r w:rsidR="007F0562">
        <w:rPr>
          <w:rFonts w:hint="eastAsia"/>
        </w:rPr>
        <w:instrText>王靖德</w:instrText>
      </w:r>
      <w:r w:rsidR="007F0562">
        <w:rPr>
          <w:rFonts w:hint="eastAsia"/>
        </w:rPr>
        <w:instrText>&lt;/author&gt;&lt;author&gt;</w:instrText>
      </w:r>
      <w:r w:rsidR="007F0562">
        <w:rPr>
          <w:rFonts w:hint="eastAsia"/>
        </w:rPr>
        <w:instrText>梁水莹</w:instrText>
      </w:r>
      <w:r w:rsidR="007F0562">
        <w:rPr>
          <w:rFonts w:hint="eastAsia"/>
        </w:rPr>
        <w:instrText>&lt;/author&gt;&lt;author&gt;</w:instrText>
      </w:r>
      <w:r w:rsidR="007F0562">
        <w:rPr>
          <w:rFonts w:hint="eastAsia"/>
        </w:rPr>
        <w:instrText>韦昌福</w:instrText>
      </w:r>
      <w:r w:rsidR="007F0562">
        <w:rPr>
          <w:rFonts w:hint="eastAsia"/>
        </w:rPr>
        <w:instrText>&lt;/author&gt;&lt;/authors&gt;&lt;/contributors&gt;&lt;titles&gt;&lt;title&gt;</w:instrText>
      </w:r>
      <w:r w:rsidR="007F0562">
        <w:rPr>
          <w:rFonts w:hint="eastAsia"/>
        </w:rPr>
        <w:instrText>基于长短期记忆循环神经网络的</w:instrText>
      </w:r>
      <w:r w:rsidR="007F0562">
        <w:rPr>
          <w:rFonts w:hint="eastAsia"/>
        </w:rPr>
        <w:instrText xml:space="preserve"> AGC </w:instrText>
      </w:r>
      <w:r w:rsidR="007F0562">
        <w:rPr>
          <w:rFonts w:hint="eastAsia"/>
        </w:rPr>
        <w:instrText>实时控制策略</w:instrText>
      </w:r>
      <w:r w:rsidR="007F0562">
        <w:rPr>
          <w:rFonts w:hint="eastAsia"/>
        </w:rPr>
        <w:instrText>&lt;/title&gt;&lt;secondary-title&gt;Electric Power Automation Equipment/Dianli Zidonghua Shebei&lt;/secondary-title&gt;&lt;/titles&gt;&lt;periodical&gt;&lt;full-title&gt;Electric Power Automation Equipment/Dianli Zidonghua Shebei&lt;/full-title&gt;&lt;/periodical&gt;&lt;volume&gt;42&lt;/volume&gt;&lt;numbe</w:instrText>
      </w:r>
      <w:r w:rsidR="007F0562">
        <w:instrText>r&gt;3&lt;/number&gt;&lt;dates&gt;&lt;year&gt;2022&lt;/year&gt;&lt;/dates&gt;&lt;isbn&gt;1006-6047&lt;/isbn&gt;&lt;urls&gt;&lt;/urls&gt;&lt;/record&gt;&lt;/Cite&gt;&lt;/EndNote&gt;</w:instrText>
      </w:r>
      <w:r w:rsidR="008242E8">
        <w:fldChar w:fldCharType="separate"/>
      </w:r>
      <w:r w:rsidR="007F0562" w:rsidRPr="007F0562">
        <w:rPr>
          <w:noProof/>
          <w:vertAlign w:val="superscript"/>
        </w:rPr>
        <w:t>[40]</w:t>
      </w:r>
      <w:r w:rsidR="008242E8">
        <w:fldChar w:fldCharType="end"/>
      </w:r>
      <w:r w:rsidRPr="0050206C">
        <w:rPr>
          <w:rFonts w:hint="eastAsia"/>
        </w:rPr>
        <w:t>。</w:t>
      </w:r>
      <w:r w:rsidRPr="0050206C">
        <w:rPr>
          <w:rFonts w:hint="eastAsia"/>
        </w:rPr>
        <w:t>LSTM</w:t>
      </w:r>
      <w:r w:rsidRPr="0050206C">
        <w:rPr>
          <w:rFonts w:hint="eastAsia"/>
        </w:rPr>
        <w:t>的基本公式包括：</w:t>
      </w:r>
    </w:p>
    <w:p w14:paraId="436129B0" w14:textId="2B8C85B3" w:rsidR="0050206C" w:rsidRDefault="0050206C" w:rsidP="0050206C">
      <w:pPr>
        <w:ind w:firstLine="480"/>
      </w:pPr>
      <w:r w:rsidRPr="0050206C">
        <w:rPr>
          <w:rFonts w:hint="eastAsia"/>
        </w:rPr>
        <w:t>输入门：控制新信息的输入：</w:t>
      </w:r>
    </w:p>
    <w:p w14:paraId="5147AE28" w14:textId="7D10E48C" w:rsidR="0050206C" w:rsidRP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8</m:t>
                  </m:r>
                </m:e>
              </m:d>
            </m:e>
          </m:eqArr>
        </m:oMath>
      </m:oMathPara>
    </w:p>
    <w:p w14:paraId="3ECF1EAF" w14:textId="215710BB" w:rsidR="0050206C" w:rsidRDefault="0050206C" w:rsidP="0050206C">
      <w:pPr>
        <w:ind w:firstLine="480"/>
      </w:pPr>
      <w:r w:rsidRPr="0050206C">
        <w:rPr>
          <w:rFonts w:hint="eastAsia"/>
        </w:rPr>
        <w:t>遗忘门：决定遗忘的旧信息：</w:t>
      </w:r>
    </w:p>
    <w:p w14:paraId="6AC22677" w14:textId="1A13CF9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f</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9</m:t>
                  </m:r>
                </m:e>
              </m:d>
            </m:e>
          </m:eqArr>
        </m:oMath>
      </m:oMathPara>
    </w:p>
    <w:p w14:paraId="6B357409" w14:textId="2DB75B45" w:rsidR="0050206C" w:rsidRDefault="0050206C" w:rsidP="0050206C">
      <w:pPr>
        <w:ind w:firstLine="480"/>
      </w:pPr>
      <w:r w:rsidRPr="0050206C">
        <w:rPr>
          <w:rFonts w:hint="eastAsia"/>
        </w:rPr>
        <w:t>记忆单元状态更新：</w:t>
      </w:r>
    </w:p>
    <w:p w14:paraId="5AD18FF3" w14:textId="5BEEBB60"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C</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10</m:t>
                  </m:r>
                </m:e>
              </m:d>
            </m:e>
          </m:eqArr>
        </m:oMath>
      </m:oMathPara>
    </w:p>
    <w:p w14:paraId="0926F862" w14:textId="241A74A5" w:rsidR="0050206C" w:rsidRDefault="0050206C" w:rsidP="0050206C">
      <w:pPr>
        <w:ind w:firstLine="480"/>
      </w:pPr>
      <w:r w:rsidRPr="0050206C">
        <w:rPr>
          <w:rFonts w:hint="eastAsia"/>
        </w:rPr>
        <w:t>输出门：控制输出信息：</w:t>
      </w:r>
    </w:p>
    <w:p w14:paraId="37B0EA36" w14:textId="3F6C45DA"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o</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o</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11</m:t>
                  </m:r>
                </m:e>
              </m:d>
            </m:e>
          </m:eqArr>
        </m:oMath>
      </m:oMathPara>
    </w:p>
    <w:p w14:paraId="73B3D760" w14:textId="56166746" w:rsidR="0050206C" w:rsidRDefault="0050206C" w:rsidP="0050206C">
      <w:pPr>
        <w:ind w:firstLine="480"/>
      </w:pPr>
      <w:r w:rsidRPr="0050206C">
        <w:rPr>
          <w:rFonts w:hint="eastAsia"/>
        </w:rPr>
        <w:t>隐藏状态更新：</w:t>
      </w:r>
    </w:p>
    <w:p w14:paraId="2EA18B82" w14:textId="0DD7AE7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12</m:t>
                  </m:r>
                </m:e>
              </m:d>
            </m:e>
          </m:eqArr>
        </m:oMath>
      </m:oMathPara>
    </w:p>
    <w:p w14:paraId="655134E6" w14:textId="62A0B59B" w:rsidR="0050206C" w:rsidRPr="0050206C" w:rsidRDefault="0050206C" w:rsidP="0050206C">
      <w:pPr>
        <w:ind w:firstLine="480"/>
      </w:pPr>
      <w:r w:rsidRPr="0050206C">
        <w:rPr>
          <w:rFonts w:hint="eastAsia"/>
        </w:rPr>
        <w:t>LSTM</w:t>
      </w:r>
      <w:r w:rsidRPr="0050206C">
        <w:rPr>
          <w:rFonts w:hint="eastAsia"/>
        </w:rPr>
        <w:t>在时间序列预测、语音识别和语言建模中表现出色。</w:t>
      </w:r>
    </w:p>
    <w:p w14:paraId="07B82231" w14:textId="77777777" w:rsidR="007F3F70" w:rsidRDefault="009E6A23" w:rsidP="00B17177">
      <w:pPr>
        <w:pStyle w:val="3"/>
      </w:pPr>
      <w:bookmarkStart w:id="16" w:name="_Toc181534022"/>
      <w:r w:rsidRPr="00D51767">
        <w:rPr>
          <w:rFonts w:hint="eastAsia"/>
        </w:rPr>
        <w:lastRenderedPageBreak/>
        <w:t>2.</w:t>
      </w:r>
      <w:r>
        <w:rPr>
          <w:rFonts w:hint="eastAsia"/>
        </w:rPr>
        <w:t>2.2</w:t>
      </w:r>
      <w:r w:rsidRPr="00D51767">
        <w:t xml:space="preserve"> </w:t>
      </w:r>
      <w:r w:rsidR="007F3F70" w:rsidRPr="007F3F70">
        <w:t>注意力机制与</w:t>
      </w:r>
      <w:r w:rsidR="007F3F70" w:rsidRPr="007F3F70">
        <w:t>Transformer</w:t>
      </w:r>
      <w:r w:rsidR="007F3F70" w:rsidRPr="007F3F70">
        <w:t>模型</w:t>
      </w:r>
      <w:bookmarkEnd w:id="16"/>
    </w:p>
    <w:p w14:paraId="20B2B893" w14:textId="53AEF71F" w:rsidR="00CD712B" w:rsidRDefault="00CD712B" w:rsidP="00CD712B">
      <w:pPr>
        <w:ind w:firstLine="480"/>
      </w:pPr>
      <w:r>
        <w:rPr>
          <w:rFonts w:hint="eastAsia"/>
        </w:rPr>
        <w:t>注意力机制是近年来深度学习领域的一项重要创新，它通过计算不同输入的权重来聚焦于最相关的信息，从而提高模型的学习能力。</w:t>
      </w:r>
    </w:p>
    <w:p w14:paraId="7909746B" w14:textId="3101D21A" w:rsidR="007F3F70" w:rsidRDefault="00EB08C4" w:rsidP="00CD712B">
      <w:pPr>
        <w:ind w:firstLine="480"/>
      </w:pPr>
      <w:r>
        <w:rPr>
          <w:rFonts w:hint="eastAsia"/>
        </w:rPr>
        <w:t>（</w:t>
      </w:r>
      <w:r>
        <w:rPr>
          <w:rFonts w:hint="eastAsia"/>
        </w:rPr>
        <w:t>1</w:t>
      </w:r>
      <w:r>
        <w:rPr>
          <w:rFonts w:hint="eastAsia"/>
        </w:rPr>
        <w:t>）</w:t>
      </w:r>
      <w:r w:rsidR="00CD712B">
        <w:rPr>
          <w:rFonts w:hint="eastAsia"/>
        </w:rPr>
        <w:t>注意力机制（</w:t>
      </w:r>
      <w:r w:rsidR="00CD712B">
        <w:rPr>
          <w:rFonts w:hint="eastAsia"/>
        </w:rPr>
        <w:t>Attention Mechanism</w:t>
      </w:r>
      <w:r w:rsidR="00CD712B">
        <w:rPr>
          <w:rFonts w:hint="eastAsia"/>
        </w:rPr>
        <w:t>）：</w:t>
      </w:r>
      <w:r w:rsidR="00CD712B">
        <w:rPr>
          <w:rFonts w:hint="eastAsia"/>
        </w:rPr>
        <w:t xml:space="preserve"> </w:t>
      </w:r>
      <w:r w:rsidR="00CD712B">
        <w:rPr>
          <w:rFonts w:hint="eastAsia"/>
        </w:rPr>
        <w:t>注意力机制可以被看作一种动态的权重分配方法，用于将模型的“注意力”集中在最重要的信息上。常见的注意力机制包括加性注意力和缩放点积注意力</w:t>
      </w:r>
      <w:r w:rsidR="008242E8">
        <w:fldChar w:fldCharType="begin"/>
      </w:r>
      <w:r w:rsidR="007F0562">
        <w:rPr>
          <w:rFonts w:hint="eastAsia"/>
        </w:rPr>
        <w:instrText xml:space="preserve"> ADDIN EN.CITE &lt;EndNote&gt;&lt;Cite&gt;&lt;Author&gt;</w:instrText>
      </w:r>
      <w:r w:rsidR="007F0562">
        <w:rPr>
          <w:rFonts w:hint="eastAsia"/>
        </w:rPr>
        <w:instrText>任欢</w:instrText>
      </w:r>
      <w:r w:rsidR="007F0562">
        <w:rPr>
          <w:rFonts w:hint="eastAsia"/>
        </w:rPr>
        <w:instrText>&lt;/Author&gt;&lt;Year&gt;2021&lt;/Year&gt;&lt;RecNum&gt;137&lt;/RecNum&gt;&lt;DisplayText&gt;&lt;style face="superscript"&gt;[41]&lt;/style&gt;&lt;/DisplayText&gt;&lt;record&gt;&lt;rec-number&gt;137&lt;/rec-number&gt;&lt;foreign-keys&gt;&lt;key app="EN" db-id="xrwapezvo2vramepezbx90s6pe52xw9pfeap" timestamp="1730020239"&gt;137&lt;/key&gt;&lt;/foreign-keys&gt;&lt;ref-type name="Journal Article"&gt;17&lt;/ref-type&gt;&lt;contributors&gt;&lt;authors&gt;&lt;author&gt;</w:instrText>
      </w:r>
      <w:r w:rsidR="007F0562">
        <w:rPr>
          <w:rFonts w:hint="eastAsia"/>
        </w:rPr>
        <w:instrText>任欢</w:instrText>
      </w:r>
      <w:r w:rsidR="007F0562">
        <w:rPr>
          <w:rFonts w:hint="eastAsia"/>
        </w:rPr>
        <w:instrText>&lt;/author&gt;&lt;author&gt;</w:instrText>
      </w:r>
      <w:r w:rsidR="007F0562">
        <w:rPr>
          <w:rFonts w:hint="eastAsia"/>
        </w:rPr>
        <w:instrText>王旭光</w:instrText>
      </w:r>
      <w:r w:rsidR="007F0562">
        <w:rPr>
          <w:rFonts w:hint="eastAsia"/>
        </w:rPr>
        <w:instrText>&lt;/author&gt;&lt;/authors&gt;&lt;/contributors&gt;&lt;titles&gt;&lt;title&gt;</w:instrText>
      </w:r>
      <w:r w:rsidR="007F0562">
        <w:rPr>
          <w:rFonts w:hint="eastAsia"/>
        </w:rPr>
        <w:instrText>注意力机制综述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&lt;/full-title&gt;&lt;/periodical&gt;&lt;pages&gt;0&lt;/pages&gt;&lt;dates&gt;&lt;year&gt;2021&lt;/year&gt;&lt;/dates&gt;&lt;isbn&gt;1001-9081&lt;/isbn&gt;&lt;urls&gt;&lt;/urls&gt;&lt;/record&gt;&lt;/Cite&gt;&lt;/EndNote&gt;</w:instrText>
      </w:r>
      <w:r w:rsidR="008242E8">
        <w:fldChar w:fldCharType="separate"/>
      </w:r>
      <w:r w:rsidR="007F0562" w:rsidRPr="007F0562">
        <w:rPr>
          <w:noProof/>
          <w:vertAlign w:val="superscript"/>
        </w:rPr>
        <w:t>[41]</w:t>
      </w:r>
      <w:r w:rsidR="008242E8">
        <w:fldChar w:fldCharType="end"/>
      </w:r>
      <w:r w:rsidR="00CD712B">
        <w:rPr>
          <w:rFonts w:hint="eastAsia"/>
        </w:rPr>
        <w:t>。后者的计算公式为：</w:t>
      </w:r>
    </w:p>
    <w:p w14:paraId="0CEA7F1A" w14:textId="2C216BE4" w:rsidR="00CD712B" w:rsidRPr="00503933"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Attention</m:t>
              </m:r>
              <m:r>
                <w:rPr>
                  <w:rFonts w:ascii="Cambria Math" w:eastAsia="Cambria Math" w:hAnsi="Cambria Math" w:cs="Cambria Math"/>
                </w:rPr>
                <m:t>=(Q,K,V)=</m:t>
              </m:r>
              <m:r>
                <m:rPr>
                  <m:nor/>
                </m:rPr>
                <w:rPr>
                  <w:rFonts w:ascii="Cambria Math" w:eastAsia="Cambria Math" w:hAnsi="Cambria Math" w:cs="Cambria Math" w:hint="eastAsia"/>
                  <w:i/>
                </w:rPr>
                <m:t>softmax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Q</m:t>
                  </m:r>
                  <m:sSup>
                    <m:sSupPr>
                      <m:ctrlPr>
                        <w:rPr>
                          <w:rFonts w:ascii="Cambria Math" w:eastAsia="Cambria Math" w:hAnsi="Cambria Math" w:cs="Cambria Math"/>
                          <w:i/>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i/>
                        </w:rPr>
                      </m:ctrlPr>
                    </m:radPr>
                    <m:deg/>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k</m:t>
                          </m:r>
                        </m:sub>
                      </m:sSub>
                    </m:e>
                  </m:rad>
                </m:den>
              </m:f>
              <m:r>
                <w:rPr>
                  <w:rFonts w:ascii="Cambria Math" w:eastAsia="Cambria Math" w:hAnsi="Cambria Math" w:cs="Cambria Math"/>
                </w:rPr>
                <m:t>)V</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13</m:t>
                  </m:r>
                </m:e>
              </m:d>
            </m:e>
          </m:eqArr>
        </m:oMath>
      </m:oMathPara>
    </w:p>
    <w:p w14:paraId="19BCBF74" w14:textId="5BACD352" w:rsidR="007F3F70" w:rsidRDefault="00CD712B" w:rsidP="00CD712B">
      <w:pPr>
        <w:ind w:firstLine="480"/>
      </w:pPr>
      <w:r>
        <w:rPr>
          <w:rFonts w:hint="eastAsia"/>
        </w:rPr>
        <w:t>其中：</w:t>
      </w:r>
      <w:r w:rsidRPr="00E45C38">
        <w:rPr>
          <w:rFonts w:hint="eastAsia"/>
          <w:i/>
          <w:iCs/>
        </w:rPr>
        <w:t>Q</w:t>
      </w:r>
      <w:r>
        <w:rPr>
          <w:rFonts w:hint="eastAsia"/>
        </w:rPr>
        <w:t>为查询向量（</w:t>
      </w:r>
      <w:r>
        <w:rPr>
          <w:rFonts w:hint="eastAsia"/>
        </w:rPr>
        <w:t>Query</w:t>
      </w:r>
      <w:r>
        <w:rPr>
          <w:rFonts w:hint="eastAsia"/>
        </w:rPr>
        <w:t>）；</w:t>
      </w:r>
      <w:r>
        <w:rPr>
          <w:rFonts w:hint="eastAsia"/>
        </w:rPr>
        <w:t xml:space="preserve"> </w:t>
      </w:r>
      <w:r>
        <w:rPr>
          <w:rFonts w:ascii="Cambria Math" w:hAnsi="Cambria Math" w:cs="Cambria Math"/>
        </w:rPr>
        <w:t>𝐾</w:t>
      </w:r>
      <w:r>
        <w:rPr>
          <w:rFonts w:hint="eastAsia"/>
        </w:rPr>
        <w:t>为键向量（</w:t>
      </w:r>
      <w:r>
        <w:rPr>
          <w:rFonts w:hint="eastAsia"/>
        </w:rPr>
        <w:t>Key</w:t>
      </w:r>
      <w:r>
        <w:rPr>
          <w:rFonts w:hint="eastAsia"/>
        </w:rPr>
        <w:t>）；</w:t>
      </w:r>
      <w:r>
        <w:rPr>
          <w:rFonts w:ascii="Cambria Math" w:hAnsi="Cambria Math" w:cs="Cambria Math"/>
        </w:rPr>
        <w:t>𝑉</w:t>
      </w:r>
      <w:r>
        <w:rPr>
          <w:rFonts w:hint="eastAsia"/>
        </w:rPr>
        <w:t>为值向量（</w:t>
      </w:r>
      <w:r>
        <w:rPr>
          <w:rFonts w:hint="eastAsia"/>
        </w:rPr>
        <w:t>Value</w:t>
      </w:r>
      <w:r>
        <w:rPr>
          <w:rFonts w:hint="eastAsia"/>
        </w:rPr>
        <w:t>）；</w:t>
      </w:r>
      <w:r>
        <w:rPr>
          <w:rFonts w:ascii="Cambria Math" w:hAnsi="Cambria Math" w:cs="Cambria Math"/>
        </w:rPr>
        <w:t>𝑑</w:t>
      </w:r>
      <w:r w:rsidRPr="00CD712B">
        <w:rPr>
          <w:rFonts w:ascii="Cambria Math" w:hAnsi="Cambria Math" w:cs="Cambria Math"/>
          <w:vertAlign w:val="subscript"/>
        </w:rPr>
        <w:t>𝑘</w:t>
      </w:r>
      <w:r>
        <w:rPr>
          <w:rFonts w:hint="eastAsia"/>
        </w:rPr>
        <w:t>为键向量的维度。</w:t>
      </w:r>
    </w:p>
    <w:p w14:paraId="5D45EED3" w14:textId="04C8C249" w:rsidR="00EB08C4" w:rsidRDefault="00EB08C4" w:rsidP="00EB08C4">
      <w:pPr>
        <w:ind w:firstLine="480"/>
      </w:pPr>
      <w:r>
        <w:rPr>
          <w:rFonts w:hint="eastAsia"/>
        </w:rPr>
        <w:t>（</w:t>
      </w:r>
      <w:r>
        <w:rPr>
          <w:rFonts w:hint="eastAsia"/>
        </w:rPr>
        <w:t>2</w:t>
      </w:r>
      <w:r>
        <w:rPr>
          <w:rFonts w:hint="eastAsia"/>
        </w:rPr>
        <w:t>）</w:t>
      </w:r>
      <w:r>
        <w:rPr>
          <w:rFonts w:hint="eastAsia"/>
        </w:rPr>
        <w:t>Transformer</w:t>
      </w:r>
      <w:r>
        <w:rPr>
          <w:rFonts w:hint="eastAsia"/>
        </w:rPr>
        <w:t>模型：是一种基于注意力机制的深度学习模型，主要用于处理长序列数据，如自然语言处理（</w:t>
      </w:r>
      <w:r>
        <w:rPr>
          <w:rFonts w:hint="eastAsia"/>
        </w:rPr>
        <w:t>NLP</w:t>
      </w:r>
      <w:r>
        <w:rPr>
          <w:rFonts w:hint="eastAsia"/>
        </w:rPr>
        <w:t>）和时间序列分析。与</w:t>
      </w:r>
      <w:r>
        <w:rPr>
          <w:rFonts w:hint="eastAsia"/>
        </w:rPr>
        <w:t>RNN</w:t>
      </w:r>
      <w:r>
        <w:rPr>
          <w:rFonts w:hint="eastAsia"/>
        </w:rPr>
        <w:t>和</w:t>
      </w:r>
      <w:r>
        <w:rPr>
          <w:rFonts w:hint="eastAsia"/>
        </w:rPr>
        <w:t>LSTM</w:t>
      </w:r>
      <w:r>
        <w:rPr>
          <w:rFonts w:hint="eastAsia"/>
        </w:rPr>
        <w:t>不同，</w:t>
      </w:r>
      <w:r>
        <w:rPr>
          <w:rFonts w:hint="eastAsia"/>
        </w:rPr>
        <w:t>Transformer</w:t>
      </w:r>
      <w:r>
        <w:rPr>
          <w:rFonts w:hint="eastAsia"/>
        </w:rPr>
        <w:t>通过并行处理实现了更高的效率。其核心组件包括自注意力层、多头注意力机制和前馈神经网络</w:t>
      </w:r>
      <w:r w:rsidR="008242E8">
        <w:fldChar w:fldCharType="begin"/>
      </w:r>
      <w:r w:rsidR="007F0562">
        <w:rPr>
          <w:rFonts w:hint="eastAsia"/>
        </w:rPr>
        <w:instrText xml:space="preserve"> ADDIN EN.CITE &lt;EndNote&gt;&lt;Cite&gt;&lt;Author&gt;</w:instrText>
      </w:r>
      <w:r w:rsidR="007F0562">
        <w:rPr>
          <w:rFonts w:hint="eastAsia"/>
        </w:rPr>
        <w:instrText>严莉</w:instrText>
      </w:r>
      <w:r w:rsidR="007F0562">
        <w:rPr>
          <w:rFonts w:hint="eastAsia"/>
        </w:rPr>
        <w:instrText>&lt;/Author&gt;&lt;Year&gt;2022&lt;/Year&gt;&lt;RecNum&gt;138&lt;/RecNum&gt;&lt;DisplayText&gt;&lt;style face="superscript"&gt;[42]&lt;/style&gt;&lt;/DisplayText&gt;&lt;record&gt;&lt;rec-number&gt;138&lt;/rec-number&gt;&lt;foreign-keys&gt;&lt;key app="EN" db-id="xrwapezvo2vramepezbx90s6pe52xw9pfeap" timestamp="1730020271"&gt;138&lt;/key&gt;&lt;/foreign-keys&gt;&lt;ref-type name="Journal Article"&gt;17&lt;/ref-type&gt;&lt;contributors&gt;&lt;authors&gt;&lt;author&gt;</w:instrText>
      </w:r>
      <w:r w:rsidR="007F0562">
        <w:rPr>
          <w:rFonts w:hint="eastAsia"/>
        </w:rPr>
        <w:instrText>严莉</w:instrText>
      </w:r>
      <w:r w:rsidR="007F0562">
        <w:rPr>
          <w:rFonts w:hint="eastAsia"/>
        </w:rPr>
        <w:instrText>&lt;/author&gt;&lt;author&gt;</w:instrText>
      </w:r>
      <w:r w:rsidR="007F0562">
        <w:rPr>
          <w:rFonts w:hint="eastAsia"/>
        </w:rPr>
        <w:instrText>张凯</w:instrText>
      </w:r>
      <w:r w:rsidR="007F0562">
        <w:rPr>
          <w:rFonts w:hint="eastAsia"/>
        </w:rPr>
        <w:instrText>&lt;/author&gt;&lt;author&gt;</w:instrText>
      </w:r>
      <w:r w:rsidR="007F0562">
        <w:rPr>
          <w:rFonts w:hint="eastAsia"/>
        </w:rPr>
        <w:instrText>徐浩</w:instrText>
      </w:r>
      <w:r w:rsidR="007F0562">
        <w:rPr>
          <w:rFonts w:hint="eastAsia"/>
        </w:rPr>
        <w:instrText>&lt;/author&gt;&lt;author&gt;</w:instrText>
      </w:r>
      <w:r w:rsidR="007F0562">
        <w:rPr>
          <w:rFonts w:hint="eastAsia"/>
        </w:rPr>
        <w:instrText>韩圣亚</w:instrText>
      </w:r>
      <w:r w:rsidR="007F0562">
        <w:rPr>
          <w:rFonts w:hint="eastAsia"/>
        </w:rPr>
        <w:instrText>&lt;/author&gt;&lt;author&gt;</w:instrText>
      </w:r>
      <w:r w:rsidR="007F0562">
        <w:rPr>
          <w:rFonts w:hint="eastAsia"/>
        </w:rPr>
        <w:instrText>刘珅岐</w:instrText>
      </w:r>
      <w:r w:rsidR="007F0562">
        <w:rPr>
          <w:rFonts w:hint="eastAsia"/>
        </w:rPr>
        <w:instrText>&lt;/author&gt;&lt;author&gt;</w:instrText>
      </w:r>
      <w:r w:rsidR="007F0562">
        <w:rPr>
          <w:rFonts w:hint="eastAsia"/>
        </w:rPr>
        <w:instrText>史玉良</w:instrText>
      </w:r>
      <w:r w:rsidR="007F0562">
        <w:rPr>
          <w:rFonts w:hint="eastAsia"/>
        </w:rPr>
        <w:instrText>&lt;/author&gt;&lt;/authors&gt;&lt;/contributors&gt;&lt;titles&gt;&lt;title&gt;</w:instrText>
      </w:r>
      <w:r w:rsidR="007F0562">
        <w:rPr>
          <w:rFonts w:hint="eastAsia"/>
        </w:rPr>
        <w:instrText>基于图注意力机制和</w:instrText>
      </w:r>
      <w:r w:rsidR="007F0562">
        <w:rPr>
          <w:rFonts w:hint="eastAsia"/>
        </w:rPr>
        <w:instrText xml:space="preserve"> Transformer </w:instrText>
      </w:r>
      <w:r w:rsidR="007F0562">
        <w:rPr>
          <w:rFonts w:hint="eastAsia"/>
        </w:rPr>
        <w:instrText>的异常检测</w:instrText>
      </w:r>
      <w:r w:rsidR="007F0562">
        <w:rPr>
          <w:rFonts w:hint="eastAsia"/>
        </w:rPr>
        <w:instrText>&lt;/title&gt;&lt;secondary-title&gt;</w:instrText>
      </w:r>
      <w:r w:rsidR="007F0562">
        <w:rPr>
          <w:rFonts w:hint="eastAsia"/>
        </w:rPr>
        <w:instrText>电子学报</w:instrText>
      </w:r>
      <w:r w:rsidR="007F0562">
        <w:rPr>
          <w:rFonts w:hint="eastAsia"/>
        </w:rPr>
        <w:instrText>&lt;/secondary-title&gt;&lt;/titles&gt;&lt;periodical&gt;&lt;full-title&gt;</w:instrText>
      </w:r>
      <w:r w:rsidR="007F0562">
        <w:rPr>
          <w:rFonts w:hint="eastAsia"/>
        </w:rPr>
        <w:instrText>电子学报</w:instrText>
      </w:r>
      <w:r w:rsidR="007F0562">
        <w:rPr>
          <w:rFonts w:hint="eastAsia"/>
        </w:rPr>
        <w:instrText>&lt;/full-title&gt;&lt;/periodical&gt;&lt;pages&gt;900-908&lt;/pages&gt;&lt;volume&gt;50&lt;/volume&gt;&lt;number&gt;4&lt;/number&gt;&lt;dates&gt;&lt;year&gt;2022&lt;/year&gt;&lt;/dates&gt;&lt;isb</w:instrText>
      </w:r>
      <w:r w:rsidR="007F0562">
        <w:instrText>n&gt;0372-2112&lt;/isbn&gt;&lt;urls&gt;&lt;/urls&gt;&lt;/record&gt;&lt;/Cite&gt;&lt;/EndNote&gt;</w:instrText>
      </w:r>
      <w:r w:rsidR="008242E8">
        <w:fldChar w:fldCharType="separate"/>
      </w:r>
      <w:r w:rsidR="007F0562" w:rsidRPr="007F0562">
        <w:rPr>
          <w:noProof/>
          <w:vertAlign w:val="superscript"/>
        </w:rPr>
        <w:t>[42]</w:t>
      </w:r>
      <w:r w:rsidR="008242E8">
        <w:fldChar w:fldCharType="end"/>
      </w:r>
      <w:r>
        <w:rPr>
          <w:rFonts w:hint="eastAsia"/>
        </w:rPr>
        <w:t>。</w:t>
      </w:r>
    </w:p>
    <w:p w14:paraId="5A58832C" w14:textId="5EE7FBD4" w:rsidR="00EB08C4" w:rsidRPr="007F3F70" w:rsidRDefault="00EB08C4" w:rsidP="00EB08C4">
      <w:pPr>
        <w:ind w:firstLine="480"/>
      </w:pPr>
      <w:r>
        <w:rPr>
          <w:rFonts w:hint="eastAsia"/>
        </w:rPr>
        <w:t>Transformer</w:t>
      </w:r>
      <w:r>
        <w:rPr>
          <w:rFonts w:hint="eastAsia"/>
        </w:rPr>
        <w:t>的架构分为编码器（</w:t>
      </w:r>
      <w:r>
        <w:rPr>
          <w:rFonts w:hint="eastAsia"/>
        </w:rPr>
        <w:t>Encoder</w:t>
      </w:r>
      <w:r>
        <w:rPr>
          <w:rFonts w:hint="eastAsia"/>
        </w:rPr>
        <w:t>）和解码器（</w:t>
      </w:r>
      <w:r>
        <w:rPr>
          <w:rFonts w:hint="eastAsia"/>
        </w:rPr>
        <w:t>Decoder</w:t>
      </w:r>
      <w:r>
        <w:rPr>
          <w:rFonts w:hint="eastAsia"/>
        </w:rPr>
        <w:t>），两者均由多层堆叠的自注意力和前馈层组成。编码器的任务是提取输入的特征表示，解码器则根据编码器的输出生成预测结果。由于其并行化计算能力，</w:t>
      </w:r>
      <w:r>
        <w:rPr>
          <w:rFonts w:hint="eastAsia"/>
        </w:rPr>
        <w:t>Transformer</w:t>
      </w:r>
      <w:r>
        <w:rPr>
          <w:rFonts w:hint="eastAsia"/>
        </w:rPr>
        <w:t>在大规模数据的训练和推理上具有显著优势。</w:t>
      </w:r>
    </w:p>
    <w:p w14:paraId="5F7EBC23" w14:textId="63E46BBC" w:rsidR="009E6A23" w:rsidRDefault="007F3F70" w:rsidP="00B17177">
      <w:pPr>
        <w:pStyle w:val="3"/>
      </w:pPr>
      <w:bookmarkStart w:id="17" w:name="_Toc181534023"/>
      <w:r w:rsidRPr="00D51767">
        <w:rPr>
          <w:rFonts w:hint="eastAsia"/>
        </w:rPr>
        <w:t>2.</w:t>
      </w:r>
      <w:r>
        <w:rPr>
          <w:rFonts w:hint="eastAsia"/>
        </w:rPr>
        <w:t>2.3</w:t>
      </w:r>
      <w:r w:rsidRPr="00D51767">
        <w:t xml:space="preserve"> </w:t>
      </w:r>
      <w:r w:rsidRPr="007F3F70">
        <w:t>多时间尺度建模原理</w:t>
      </w:r>
      <w:bookmarkEnd w:id="17"/>
    </w:p>
    <w:p w14:paraId="47912526" w14:textId="1788D00C" w:rsidR="00EB08C4" w:rsidRDefault="00EB08C4" w:rsidP="00EB08C4">
      <w:pPr>
        <w:ind w:firstLine="480"/>
      </w:pPr>
      <w:r>
        <w:rPr>
          <w:rFonts w:hint="eastAsia"/>
        </w:rPr>
        <w:t>多时间尺度建模（</w:t>
      </w:r>
      <w:r>
        <w:rPr>
          <w:rFonts w:hint="eastAsia"/>
        </w:rPr>
        <w:t>Multi-Scale Modeling</w:t>
      </w:r>
      <w:r>
        <w:rPr>
          <w:rFonts w:hint="eastAsia"/>
        </w:rPr>
        <w:t>）是一种处理复杂时间序列数据的方法，它将数据分解为不同的时间尺度，并在不同尺度上进行特征提取和建模。这种方法特别适用于多源数据的融合和分析，因为车辆的多维传感器数据通常包含不同时间尺度的特征</w:t>
      </w:r>
      <w:r w:rsidR="008242E8">
        <w:fldChar w:fldCharType="begin"/>
      </w:r>
      <w:r w:rsidR="007F0562">
        <w:rPr>
          <w:rFonts w:hint="eastAsia"/>
        </w:rPr>
        <w:instrText xml:space="preserve"> ADDIN EN.CITE &lt;EndNote&gt;&lt;Cite&gt;&lt;Author&gt;</w:instrText>
      </w:r>
      <w:r w:rsidR="007F0562">
        <w:rPr>
          <w:rFonts w:hint="eastAsia"/>
        </w:rPr>
        <w:instrText>文成林</w:instrText>
      </w:r>
      <w:r w:rsidR="007F0562">
        <w:rPr>
          <w:rFonts w:hint="eastAsia"/>
        </w:rPr>
        <w:instrText>&lt;/Author&gt;&lt;Year&gt;2008&lt;/Year&gt;&lt;RecNum&gt;139&lt;/RecNum&gt;&lt;DisplayText&gt;&lt;style face="superscript"&gt;[43]&lt;/style&gt;&lt;/DisplayText&gt;&lt;record&gt;&lt;rec-number&gt;139&lt;/rec-number&gt;&lt;foreign-keys&gt;&lt;key app="EN" db-id="xrwapezvo2vramepezbx90s6pe52xw9pfeap" timestamp="1730020305"&gt;139&lt;/key&gt;&lt;/foreign-keys&gt;&lt;ref-type name="Book"&gt;6&lt;/ref-type&gt;&lt;contributors&gt;&lt;authors&gt;&lt;author&gt;</w:instrText>
      </w:r>
      <w:r w:rsidR="007F0562">
        <w:rPr>
          <w:rFonts w:hint="eastAsia"/>
        </w:rPr>
        <w:instrText>文成林</w:instrText>
      </w:r>
      <w:r w:rsidR="007F0562">
        <w:rPr>
          <w:rFonts w:hint="eastAsia"/>
        </w:rPr>
        <w:instrText>&lt;/author&gt;&lt;/authors&gt;&lt;/contributors&gt;&lt;titles&gt;&lt;title&gt;</w:instrText>
      </w:r>
      <w:r w:rsidR="007F0562">
        <w:rPr>
          <w:rFonts w:hint="eastAsia"/>
        </w:rPr>
        <w:instrText>多尺度动态建模理论及其应用</w:instrText>
      </w:r>
      <w:r w:rsidR="007F0562">
        <w:rPr>
          <w:rFonts w:hint="eastAsia"/>
        </w:rPr>
        <w:instrText>&lt;/title&gt;&lt;/titles&gt;&lt;dates&gt;&lt;year&gt;2008&lt;/year&gt;&lt;/dates&gt;&lt;publisher&gt;</w:instrText>
      </w:r>
      <w:r w:rsidR="007F0562">
        <w:rPr>
          <w:rFonts w:hint="eastAsia"/>
        </w:rPr>
        <w:instrText>科学出版社</w:instrText>
      </w:r>
      <w:r w:rsidR="007F0562">
        <w:rPr>
          <w:rFonts w:hint="eastAsia"/>
        </w:rPr>
        <w:instrText>&lt;/publi</w:instrText>
      </w:r>
      <w:r w:rsidR="007F0562">
        <w:instrText>sher&gt;&lt;isbn&gt;703020106X&lt;/isbn&gt;&lt;urls&gt;&lt;/urls&gt;&lt;/record&gt;&lt;/Cite&gt;&lt;/EndNote&gt;</w:instrText>
      </w:r>
      <w:r w:rsidR="008242E8">
        <w:fldChar w:fldCharType="separate"/>
      </w:r>
      <w:r w:rsidR="007F0562" w:rsidRPr="007F0562">
        <w:rPr>
          <w:noProof/>
          <w:vertAlign w:val="superscript"/>
        </w:rPr>
        <w:t>[43]</w:t>
      </w:r>
      <w:r w:rsidR="008242E8">
        <w:fldChar w:fldCharType="end"/>
      </w:r>
      <w:r>
        <w:rPr>
          <w:rFonts w:hint="eastAsia"/>
        </w:rPr>
        <w:t>。</w:t>
      </w:r>
    </w:p>
    <w:p w14:paraId="50CBBD33" w14:textId="276655FE" w:rsidR="007F3F70" w:rsidRDefault="00EB08C4" w:rsidP="00EB08C4">
      <w:pPr>
        <w:ind w:firstLine="480"/>
      </w:pPr>
      <w:r>
        <w:rPr>
          <w:rFonts w:hint="eastAsia"/>
        </w:rPr>
        <w:t>多尺度建模方法：时域建模：处理原始时间序列中的趋势和周期性成分；频域建模：通过傅里叶变换或小波变换提取频域特征，捕捉时间序列的周期性和频率特性；多模态融合：结合多种时间尺度的特征，通过深度学习模型（如多层</w:t>
      </w:r>
      <w:r>
        <w:rPr>
          <w:rFonts w:hint="eastAsia"/>
        </w:rPr>
        <w:t>LSTM</w:t>
      </w:r>
      <w:r>
        <w:rPr>
          <w:rFonts w:hint="eastAsia"/>
        </w:rPr>
        <w:t>或</w:t>
      </w:r>
      <w:r>
        <w:rPr>
          <w:rFonts w:hint="eastAsia"/>
        </w:rPr>
        <w:t>Transformer</w:t>
      </w:r>
      <w:r>
        <w:rPr>
          <w:rFonts w:hint="eastAsia"/>
        </w:rPr>
        <w:t>）进行集成建模</w:t>
      </w:r>
      <w:r w:rsidR="007F0562">
        <w:fldChar w:fldCharType="begin"/>
      </w:r>
      <w:r w:rsidR="007F0562">
        <w:rPr>
          <w:rFonts w:hint="eastAsia"/>
        </w:rPr>
        <w:instrText xml:space="preserve"> ADDIN EN.CITE &lt;EndNote&gt;&lt;Cite&gt;&lt;Author&gt;</w:instrText>
      </w:r>
      <w:r w:rsidR="007F0562">
        <w:rPr>
          <w:rFonts w:hint="eastAsia"/>
        </w:rPr>
        <w:instrText>庞辉</w:instrText>
      </w:r>
      <w:r w:rsidR="007F0562">
        <w:rPr>
          <w:rFonts w:hint="eastAsia"/>
        </w:rPr>
        <w:instrText>&lt;/Author&gt;&lt;Year&gt;2017&lt;/Year&gt;&lt;RecNum&gt;144&lt;/RecNum&gt;&lt;DisplayText&gt;&lt;style face="superscript"&gt;[44,45]&lt;/style&gt;&lt;/DisplayText&gt;&lt;record&gt;&lt;rec-number&gt;144&lt;/rec-number&gt;&lt;foreign-keys&gt;&lt;key app="EN" db-id="xrwapezvo2vramepezbx90s6pe52xw9pfeap" timestamp="1730378906"&gt;144&lt;/key&gt;&lt;/foreign-keys&gt;&lt;ref-type name="Journal Article"&gt;17&lt;/ref-type&gt;&lt;contributors&gt;&lt;authors&gt;&lt;author&gt;</w:instrText>
      </w:r>
      <w:r w:rsidR="007F0562">
        <w:rPr>
          <w:rFonts w:hint="eastAsia"/>
        </w:rPr>
        <w:instrText>庞辉</w:instrText>
      </w:r>
      <w:r w:rsidR="007F0562">
        <w:rPr>
          <w:rFonts w:hint="eastAsia"/>
        </w:rPr>
        <w:instrText>&lt;/author&gt;&lt;/authors&gt;&lt;/contributors&gt;&lt;titles&gt;&lt;title&gt;</w:instrText>
      </w:r>
      <w:r w:rsidR="007F0562">
        <w:rPr>
          <w:rFonts w:hint="eastAsia"/>
        </w:rPr>
        <w:instrText>基于电化学模型的锂离子电池多尺度建模及其简化方法</w:instrText>
      </w:r>
      <w:r w:rsidR="007F0562">
        <w:rPr>
          <w:rFonts w:hint="eastAsia"/>
        </w:rPr>
        <w:instrText>&lt;/title&gt;&lt;secondary-title&gt;</w:instrText>
      </w:r>
      <w:r w:rsidR="007F0562">
        <w:rPr>
          <w:rFonts w:hint="eastAsia"/>
        </w:rPr>
        <w:instrText>物理学报</w:instrText>
      </w:r>
      <w:r w:rsidR="007F0562">
        <w:rPr>
          <w:rFonts w:hint="eastAsia"/>
        </w:rPr>
        <w:instrText>&lt;/secondary-title&gt;&lt;/titles&gt;&lt;periodical&gt;&lt;full-title&gt;</w:instrText>
      </w:r>
      <w:r w:rsidR="007F0562">
        <w:rPr>
          <w:rFonts w:hint="eastAsia"/>
        </w:rPr>
        <w:instrText>物理学报</w:instrText>
      </w:r>
      <w:r w:rsidR="007F0562">
        <w:rPr>
          <w:rFonts w:hint="eastAsia"/>
        </w:rPr>
        <w:instrText>&lt;/full-title&gt;&lt;/periodical&gt;&lt;pages&gt;312-322&lt;/pages&gt;&lt;volume&gt;66&lt;/volume&gt;&lt;number&gt;23&lt;/number&gt;&lt;dates&gt;&lt;year&gt;2017&lt;/year&gt;&lt;/dates&gt;&lt;urls&gt;&lt;/urls&gt;&lt;/record&gt;&lt;/Cite&gt;&lt;Cite&gt;&lt;Author&gt;</w:instrText>
      </w:r>
      <w:r w:rsidR="007F0562">
        <w:rPr>
          <w:rFonts w:hint="eastAsia"/>
        </w:rPr>
        <w:instrText>王银</w:instrText>
      </w:r>
      <w:r w:rsidR="007F0562">
        <w:rPr>
          <w:rFonts w:hint="eastAsia"/>
        </w:rPr>
        <w:instrText>&lt;/Author&gt;&lt;Year&gt;2022&lt;/Year&gt;&lt;RecNum&gt;145&lt;/RecNum&gt;&lt;record&gt;&lt;rec-number&gt;145&lt;/rec-number&gt;&lt;foreign-keys&gt;&lt;key app="EN" db-id="xrwapezvo2vramepezbx90s6pe52xw9pfeap" timestamp="1730378946"&gt;145&lt;/key&gt;&lt;/foreign-keys&gt;&lt;ref-type name="Journal Article"&gt;17&lt;/ref-type&gt;&lt;contributors&gt;&lt;authors&gt;&lt;author&gt;</w:instrText>
      </w:r>
      <w:r w:rsidR="007F0562">
        <w:rPr>
          <w:rFonts w:hint="eastAsia"/>
        </w:rPr>
        <w:instrText>王银</w:instrText>
      </w:r>
      <w:r w:rsidR="007F0562">
        <w:rPr>
          <w:rFonts w:hint="eastAsia"/>
        </w:rPr>
        <w:instrText>&lt;/author&gt;&lt;author&gt;</w:instrText>
      </w:r>
      <w:r w:rsidR="007F0562">
        <w:rPr>
          <w:rFonts w:hint="eastAsia"/>
        </w:rPr>
        <w:instrText>王飞翔</w:instrText>
      </w:r>
      <w:r w:rsidR="007F0562">
        <w:rPr>
          <w:rFonts w:hint="eastAsia"/>
        </w:rPr>
        <w:instrText>&lt;/author&gt;&lt;author&gt;</w:instrText>
      </w:r>
      <w:r w:rsidR="007F0562">
        <w:rPr>
          <w:rFonts w:hint="eastAsia"/>
        </w:rPr>
        <w:instrText>孙前来</w:instrText>
      </w:r>
      <w:r w:rsidR="007F0562">
        <w:rPr>
          <w:rFonts w:hint="eastAsia"/>
        </w:rPr>
        <w:instrText>&lt;/author&gt;&lt;/authors&gt;&lt;/contributors&gt;&lt;titles&gt;&lt;title&gt;</w:instrText>
      </w:r>
      <w:r w:rsidR="007F0562">
        <w:rPr>
          <w:rFonts w:hint="eastAsia"/>
        </w:rPr>
        <w:instrText>多尺度特征融合车辆检测方法</w:instrText>
      </w:r>
      <w:r w:rsidR="007F0562">
        <w:rPr>
          <w:rFonts w:hint="eastAsia"/>
        </w:rPr>
        <w:instrText>&lt;/title&gt;&lt;secondary-title&gt;</w:instrText>
      </w:r>
      <w:r w:rsidR="007F0562">
        <w:rPr>
          <w:rFonts w:hint="eastAsia"/>
        </w:rPr>
        <w:instrText>系统仿真学报</w:instrText>
      </w:r>
      <w:r w:rsidR="007F0562">
        <w:rPr>
          <w:rFonts w:hint="eastAsia"/>
        </w:rPr>
        <w:instrText>&lt;/secondary-title&gt;&lt;/titles&gt;&lt;periodical&gt;&lt;full-title&gt;</w:instrText>
      </w:r>
      <w:r w:rsidR="007F0562">
        <w:rPr>
          <w:rFonts w:hint="eastAsia"/>
        </w:rPr>
        <w:instrText>系统仿真学报</w:instrText>
      </w:r>
      <w:r w:rsidR="007F0562">
        <w:rPr>
          <w:rFonts w:hint="eastAsia"/>
        </w:rPr>
        <w:instrText>&lt;/full-title&gt;&lt;/periodical&gt;&lt;pages&gt;1219&lt;/pages&gt;&lt;volume&gt;34&lt;/volume&gt;&lt;number&gt;6&lt;/number&gt;&lt;dates&gt;&lt;year&gt;</w:instrText>
      </w:r>
      <w:r w:rsidR="007F0562">
        <w:instrText>2022&lt;/year&gt;&lt;/dates&gt;&lt;isbn&gt;1004-731X&lt;/isbn&gt;&lt;urls&gt;&lt;/urls&gt;&lt;/record&gt;&lt;/Cite&gt;&lt;/EndNote&gt;</w:instrText>
      </w:r>
      <w:r w:rsidR="007F0562">
        <w:fldChar w:fldCharType="separate"/>
      </w:r>
      <w:r w:rsidR="007F0562" w:rsidRPr="007F0562">
        <w:rPr>
          <w:noProof/>
          <w:vertAlign w:val="superscript"/>
        </w:rPr>
        <w:t>[44,45]</w:t>
      </w:r>
      <w:r w:rsidR="007F0562">
        <w:fldChar w:fldCharType="end"/>
      </w:r>
      <w:r>
        <w:rPr>
          <w:rFonts w:hint="eastAsia"/>
        </w:rPr>
        <w:t>。</w:t>
      </w:r>
    </w:p>
    <w:p w14:paraId="72960672" w14:textId="6930E17C" w:rsidR="00EB08C4" w:rsidRPr="007F3F70" w:rsidRDefault="00EB08C4" w:rsidP="00EB08C4">
      <w:pPr>
        <w:ind w:firstLine="480"/>
      </w:pPr>
      <w:r>
        <w:rPr>
          <w:rFonts w:hint="eastAsia"/>
        </w:rPr>
        <w:lastRenderedPageBreak/>
        <w:t>总之，</w:t>
      </w:r>
      <w:r w:rsidRPr="00EB08C4">
        <w:rPr>
          <w:rFonts w:hint="eastAsia"/>
        </w:rPr>
        <w:t>深度学习通过构建多层神经网络，实现了从原始数据中自动提取高层次特征的能力。它在处理大规模数据、复杂非线性关系和多维特征时表现出色，推动了人工智能技术在多个领域的应用和发展</w:t>
      </w:r>
      <w:r w:rsidR="00774E76">
        <w:fldChar w:fldCharType="begin"/>
      </w:r>
      <w:r w:rsidR="00774E76">
        <w:rPr>
          <w:rFonts w:hint="eastAsia"/>
        </w:rPr>
        <w:instrText xml:space="preserve"> ADDIN EN.CITE &lt;EndNote&gt;&lt;Cite&gt;&lt;Author&gt;</w:instrText>
      </w:r>
      <w:r w:rsidR="00774E76">
        <w:rPr>
          <w:rFonts w:hint="eastAsia"/>
        </w:rPr>
        <w:instrText>山世光</w:instrText>
      </w:r>
      <w:r w:rsidR="00774E76">
        <w:rPr>
          <w:rFonts w:hint="eastAsia"/>
        </w:rPr>
        <w:instrText>&lt;/Author&gt;&lt;Year&gt;2016&lt;/Year&gt;&lt;RecNum&gt;146&lt;/RecNum&gt;&lt;DisplayText&gt;&lt;style face="superscript"&gt;[46]&lt;/style&gt;&lt;/DisplayText&gt;&lt;record&gt;&lt;rec-number&gt;146&lt;/rec-number&gt;&lt;foreign-keys&gt;&lt;key app="EN" db-id="xrwapezvo2vramepezbx90s6pe52xw9pfeap" timestamp="1730378997"&gt;146&lt;/key&gt;&lt;/foreign-keys&gt;&lt;ref-type name="Journal Article"&gt;17&lt;/ref-type&gt;&lt;contributors&gt;&lt;authors&gt;&lt;author&gt;</w:instrText>
      </w:r>
      <w:r w:rsidR="00774E76">
        <w:rPr>
          <w:rFonts w:hint="eastAsia"/>
        </w:rPr>
        <w:instrText>山世光</w:instrText>
      </w:r>
      <w:r w:rsidR="00774E76">
        <w:rPr>
          <w:rFonts w:hint="eastAsia"/>
        </w:rPr>
        <w:instrText>&lt;/author&gt;&lt;author&gt;</w:instrText>
      </w:r>
      <w:r w:rsidR="00774E76">
        <w:rPr>
          <w:rFonts w:hint="eastAsia"/>
        </w:rPr>
        <w:instrText>阚美娜</w:instrText>
      </w:r>
      <w:r w:rsidR="00774E76">
        <w:rPr>
          <w:rFonts w:hint="eastAsia"/>
        </w:rPr>
        <w:instrText>&lt;/author&gt;&lt;author&gt;</w:instrText>
      </w:r>
      <w:r w:rsidR="00774E76">
        <w:rPr>
          <w:rFonts w:hint="eastAsia"/>
        </w:rPr>
        <w:instrText>刘昕</w:instrText>
      </w:r>
      <w:r w:rsidR="00774E76">
        <w:rPr>
          <w:rFonts w:hint="eastAsia"/>
        </w:rPr>
        <w:instrText>&lt;/author&gt;&lt;author&gt;</w:instrText>
      </w:r>
      <w:r w:rsidR="00774E76">
        <w:rPr>
          <w:rFonts w:hint="eastAsia"/>
        </w:rPr>
        <w:instrText>刘梦怡</w:instrText>
      </w:r>
      <w:r w:rsidR="00774E76">
        <w:rPr>
          <w:rFonts w:hint="eastAsia"/>
        </w:rPr>
        <w:instrText>&lt;/author&gt;&lt;author&gt;</w:instrText>
      </w:r>
      <w:r w:rsidR="00774E76">
        <w:rPr>
          <w:rFonts w:hint="eastAsia"/>
        </w:rPr>
        <w:instrText>邬书哲</w:instrText>
      </w:r>
      <w:r w:rsidR="00774E76">
        <w:rPr>
          <w:rFonts w:hint="eastAsia"/>
        </w:rPr>
        <w:instrText>&lt;/author&gt;&lt;/authors&gt;&lt;/contributors&gt;&lt;titles&gt;&lt;title&gt;</w:instrText>
      </w:r>
      <w:r w:rsidR="00774E76">
        <w:rPr>
          <w:rFonts w:hint="eastAsia"/>
        </w:rPr>
        <w:instrText>深度学习</w:instrText>
      </w:r>
      <w:r w:rsidR="00774E76">
        <w:rPr>
          <w:rFonts w:hint="eastAsia"/>
        </w:rPr>
        <w:instrText xml:space="preserve">: </w:instrText>
      </w:r>
      <w:r w:rsidR="00774E76">
        <w:rPr>
          <w:rFonts w:hint="eastAsia"/>
        </w:rPr>
        <w:instrText>多层神经网络的复兴与变革</w:instrText>
      </w:r>
      <w:r w:rsidR="00774E76">
        <w:rPr>
          <w:rFonts w:hint="eastAsia"/>
        </w:rPr>
        <w:instrText>&lt;/title&gt;&lt;secondary-title&gt;</w:instrText>
      </w:r>
      <w:r w:rsidR="00774E76">
        <w:rPr>
          <w:rFonts w:hint="eastAsia"/>
        </w:rPr>
        <w:instrText>科技导报</w:instrText>
      </w:r>
      <w:r w:rsidR="00774E76">
        <w:rPr>
          <w:rFonts w:hint="eastAsia"/>
        </w:rPr>
        <w:instrText>&lt;/secondary-title&gt;&lt;/titles&gt;&lt;periodical&gt;&lt;full-title&gt;</w:instrText>
      </w:r>
      <w:r w:rsidR="00774E76">
        <w:rPr>
          <w:rFonts w:hint="eastAsia"/>
        </w:rPr>
        <w:instrText>科技导报</w:instrText>
      </w:r>
      <w:r w:rsidR="00774E76">
        <w:rPr>
          <w:rFonts w:hint="eastAsia"/>
        </w:rPr>
        <w:instrText>&lt;/full-title&gt;&lt;/periodical&gt;&lt;pages&gt;60-70&lt;/pages&gt;&lt;volume&gt;34&lt;/volume&gt;&lt;number&gt;14&lt;/number&gt;&lt;dates&gt;&lt;year&gt;2016&lt;/year&gt;&lt;/dates&gt;&lt;isbn&gt;1000-7857&lt;/isbn&gt;&lt;urls&gt;&lt;/u</w:instrText>
      </w:r>
      <w:r w:rsidR="00774E76">
        <w:instrText>rls&gt;&lt;/record&gt;&lt;/Cite&gt;&lt;/EndNote&gt;</w:instrText>
      </w:r>
      <w:r w:rsidR="00774E76">
        <w:fldChar w:fldCharType="separate"/>
      </w:r>
      <w:r w:rsidR="00774E76" w:rsidRPr="00774E76">
        <w:rPr>
          <w:noProof/>
          <w:vertAlign w:val="superscript"/>
        </w:rPr>
        <w:t>[46]</w:t>
      </w:r>
      <w:r w:rsidR="00774E76">
        <w:fldChar w:fldCharType="end"/>
      </w:r>
      <w:r w:rsidRPr="00EB08C4">
        <w:rPr>
          <w:rFonts w:hint="eastAsia"/>
        </w:rPr>
        <w:t>。未来，深度学习将继续与其他技术（如强化学习、迁移学习和生成模型）相结合，进一步提升模型的智能性和适应性。</w:t>
      </w:r>
    </w:p>
    <w:p w14:paraId="5A4E692C" w14:textId="0ED7B86F" w:rsidR="009E6A23" w:rsidRDefault="009E6A23" w:rsidP="009E6A23">
      <w:pPr>
        <w:pStyle w:val="2"/>
      </w:pPr>
      <w:bookmarkStart w:id="18" w:name="_Toc181534024"/>
      <w:r w:rsidRPr="009E6A23">
        <w:rPr>
          <w:rFonts w:hint="eastAsia"/>
        </w:rPr>
        <w:t>2.</w:t>
      </w:r>
      <w:r>
        <w:rPr>
          <w:rFonts w:hint="eastAsia"/>
        </w:rPr>
        <w:t>3</w:t>
      </w:r>
      <w:r w:rsidRPr="009E6A23">
        <w:t xml:space="preserve"> </w:t>
      </w:r>
      <w:r w:rsidR="007F3F70" w:rsidRPr="007F3F70">
        <w:t>模型评估理论</w:t>
      </w:r>
      <w:bookmarkEnd w:id="18"/>
    </w:p>
    <w:p w14:paraId="268D6C0E" w14:textId="7AD88534" w:rsidR="009E6A23" w:rsidRDefault="008519CE" w:rsidP="009E6A23">
      <w:pPr>
        <w:ind w:firstLine="480"/>
      </w:pPr>
      <w:r w:rsidRPr="008519CE">
        <w:rPr>
          <w:rFonts w:hint="eastAsia"/>
        </w:rPr>
        <w:t>模型评估是机器学习和深度学习模型开发的关键环节，用于衡量模型的性能、稳定性和泛化能力。通过评估，研究人员可以了解模型在不同任务和数据上的表现，从而对模型进行优化和选择。模型评估主要涉及评估指标、交叉验证方法和错误分析等方面。</w:t>
      </w:r>
    </w:p>
    <w:p w14:paraId="489B7982" w14:textId="5599AF31" w:rsidR="008519CE" w:rsidRDefault="008519CE" w:rsidP="008519CE">
      <w:pPr>
        <w:ind w:firstLine="480"/>
      </w:pPr>
      <w:r>
        <w:rPr>
          <w:rFonts w:hint="eastAsia"/>
        </w:rPr>
        <w:t>模型评估的核心是通过一组量化的指标，评估模型在测试集或验证集上的表现。通常，评估模型需要分离训练数据和测试数据，以确保模型的性能能够推广到未见数据</w:t>
      </w:r>
      <w:r w:rsidR="00774E76">
        <w:fldChar w:fldCharType="begin"/>
      </w:r>
      <w:r w:rsidR="00774E76">
        <w:rPr>
          <w:rFonts w:hint="eastAsia"/>
        </w:rPr>
        <w:instrText xml:space="preserve"> ADDIN EN.CITE &lt;EndNote&gt;&lt;Cite&gt;&lt;Author&gt;</w:instrText>
      </w:r>
      <w:r w:rsidR="00774E76">
        <w:rPr>
          <w:rFonts w:hint="eastAsia"/>
        </w:rPr>
        <w:instrText>宫文峰</w:instrText>
      </w:r>
      <w:r w:rsidR="00774E76">
        <w:rPr>
          <w:rFonts w:hint="eastAsia"/>
        </w:rPr>
        <w:instrText>&lt;/Author&gt;&lt;Year&gt;2021&lt;/Year&gt;&lt;RecNum&gt;147&lt;/RecNum&gt;&lt;DisplayText&gt;&lt;style face="superscript"&gt;[47]&lt;/style&gt;&lt;/DisplayText&gt;&lt;record&gt;&lt;rec-number&gt;147&lt;/rec-number&gt;&lt;foreign-keys&gt;&lt;key app="EN" db-id="xrwapezvo2vramepezbx90s6pe52xw9pfeap" timestamp="1730379112"&gt;147&lt;/key&gt;&lt;/foreign-keys&gt;&lt;ref-type name="Journal Article"&gt;17&lt;/ref-type&gt;&lt;contributors&gt;&lt;authors&gt;&lt;author&gt;</w:instrText>
      </w:r>
      <w:r w:rsidR="00774E76">
        <w:rPr>
          <w:rFonts w:hint="eastAsia"/>
        </w:rPr>
        <w:instrText>宫文峰</w:instrText>
      </w:r>
      <w:r w:rsidR="00774E76">
        <w:rPr>
          <w:rFonts w:hint="eastAsia"/>
        </w:rPr>
        <w:instrText>&lt;/author&gt;&lt;author&gt;</w:instrText>
      </w:r>
      <w:r w:rsidR="00774E76">
        <w:rPr>
          <w:rFonts w:hint="eastAsia"/>
        </w:rPr>
        <w:instrText>王元哲</w:instrText>
      </w:r>
      <w:r w:rsidR="00774E76">
        <w:rPr>
          <w:rFonts w:hint="eastAsia"/>
        </w:rPr>
        <w:instrText>&lt;/author&gt;&lt;author&gt;</w:instrText>
      </w:r>
      <w:r w:rsidR="00774E76">
        <w:rPr>
          <w:rFonts w:hint="eastAsia"/>
        </w:rPr>
        <w:instrText>陈辉</w:instrText>
      </w:r>
      <w:r w:rsidR="00774E76">
        <w:rPr>
          <w:rFonts w:hint="eastAsia"/>
        </w:rPr>
        <w:instrText>&lt;/author&gt;&lt;/authors&gt;&lt;/contributors&gt;&lt;titles&gt;&lt;title&gt;</w:instrText>
      </w:r>
      <w:r w:rsidR="00774E76">
        <w:rPr>
          <w:rFonts w:hint="eastAsia"/>
        </w:rPr>
        <w:instrText>基于深度学习的无人驾驶汽车导航传感器异常诊断方法</w:instrText>
      </w:r>
      <w:r w:rsidR="00774E76">
        <w:rPr>
          <w:rFonts w:hint="eastAsia"/>
        </w:rPr>
        <w:instrText>&lt;/title&gt;&lt;secondary-title&gt;</w:instrText>
      </w:r>
      <w:r w:rsidR="00774E76">
        <w:rPr>
          <w:rFonts w:hint="eastAsia"/>
        </w:rPr>
        <w:instrText>机械工程学报</w:instrText>
      </w:r>
      <w:r w:rsidR="00774E76">
        <w:rPr>
          <w:rFonts w:hint="eastAsia"/>
        </w:rPr>
        <w:instrText>&lt;/secondary-title&gt;&lt;/titles&gt;&lt;periodical&gt;&lt;full-title&gt;</w:instrText>
      </w:r>
      <w:r w:rsidR="00774E76">
        <w:rPr>
          <w:rFonts w:hint="eastAsia"/>
        </w:rPr>
        <w:instrText>机械工程学报</w:instrText>
      </w:r>
      <w:r w:rsidR="00774E76">
        <w:rPr>
          <w:rFonts w:hint="eastAsia"/>
        </w:rPr>
        <w:instrText>&lt;/full-title&gt;&lt;/periodical&gt;&lt;pages&gt;268-278&lt;/pages&gt;&lt;volume&gt;57&lt;/volume&gt;&lt;number&gt;24&lt;/number&gt;&lt;dates&gt;&lt;year&gt;2021&lt;/year&gt;&lt;/dates&gt;&lt;isbn&gt;0577-6686&lt;/isbn&gt;&lt;urls&gt;&lt;/urls&gt;&lt;/record&gt;&lt;/Cite&gt;&lt;/EndNot</w:instrText>
      </w:r>
      <w:r w:rsidR="00774E76">
        <w:instrText>e&gt;</w:instrText>
      </w:r>
      <w:r w:rsidR="00774E76">
        <w:fldChar w:fldCharType="separate"/>
      </w:r>
      <w:r w:rsidR="00774E76" w:rsidRPr="00774E76">
        <w:rPr>
          <w:noProof/>
          <w:vertAlign w:val="superscript"/>
        </w:rPr>
        <w:t>[47]</w:t>
      </w:r>
      <w:r w:rsidR="00774E76">
        <w:fldChar w:fldCharType="end"/>
      </w:r>
      <w:r>
        <w:rPr>
          <w:rFonts w:hint="eastAsia"/>
        </w:rPr>
        <w:t>。这一过程通常包括以下几个步骤：分割数据集为训练集、验证集和测试集；通过训练集进行模型的学习，通过验证集进行模型参数的调优，通过测试集进行最终的性能评估</w:t>
      </w:r>
      <w:r w:rsidR="00DB75C6">
        <w:fldChar w:fldCharType="begin"/>
      </w:r>
      <w:r w:rsidR="00774E76">
        <w:rPr>
          <w:rFonts w:hint="eastAsia"/>
        </w:rPr>
        <w:instrText xml:space="preserve"> ADDIN EN.CITE &lt;EndNote&gt;&lt;Cite&gt;&lt;Author&gt;</w:instrText>
      </w:r>
      <w:r w:rsidR="00774E76">
        <w:rPr>
          <w:rFonts w:hint="eastAsia"/>
        </w:rPr>
        <w:instrText>化盈盈</w:instrText>
      </w:r>
      <w:r w:rsidR="00774E76">
        <w:rPr>
          <w:rFonts w:hint="eastAsia"/>
        </w:rPr>
        <w:instrText>&lt;/Author&gt;&lt;Year&gt;2020&lt;/Year&gt;&lt;RecNum&gt;140&lt;/RecNum&gt;&lt;DisplayText&gt;&lt;style face="superscript"&gt;[48]&lt;/style&gt;&lt;/DisplayText&gt;&lt;record&gt;&lt;rec-number&gt;140&lt;/rec-number&gt;&lt;foreign-keys&gt;&lt;key app="EN" db-id="xrwapezvo2vramepezbx90s6pe52xw9pfeap" timestamp="1730020359"&gt;140&lt;/key&gt;&lt;/foreign-keys&gt;&lt;ref-type name="Journal Article"&gt;17&lt;/ref-type&gt;&lt;contributors&gt;&lt;authors&gt;&lt;author&gt;</w:instrText>
      </w:r>
      <w:r w:rsidR="00774E76">
        <w:rPr>
          <w:rFonts w:hint="eastAsia"/>
        </w:rPr>
        <w:instrText>化盈盈</w:instrText>
      </w:r>
      <w:r w:rsidR="00774E76">
        <w:rPr>
          <w:rFonts w:hint="eastAsia"/>
        </w:rPr>
        <w:instrText>&lt;/author&gt;&lt;author&gt;</w:instrText>
      </w:r>
      <w:r w:rsidR="00774E76">
        <w:rPr>
          <w:rFonts w:hint="eastAsia"/>
        </w:rPr>
        <w:instrText>张岱墀</w:instrText>
      </w:r>
      <w:r w:rsidR="00774E76">
        <w:rPr>
          <w:rFonts w:hint="eastAsia"/>
        </w:rPr>
        <w:instrText>&lt;/author&gt;&lt;author&gt;</w:instrText>
      </w:r>
      <w:r w:rsidR="00774E76">
        <w:rPr>
          <w:rFonts w:hint="eastAsia"/>
        </w:rPr>
        <w:instrText>葛仕明</w:instrText>
      </w:r>
      <w:r w:rsidR="00774E76">
        <w:rPr>
          <w:rFonts w:hint="eastAsia"/>
        </w:rPr>
        <w:instrText>&lt;/author&gt;&lt;/authors&gt;&lt;/contributors&gt;&lt;titles&gt;&lt;title&gt;</w:instrText>
      </w:r>
      <w:r w:rsidR="00774E76">
        <w:rPr>
          <w:rFonts w:hint="eastAsia"/>
        </w:rPr>
        <w:instrText>深度学习模型可解释性的研究进展</w:instrText>
      </w:r>
      <w:r w:rsidR="00774E76">
        <w:rPr>
          <w:rFonts w:hint="eastAsia"/>
        </w:rPr>
        <w:instrText xml:space="preserve">&lt;/title&gt;&lt;secondary-title&gt;Journal of Cyber Security </w:instrText>
      </w:r>
      <w:r w:rsidR="00774E76">
        <w:rPr>
          <w:rFonts w:hint="eastAsia"/>
        </w:rPr>
        <w:instrText>信息安全学报</w:instrText>
      </w:r>
      <w:r w:rsidR="00774E76">
        <w:rPr>
          <w:rFonts w:hint="eastAsia"/>
        </w:rPr>
        <w:instrText xml:space="preserve">&lt;/secondary-title&gt;&lt;/titles&gt;&lt;periodical&gt;&lt;full-title&gt;Journal of Cyber Security </w:instrText>
      </w:r>
      <w:r w:rsidR="00774E76">
        <w:rPr>
          <w:rFonts w:hint="eastAsia"/>
        </w:rPr>
        <w:instrText>信息安全学报</w:instrText>
      </w:r>
      <w:r w:rsidR="00774E76">
        <w:rPr>
          <w:rFonts w:hint="eastAsia"/>
        </w:rPr>
        <w:instrText>&lt;/full-title&gt;&lt;/periodical&gt;&lt;volume&gt;5&lt;/volume&gt;&lt;number&gt;3&lt;/number&gt;&lt;dates&gt;&lt;year&gt;2020&lt;/year&gt;&lt;/dates&gt;&lt;urls&gt;&lt;/urls&gt;&lt;/record&gt;&lt;/Cite&gt;&lt;/EndNote&gt;</w:instrText>
      </w:r>
      <w:r w:rsidR="00DB75C6">
        <w:fldChar w:fldCharType="separate"/>
      </w:r>
      <w:r w:rsidR="00774E76" w:rsidRPr="00774E76">
        <w:rPr>
          <w:noProof/>
          <w:vertAlign w:val="superscript"/>
        </w:rPr>
        <w:t>[48]</w:t>
      </w:r>
      <w:r w:rsidR="00DB75C6">
        <w:fldChar w:fldCharType="end"/>
      </w:r>
      <w:r>
        <w:rPr>
          <w:rFonts w:hint="eastAsia"/>
        </w:rPr>
        <w:t>。</w:t>
      </w:r>
    </w:p>
    <w:p w14:paraId="0FD7E325" w14:textId="04B00379" w:rsidR="008519CE" w:rsidRDefault="008519CE" w:rsidP="008519CE">
      <w:pPr>
        <w:ind w:firstLine="480"/>
      </w:pPr>
      <w:r>
        <w:rPr>
          <w:rFonts w:hint="eastAsia"/>
        </w:rPr>
        <w:t>（</w:t>
      </w:r>
      <w:r>
        <w:rPr>
          <w:rFonts w:hint="eastAsia"/>
        </w:rPr>
        <w:t>1</w:t>
      </w:r>
      <w:r>
        <w:rPr>
          <w:rFonts w:hint="eastAsia"/>
        </w:rPr>
        <w:t>）评估指标是衡量模型性能的关键，它们根据任务的不同而有所差异。常见的评估指标可分为分类评估指标、回归评估指标和时间序列评估指标等。</w:t>
      </w:r>
    </w:p>
    <w:p w14:paraId="44FAEA1C" w14:textId="0DF8A1DC" w:rsidR="008519CE" w:rsidRDefault="008519CE" w:rsidP="008519CE">
      <w:pPr>
        <w:ind w:firstLine="480"/>
      </w:pPr>
      <w:r>
        <w:rPr>
          <w:rFonts w:hint="eastAsia"/>
        </w:rPr>
        <w:t>准确率（</w:t>
      </w:r>
      <w:r>
        <w:rPr>
          <w:rFonts w:hint="eastAsia"/>
        </w:rPr>
        <w:t>Accuracy</w:t>
      </w:r>
      <w:r>
        <w:rPr>
          <w:rFonts w:hint="eastAsia"/>
        </w:rPr>
        <w:t>）：衡量模型正确预测的比例，适用于类别分布均衡的分类问题，公式如下</w:t>
      </w:r>
      <w:r w:rsidR="00E45C38">
        <w:rPr>
          <w:rFonts w:hint="eastAsia"/>
        </w:rPr>
        <w:t>：</w:t>
      </w:r>
    </w:p>
    <w:p w14:paraId="6CA3146A" w14:textId="2F247B6A" w:rsidR="008519CE" w:rsidRP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Accuracy</m:t>
              </m:r>
              <m:r>
                <w:rPr>
                  <w:rFonts w:ascii="Cambria Math" w:eastAsia="Cambria Math" w:hAnsi="Cambria Math" w:cs="Cambria Math"/>
                </w:rPr>
                <m:t>=</m:t>
              </m:r>
              <m:f>
                <m:fPr>
                  <m:ctrlPr>
                    <w:rPr>
                      <w:rFonts w:ascii="Cambria Math" w:eastAsia="Cambria Math" w:hAnsi="Cambria Math" w:cs="Cambria Math"/>
                      <w:i/>
                    </w:rPr>
                  </m:ctrlPr>
                </m:fPr>
                <m:num>
                  <m:r>
                    <m:rPr>
                      <m:nor/>
                    </m:rPr>
                    <w:rPr>
                      <w:rFonts w:ascii="宋体" w:hAnsi="宋体" w:cs="宋体" w:hint="eastAsia"/>
                      <w:i/>
                    </w:rPr>
                    <m:t>正确预测的样本数</m:t>
                  </m:r>
                </m:num>
                <m:den>
                  <m:r>
                    <m:rPr>
                      <m:nor/>
                    </m:rPr>
                    <w:rPr>
                      <w:rFonts w:ascii="宋体" w:hAnsi="宋体" w:cs="宋体" w:hint="eastAsia"/>
                      <w:i/>
                    </w:rPr>
                    <m:t>总样本数</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14</m:t>
                  </m:r>
                </m:e>
              </m:d>
            </m:e>
          </m:eqArr>
        </m:oMath>
      </m:oMathPara>
    </w:p>
    <w:p w14:paraId="7398630F" w14:textId="740515A9" w:rsidR="008519CE" w:rsidRDefault="008519CE" w:rsidP="008519CE">
      <w:pPr>
        <w:ind w:firstLine="480"/>
      </w:pPr>
      <w:r w:rsidRPr="008519CE">
        <w:rPr>
          <w:rFonts w:hint="eastAsia"/>
        </w:rPr>
        <w:t>精确率（</w:t>
      </w:r>
      <w:r w:rsidRPr="008519CE">
        <w:rPr>
          <w:rFonts w:hint="eastAsia"/>
        </w:rPr>
        <w:t>Precision</w:t>
      </w:r>
      <w:r w:rsidRPr="008519CE">
        <w:rPr>
          <w:rFonts w:hint="eastAsia"/>
        </w:rPr>
        <w:t>）：衡量模型预测为正样本的准确性，适用于关注假阳性（</w:t>
      </w:r>
      <w:r w:rsidRPr="008519CE">
        <w:rPr>
          <w:rFonts w:hint="eastAsia"/>
        </w:rPr>
        <w:t>False Positive, FP</w:t>
      </w:r>
      <w:r w:rsidRPr="008519CE">
        <w:rPr>
          <w:rFonts w:hint="eastAsia"/>
        </w:rPr>
        <w:t>）情况的应用场景</w:t>
      </w:r>
      <w:r>
        <w:rPr>
          <w:rFonts w:hint="eastAsia"/>
        </w:rPr>
        <w:t>，公式如下</w:t>
      </w:r>
      <w:r w:rsidR="00E45C38">
        <w:rPr>
          <w:rFonts w:hint="eastAsia"/>
        </w:rPr>
        <w:t>：</w:t>
      </w:r>
    </w:p>
    <w:p w14:paraId="1F985524" w14:textId="0B9C081F" w:rsid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FP</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15</m:t>
                  </m:r>
                </m:e>
              </m:d>
            </m:e>
          </m:eqArr>
        </m:oMath>
      </m:oMathPara>
    </w:p>
    <w:p w14:paraId="372179AA" w14:textId="6EE2F318" w:rsidR="008519CE" w:rsidRDefault="008519CE" w:rsidP="008519CE">
      <w:pPr>
        <w:ind w:firstLine="480"/>
      </w:pPr>
      <w:r w:rsidRPr="008519CE">
        <w:rPr>
          <w:rFonts w:hint="eastAsia"/>
        </w:rPr>
        <w:t>其中，</w:t>
      </w:r>
      <w:r w:rsidRPr="00E45C38">
        <w:rPr>
          <w:rFonts w:hint="eastAsia"/>
          <w:i/>
          <w:iCs/>
        </w:rPr>
        <w:t>TP</w:t>
      </w:r>
      <w:r w:rsidRPr="008519CE">
        <w:rPr>
          <w:rFonts w:hint="eastAsia"/>
        </w:rPr>
        <w:t>表示真正例，</w:t>
      </w:r>
      <w:r w:rsidRPr="00E45C38">
        <w:rPr>
          <w:rFonts w:hint="eastAsia"/>
          <w:i/>
          <w:iCs/>
        </w:rPr>
        <w:t>FP</w:t>
      </w:r>
      <w:r w:rsidRPr="008519CE">
        <w:rPr>
          <w:rFonts w:hint="eastAsia"/>
        </w:rPr>
        <w:t>表示假正例。</w:t>
      </w:r>
    </w:p>
    <w:p w14:paraId="4D8DDE74" w14:textId="51365C15" w:rsidR="008519CE" w:rsidRDefault="008519CE" w:rsidP="008519CE">
      <w:pPr>
        <w:ind w:firstLine="480"/>
      </w:pPr>
      <w:r w:rsidRPr="008519CE">
        <w:rPr>
          <w:rFonts w:hint="eastAsia"/>
        </w:rPr>
        <w:t>召回率（</w:t>
      </w:r>
      <w:r w:rsidRPr="008519CE">
        <w:rPr>
          <w:rFonts w:hint="eastAsia"/>
        </w:rPr>
        <w:t>Recall</w:t>
      </w:r>
      <w:r w:rsidRPr="008519CE">
        <w:rPr>
          <w:rFonts w:hint="eastAsia"/>
        </w:rPr>
        <w:t>）：衡量模型在所有正样本中正确预测的比例，适用于关注假阴性（</w:t>
      </w:r>
      <w:r w:rsidRPr="008519CE">
        <w:rPr>
          <w:rFonts w:hint="eastAsia"/>
        </w:rPr>
        <w:t>False Negative, FN</w:t>
      </w:r>
      <w:r w:rsidRPr="008519CE">
        <w:rPr>
          <w:rFonts w:hint="eastAsia"/>
        </w:rPr>
        <w:t>）的场景</w:t>
      </w:r>
      <w:r w:rsidR="003F3F75">
        <w:rPr>
          <w:rFonts w:hint="eastAsia"/>
        </w:rPr>
        <w:t>，公式如下</w:t>
      </w:r>
      <w:r w:rsidR="00E45C38">
        <w:rPr>
          <w:rFonts w:hint="eastAsia"/>
        </w:rPr>
        <w:t>：</w:t>
      </w:r>
    </w:p>
    <w:p w14:paraId="03611E94" w14:textId="76ACA07F" w:rsidR="008519CE" w:rsidRDefault="00000000" w:rsidP="003F3F75">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FN</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16</m:t>
                  </m:r>
                </m:e>
              </m:d>
            </m:e>
          </m:eqArr>
        </m:oMath>
      </m:oMathPara>
    </w:p>
    <w:p w14:paraId="58C575CB" w14:textId="77777777" w:rsidR="008519CE" w:rsidRDefault="008519CE" w:rsidP="008519CE">
      <w:pPr>
        <w:ind w:firstLine="480"/>
      </w:pPr>
      <w:r>
        <w:rPr>
          <w:rFonts w:hint="eastAsia"/>
        </w:rPr>
        <w:lastRenderedPageBreak/>
        <w:t>其中，</w:t>
      </w:r>
      <w:r w:rsidRPr="00E45C38">
        <w:rPr>
          <w:rFonts w:hint="eastAsia"/>
          <w:i/>
          <w:iCs/>
        </w:rPr>
        <w:t>FN</w:t>
      </w:r>
      <w:r>
        <w:rPr>
          <w:rFonts w:hint="eastAsia"/>
        </w:rPr>
        <w:t>表示假负例。</w:t>
      </w:r>
    </w:p>
    <w:p w14:paraId="0E6926D1" w14:textId="6E0C35FB" w:rsidR="008519CE" w:rsidRDefault="008519CE" w:rsidP="008519CE">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w:t>
      </w:r>
      <w:r w:rsidR="00AB607B">
        <w:rPr>
          <w:rFonts w:hint="eastAsia"/>
        </w:rPr>
        <w:t>，公式如下</w:t>
      </w:r>
      <w:r w:rsidR="00E45C38">
        <w:rPr>
          <w:rFonts w:hint="eastAsia"/>
        </w:rPr>
        <w:t>：</w:t>
      </w:r>
    </w:p>
    <w:p w14:paraId="465312D9" w14:textId="43A89B93" w:rsidR="008519CE" w:rsidRDefault="00000000" w:rsidP="00AB607B">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17</m:t>
                  </m:r>
                </m:e>
              </m:d>
            </m:e>
          </m:eqArr>
        </m:oMath>
      </m:oMathPara>
    </w:p>
    <w:p w14:paraId="4E49DE18" w14:textId="77777777" w:rsidR="008519CE" w:rsidRDefault="008519CE" w:rsidP="008519CE">
      <w:pPr>
        <w:ind w:firstLine="480"/>
      </w:pPr>
      <w:r>
        <w:rPr>
          <w:rFonts w:hint="eastAsia"/>
        </w:rPr>
        <w:t>AUC-ROC</w:t>
      </w:r>
      <w:r>
        <w:rPr>
          <w:rFonts w:hint="eastAsia"/>
        </w:rPr>
        <w:t>（</w:t>
      </w:r>
      <w:r>
        <w:rPr>
          <w:rFonts w:hint="eastAsia"/>
        </w:rPr>
        <w:t>Area Under the ROC Curve</w:t>
      </w:r>
      <w:r>
        <w:rPr>
          <w:rFonts w:hint="eastAsia"/>
        </w:rPr>
        <w:t>）：评估模型对正负样本的区分能力，曲线下的面积越大，模型性能越好。</w:t>
      </w:r>
    </w:p>
    <w:p w14:paraId="0799A16A" w14:textId="6FB5EB79" w:rsidR="008519CE" w:rsidRDefault="008519CE" w:rsidP="008519CE">
      <w:pPr>
        <w:ind w:firstLine="480"/>
      </w:pPr>
      <w:r>
        <w:rPr>
          <w:rFonts w:hint="eastAsia"/>
        </w:rPr>
        <w:t>混淆矩阵（</w:t>
      </w:r>
      <w:r>
        <w:rPr>
          <w:rFonts w:hint="eastAsia"/>
        </w:rPr>
        <w:t>Confusion Matrix</w:t>
      </w:r>
      <w:r>
        <w:rPr>
          <w:rFonts w:hint="eastAsia"/>
        </w:rPr>
        <w:t>）：通过一个二维矩阵展示模型的预测结果，包含</w:t>
      </w:r>
      <w:r>
        <w:rPr>
          <w:rFonts w:hint="eastAsia"/>
        </w:rPr>
        <w:t>TP</w:t>
      </w:r>
      <w:r>
        <w:rPr>
          <w:rFonts w:hint="eastAsia"/>
        </w:rPr>
        <w:t>、</w:t>
      </w:r>
      <w:r>
        <w:rPr>
          <w:rFonts w:hint="eastAsia"/>
        </w:rPr>
        <w:t>FP</w:t>
      </w:r>
      <w:r>
        <w:rPr>
          <w:rFonts w:hint="eastAsia"/>
        </w:rPr>
        <w:t>、</w:t>
      </w:r>
      <w:r>
        <w:rPr>
          <w:rFonts w:hint="eastAsia"/>
        </w:rPr>
        <w:t>TN</w:t>
      </w:r>
      <w:r>
        <w:rPr>
          <w:rFonts w:hint="eastAsia"/>
        </w:rPr>
        <w:t>（真负例）和</w:t>
      </w:r>
      <w:r>
        <w:rPr>
          <w:rFonts w:hint="eastAsia"/>
        </w:rPr>
        <w:t>FN</w:t>
      </w:r>
      <w:r>
        <w:rPr>
          <w:rFonts w:hint="eastAsia"/>
        </w:rPr>
        <w:t>，便于全面分析分类模型的性能</w:t>
      </w:r>
      <w:r w:rsidR="00774E76">
        <w:fldChar w:fldCharType="begin"/>
      </w:r>
      <w:r w:rsidR="00774E76">
        <w:rPr>
          <w:rFonts w:hint="eastAsia"/>
        </w:rPr>
        <w:instrText xml:space="preserve"> ADDIN EN.CITE &lt;EndNote&gt;&lt;Cite&gt;&lt;Author&gt;</w:instrText>
      </w:r>
      <w:r w:rsidR="00774E76">
        <w:rPr>
          <w:rFonts w:hint="eastAsia"/>
        </w:rPr>
        <w:instrText>何平</w:instrText>
      </w:r>
      <w:r w:rsidR="00774E76">
        <w:rPr>
          <w:rFonts w:hint="eastAsia"/>
        </w:rPr>
        <w:instrText>&lt;/Author&gt;&lt;Year&gt;2022&lt;/Year&gt;&lt;RecNum&gt;148&lt;/RecNum&gt;&lt;DisplayText&gt;&lt;style face="superscript"&gt;[49]&lt;/style&gt;&lt;/DisplayText&gt;&lt;record&gt;&lt;rec-number&gt;148&lt;/rec-number&gt;&lt;foreign-keys&gt;&lt;key app="EN" db-id="xrwapezvo2vramepezbx90s6pe52xw9pfeap" timestamp="1730379237"&gt;148&lt;/key&gt;&lt;/foreign-keys&gt;&lt;ref-type name="Journal Article"&gt;17&lt;/ref-type&gt;&lt;contributors&gt;&lt;authors&gt;&lt;author&gt;</w:instrText>
      </w:r>
      <w:r w:rsidR="00774E76">
        <w:rPr>
          <w:rFonts w:hint="eastAsia"/>
        </w:rPr>
        <w:instrText>何平</w:instrText>
      </w:r>
      <w:r w:rsidR="00774E76">
        <w:rPr>
          <w:rFonts w:hint="eastAsia"/>
        </w:rPr>
        <w:instrText>&lt;/author&gt;&lt;author&gt;</w:instrText>
      </w:r>
      <w:r w:rsidR="00774E76">
        <w:rPr>
          <w:rFonts w:hint="eastAsia"/>
        </w:rPr>
        <w:instrText>李刚</w:instrText>
      </w:r>
      <w:r w:rsidR="00774E76">
        <w:rPr>
          <w:rFonts w:hint="eastAsia"/>
        </w:rPr>
        <w:instrText>&lt;/author&gt;&lt;author&gt;</w:instrText>
      </w:r>
      <w:r w:rsidR="00774E76">
        <w:rPr>
          <w:rFonts w:hint="eastAsia"/>
        </w:rPr>
        <w:instrText>李慧斌</w:instrText>
      </w:r>
      <w:r w:rsidR="00774E76">
        <w:rPr>
          <w:rFonts w:hint="eastAsia"/>
        </w:rPr>
        <w:instrText>&lt;/author&gt;&lt;/authors&gt;&lt;/contributors&gt;&lt;titles&gt;&lt;title&gt;</w:instrText>
      </w:r>
      <w:r w:rsidR="00774E76">
        <w:rPr>
          <w:rFonts w:hint="eastAsia"/>
        </w:rPr>
        <w:instrText>基于深度学习的视频异常检测方法综述</w:instrText>
      </w:r>
      <w:r w:rsidR="00774E76">
        <w:rPr>
          <w:rFonts w:hint="eastAsia"/>
        </w:rPr>
        <w:instrText>&lt;/title&gt;&lt;secondary-</w:instrText>
      </w:r>
      <w:r w:rsidR="00774E76">
        <w:instrText>title&gt;Computer Engineering &amp;amp; Science/Jisuanji Gongcheng yu Kexue&lt;/secondary-title&gt;&lt;/titles&gt;&lt;periodical&gt;&lt;full-title&gt;Computer Engineering &amp;amp; Science/Jisuanji Gongcheng yu Kexue&lt;/full-title&gt;&lt;/periodical&gt;&lt;volume&gt;44&lt;/volume&gt;&lt;number&gt;9&lt;/number&gt;&lt;dates&gt;&lt;year&gt;2022&lt;/year&gt;&lt;/dates&gt;&lt;isbn&gt;1007-130X&lt;/isbn&gt;&lt;urls&gt;&lt;/urls&gt;&lt;/record&gt;&lt;/Cite&gt;&lt;/EndNote&gt;</w:instrText>
      </w:r>
      <w:r w:rsidR="00774E76">
        <w:fldChar w:fldCharType="separate"/>
      </w:r>
      <w:r w:rsidR="00774E76" w:rsidRPr="00774E76">
        <w:rPr>
          <w:noProof/>
          <w:vertAlign w:val="superscript"/>
        </w:rPr>
        <w:t>[49]</w:t>
      </w:r>
      <w:r w:rsidR="00774E76">
        <w:fldChar w:fldCharType="end"/>
      </w:r>
      <w:r>
        <w:rPr>
          <w:rFonts w:hint="eastAsia"/>
        </w:rPr>
        <w:t>。</w:t>
      </w:r>
    </w:p>
    <w:p w14:paraId="52BC3013" w14:textId="30ECE3CD" w:rsidR="00AB607B" w:rsidRDefault="00AB607B" w:rsidP="00AB607B">
      <w:pPr>
        <w:ind w:firstLine="480"/>
      </w:pPr>
      <w:r>
        <w:rPr>
          <w:rFonts w:hint="eastAsia"/>
        </w:rPr>
        <w:t>（</w:t>
      </w:r>
      <w:r>
        <w:rPr>
          <w:rFonts w:hint="eastAsia"/>
        </w:rPr>
        <w:t>2</w:t>
      </w:r>
      <w:r>
        <w:rPr>
          <w:rFonts w:hint="eastAsia"/>
        </w:rPr>
        <w:t>）回归评估指标：</w:t>
      </w:r>
    </w:p>
    <w:p w14:paraId="0DC7FDD8" w14:textId="750B8E21" w:rsidR="00AB607B" w:rsidRDefault="00AB607B" w:rsidP="00AB607B">
      <w:pPr>
        <w:ind w:firstLine="480"/>
      </w:pPr>
      <w:r>
        <w:rPr>
          <w:rFonts w:hint="eastAsia"/>
        </w:rPr>
        <w:t>均方误差（</w:t>
      </w:r>
      <w:r>
        <w:rPr>
          <w:rFonts w:hint="eastAsia"/>
        </w:rPr>
        <w:t>Mean Squared Error, MSE</w:t>
      </w:r>
      <w:r>
        <w:rPr>
          <w:rFonts w:hint="eastAsia"/>
        </w:rPr>
        <w:t>）：衡量预测值与真实值之间差异的平方和的平均值，用于评估回归模型的整体表现，公式如下</w:t>
      </w:r>
      <w:r w:rsidR="00E45C38">
        <w:rPr>
          <w:rFonts w:hint="eastAsia"/>
        </w:rPr>
        <w:t>:</w:t>
      </w:r>
    </w:p>
    <w:p w14:paraId="567AC1A5" w14:textId="776D8550" w:rsidR="00AB607B" w:rsidRPr="00AB607B" w:rsidRDefault="00000000" w:rsidP="00AB607B">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MSE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18</m:t>
                  </m:r>
                </m:e>
              </m:d>
            </m:e>
          </m:eqArr>
        </m:oMath>
      </m:oMathPara>
    </w:p>
    <w:p w14:paraId="2716FFBE" w14:textId="140D2D55" w:rsidR="00AB607B" w:rsidRDefault="00AB607B" w:rsidP="00AB607B">
      <w:pPr>
        <w:ind w:firstLine="480"/>
      </w:pPr>
      <w:r>
        <w:rPr>
          <w:rFonts w:hint="eastAsia"/>
        </w:rPr>
        <w:t>其中，</w:t>
      </w:r>
      <w:r>
        <w:rPr>
          <w:rFonts w:ascii="Cambria Math" w:hAnsi="Cambria Math" w:cs="Cambria Math"/>
        </w:rPr>
        <w:t>𝑦𝑖</w:t>
      </w:r>
      <w:r>
        <w:rPr>
          <w:rFonts w:hint="eastAsia"/>
        </w:rPr>
        <w:t>为真实值，</w:t>
      </w:r>
      <m:oMath>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oMath>
      <w:r>
        <w:rPr>
          <w:rFonts w:hint="eastAsia"/>
        </w:rPr>
        <w:t>为预测值，</w:t>
      </w:r>
      <w:r>
        <w:rPr>
          <w:rFonts w:ascii="Cambria Math" w:hAnsi="Cambria Math" w:cs="Cambria Math"/>
        </w:rPr>
        <w:t>𝑛</w:t>
      </w:r>
      <w:r>
        <w:rPr>
          <w:rFonts w:hint="eastAsia"/>
        </w:rPr>
        <w:t>为样本数。</w:t>
      </w:r>
    </w:p>
    <w:p w14:paraId="6E373F25" w14:textId="21C0E9EB" w:rsidR="00AB607B" w:rsidRDefault="00AB607B" w:rsidP="00AB607B">
      <w:pPr>
        <w:ind w:firstLine="480"/>
      </w:pPr>
      <w:r>
        <w:rPr>
          <w:rFonts w:hint="eastAsia"/>
        </w:rPr>
        <w:t>均方根误差（</w:t>
      </w:r>
      <w:r>
        <w:rPr>
          <w:rFonts w:hint="eastAsia"/>
        </w:rPr>
        <w:t>Root Mean Squared Error, RMSE</w:t>
      </w:r>
      <w:r>
        <w:rPr>
          <w:rFonts w:hint="eastAsia"/>
        </w:rPr>
        <w:t>）：</w:t>
      </w:r>
      <w:r>
        <w:rPr>
          <w:rFonts w:hint="eastAsia"/>
        </w:rPr>
        <w:t>MSE</w:t>
      </w:r>
      <w:r>
        <w:rPr>
          <w:rFonts w:hint="eastAsia"/>
        </w:rPr>
        <w:t>的平方根，具有与原始数据相同的量纲，更易解释，公式如下</w:t>
      </w:r>
      <w:r w:rsidR="00E45C38">
        <w:rPr>
          <w:rFonts w:hint="eastAsia"/>
        </w:rPr>
        <w:t>:</w:t>
      </w:r>
    </w:p>
    <w:p w14:paraId="7E9143DC" w14:textId="06474DB5" w:rsidR="00AB607B" w:rsidRPr="00AB607B" w:rsidRDefault="00000000" w:rsidP="00AB607B">
      <w:pPr>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RMSE</m:t>
              </m:r>
              <m:r>
                <w:rPr>
                  <w:rFonts w:ascii="Cambria Math" w:eastAsia="Cambria Math" w:hAnsi="Cambria Math" w:cs="Cambria Math"/>
                </w:rPr>
                <m:t>=</m:t>
              </m:r>
              <m:rad>
                <m:radPr>
                  <m:degHide m:val="1"/>
                  <m:ctrlPr>
                    <w:rPr>
                      <w:rFonts w:ascii="Cambria Math" w:eastAsia="Cambria Math" w:hAnsi="Cambria Math" w:cs="Cambria Math"/>
                      <w:i/>
                    </w:rPr>
                  </m:ctrlPr>
                </m:radPr>
                <m:deg/>
                <m:e>
                  <m:r>
                    <m:rPr>
                      <m:nor/>
                    </m:rPr>
                    <w:rPr>
                      <w:rFonts w:ascii="Cambria Math" w:eastAsia="Cambria Math" w:hAnsi="Cambria Math" w:cs="Cambria Math" w:hint="eastAsia"/>
                      <w:i/>
                    </w:rPr>
                    <m:t>MSE</m:t>
                  </m:r>
                </m:e>
              </m:ra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19</m:t>
                  </m:r>
                </m:e>
              </m:d>
            </m:e>
          </m:eqArr>
        </m:oMath>
      </m:oMathPara>
    </w:p>
    <w:p w14:paraId="62E2F05F" w14:textId="4E8BF823" w:rsidR="00AB607B" w:rsidRDefault="00AB607B" w:rsidP="00AB607B">
      <w:pPr>
        <w:ind w:firstLine="480"/>
      </w:pPr>
      <w:r w:rsidRPr="00AB607B">
        <w:rPr>
          <w:rFonts w:hint="eastAsia"/>
        </w:rPr>
        <w:t>平均绝对误差（</w:t>
      </w:r>
      <w:r w:rsidRPr="00AB607B">
        <w:rPr>
          <w:rFonts w:hint="eastAsia"/>
        </w:rPr>
        <w:t>Mean Absolute Error, MAE</w:t>
      </w:r>
      <w:r w:rsidRPr="00AB607B">
        <w:rPr>
          <w:rFonts w:hint="eastAsia"/>
        </w:rPr>
        <w:t>）：计算预测值与真实值之间差的绝对值平均值，反映模型误差的大小</w:t>
      </w:r>
      <w:r>
        <w:rPr>
          <w:rFonts w:hint="eastAsia"/>
        </w:rPr>
        <w:t>，公式如下</w:t>
      </w:r>
      <w:r w:rsidR="00E45C38">
        <w:rPr>
          <w:rFonts w:hint="eastAsia"/>
        </w:rPr>
        <w:t>:</w:t>
      </w:r>
    </w:p>
    <w:p w14:paraId="660AB1AB" w14:textId="0D1C2610" w:rsidR="00AB607B" w:rsidRPr="00AB607B" w:rsidRDefault="00000000" w:rsidP="00AB607B">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MAE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d>
                    <m:dPr>
                      <m:begChr m:val="|"/>
                      <m:endChr m:val="|"/>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e>
                  </m:d>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20</m:t>
                  </m:r>
                </m:e>
              </m:d>
            </m:e>
          </m:eqArr>
        </m:oMath>
      </m:oMathPara>
    </w:p>
    <w:p w14:paraId="133FBA99" w14:textId="377C2D1C" w:rsidR="00AB607B" w:rsidRDefault="00AB607B" w:rsidP="00AB607B">
      <w:pPr>
        <w:ind w:firstLine="480"/>
      </w:pPr>
      <w:r>
        <w:rPr>
          <w:rFonts w:ascii="Cambria Math" w:hAnsi="Cambria Math" w:cs="Cambria Math"/>
        </w:rPr>
        <w:t>𝑅</w:t>
      </w:r>
      <w:r>
        <w:t>2</w:t>
      </w:r>
      <w:r>
        <w:rPr>
          <w:rFonts w:hint="eastAsia"/>
        </w:rPr>
        <w:t>决定系数：衡量回归模型对总方差的解释能力，取值范围为</w:t>
      </w:r>
      <w:r>
        <w:rPr>
          <w:rFonts w:hint="eastAsia"/>
        </w:rPr>
        <w:t>0</w:t>
      </w:r>
      <w:r>
        <w:rPr>
          <w:rFonts w:hint="eastAsia"/>
        </w:rPr>
        <w:t>到</w:t>
      </w:r>
      <w:r>
        <w:rPr>
          <w:rFonts w:hint="eastAsia"/>
        </w:rPr>
        <w:t>1</w:t>
      </w:r>
      <w:r>
        <w:rPr>
          <w:rFonts w:hint="eastAsia"/>
        </w:rPr>
        <w:t>，越接近</w:t>
      </w:r>
      <w:r>
        <w:rPr>
          <w:rFonts w:hint="eastAsia"/>
        </w:rPr>
        <w:t>1</w:t>
      </w:r>
      <w:r>
        <w:rPr>
          <w:rFonts w:hint="eastAsia"/>
        </w:rPr>
        <w:t>表示模型对数据的解释能力越强</w:t>
      </w:r>
      <w:r w:rsidR="00136361">
        <w:rPr>
          <w:rFonts w:hint="eastAsia"/>
        </w:rPr>
        <w:t>，公式如下</w:t>
      </w:r>
      <w:r w:rsidR="00E45C38">
        <w:rPr>
          <w:rFonts w:hint="eastAsia"/>
        </w:rPr>
        <w:t>:</w:t>
      </w:r>
    </w:p>
    <w:p w14:paraId="2C6D729C" w14:textId="55372DFD" w:rsidR="00AB607B" w:rsidRDefault="00000000" w:rsidP="00BB44B0">
      <w:pPr>
        <w:spacing w:line="240" w:lineRule="auto"/>
        <w:ind w:firstLine="480"/>
      </w:pPr>
      <m:oMathPara>
        <m:oMath>
          <m:eqArr>
            <m:eqArrPr>
              <m:maxDist m:val="1"/>
              <m:ctrlPr>
                <w:rPr>
                  <w:rFonts w:ascii="Cambria Math" w:hAnsi="Cambria Math"/>
                </w:rPr>
              </m:ctrlPr>
            </m:eqArrPr>
            <m:e>
              <m:sSup>
                <m:sSupPr>
                  <m:ctrlPr>
                    <w:rPr>
                      <w:rFonts w:ascii="Cambria Math" w:eastAsia="Cambria Math" w:hAnsi="Cambria Math" w:cs="Cambria Math"/>
                      <w:i/>
                    </w:rPr>
                  </m:ctrlPr>
                </m:sSupPr>
                <m:e>
                  <m:r>
                    <w:rPr>
                      <w:rFonts w:ascii="Cambria Math" w:eastAsia="Cambria Math" w:hAnsi="Cambria Math" w:cs="Cambria Math"/>
                    </w:rPr>
                    <m:t>R</m:t>
                  </m:r>
                </m:e>
                <m:sup>
                  <m:r>
                    <w:rPr>
                      <w:rFonts w:ascii="Cambria Math" w:eastAsia="Cambria Math" w:hAnsi="Cambria Math" w:cs="Cambria Math"/>
                    </w:rPr>
                    <m:t>2</m:t>
                  </m:r>
                </m:sup>
              </m:sSup>
              <m:r>
                <w:rPr>
                  <w:rFonts w:ascii="Cambria Math" w:eastAsia="Cambria Math" w:hAnsi="Cambria Math" w:cs="Cambria Math"/>
                </w:rPr>
                <m:t>=1-</m:t>
              </m:r>
              <m:f>
                <m:fPr>
                  <m:ctrlPr>
                    <w:rPr>
                      <w:rFonts w:ascii="Cambria Math" w:eastAsia="Cambria Math" w:hAnsi="Cambria Math" w:cs="Cambria Math"/>
                      <w:i/>
                    </w:rPr>
                  </m:ctrlPr>
                </m:fPr>
                <m:num>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e>
                  </m:nary>
                </m:num>
                <m:den>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2.21</m:t>
                  </m:r>
                </m:e>
              </m:d>
            </m:e>
          </m:eqArr>
        </m:oMath>
      </m:oMathPara>
    </w:p>
    <w:p w14:paraId="2BF8BE46" w14:textId="15124FDB" w:rsidR="00AB607B" w:rsidRDefault="00AB607B" w:rsidP="00AB607B">
      <w:pPr>
        <w:ind w:firstLine="480"/>
      </w:pPr>
      <w:r>
        <w:rPr>
          <w:rFonts w:hint="eastAsia"/>
        </w:rPr>
        <w:t>其中，</w:t>
      </w:r>
      <m:oMath>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oMath>
      <w:r>
        <w:rPr>
          <w:rFonts w:hint="eastAsia"/>
        </w:rPr>
        <w:t>为真实值的平均值。</w:t>
      </w:r>
    </w:p>
    <w:p w14:paraId="4CE1FD8A" w14:textId="50545D5E" w:rsidR="00136361" w:rsidRDefault="00136361" w:rsidP="00136361">
      <w:pPr>
        <w:ind w:firstLine="480"/>
      </w:pPr>
      <w:r>
        <w:rPr>
          <w:rFonts w:hint="eastAsia"/>
        </w:rPr>
        <w:t>（</w:t>
      </w:r>
      <w:r>
        <w:rPr>
          <w:rFonts w:hint="eastAsia"/>
        </w:rPr>
        <w:t>3</w:t>
      </w:r>
      <w:r>
        <w:rPr>
          <w:rFonts w:hint="eastAsia"/>
        </w:rPr>
        <w:t>）时间序列评估指标</w:t>
      </w:r>
    </w:p>
    <w:p w14:paraId="641CAD72" w14:textId="6D23E234" w:rsidR="00136361" w:rsidRDefault="00136361" w:rsidP="00136361">
      <w:pPr>
        <w:ind w:firstLine="480"/>
      </w:pPr>
      <w:r>
        <w:rPr>
          <w:rFonts w:hint="eastAsia"/>
        </w:rPr>
        <w:lastRenderedPageBreak/>
        <w:t>平均绝对百分比误差（</w:t>
      </w:r>
      <w:r>
        <w:rPr>
          <w:rFonts w:hint="eastAsia"/>
        </w:rPr>
        <w:t>Mean Absolute Percentage Error, MAPE</w:t>
      </w:r>
      <w:r>
        <w:rPr>
          <w:rFonts w:hint="eastAsia"/>
        </w:rPr>
        <w:t>）：用于衡量时间序列预测误差的比例，公式如下</w:t>
      </w:r>
      <w:r w:rsidR="00E45C38">
        <w:rPr>
          <w:rFonts w:hint="eastAsia"/>
        </w:rPr>
        <w:t>:</w:t>
      </w:r>
    </w:p>
    <w:p w14:paraId="69A599F3" w14:textId="25F647F4" w:rsidR="00136361" w:rsidRDefault="00000000" w:rsidP="00136361">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MAPE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d>
                    <m:dPr>
                      <m:begChr m:val="|"/>
                      <m:endChr m:val="|"/>
                      <m:ctrlPr>
                        <w:rPr>
                          <w:rFonts w:ascii="Cambria Math" w:eastAsia="Cambria Math" w:hAnsi="Cambria Math" w:cs="Cambria Math"/>
                          <w:i/>
                        </w:rPr>
                      </m:ctrlPr>
                    </m:dP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num>
                        <m:den>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den>
                      </m:f>
                    </m:e>
                  </m:d>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22</m:t>
                  </m:r>
                </m:e>
              </m:d>
            </m:e>
          </m:eqArr>
        </m:oMath>
      </m:oMathPara>
    </w:p>
    <w:p w14:paraId="6D965EEE" w14:textId="47B8F83D" w:rsidR="00136361" w:rsidRDefault="00136361" w:rsidP="00136361">
      <w:pPr>
        <w:ind w:firstLine="480"/>
      </w:pPr>
      <w:r w:rsidRPr="00136361">
        <w:t>平均绝对误差（</w:t>
      </w:r>
      <w:r w:rsidRPr="00136361">
        <w:t>MAE</w:t>
      </w:r>
      <w:r w:rsidRPr="00136361">
        <w:t>）和均方误差（</w:t>
      </w:r>
      <w:r w:rsidRPr="00136361">
        <w:t>MSE</w:t>
      </w:r>
      <w:r w:rsidRPr="00136361">
        <w:t>）同样适用于时间序列分析，但时间序列还特别关注预测值与真实值的偏移量和趋势性偏差</w:t>
      </w:r>
      <w:r w:rsidR="00DB75C6">
        <w:fldChar w:fldCharType="begin"/>
      </w:r>
      <w:r w:rsidR="00774E76">
        <w:rPr>
          <w:rFonts w:hint="eastAsia"/>
        </w:rPr>
        <w:instrText xml:space="preserve"> ADDIN EN.CITE &lt;EndNote&gt;&lt;Cite&gt;&lt;Author&gt;</w:instrText>
      </w:r>
      <w:r w:rsidR="00774E76">
        <w:rPr>
          <w:rFonts w:hint="eastAsia"/>
        </w:rPr>
        <w:instrText>李文</w:instrText>
      </w:r>
      <w:r w:rsidR="00774E76">
        <w:rPr>
          <w:rFonts w:hint="eastAsia"/>
        </w:rPr>
        <w:instrText>&lt;/Author&gt;&lt;Year&gt;2020&lt;/Year&gt;&lt;RecNum&gt;141&lt;/RecNum&gt;&lt;DisplayText&gt;&lt;style face="superscript"&gt;[50]&lt;/style&gt;&lt;/DisplayText&gt;&lt;record&gt;&lt;rec-number&gt;141&lt;/rec-number&gt;&lt;foreign-keys&gt;&lt;key app="EN" db-id="xrwapezvo2vramepezbx90s6pe52xw9pfeap" timestamp="1730020399"&gt;141&lt;/key&gt;&lt;/foreign-keys&gt;&lt;ref-type name="Journal Article"&gt;17&lt;/ref-type&gt;&lt;contributors&gt;&lt;authors&gt;&lt;author&gt;</w:instrText>
      </w:r>
      <w:r w:rsidR="00774E76">
        <w:rPr>
          <w:rFonts w:hint="eastAsia"/>
        </w:rPr>
        <w:instrText>李文</w:instrText>
      </w:r>
      <w:r w:rsidR="00774E76">
        <w:rPr>
          <w:rFonts w:hint="eastAsia"/>
        </w:rPr>
        <w:instrText>&lt;/author&gt;&lt;author&gt;</w:instrText>
      </w:r>
      <w:r w:rsidR="00774E76">
        <w:rPr>
          <w:rFonts w:hint="eastAsia"/>
        </w:rPr>
        <w:instrText>邓升</w:instrText>
      </w:r>
      <w:r w:rsidR="00774E76">
        <w:rPr>
          <w:rFonts w:hint="eastAsia"/>
        </w:rPr>
        <w:instrText>&lt;/author&gt;&lt;author&gt;</w:instrText>
      </w:r>
      <w:r w:rsidR="00774E76">
        <w:rPr>
          <w:rFonts w:hint="eastAsia"/>
        </w:rPr>
        <w:instrText>段妍</w:instrText>
      </w:r>
      <w:r w:rsidR="00774E76">
        <w:rPr>
          <w:rFonts w:hint="eastAsia"/>
        </w:rPr>
        <w:instrText>&lt;/author&gt;&lt;author&gt;</w:instrText>
      </w:r>
      <w:r w:rsidR="00774E76">
        <w:rPr>
          <w:rFonts w:hint="eastAsia"/>
        </w:rPr>
        <w:instrText>杜守国</w:instrText>
      </w:r>
      <w:r w:rsidR="00774E76">
        <w:rPr>
          <w:rFonts w:hint="eastAsia"/>
        </w:rPr>
        <w:instrText>&lt;/author&gt;&lt;/authors&gt;&lt;/contributors&gt;&lt;titles&gt;&lt;title&gt;</w:instrText>
      </w:r>
      <w:r w:rsidR="00774E76">
        <w:rPr>
          <w:rFonts w:hint="eastAsia"/>
        </w:rPr>
        <w:instrText>时间序列预测与深度学习</w:instrText>
      </w:r>
      <w:r w:rsidR="00774E76">
        <w:rPr>
          <w:rFonts w:hint="eastAsia"/>
        </w:rPr>
        <w:instrText xml:space="preserve">: </w:instrText>
      </w:r>
      <w:r w:rsidR="00774E76">
        <w:rPr>
          <w:rFonts w:hint="eastAsia"/>
        </w:rPr>
        <w:instrText>文献综述与应用实例</w:instrText>
      </w:r>
      <w:r w:rsidR="00774E76">
        <w:rPr>
          <w:rFonts w:hint="eastAsia"/>
        </w:rPr>
        <w:instrText>&lt;/title&gt;&lt;secondary-title&gt;</w:instrText>
      </w:r>
      <w:r w:rsidR="00774E76">
        <w:rPr>
          <w:rFonts w:hint="eastAsia"/>
        </w:rPr>
        <w:instrText>计算机应用与软件</w:instrText>
      </w:r>
      <w:r w:rsidR="00774E76">
        <w:rPr>
          <w:rFonts w:hint="eastAsia"/>
        </w:rPr>
        <w:instrText>&lt;/secondary-title&gt;&lt;/titles&gt;&lt;periodical&gt;&lt;full-title&gt;</w:instrText>
      </w:r>
      <w:r w:rsidR="00774E76">
        <w:rPr>
          <w:rFonts w:hint="eastAsia"/>
        </w:rPr>
        <w:instrText>计算机应用与软件</w:instrText>
      </w:r>
      <w:r w:rsidR="00774E76">
        <w:rPr>
          <w:rFonts w:hint="eastAsia"/>
        </w:rPr>
        <w:instrText>&lt;/full-title&gt;&lt;/periodical&gt;&lt;pages&gt;64-70&lt;/pages&gt;&lt;volume&gt;37&lt;/volume&gt;&lt;number&gt;10&lt;/number&gt;&lt;dates&gt;&lt;year&gt;2020&lt;/year&gt;&lt;/dates&gt;&lt;urls&gt;&lt;/urls&gt;&lt;/record&gt;&lt;/Cite&gt;&lt;/EndNote&gt;</w:instrText>
      </w:r>
      <w:r w:rsidR="00DB75C6">
        <w:fldChar w:fldCharType="separate"/>
      </w:r>
      <w:r w:rsidR="00774E76" w:rsidRPr="00774E76">
        <w:rPr>
          <w:noProof/>
          <w:vertAlign w:val="superscript"/>
        </w:rPr>
        <w:t>[50]</w:t>
      </w:r>
      <w:r w:rsidR="00DB75C6">
        <w:fldChar w:fldCharType="end"/>
      </w:r>
      <w:r w:rsidRPr="00136361">
        <w:t>。</w:t>
      </w:r>
    </w:p>
    <w:p w14:paraId="5E9EEBBB" w14:textId="015A5764" w:rsidR="00136361" w:rsidRDefault="00136361" w:rsidP="00136361">
      <w:pPr>
        <w:ind w:firstLine="480"/>
      </w:pPr>
      <w:r>
        <w:rPr>
          <w:rFonts w:hint="eastAsia"/>
        </w:rPr>
        <w:t>交叉验证是一种常用的模型评估技术，通过多次将数据集划分为训练集和验证集，评估模型的性能和稳定性。常见的交叉验证方法有：</w:t>
      </w:r>
      <w:r>
        <w:rPr>
          <w:rFonts w:hint="eastAsia"/>
        </w:rPr>
        <w:t>K</w:t>
      </w:r>
      <w:r>
        <w:rPr>
          <w:rFonts w:hint="eastAsia"/>
        </w:rPr>
        <w:t>折交叉验证（</w:t>
      </w:r>
      <w:r>
        <w:rPr>
          <w:rFonts w:hint="eastAsia"/>
        </w:rPr>
        <w:t>K-Fold Cross-Validation</w:t>
      </w:r>
      <w:r>
        <w:rPr>
          <w:rFonts w:hint="eastAsia"/>
        </w:rPr>
        <w:t>）：将数据集分为</w:t>
      </w:r>
      <w:r>
        <w:rPr>
          <w:rFonts w:hint="eastAsia"/>
        </w:rPr>
        <w:t>K</w:t>
      </w:r>
      <w:r>
        <w:rPr>
          <w:rFonts w:hint="eastAsia"/>
        </w:rPr>
        <w:t>个互不重叠的子集，依次选择一个子集作为验证集，其他子集作为训练集，重复</w:t>
      </w:r>
      <w:r>
        <w:rPr>
          <w:rFonts w:hint="eastAsia"/>
        </w:rPr>
        <w:t>K</w:t>
      </w:r>
      <w:r>
        <w:rPr>
          <w:rFonts w:hint="eastAsia"/>
        </w:rPr>
        <w:t>次，最终计算</w:t>
      </w:r>
      <w:r>
        <w:rPr>
          <w:rFonts w:hint="eastAsia"/>
        </w:rPr>
        <w:t>K</w:t>
      </w:r>
      <w:r>
        <w:rPr>
          <w:rFonts w:hint="eastAsia"/>
        </w:rPr>
        <w:t>次的平均评估指标；留一法交叉验证（</w:t>
      </w:r>
      <w:r>
        <w:rPr>
          <w:rFonts w:hint="eastAsia"/>
        </w:rPr>
        <w:t>Leave-One-Out Cross-Validation, LOOCV</w:t>
      </w:r>
      <w:r>
        <w:rPr>
          <w:rFonts w:hint="eastAsia"/>
        </w:rPr>
        <w:t>）：将数据集中的每一个样本单独作为验证集，其余样本作为训练集</w:t>
      </w:r>
      <w:r w:rsidR="00774E76">
        <w:fldChar w:fldCharType="begin"/>
      </w:r>
      <w:r w:rsidR="00774E76">
        <w:rPr>
          <w:rFonts w:hint="eastAsia"/>
        </w:rPr>
        <w:instrText xml:space="preserve"> ADDIN EN.CITE &lt;EndNote&gt;&lt;Cite&gt;&lt;Author&gt;</w:instrText>
      </w:r>
      <w:r w:rsidR="00774E76">
        <w:rPr>
          <w:rFonts w:hint="eastAsia"/>
        </w:rPr>
        <w:instrText>蔡瑞初</w:instrText>
      </w:r>
      <w:r w:rsidR="00774E76">
        <w:rPr>
          <w:rFonts w:hint="eastAsia"/>
        </w:rPr>
        <w:instrText>&lt;/Author&gt;&lt;Year&gt;2015&lt;/Year&gt;&lt;RecNum&gt;149&lt;/RecNum&gt;&lt;DisplayText&gt;&lt;style face="superscript"&gt;[51]&lt;/style&gt;&lt;/DisplayText&gt;&lt;record&gt;&lt;rec-number&gt;149&lt;/rec-number&gt;&lt;foreign-keys&gt;&lt;key app="EN" db-id="xrwapezvo2vramepezbx90s6pe52xw9pfeap" timestamp="1730379352"&gt;149&lt;/key&gt;&lt;/foreign-keys&gt;&lt;ref-type name="Journal Article"&gt;17&lt;/ref-type&gt;&lt;contributors&gt;&lt;authors&gt;&lt;author&gt;</w:instrText>
      </w:r>
      <w:r w:rsidR="00774E76">
        <w:rPr>
          <w:rFonts w:hint="eastAsia"/>
        </w:rPr>
        <w:instrText>蔡瑞初</w:instrText>
      </w:r>
      <w:r w:rsidR="00774E76">
        <w:rPr>
          <w:rFonts w:hint="eastAsia"/>
        </w:rPr>
        <w:instrText>&lt;/author&gt;&lt;author&gt;</w:instrText>
      </w:r>
      <w:r w:rsidR="00774E76">
        <w:rPr>
          <w:rFonts w:hint="eastAsia"/>
        </w:rPr>
        <w:instrText>谢伟浩</w:instrText>
      </w:r>
      <w:r w:rsidR="00774E76">
        <w:rPr>
          <w:rFonts w:hint="eastAsia"/>
        </w:rPr>
        <w:instrText>&lt;/author&gt;&lt;author&gt;</w:instrText>
      </w:r>
      <w:r w:rsidR="00774E76">
        <w:rPr>
          <w:rFonts w:hint="eastAsia"/>
        </w:rPr>
        <w:instrText>郝志峰</w:instrText>
      </w:r>
      <w:r w:rsidR="00774E76">
        <w:rPr>
          <w:rFonts w:hint="eastAsia"/>
        </w:rPr>
        <w:instrText>&lt;/author&gt;&lt;author&gt;</w:instrText>
      </w:r>
      <w:r w:rsidR="00774E76">
        <w:rPr>
          <w:rFonts w:hint="eastAsia"/>
        </w:rPr>
        <w:instrText>王丽娟</w:instrText>
      </w:r>
      <w:r w:rsidR="00774E76">
        <w:rPr>
          <w:rFonts w:hint="eastAsia"/>
        </w:rPr>
        <w:instrText>&lt;/author&gt;&lt;author&gt;</w:instrText>
      </w:r>
      <w:r w:rsidR="00774E76">
        <w:rPr>
          <w:rFonts w:hint="eastAsia"/>
        </w:rPr>
        <w:instrText>温雯</w:instrText>
      </w:r>
      <w:r w:rsidR="00774E76">
        <w:rPr>
          <w:rFonts w:hint="eastAsia"/>
        </w:rPr>
        <w:instrText>&lt;/author&gt;&lt;/authors&gt;&lt;/contributors&gt;&lt;titles&gt;&lt;title&gt;</w:instrText>
      </w:r>
      <w:r w:rsidR="00774E76">
        <w:rPr>
          <w:rFonts w:hint="eastAsia"/>
        </w:rPr>
        <w:instrText>基于多尺度时间递归神经网络的人群异常检测</w:instrText>
      </w:r>
      <w:r w:rsidR="00774E76">
        <w:rPr>
          <w:rFonts w:hint="eastAsia"/>
        </w:rPr>
        <w:instrText>&lt;/title&gt;&lt;secondary-title&gt;</w:instrText>
      </w:r>
      <w:r w:rsidR="00774E76">
        <w:rPr>
          <w:rFonts w:hint="eastAsia"/>
        </w:rPr>
        <w:instrText>软件学报</w:instrText>
      </w:r>
      <w:r w:rsidR="00774E76">
        <w:rPr>
          <w:rFonts w:hint="eastAsia"/>
        </w:rPr>
        <w:instrText>&lt;/secondary-title&gt;&lt;/titles&gt;&lt;periodical&gt;&lt;full-title&gt;</w:instrText>
      </w:r>
      <w:r w:rsidR="00774E76">
        <w:rPr>
          <w:rFonts w:hint="eastAsia"/>
        </w:rPr>
        <w:instrText>软件学报</w:instrText>
      </w:r>
      <w:r w:rsidR="00774E76">
        <w:rPr>
          <w:rFonts w:hint="eastAsia"/>
        </w:rPr>
        <w:instrText>&lt;/full-title&gt;&lt;/periodical&gt;&lt;pages&gt;2884-2896&lt;/pages&gt;&lt;volume&gt;26&lt;/volume&gt;&lt;number&gt;11&lt;/number&gt;&lt;dates&gt;&lt;year&gt;2015&lt;/year&gt;&lt;/dates&gt;&lt;isbn&gt;1000-9825&lt;/isbn&gt;&lt;ur</w:instrText>
      </w:r>
      <w:r w:rsidR="00774E76">
        <w:instrText>ls&gt;&lt;/urls&gt;&lt;/record&gt;&lt;/Cite&gt;&lt;/EndNote&gt;</w:instrText>
      </w:r>
      <w:r w:rsidR="00774E76">
        <w:fldChar w:fldCharType="separate"/>
      </w:r>
      <w:r w:rsidR="00774E76" w:rsidRPr="00774E76">
        <w:rPr>
          <w:noProof/>
          <w:vertAlign w:val="superscript"/>
        </w:rPr>
        <w:t>[51]</w:t>
      </w:r>
      <w:r w:rsidR="00774E76">
        <w:fldChar w:fldCharType="end"/>
      </w:r>
      <w:r>
        <w:rPr>
          <w:rFonts w:hint="eastAsia"/>
        </w:rPr>
        <w:t>。</w:t>
      </w:r>
      <w:r>
        <w:rPr>
          <w:rFonts w:hint="eastAsia"/>
        </w:rPr>
        <w:t>LOOCV</w:t>
      </w:r>
      <w:r>
        <w:rPr>
          <w:rFonts w:hint="eastAsia"/>
        </w:rPr>
        <w:t>在数据集较小时具有较好的评估效果；时间序列交叉验证（</w:t>
      </w:r>
      <w:r>
        <w:rPr>
          <w:rFonts w:hint="eastAsia"/>
        </w:rPr>
        <w:t>Time Series Cross-Validation</w:t>
      </w:r>
      <w:r>
        <w:rPr>
          <w:rFonts w:hint="eastAsia"/>
        </w:rPr>
        <w:t>）：适用于时间序列数据的交叉验证方法，按照时间顺序划分训练集和验证集，确保验证集的时间晚于训练集</w:t>
      </w:r>
      <w:r w:rsidR="00DB75C6">
        <w:fldChar w:fldCharType="begin"/>
      </w:r>
      <w:r w:rsidR="00774E76">
        <w:rPr>
          <w:rFonts w:hint="eastAsia"/>
        </w:rPr>
        <w:instrText xml:space="preserve"> ADDIN EN.CITE &lt;EndNote&gt;&lt;Cite&gt;&lt;Author&gt;</w:instrText>
      </w:r>
      <w:r w:rsidR="00774E76">
        <w:rPr>
          <w:rFonts w:hint="eastAsia"/>
        </w:rPr>
        <w:instrText>郑远攀</w:instrText>
      </w:r>
      <w:r w:rsidR="00774E76">
        <w:rPr>
          <w:rFonts w:hint="eastAsia"/>
        </w:rPr>
        <w:instrText>&lt;/Author&gt;&lt;Year&gt;2019&lt;/Year&gt;&lt;RecNum&gt;142&lt;/RecNum&gt;&lt;DisplayText&gt;&lt;style face="superscript"&gt;[52]&lt;/style&gt;&lt;/DisplayText&gt;&lt;record&gt;&lt;rec-number&gt;142&lt;/rec-number&gt;&lt;foreign-keys&gt;&lt;key app="EN" db-id="xrwapezvo2vramepezbx90s6pe52xw9pfeap" timestamp="1730020477"&gt;142&lt;/key&gt;&lt;/foreign-keys&gt;&lt;ref-type name="Journal Article"&gt;17&lt;/ref-type&gt;&lt;contributors&gt;&lt;authors&gt;&lt;author&gt;</w:instrText>
      </w:r>
      <w:r w:rsidR="00774E76">
        <w:rPr>
          <w:rFonts w:hint="eastAsia"/>
        </w:rPr>
        <w:instrText>郑远攀</w:instrText>
      </w:r>
      <w:r w:rsidR="00774E76">
        <w:rPr>
          <w:rFonts w:hint="eastAsia"/>
        </w:rPr>
        <w:instrText>&lt;/author&gt;&lt;author&gt;</w:instrText>
      </w:r>
      <w:r w:rsidR="00774E76">
        <w:rPr>
          <w:rFonts w:hint="eastAsia"/>
        </w:rPr>
        <w:instrText>李广阳</w:instrText>
      </w:r>
      <w:r w:rsidR="00774E76">
        <w:rPr>
          <w:rFonts w:hint="eastAsia"/>
        </w:rPr>
        <w:instrText>&lt;/author&gt;&lt;author&gt;</w:instrText>
      </w:r>
      <w:r w:rsidR="00774E76">
        <w:rPr>
          <w:rFonts w:hint="eastAsia"/>
        </w:rPr>
        <w:instrText>李晔</w:instrText>
      </w:r>
      <w:r w:rsidR="00774E76">
        <w:rPr>
          <w:rFonts w:hint="eastAsia"/>
        </w:rPr>
        <w:instrText>&lt;/author&gt;&lt;/authors&gt;&lt;/contributors&gt;&lt;titles&gt;&lt;title&gt;</w:instrText>
      </w:r>
      <w:r w:rsidR="00774E76">
        <w:rPr>
          <w:rFonts w:hint="eastAsia"/>
        </w:rPr>
        <w:instrText>深度学习在图像识别中的应用研究综述</w:instrText>
      </w:r>
      <w:r w:rsidR="00774E76">
        <w:rPr>
          <w:rFonts w:hint="eastAsia"/>
        </w:rPr>
        <w:instrText>&lt;/title&gt;&lt;secondary-title&gt;</w:instrText>
      </w:r>
      <w:r w:rsidR="00774E76">
        <w:rPr>
          <w:rFonts w:hint="eastAsia"/>
        </w:rPr>
        <w:instrText>计算机工程与应用</w:instrText>
      </w:r>
      <w:r w:rsidR="00774E76">
        <w:rPr>
          <w:rFonts w:hint="eastAsia"/>
        </w:rPr>
        <w:instrText>&lt;/secondary-title&gt;&lt;/titles&gt;&lt;periodical&gt;&lt;full-title&gt;</w:instrText>
      </w:r>
      <w:r w:rsidR="00774E76">
        <w:rPr>
          <w:rFonts w:hint="eastAsia"/>
        </w:rPr>
        <w:instrText>计算机工程与应用</w:instrText>
      </w:r>
      <w:r w:rsidR="00774E76">
        <w:rPr>
          <w:rFonts w:hint="eastAsia"/>
        </w:rPr>
        <w:instrText>&lt;/full-title&gt;&lt;/periodical&gt;&lt;pages&gt;20-36&lt;/pages&gt;&lt;volume&gt;55&lt;/volume&gt;&lt;number&gt;12&lt;/number&gt;&lt;dates&gt;&lt;year&gt;2019&lt;/year&gt;&lt;/dates&gt;&lt;urls&gt;&lt;/urls&gt;&lt;/record&gt;&lt;/Cite&gt;&lt;/EndNote&gt;</w:instrText>
      </w:r>
      <w:r w:rsidR="00DB75C6">
        <w:fldChar w:fldCharType="separate"/>
      </w:r>
      <w:r w:rsidR="00774E76" w:rsidRPr="00774E76">
        <w:rPr>
          <w:noProof/>
          <w:vertAlign w:val="superscript"/>
        </w:rPr>
        <w:t>[52]</w:t>
      </w:r>
      <w:r w:rsidR="00DB75C6">
        <w:fldChar w:fldCharType="end"/>
      </w:r>
      <w:r>
        <w:rPr>
          <w:rFonts w:hint="eastAsia"/>
        </w:rPr>
        <w:t>。</w:t>
      </w:r>
    </w:p>
    <w:p w14:paraId="5C3126A6" w14:textId="1E585DD9" w:rsidR="00136361" w:rsidRDefault="00136361" w:rsidP="00136361">
      <w:pPr>
        <w:ind w:firstLine="480"/>
      </w:pPr>
      <w:r>
        <w:rPr>
          <w:rFonts w:hint="eastAsia"/>
        </w:rPr>
        <w:t>错误分析是深入理解模型不足和数据特点的重要方法。通过分析模型在特定样本上的预测错误，研究人员可以了解模型的误判模式、数据中的异常值和潜在的特征偏差；残差分析：通过观察残差的分布、趋势和自相关性，判断模型是否存在系统性误差。类别不平衡分析：对于类别不平衡的分类问题，模型可能倾向于预测多数类，此时需要通过精确率、召回率和</w:t>
      </w:r>
      <w:r>
        <w:rPr>
          <w:rFonts w:hint="eastAsia"/>
        </w:rPr>
        <w:t>AUC</w:t>
      </w:r>
      <w:r>
        <w:rPr>
          <w:rFonts w:hint="eastAsia"/>
        </w:rPr>
        <w:t>等指标进行进一步的评估；误差分布可视化：通过绘制预测误差的直方图或散点图，观察误差的分布特征，帮助发现模型在特定数据模式下的表现。</w:t>
      </w:r>
    </w:p>
    <w:p w14:paraId="44373315" w14:textId="19BF65D2" w:rsidR="00136361" w:rsidRPr="00136361" w:rsidRDefault="00136361" w:rsidP="00136361">
      <w:pPr>
        <w:ind w:firstLine="480"/>
      </w:pPr>
      <w:r>
        <w:rPr>
          <w:rFonts w:hint="eastAsia"/>
        </w:rPr>
        <w:t>模型评估是机器学习和深度学习流程中的关键环节，它不仅能够量化模型的性能，还能揭示模型在不同任务和数据集上的表现差异。通过使用多种评估指标、交叉验证方法和错误分析，研究人员可以全面评估模型的优缺点，从而为模型的优化和选择提供依据。未来的研究应更加关注模型的可解释性、稳健性和公平性，以提高模型在实际应用中的效果和可用性。</w:t>
      </w:r>
    </w:p>
    <w:p w14:paraId="4FD70D4B" w14:textId="19CFD4E0" w:rsidR="009E6A23" w:rsidRDefault="009E6A23" w:rsidP="009E6A23">
      <w:pPr>
        <w:pStyle w:val="2"/>
      </w:pPr>
      <w:bookmarkStart w:id="19" w:name="_Toc181534025"/>
      <w:r w:rsidRPr="009E6A23">
        <w:rPr>
          <w:rFonts w:hint="eastAsia"/>
        </w:rPr>
        <w:lastRenderedPageBreak/>
        <w:t>2.</w:t>
      </w:r>
      <w:r>
        <w:rPr>
          <w:rFonts w:hint="eastAsia"/>
        </w:rPr>
        <w:t>4</w:t>
      </w:r>
      <w:r w:rsidRPr="009E6A23">
        <w:t xml:space="preserve"> </w:t>
      </w:r>
      <w:r>
        <w:rPr>
          <w:rFonts w:hint="eastAsia"/>
        </w:rPr>
        <w:t>本章小结</w:t>
      </w:r>
      <w:bookmarkEnd w:id="19"/>
    </w:p>
    <w:p w14:paraId="6823ECAE" w14:textId="2DFA4CD0" w:rsidR="008D3E91" w:rsidRDefault="008D3E91" w:rsidP="008D3E91">
      <w:pPr>
        <w:ind w:firstLine="480"/>
      </w:pPr>
      <w:r>
        <w:rPr>
          <w:rFonts w:hint="eastAsia"/>
        </w:rPr>
        <w:t>本段内容全面概述了车辆异常检测和深度学习的基础理论，以及模型评估的关键方法。总结起来，研究通过分析车辆传感器数据中的异常模式，提高车辆的安全性和可靠性，涵盖了多种异常检测方法，包括统计模型、时间序列分析和多源数据融合，并采用了深度学习技术如</w:t>
      </w:r>
      <w:r>
        <w:rPr>
          <w:rFonts w:hint="eastAsia"/>
        </w:rPr>
        <w:t>LSTM</w:t>
      </w:r>
      <w:r>
        <w:rPr>
          <w:rFonts w:hint="eastAsia"/>
        </w:rPr>
        <w:t>、</w:t>
      </w:r>
      <w:r>
        <w:rPr>
          <w:rFonts w:hint="eastAsia"/>
        </w:rPr>
        <w:t>Transformer</w:t>
      </w:r>
      <w:r>
        <w:rPr>
          <w:rFonts w:hint="eastAsia"/>
        </w:rPr>
        <w:t>等模型来提升检测的精准性。对于多维、多模态的传感器数据，本研究引入了多时间尺度建模的概念，实现了对短期波动和长期趋势的综合建模和分析。在模型评估方面，研究探讨了分类、回归和时间序列的多种评估指标，如准确率、精确率、召回率、</w:t>
      </w:r>
      <w:r>
        <w:rPr>
          <w:rFonts w:hint="eastAsia"/>
        </w:rPr>
        <w:t>F1</w:t>
      </w:r>
      <w:r>
        <w:rPr>
          <w:rFonts w:hint="eastAsia"/>
        </w:rPr>
        <w:t>分数、均方误差（</w:t>
      </w:r>
      <w:r>
        <w:rPr>
          <w:rFonts w:hint="eastAsia"/>
        </w:rPr>
        <w:t>MSE</w:t>
      </w:r>
      <w:r>
        <w:rPr>
          <w:rFonts w:hint="eastAsia"/>
        </w:rPr>
        <w:t>）、均方根误差（</w:t>
      </w:r>
      <w:r>
        <w:rPr>
          <w:rFonts w:hint="eastAsia"/>
        </w:rPr>
        <w:t>RMSE</w:t>
      </w:r>
      <w:r>
        <w:rPr>
          <w:rFonts w:hint="eastAsia"/>
        </w:rPr>
        <w:t>）、平均绝对误差（</w:t>
      </w:r>
      <w:r>
        <w:rPr>
          <w:rFonts w:hint="eastAsia"/>
        </w:rPr>
        <w:t>MAE</w:t>
      </w:r>
      <w:r>
        <w:rPr>
          <w:rFonts w:hint="eastAsia"/>
        </w:rPr>
        <w:t>）和平均绝对百分比误差（</w:t>
      </w:r>
      <w:r>
        <w:rPr>
          <w:rFonts w:hint="eastAsia"/>
        </w:rPr>
        <w:t>MAPE</w:t>
      </w:r>
      <w:r>
        <w:rPr>
          <w:rFonts w:hint="eastAsia"/>
        </w:rPr>
        <w:t>）等。这些指标提供了量化模型性能的标准，并结合交叉验证和错误分析等技术，深入分析模型的优缺点，为模型的优化和改进提供了依据。</w:t>
      </w:r>
    </w:p>
    <w:p w14:paraId="5EF09D7F" w14:textId="453BB078" w:rsidR="009E6A23" w:rsidRPr="008D3E91" w:rsidRDefault="008D3E91" w:rsidP="008D3E91">
      <w:pPr>
        <w:ind w:firstLine="480"/>
      </w:pPr>
      <w:r>
        <w:rPr>
          <w:rFonts w:hint="eastAsia"/>
        </w:rPr>
        <w:t>总体而言，该研究系统地展示了从异常检测理论到深度学习应用的全流程，并通过多种评估方法确保模型在实际环境中的稳定性和泛化能力。未来的研究应进一步关注模型的可解释性、稳健性和公平性，以提升其在智能车辆领域的应用效果和实用性。</w:t>
      </w:r>
    </w:p>
    <w:p w14:paraId="0CB469DF" w14:textId="77777777" w:rsidR="009E6A23" w:rsidRPr="009E6A23" w:rsidRDefault="009E6A23" w:rsidP="009E6A23">
      <w:pPr>
        <w:ind w:firstLine="480"/>
      </w:pPr>
    </w:p>
    <w:p w14:paraId="494E71A4" w14:textId="77777777" w:rsidR="00685F49" w:rsidRDefault="00685F49" w:rsidP="007F3F70">
      <w:pPr>
        <w:ind w:firstLineChars="0" w:firstLine="0"/>
        <w:sectPr w:rsidR="00685F49" w:rsidSect="00F31C98">
          <w:pgSz w:w="11906" w:h="16838" w:code="9"/>
          <w:pgMar w:top="1418" w:right="1701" w:bottom="1418" w:left="1701" w:header="851" w:footer="680" w:gutter="0"/>
          <w:cols w:space="720"/>
          <w:docGrid w:linePitch="326"/>
        </w:sectPr>
      </w:pPr>
    </w:p>
    <w:p w14:paraId="60E0719C" w14:textId="4529A239" w:rsidR="00C67CAC" w:rsidRPr="007F3F70" w:rsidRDefault="00C67CAC" w:rsidP="006A5231">
      <w:pPr>
        <w:pStyle w:val="1"/>
      </w:pPr>
      <w:bookmarkStart w:id="20" w:name="_Toc181534026"/>
      <w:r w:rsidRPr="00C504BA">
        <w:rPr>
          <w:rFonts w:hint="eastAsia"/>
        </w:rPr>
        <w:lastRenderedPageBreak/>
        <w:t>第</w:t>
      </w:r>
      <w:r>
        <w:rPr>
          <w:rFonts w:hint="eastAsia"/>
        </w:rPr>
        <w:t>三</w:t>
      </w:r>
      <w:r w:rsidRPr="00C504BA">
        <w:rPr>
          <w:rFonts w:hint="eastAsia"/>
        </w:rPr>
        <w:t>章</w:t>
      </w:r>
      <w:r w:rsidRPr="00C504BA">
        <w:rPr>
          <w:rFonts w:hint="eastAsia"/>
        </w:rPr>
        <w:t xml:space="preserve"> </w:t>
      </w:r>
      <w:r w:rsidR="006A5231">
        <w:rPr>
          <w:rFonts w:hint="eastAsia"/>
        </w:rPr>
        <w:t>多元时序</w:t>
      </w:r>
      <w:r w:rsidR="006A5231" w:rsidRPr="007F3F70">
        <w:t>异常</w:t>
      </w:r>
      <w:r w:rsidR="006A5231">
        <w:rPr>
          <w:rFonts w:hint="eastAsia"/>
        </w:rPr>
        <w:t>检测算法设计</w:t>
      </w:r>
      <w:bookmarkEnd w:id="20"/>
    </w:p>
    <w:p w14:paraId="1B446A99" w14:textId="518A01EB" w:rsidR="0088192D" w:rsidRDefault="006A5231" w:rsidP="006432CB">
      <w:pPr>
        <w:ind w:firstLine="480"/>
      </w:pPr>
      <w:bookmarkStart w:id="21" w:name="_Toc181534027"/>
      <w:r>
        <w:rPr>
          <w:rFonts w:hint="eastAsia"/>
        </w:rPr>
        <w:t>本章先对多元时序异常检测数据集进行了介绍，分析了多元时序数据特点以及传统的</w:t>
      </w:r>
      <w:r>
        <w:rPr>
          <w:rFonts w:hint="eastAsia"/>
        </w:rPr>
        <w:t>Transformer</w:t>
      </w:r>
      <w:r>
        <w:rPr>
          <w:rFonts w:hint="eastAsia"/>
        </w:rPr>
        <w:t>模型在对多元数据进行特征提取时的不足，通过引入多尺度时间编码，将多元数据每一元进行快速傅里叶变换以分解成周期项与趋势项，周期项与趋势项分别进行时间与空间上的</w:t>
      </w:r>
      <w:proofErr w:type="spellStart"/>
      <w:r>
        <w:rPr>
          <w:rFonts w:hint="eastAsia"/>
        </w:rPr>
        <w:t>Tranformer</w:t>
      </w:r>
      <w:proofErr w:type="spellEnd"/>
      <w:r>
        <w:rPr>
          <w:rFonts w:hint="eastAsia"/>
        </w:rPr>
        <w:t xml:space="preserve"> encoder</w:t>
      </w:r>
      <w:r>
        <w:rPr>
          <w:rFonts w:hint="eastAsia"/>
        </w:rPr>
        <w:t>，最后再在和多尺度时间编码的输出计算混合注意力分数后的输出相加得到最终的特征值。算法模型的整体框架如图</w:t>
      </w:r>
      <w:r>
        <w:rPr>
          <w:rFonts w:hint="eastAsia"/>
        </w:rPr>
        <w:t>3-1</w:t>
      </w:r>
      <w:r>
        <w:rPr>
          <w:rFonts w:hint="eastAsia"/>
        </w:rPr>
        <w:t>所示。</w:t>
      </w:r>
    </w:p>
    <w:p w14:paraId="0D96BA41" w14:textId="32C15A0C" w:rsidR="006A5231" w:rsidRDefault="006432CB" w:rsidP="00CA096E">
      <w:pPr>
        <w:ind w:firstLineChars="0" w:firstLine="0"/>
      </w:pPr>
      <w:r>
        <w:rPr>
          <w:noProof/>
          <w:snapToGrid/>
        </w:rPr>
        <w:drawing>
          <wp:anchor distT="0" distB="0" distL="114300" distR="114300" simplePos="0" relativeHeight="251722752" behindDoc="0" locked="0" layoutInCell="1" allowOverlap="1" wp14:anchorId="5CEE86FF" wp14:editId="6F23F71A">
            <wp:simplePos x="0" y="0"/>
            <wp:positionH relativeFrom="margin">
              <wp:align>left</wp:align>
            </wp:positionH>
            <wp:positionV relativeFrom="paragraph">
              <wp:posOffset>188733</wp:posOffset>
            </wp:positionV>
            <wp:extent cx="5554895" cy="3124669"/>
            <wp:effectExtent l="0" t="0" r="8255" b="0"/>
            <wp:wrapNone/>
            <wp:docPr id="10057423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42339" name="图片 7"/>
                    <pic:cNvPicPr/>
                  </pic:nvPicPr>
                  <pic:blipFill>
                    <a:blip r:embed="rId26">
                      <a:extLst>
                        <a:ext uri="{28A0092B-C50C-407E-A947-70E740481C1C}">
                          <a14:useLocalDpi xmlns:a14="http://schemas.microsoft.com/office/drawing/2010/main" val="0"/>
                        </a:ext>
                      </a:extLst>
                    </a:blip>
                    <a:stretch>
                      <a:fillRect/>
                    </a:stretch>
                  </pic:blipFill>
                  <pic:spPr>
                    <a:xfrm>
                      <a:off x="0" y="0"/>
                      <a:ext cx="5554895" cy="3124669"/>
                    </a:xfrm>
                    <a:prstGeom prst="rect">
                      <a:avLst/>
                    </a:prstGeom>
                  </pic:spPr>
                </pic:pic>
              </a:graphicData>
            </a:graphic>
            <wp14:sizeRelH relativeFrom="margin">
              <wp14:pctWidth>0</wp14:pctWidth>
            </wp14:sizeRelH>
            <wp14:sizeRelV relativeFrom="margin">
              <wp14:pctHeight>0</wp14:pctHeight>
            </wp14:sizeRelV>
          </wp:anchor>
        </w:drawing>
      </w:r>
    </w:p>
    <w:p w14:paraId="6A74002A" w14:textId="77777777" w:rsidR="006A5231" w:rsidRDefault="006A5231" w:rsidP="006A5231">
      <w:pPr>
        <w:ind w:firstLineChars="0" w:firstLine="0"/>
      </w:pPr>
    </w:p>
    <w:p w14:paraId="7F374011" w14:textId="77777777" w:rsidR="006A5231" w:rsidRDefault="006A5231" w:rsidP="006A5231">
      <w:pPr>
        <w:ind w:firstLineChars="0" w:firstLine="0"/>
      </w:pPr>
    </w:p>
    <w:p w14:paraId="05A1D333" w14:textId="77777777" w:rsidR="006A5231" w:rsidRDefault="006A5231" w:rsidP="006A5231">
      <w:pPr>
        <w:ind w:firstLineChars="0" w:firstLine="0"/>
      </w:pPr>
    </w:p>
    <w:p w14:paraId="2C300B4B" w14:textId="77777777" w:rsidR="006A5231" w:rsidRDefault="006A5231" w:rsidP="006A5231">
      <w:pPr>
        <w:ind w:firstLineChars="0" w:firstLine="0"/>
      </w:pPr>
    </w:p>
    <w:p w14:paraId="4A2E05D3" w14:textId="77777777" w:rsidR="006A5231" w:rsidRDefault="006A5231" w:rsidP="006A5231">
      <w:pPr>
        <w:ind w:firstLineChars="0" w:firstLine="0"/>
      </w:pPr>
    </w:p>
    <w:p w14:paraId="62A257BA" w14:textId="77777777" w:rsidR="006A5231" w:rsidRDefault="006A5231" w:rsidP="006A5231">
      <w:pPr>
        <w:ind w:firstLineChars="0" w:firstLine="0"/>
      </w:pPr>
    </w:p>
    <w:p w14:paraId="090C5FE1" w14:textId="77777777" w:rsidR="006A5231" w:rsidRDefault="006A5231" w:rsidP="006A5231">
      <w:pPr>
        <w:ind w:firstLineChars="0" w:firstLine="0"/>
      </w:pPr>
    </w:p>
    <w:p w14:paraId="3AC6DE08" w14:textId="77777777" w:rsidR="006A5231" w:rsidRDefault="006A5231" w:rsidP="006A5231">
      <w:pPr>
        <w:ind w:firstLineChars="0" w:firstLine="0"/>
      </w:pPr>
    </w:p>
    <w:p w14:paraId="7A40A195" w14:textId="77777777" w:rsidR="006A5231" w:rsidRDefault="006A5231" w:rsidP="006A5231">
      <w:pPr>
        <w:ind w:firstLineChars="0" w:firstLine="0"/>
      </w:pPr>
    </w:p>
    <w:p w14:paraId="1C83D8AD" w14:textId="15B3EE15" w:rsidR="006A5231" w:rsidRDefault="006A5231" w:rsidP="006A5231">
      <w:pPr>
        <w:ind w:firstLineChars="0" w:firstLine="0"/>
      </w:pPr>
    </w:p>
    <w:p w14:paraId="091C2EF5" w14:textId="77777777" w:rsidR="006A5231" w:rsidRPr="00144E0A" w:rsidRDefault="006A5231" w:rsidP="006A5231">
      <w:pPr>
        <w:ind w:firstLine="360"/>
        <w:jc w:val="center"/>
        <w:rPr>
          <w:rFonts w:asciiTheme="minorEastAsia" w:eastAsiaTheme="minorEastAsia" w:hAnsiTheme="minorEastAsia" w:hint="eastAsia"/>
          <w:sz w:val="18"/>
          <w:szCs w:val="18"/>
        </w:rPr>
      </w:pPr>
      <w:r w:rsidRPr="00144E0A">
        <w:rPr>
          <w:rFonts w:asciiTheme="minorEastAsia" w:eastAsiaTheme="minorEastAsia" w:hAnsiTheme="minorEastAsia"/>
          <w:sz w:val="18"/>
          <w:szCs w:val="18"/>
        </w:rPr>
        <w:t>图</w:t>
      </w:r>
      <w:r w:rsidRPr="00144E0A">
        <w:rPr>
          <w:rFonts w:asciiTheme="minorEastAsia" w:eastAsiaTheme="minorEastAsia" w:hAnsiTheme="minorEastAsia" w:hint="eastAsia"/>
          <w:sz w:val="18"/>
          <w:szCs w:val="18"/>
        </w:rPr>
        <w:t xml:space="preserve">3-1 </w:t>
      </w:r>
      <w:r w:rsidRPr="00144E0A">
        <w:rPr>
          <w:rFonts w:asciiTheme="minorEastAsia" w:eastAsiaTheme="minorEastAsia" w:hAnsiTheme="minorEastAsia"/>
          <w:sz w:val="18"/>
          <w:szCs w:val="18"/>
        </w:rPr>
        <w:t>算法模型的整体框架</w:t>
      </w:r>
    </w:p>
    <w:p w14:paraId="194212C5" w14:textId="28E628AD" w:rsidR="006A5231" w:rsidRPr="00D51767" w:rsidRDefault="006A5231" w:rsidP="006A5231">
      <w:pPr>
        <w:pStyle w:val="2"/>
      </w:pPr>
      <w:r>
        <w:rPr>
          <w:rFonts w:hint="eastAsia"/>
        </w:rPr>
        <w:t>3</w:t>
      </w:r>
      <w:r w:rsidRPr="00D51767">
        <w:rPr>
          <w:rFonts w:hint="eastAsia"/>
        </w:rPr>
        <w:t xml:space="preserve">.1 </w:t>
      </w:r>
      <w:r>
        <w:rPr>
          <w:rFonts w:hint="eastAsia"/>
        </w:rPr>
        <w:t>多元时序异常检测数据集</w:t>
      </w:r>
    </w:p>
    <w:p w14:paraId="16D6D806" w14:textId="77777777" w:rsidR="006A5231" w:rsidRDefault="006A5231" w:rsidP="006A5231">
      <w:pPr>
        <w:ind w:firstLine="480"/>
      </w:pPr>
      <w:r>
        <w:rPr>
          <w:rFonts w:hint="eastAsia"/>
        </w:rPr>
        <w:t>PSM</w:t>
      </w:r>
      <w:r>
        <w:rPr>
          <w:rFonts w:hint="eastAsia"/>
        </w:rPr>
        <w:t>和</w:t>
      </w:r>
      <w:r>
        <w:rPr>
          <w:rFonts w:hint="eastAsia"/>
        </w:rPr>
        <w:t>SMD</w:t>
      </w:r>
      <w:r>
        <w:rPr>
          <w:rFonts w:hint="eastAsia"/>
        </w:rPr>
        <w:t>数据集是广受关注的用于多元时序异常检测或是预测的公开数据集。</w:t>
      </w:r>
      <w:r>
        <w:rPr>
          <w:rFonts w:hint="eastAsia"/>
        </w:rPr>
        <w:t>PSM</w:t>
      </w:r>
      <w:r>
        <w:rPr>
          <w:rFonts w:hint="eastAsia"/>
        </w:rPr>
        <w:t>数据集是</w:t>
      </w:r>
      <w:proofErr w:type="spellStart"/>
      <w:r>
        <w:rPr>
          <w:rFonts w:hint="eastAsia"/>
        </w:rPr>
        <w:t>ebay</w:t>
      </w:r>
      <w:proofErr w:type="spellEnd"/>
      <w:r>
        <w:rPr>
          <w:rFonts w:hint="eastAsia"/>
        </w:rPr>
        <w:t>公司每分钟的池化服务器的数据。它包含</w:t>
      </w:r>
      <w:r>
        <w:rPr>
          <w:rFonts w:hint="eastAsia"/>
        </w:rPr>
        <w:t>25</w:t>
      </w:r>
      <w:r>
        <w:rPr>
          <w:rFonts w:hint="eastAsia"/>
        </w:rPr>
        <w:t>元的特征，时间跨度从</w:t>
      </w:r>
      <w:r>
        <w:rPr>
          <w:rFonts w:hint="eastAsia"/>
        </w:rPr>
        <w:t>2022</w:t>
      </w:r>
      <w:r>
        <w:rPr>
          <w:rFonts w:hint="eastAsia"/>
        </w:rPr>
        <w:t>年</w:t>
      </w:r>
      <w:r>
        <w:rPr>
          <w:rFonts w:hint="eastAsia"/>
        </w:rPr>
        <w:t>1</w:t>
      </w:r>
      <w:r>
        <w:rPr>
          <w:rFonts w:hint="eastAsia"/>
        </w:rPr>
        <w:t>月到</w:t>
      </w:r>
      <w:r>
        <w:rPr>
          <w:rFonts w:hint="eastAsia"/>
        </w:rPr>
        <w:t>3</w:t>
      </w:r>
      <w:r>
        <w:rPr>
          <w:rFonts w:hint="eastAsia"/>
        </w:rPr>
        <w:t>月共</w:t>
      </w:r>
      <w:r>
        <w:rPr>
          <w:rFonts w:hint="eastAsia"/>
        </w:rPr>
        <w:t>17000 * 25</w:t>
      </w:r>
      <w:r>
        <w:rPr>
          <w:rFonts w:hint="eastAsia"/>
        </w:rPr>
        <w:t>个数据采样点。其中先前的</w:t>
      </w:r>
      <w:r>
        <w:rPr>
          <w:rFonts w:hint="eastAsia"/>
        </w:rPr>
        <w:t>13000</w:t>
      </w:r>
      <w:r>
        <w:rPr>
          <w:rFonts w:hint="eastAsia"/>
        </w:rPr>
        <w:t>数据是没有标签的，我们将它用来作为无监督学习的训练集与验证集，后面的包含标签的数据</w:t>
      </w:r>
      <w:r>
        <w:rPr>
          <w:rFonts w:hint="eastAsia"/>
        </w:rPr>
        <w:lastRenderedPageBreak/>
        <w:t>作为异常检测的测试集。</w:t>
      </w:r>
      <w:r>
        <w:rPr>
          <w:rFonts w:hint="eastAsia"/>
        </w:rPr>
        <w:t>SMD</w:t>
      </w:r>
      <w:r>
        <w:rPr>
          <w:rFonts w:hint="eastAsia"/>
        </w:rPr>
        <w:t>数据集来源于</w:t>
      </w:r>
      <w:proofErr w:type="spellStart"/>
      <w:r>
        <w:rPr>
          <w:rFonts w:hint="eastAsia"/>
        </w:rPr>
        <w:t>OmniAnomaly</w:t>
      </w:r>
      <w:proofErr w:type="spellEnd"/>
      <w:r>
        <w:rPr>
          <w:rFonts w:hint="eastAsia"/>
        </w:rPr>
        <w:t>项目，由</w:t>
      </w:r>
      <w:r>
        <w:rPr>
          <w:rFonts w:hint="eastAsia"/>
        </w:rPr>
        <w:t>28</w:t>
      </w:r>
      <w:r>
        <w:rPr>
          <w:rFonts w:hint="eastAsia"/>
        </w:rPr>
        <w:t>个机器连续</w:t>
      </w:r>
      <w:r>
        <w:rPr>
          <w:rFonts w:hint="eastAsia"/>
        </w:rPr>
        <w:t>5</w:t>
      </w:r>
      <w:r>
        <w:rPr>
          <w:rFonts w:hint="eastAsia"/>
        </w:rPr>
        <w:t>周的数据构成，同样训练集是无标签的，测试集有是否异常的标签。</w:t>
      </w:r>
    </w:p>
    <w:p w14:paraId="7C3A7C5D" w14:textId="05F10609" w:rsidR="009434D7" w:rsidRDefault="009434D7" w:rsidP="004D78BE">
      <w:pPr>
        <w:ind w:firstLine="480"/>
      </w:pPr>
      <w:r>
        <w:rPr>
          <w:rFonts w:hint="eastAsia"/>
        </w:rPr>
        <w:t>此外，本文主要是针对汽车</w:t>
      </w:r>
      <w:r>
        <w:rPr>
          <w:rFonts w:hint="eastAsia"/>
        </w:rPr>
        <w:t>CAN BUS</w:t>
      </w:r>
      <w:r>
        <w:rPr>
          <w:rFonts w:hint="eastAsia"/>
        </w:rPr>
        <w:t>数据的异常处理，由</w:t>
      </w:r>
      <w:r w:rsidR="007824A1">
        <w:rPr>
          <w:rFonts w:hint="eastAsia"/>
        </w:rPr>
        <w:t>部署在汽车上的</w:t>
      </w:r>
      <w:r>
        <w:rPr>
          <w:rFonts w:hint="eastAsia"/>
        </w:rPr>
        <w:t>数采设备收集到的</w:t>
      </w:r>
      <w:r>
        <w:rPr>
          <w:rFonts w:hint="eastAsia"/>
        </w:rPr>
        <w:t>CAN BUS</w:t>
      </w:r>
      <w:r>
        <w:rPr>
          <w:rFonts w:hint="eastAsia"/>
        </w:rPr>
        <w:t>数据经过汽车</w:t>
      </w:r>
      <w:r>
        <w:rPr>
          <w:rFonts w:hint="eastAsia"/>
        </w:rPr>
        <w:t>DBC</w:t>
      </w:r>
      <w:r>
        <w:rPr>
          <w:rFonts w:hint="eastAsia"/>
        </w:rPr>
        <w:t>文件解析得到多源传感器的物理值，以部署在某国内主机厂的数采设备采集到的数据为例，包括了</w:t>
      </w:r>
      <w:r w:rsidR="007824A1">
        <w:rPr>
          <w:rFonts w:hint="eastAsia"/>
        </w:rPr>
        <w:t>40000</w:t>
      </w:r>
      <w:r w:rsidR="007824A1">
        <w:rPr>
          <w:rFonts w:hint="eastAsia"/>
        </w:rPr>
        <w:t>秒的数据，每秒采样</w:t>
      </w:r>
      <w:r w:rsidR="007824A1">
        <w:rPr>
          <w:rFonts w:hint="eastAsia"/>
        </w:rPr>
        <w:t>50</w:t>
      </w:r>
      <w:r w:rsidR="007824A1">
        <w:rPr>
          <w:rFonts w:hint="eastAsia"/>
        </w:rPr>
        <w:t>个数据点，一共</w:t>
      </w:r>
      <w:r w:rsidR="007824A1">
        <w:rPr>
          <w:rFonts w:hint="eastAsia"/>
        </w:rPr>
        <w:t>11</w:t>
      </w:r>
      <w:r w:rsidR="007824A1">
        <w:rPr>
          <w:rFonts w:hint="eastAsia"/>
        </w:rPr>
        <w:t>个传感器，</w:t>
      </w:r>
      <w:r w:rsidR="004D78BE">
        <w:rPr>
          <w:rFonts w:hint="eastAsia"/>
        </w:rPr>
        <w:t>包括发动机转速，冷却液温度，机油压力，电池电压等参数，</w:t>
      </w:r>
      <w:r w:rsidR="007824A1">
        <w:rPr>
          <w:rFonts w:hint="eastAsia"/>
        </w:rPr>
        <w:t>异常区间</w:t>
      </w:r>
      <w:r w:rsidR="004D78BE">
        <w:rPr>
          <w:rFonts w:hint="eastAsia"/>
        </w:rPr>
        <w:t>124</w:t>
      </w:r>
      <w:r w:rsidR="000958C3">
        <w:rPr>
          <w:rFonts w:hint="eastAsia"/>
        </w:rPr>
        <w:t>3</w:t>
      </w:r>
      <w:r w:rsidR="007824A1">
        <w:rPr>
          <w:rFonts w:hint="eastAsia"/>
        </w:rPr>
        <w:t>个</w:t>
      </w:r>
      <w:r w:rsidR="007C3346">
        <w:rPr>
          <w:rFonts w:hint="eastAsia"/>
        </w:rPr>
        <w:t>，如下图所示</w:t>
      </w:r>
      <w:r w:rsidR="007824A1">
        <w:rPr>
          <w:rFonts w:hint="eastAsia"/>
        </w:rPr>
        <w:t>。</w:t>
      </w:r>
    </w:p>
    <w:p w14:paraId="4B2A2A75" w14:textId="534907CC" w:rsidR="006A5231" w:rsidRDefault="007824A1" w:rsidP="006A5231">
      <w:pPr>
        <w:ind w:firstLine="480"/>
      </w:pPr>
      <w:r>
        <w:rPr>
          <w:rFonts w:hint="eastAsia"/>
        </w:rPr>
        <w:t>公开的</w:t>
      </w:r>
      <w:r w:rsidR="006A5231">
        <w:rPr>
          <w:rFonts w:hint="eastAsia"/>
        </w:rPr>
        <w:t>PSM</w:t>
      </w:r>
      <w:r w:rsidR="006A5231">
        <w:rPr>
          <w:rFonts w:hint="eastAsia"/>
        </w:rPr>
        <w:t>和</w:t>
      </w:r>
      <w:r w:rsidR="006A5231">
        <w:rPr>
          <w:rFonts w:hint="eastAsia"/>
        </w:rPr>
        <w:t>SMD</w:t>
      </w:r>
      <w:r w:rsidR="006A5231">
        <w:rPr>
          <w:rFonts w:hint="eastAsia"/>
        </w:rPr>
        <w:t>数据集</w:t>
      </w:r>
      <w:r>
        <w:rPr>
          <w:rFonts w:hint="eastAsia"/>
        </w:rPr>
        <w:t>以及生产的</w:t>
      </w:r>
      <w:r>
        <w:rPr>
          <w:rFonts w:hint="eastAsia"/>
        </w:rPr>
        <w:t>CAN BUS</w:t>
      </w:r>
      <w:r>
        <w:rPr>
          <w:rFonts w:hint="eastAsia"/>
        </w:rPr>
        <w:t>数据集</w:t>
      </w:r>
      <w:r w:rsidR="006A5231">
        <w:rPr>
          <w:rFonts w:hint="eastAsia"/>
        </w:rPr>
        <w:t>具体维度如下所示。</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
        <w:gridCol w:w="1414"/>
        <w:gridCol w:w="1414"/>
        <w:gridCol w:w="1414"/>
        <w:gridCol w:w="1414"/>
        <w:gridCol w:w="1360"/>
      </w:tblGrid>
      <w:tr w:rsidR="00145F80" w14:paraId="07D2CF2B" w14:textId="5CBFC473" w:rsidTr="00B53CF3">
        <w:trPr>
          <w:jc w:val="center"/>
        </w:trPr>
        <w:tc>
          <w:tcPr>
            <w:tcW w:w="1478" w:type="dxa"/>
            <w:tcBorders>
              <w:top w:val="single" w:sz="4" w:space="0" w:color="auto"/>
              <w:bottom w:val="single" w:sz="4" w:space="0" w:color="auto"/>
            </w:tcBorders>
          </w:tcPr>
          <w:p w14:paraId="1446A9FE" w14:textId="067E4EF9" w:rsidR="00145F80" w:rsidRDefault="00B53CF3" w:rsidP="00B53CF3">
            <w:pPr>
              <w:ind w:firstLineChars="0" w:firstLine="0"/>
              <w:jc w:val="center"/>
            </w:pPr>
            <w:r>
              <w:rPr>
                <w:rFonts w:hint="eastAsia"/>
              </w:rPr>
              <w:t>数据集</w:t>
            </w:r>
          </w:p>
        </w:tc>
        <w:tc>
          <w:tcPr>
            <w:tcW w:w="1414" w:type="dxa"/>
            <w:tcBorders>
              <w:top w:val="single" w:sz="4" w:space="0" w:color="auto"/>
              <w:bottom w:val="single" w:sz="4" w:space="0" w:color="auto"/>
            </w:tcBorders>
          </w:tcPr>
          <w:p w14:paraId="75F41FFB" w14:textId="190D442A" w:rsidR="00145F80" w:rsidRDefault="00145F80" w:rsidP="00B53CF3">
            <w:pPr>
              <w:ind w:firstLineChars="0" w:firstLine="0"/>
              <w:jc w:val="center"/>
            </w:pPr>
            <w:r>
              <w:rPr>
                <w:rFonts w:hint="eastAsia"/>
              </w:rPr>
              <w:t>训练集</w:t>
            </w:r>
          </w:p>
        </w:tc>
        <w:tc>
          <w:tcPr>
            <w:tcW w:w="1414" w:type="dxa"/>
            <w:tcBorders>
              <w:top w:val="single" w:sz="4" w:space="0" w:color="auto"/>
              <w:bottom w:val="single" w:sz="4" w:space="0" w:color="auto"/>
            </w:tcBorders>
          </w:tcPr>
          <w:p w14:paraId="317BCE8E" w14:textId="21AE8AD9" w:rsidR="00145F80" w:rsidRDefault="00145F80" w:rsidP="00B53CF3">
            <w:pPr>
              <w:ind w:firstLineChars="0" w:firstLine="0"/>
              <w:jc w:val="center"/>
            </w:pPr>
            <w:r>
              <w:rPr>
                <w:rFonts w:hint="eastAsia"/>
              </w:rPr>
              <w:t>测试集</w:t>
            </w:r>
          </w:p>
        </w:tc>
        <w:tc>
          <w:tcPr>
            <w:tcW w:w="1414" w:type="dxa"/>
            <w:tcBorders>
              <w:top w:val="single" w:sz="4" w:space="0" w:color="auto"/>
              <w:bottom w:val="single" w:sz="4" w:space="0" w:color="auto"/>
            </w:tcBorders>
          </w:tcPr>
          <w:p w14:paraId="75AFE67D" w14:textId="3BA517BF" w:rsidR="00145F80" w:rsidRDefault="00145F80" w:rsidP="00B53CF3">
            <w:pPr>
              <w:ind w:firstLineChars="0" w:firstLine="0"/>
              <w:jc w:val="center"/>
            </w:pPr>
            <w:r>
              <w:rPr>
                <w:rFonts w:hint="eastAsia"/>
              </w:rPr>
              <w:t>变量个数</w:t>
            </w:r>
          </w:p>
        </w:tc>
        <w:tc>
          <w:tcPr>
            <w:tcW w:w="1414" w:type="dxa"/>
            <w:tcBorders>
              <w:top w:val="single" w:sz="4" w:space="0" w:color="auto"/>
              <w:bottom w:val="single" w:sz="4" w:space="0" w:color="auto"/>
            </w:tcBorders>
          </w:tcPr>
          <w:p w14:paraId="782A3F7E" w14:textId="6BF208F0" w:rsidR="00145F80" w:rsidRDefault="00145F80" w:rsidP="00B53CF3">
            <w:pPr>
              <w:ind w:firstLineChars="0" w:firstLine="0"/>
              <w:jc w:val="center"/>
            </w:pPr>
            <w:r>
              <w:rPr>
                <w:rFonts w:hint="eastAsia"/>
              </w:rPr>
              <w:t>异常区间</w:t>
            </w:r>
          </w:p>
        </w:tc>
        <w:tc>
          <w:tcPr>
            <w:tcW w:w="1360" w:type="dxa"/>
            <w:tcBorders>
              <w:top w:val="single" w:sz="4" w:space="0" w:color="auto"/>
              <w:bottom w:val="single" w:sz="4" w:space="0" w:color="auto"/>
            </w:tcBorders>
          </w:tcPr>
          <w:p w14:paraId="43E06A49" w14:textId="4EF7DC05" w:rsidR="00145F80" w:rsidRDefault="00145F80" w:rsidP="00B53CF3">
            <w:pPr>
              <w:ind w:firstLineChars="0" w:firstLine="0"/>
              <w:jc w:val="center"/>
            </w:pPr>
            <w:r>
              <w:rPr>
                <w:rFonts w:hint="eastAsia"/>
              </w:rPr>
              <w:t>采样频率</w:t>
            </w:r>
          </w:p>
        </w:tc>
      </w:tr>
      <w:tr w:rsidR="00145F80" w14:paraId="68C1BC92" w14:textId="135A4BB0" w:rsidTr="00B53CF3">
        <w:trPr>
          <w:jc w:val="center"/>
        </w:trPr>
        <w:tc>
          <w:tcPr>
            <w:tcW w:w="1478" w:type="dxa"/>
            <w:tcBorders>
              <w:top w:val="single" w:sz="4" w:space="0" w:color="auto"/>
            </w:tcBorders>
          </w:tcPr>
          <w:p w14:paraId="3D626AFB" w14:textId="3263411B" w:rsidR="00145F80" w:rsidRDefault="00145F80" w:rsidP="00B53CF3">
            <w:pPr>
              <w:ind w:firstLineChars="0" w:firstLine="0"/>
              <w:jc w:val="center"/>
            </w:pPr>
            <w:r>
              <w:rPr>
                <w:rFonts w:hint="eastAsia"/>
              </w:rPr>
              <w:t>PSM</w:t>
            </w:r>
          </w:p>
        </w:tc>
        <w:tc>
          <w:tcPr>
            <w:tcW w:w="1414" w:type="dxa"/>
            <w:tcBorders>
              <w:top w:val="single" w:sz="4" w:space="0" w:color="auto"/>
            </w:tcBorders>
          </w:tcPr>
          <w:p w14:paraId="03AEE82B" w14:textId="1CE51A0D" w:rsidR="00145F80" w:rsidRDefault="00145F80" w:rsidP="00B53CF3">
            <w:pPr>
              <w:ind w:firstLineChars="0" w:firstLine="0"/>
              <w:jc w:val="center"/>
            </w:pPr>
            <w:r>
              <w:rPr>
                <w:rFonts w:hint="eastAsia"/>
              </w:rPr>
              <w:t>132481</w:t>
            </w:r>
          </w:p>
        </w:tc>
        <w:tc>
          <w:tcPr>
            <w:tcW w:w="1414" w:type="dxa"/>
            <w:tcBorders>
              <w:top w:val="single" w:sz="4" w:space="0" w:color="auto"/>
            </w:tcBorders>
          </w:tcPr>
          <w:p w14:paraId="680D69F3" w14:textId="1DC36DF1" w:rsidR="00145F80" w:rsidRDefault="00145F80" w:rsidP="00B53CF3">
            <w:pPr>
              <w:ind w:firstLineChars="0" w:firstLine="0"/>
              <w:jc w:val="center"/>
            </w:pPr>
            <w:r>
              <w:rPr>
                <w:rFonts w:hint="eastAsia"/>
              </w:rPr>
              <w:t>87841</w:t>
            </w:r>
          </w:p>
        </w:tc>
        <w:tc>
          <w:tcPr>
            <w:tcW w:w="1414" w:type="dxa"/>
            <w:tcBorders>
              <w:top w:val="single" w:sz="4" w:space="0" w:color="auto"/>
            </w:tcBorders>
          </w:tcPr>
          <w:p w14:paraId="65A66F2F" w14:textId="33380609" w:rsidR="00145F80" w:rsidRDefault="00145F80" w:rsidP="00B53CF3">
            <w:pPr>
              <w:ind w:firstLineChars="0" w:firstLine="0"/>
              <w:jc w:val="center"/>
            </w:pPr>
            <w:r>
              <w:rPr>
                <w:rFonts w:hint="eastAsia"/>
              </w:rPr>
              <w:t>25</w:t>
            </w:r>
          </w:p>
        </w:tc>
        <w:tc>
          <w:tcPr>
            <w:tcW w:w="1414" w:type="dxa"/>
            <w:tcBorders>
              <w:top w:val="single" w:sz="4" w:space="0" w:color="auto"/>
            </w:tcBorders>
          </w:tcPr>
          <w:p w14:paraId="3D044B18" w14:textId="57C8CEE6" w:rsidR="00145F80" w:rsidRDefault="00145F80" w:rsidP="00B53CF3">
            <w:pPr>
              <w:ind w:firstLineChars="0" w:firstLine="0"/>
              <w:jc w:val="center"/>
            </w:pPr>
            <w:r>
              <w:rPr>
                <w:rFonts w:hint="eastAsia"/>
              </w:rPr>
              <w:t>8861</w:t>
            </w:r>
          </w:p>
        </w:tc>
        <w:tc>
          <w:tcPr>
            <w:tcW w:w="1360" w:type="dxa"/>
            <w:tcBorders>
              <w:top w:val="single" w:sz="4" w:space="0" w:color="auto"/>
            </w:tcBorders>
          </w:tcPr>
          <w:p w14:paraId="0A165843" w14:textId="6F6FB614" w:rsidR="00145F80" w:rsidRDefault="00145F80" w:rsidP="00B53CF3">
            <w:pPr>
              <w:ind w:firstLineChars="0" w:firstLine="0"/>
              <w:jc w:val="center"/>
            </w:pPr>
            <w:r>
              <w:rPr>
                <w:rFonts w:hint="eastAsia"/>
              </w:rPr>
              <w:t>分钟</w:t>
            </w:r>
          </w:p>
        </w:tc>
      </w:tr>
      <w:tr w:rsidR="00145F80" w14:paraId="2736E5EB" w14:textId="1644B418" w:rsidTr="009434D7">
        <w:trPr>
          <w:jc w:val="center"/>
        </w:trPr>
        <w:tc>
          <w:tcPr>
            <w:tcW w:w="1478" w:type="dxa"/>
          </w:tcPr>
          <w:p w14:paraId="6B6C199C" w14:textId="26E78A04" w:rsidR="00145F80" w:rsidRDefault="00145F80" w:rsidP="00B53CF3">
            <w:pPr>
              <w:ind w:firstLineChars="0" w:firstLine="0"/>
              <w:jc w:val="center"/>
            </w:pPr>
            <w:r>
              <w:rPr>
                <w:rFonts w:hint="eastAsia"/>
              </w:rPr>
              <w:t>SMD</w:t>
            </w:r>
          </w:p>
        </w:tc>
        <w:tc>
          <w:tcPr>
            <w:tcW w:w="1414" w:type="dxa"/>
          </w:tcPr>
          <w:p w14:paraId="2D1F5715" w14:textId="00D3BA41" w:rsidR="00145F80" w:rsidRDefault="00145F80" w:rsidP="00B53CF3">
            <w:pPr>
              <w:ind w:firstLineChars="0" w:firstLine="0"/>
              <w:jc w:val="center"/>
            </w:pPr>
            <w:r>
              <w:rPr>
                <w:rFonts w:hint="eastAsia"/>
              </w:rPr>
              <w:t>23688</w:t>
            </w:r>
          </w:p>
        </w:tc>
        <w:tc>
          <w:tcPr>
            <w:tcW w:w="1414" w:type="dxa"/>
          </w:tcPr>
          <w:p w14:paraId="265C7934" w14:textId="1041AE18" w:rsidR="00145F80" w:rsidRDefault="00145F80" w:rsidP="00B53CF3">
            <w:pPr>
              <w:ind w:firstLineChars="0" w:firstLine="0"/>
              <w:jc w:val="center"/>
            </w:pPr>
            <w:r>
              <w:rPr>
                <w:rFonts w:hint="eastAsia"/>
              </w:rPr>
              <w:t>23689</w:t>
            </w:r>
          </w:p>
        </w:tc>
        <w:tc>
          <w:tcPr>
            <w:tcW w:w="1414" w:type="dxa"/>
          </w:tcPr>
          <w:p w14:paraId="44A278B0" w14:textId="6ED6AF42" w:rsidR="00145F80" w:rsidRDefault="00145F80" w:rsidP="00B53CF3">
            <w:pPr>
              <w:ind w:firstLineChars="0" w:firstLine="0"/>
              <w:jc w:val="center"/>
            </w:pPr>
            <w:r>
              <w:rPr>
                <w:rFonts w:hint="eastAsia"/>
              </w:rPr>
              <w:t>33</w:t>
            </w:r>
          </w:p>
        </w:tc>
        <w:tc>
          <w:tcPr>
            <w:tcW w:w="1414" w:type="dxa"/>
          </w:tcPr>
          <w:p w14:paraId="27FCC5A4" w14:textId="3F0AC94A" w:rsidR="00145F80" w:rsidRDefault="00145F80" w:rsidP="00B53CF3">
            <w:pPr>
              <w:ind w:firstLineChars="0" w:firstLine="0"/>
              <w:jc w:val="center"/>
            </w:pPr>
            <w:r>
              <w:rPr>
                <w:rFonts w:hint="eastAsia"/>
              </w:rPr>
              <w:t>3161</w:t>
            </w:r>
          </w:p>
        </w:tc>
        <w:tc>
          <w:tcPr>
            <w:tcW w:w="1360" w:type="dxa"/>
          </w:tcPr>
          <w:p w14:paraId="64BDC792" w14:textId="34DC355A" w:rsidR="00145F80" w:rsidRDefault="00145F80" w:rsidP="00B53CF3">
            <w:pPr>
              <w:ind w:firstLineChars="0" w:firstLine="0"/>
              <w:jc w:val="center"/>
            </w:pPr>
            <w:r>
              <w:rPr>
                <w:rFonts w:hint="eastAsia"/>
              </w:rPr>
              <w:t>分钟</w:t>
            </w:r>
          </w:p>
        </w:tc>
      </w:tr>
      <w:tr w:rsidR="009434D7" w14:paraId="28DA9E27" w14:textId="77777777" w:rsidTr="00B53CF3">
        <w:trPr>
          <w:jc w:val="center"/>
        </w:trPr>
        <w:tc>
          <w:tcPr>
            <w:tcW w:w="1478" w:type="dxa"/>
            <w:tcBorders>
              <w:bottom w:val="single" w:sz="4" w:space="0" w:color="auto"/>
            </w:tcBorders>
          </w:tcPr>
          <w:p w14:paraId="6F3F3366" w14:textId="4181195D" w:rsidR="009434D7" w:rsidRDefault="009434D7" w:rsidP="00B53CF3">
            <w:pPr>
              <w:ind w:firstLineChars="0" w:firstLine="0"/>
              <w:jc w:val="center"/>
            </w:pPr>
            <w:r>
              <w:rPr>
                <w:rFonts w:hint="eastAsia"/>
              </w:rPr>
              <w:t>CAN_BUS</w:t>
            </w:r>
          </w:p>
        </w:tc>
        <w:tc>
          <w:tcPr>
            <w:tcW w:w="1414" w:type="dxa"/>
            <w:tcBorders>
              <w:bottom w:val="single" w:sz="4" w:space="0" w:color="auto"/>
            </w:tcBorders>
          </w:tcPr>
          <w:p w14:paraId="66A3B2E2" w14:textId="67F02415" w:rsidR="009434D7" w:rsidRDefault="00DC0A41" w:rsidP="00B53CF3">
            <w:pPr>
              <w:ind w:firstLineChars="0" w:firstLine="0"/>
              <w:jc w:val="center"/>
            </w:pPr>
            <w:r>
              <w:rPr>
                <w:rFonts w:hint="eastAsia"/>
              </w:rPr>
              <w:t>1</w:t>
            </w:r>
            <w:r w:rsidR="009434D7">
              <w:rPr>
                <w:rFonts w:hint="eastAsia"/>
              </w:rPr>
              <w:t>000000</w:t>
            </w:r>
          </w:p>
        </w:tc>
        <w:tc>
          <w:tcPr>
            <w:tcW w:w="1414" w:type="dxa"/>
            <w:tcBorders>
              <w:bottom w:val="single" w:sz="4" w:space="0" w:color="auto"/>
            </w:tcBorders>
          </w:tcPr>
          <w:p w14:paraId="3112786C" w14:textId="0162CC48" w:rsidR="009434D7" w:rsidRDefault="00DC0A41" w:rsidP="00B53CF3">
            <w:pPr>
              <w:ind w:firstLineChars="0" w:firstLine="0"/>
              <w:jc w:val="center"/>
            </w:pPr>
            <w:r>
              <w:rPr>
                <w:rFonts w:hint="eastAsia"/>
              </w:rPr>
              <w:t>1000000</w:t>
            </w:r>
          </w:p>
        </w:tc>
        <w:tc>
          <w:tcPr>
            <w:tcW w:w="1414" w:type="dxa"/>
            <w:tcBorders>
              <w:bottom w:val="single" w:sz="4" w:space="0" w:color="auto"/>
            </w:tcBorders>
          </w:tcPr>
          <w:p w14:paraId="2CA2856D" w14:textId="2B35C458" w:rsidR="009434D7" w:rsidRDefault="00DC0A41" w:rsidP="00B53CF3">
            <w:pPr>
              <w:ind w:firstLineChars="0" w:firstLine="0"/>
              <w:jc w:val="center"/>
            </w:pPr>
            <w:r>
              <w:rPr>
                <w:rFonts w:hint="eastAsia"/>
              </w:rPr>
              <w:t>11</w:t>
            </w:r>
          </w:p>
        </w:tc>
        <w:tc>
          <w:tcPr>
            <w:tcW w:w="1414" w:type="dxa"/>
            <w:tcBorders>
              <w:bottom w:val="single" w:sz="4" w:space="0" w:color="auto"/>
            </w:tcBorders>
          </w:tcPr>
          <w:p w14:paraId="71E5774B" w14:textId="7E468F29" w:rsidR="009434D7" w:rsidRDefault="00DC0A41" w:rsidP="00B53CF3">
            <w:pPr>
              <w:ind w:firstLineChars="0" w:firstLine="0"/>
              <w:jc w:val="center"/>
            </w:pPr>
            <w:r>
              <w:rPr>
                <w:rFonts w:hint="eastAsia"/>
              </w:rPr>
              <w:t>1</w:t>
            </w:r>
            <w:r w:rsidR="004D78BE">
              <w:rPr>
                <w:rFonts w:hint="eastAsia"/>
              </w:rPr>
              <w:t>24</w:t>
            </w:r>
            <w:r w:rsidR="00992E6A">
              <w:rPr>
                <w:rFonts w:hint="eastAsia"/>
              </w:rPr>
              <w:t>3</w:t>
            </w:r>
          </w:p>
        </w:tc>
        <w:tc>
          <w:tcPr>
            <w:tcW w:w="1360" w:type="dxa"/>
            <w:tcBorders>
              <w:bottom w:val="single" w:sz="4" w:space="0" w:color="auto"/>
            </w:tcBorders>
          </w:tcPr>
          <w:p w14:paraId="0B1E6A24" w14:textId="10B6DE07" w:rsidR="009434D7" w:rsidRDefault="009434D7" w:rsidP="00B53CF3">
            <w:pPr>
              <w:ind w:firstLineChars="0" w:firstLine="0"/>
              <w:jc w:val="center"/>
            </w:pPr>
            <w:r>
              <w:rPr>
                <w:rFonts w:hint="eastAsia"/>
              </w:rPr>
              <w:t>秒</w:t>
            </w:r>
          </w:p>
        </w:tc>
      </w:tr>
    </w:tbl>
    <w:p w14:paraId="4905CD0F" w14:textId="77777777" w:rsidR="007C3346" w:rsidRDefault="007C3346" w:rsidP="007C3346">
      <w:pPr>
        <w:ind w:firstLineChars="0" w:firstLine="0"/>
      </w:pPr>
    </w:p>
    <w:p w14:paraId="3DBDF7BA" w14:textId="77777777" w:rsidR="007C3346" w:rsidRDefault="007C3346" w:rsidP="006A5231">
      <w:pPr>
        <w:ind w:firstLine="480"/>
      </w:pPr>
    </w:p>
    <w:p w14:paraId="08891EAE" w14:textId="77777777" w:rsidR="007C3346" w:rsidRDefault="007C3346" w:rsidP="006A5231">
      <w:pPr>
        <w:ind w:firstLine="480"/>
      </w:pPr>
    </w:p>
    <w:p w14:paraId="67FD2D33" w14:textId="77777777" w:rsidR="007C3346" w:rsidRDefault="007C3346" w:rsidP="006A5231">
      <w:pPr>
        <w:ind w:firstLine="480"/>
      </w:pPr>
    </w:p>
    <w:p w14:paraId="23A31063" w14:textId="77777777" w:rsidR="007C3346" w:rsidRDefault="007C3346" w:rsidP="006A5231">
      <w:pPr>
        <w:ind w:firstLine="480"/>
      </w:pPr>
    </w:p>
    <w:p w14:paraId="58D60F84" w14:textId="77777777" w:rsidR="007C3346" w:rsidRDefault="007C3346" w:rsidP="006A5231">
      <w:pPr>
        <w:ind w:firstLine="480"/>
      </w:pPr>
    </w:p>
    <w:p w14:paraId="47194C8A" w14:textId="74081CEC" w:rsidR="007C3346" w:rsidRDefault="007C3346" w:rsidP="006A5231">
      <w:pPr>
        <w:ind w:firstLine="480"/>
      </w:pPr>
    </w:p>
    <w:p w14:paraId="25B04A21" w14:textId="77777777" w:rsidR="007C3346" w:rsidRDefault="007C3346" w:rsidP="006A5231">
      <w:pPr>
        <w:ind w:firstLine="480"/>
      </w:pPr>
    </w:p>
    <w:p w14:paraId="0619CEFD" w14:textId="77777777" w:rsidR="007C3346" w:rsidRDefault="007C3346" w:rsidP="006A5231">
      <w:pPr>
        <w:ind w:firstLine="480"/>
      </w:pPr>
    </w:p>
    <w:p w14:paraId="090E6FAD" w14:textId="77777777" w:rsidR="007C3346" w:rsidRDefault="007C3346" w:rsidP="006A5231">
      <w:pPr>
        <w:ind w:firstLine="480"/>
      </w:pPr>
    </w:p>
    <w:p w14:paraId="484952E9" w14:textId="07D1966B" w:rsidR="007C3346" w:rsidRDefault="007C3346" w:rsidP="007C3346">
      <w:pPr>
        <w:ind w:firstLineChars="83" w:firstLine="199"/>
      </w:pPr>
      <w:r>
        <w:rPr>
          <w:noProof/>
          <w:snapToGrid/>
        </w:rPr>
        <w:drawing>
          <wp:anchor distT="0" distB="0" distL="114300" distR="114300" simplePos="0" relativeHeight="251723776" behindDoc="1" locked="0" layoutInCell="1" allowOverlap="1" wp14:anchorId="0E843D0C" wp14:editId="4F6E7D07">
            <wp:simplePos x="0" y="0"/>
            <wp:positionH relativeFrom="column">
              <wp:posOffset>128463</wp:posOffset>
            </wp:positionH>
            <wp:positionV relativeFrom="paragraph">
              <wp:posOffset>-2910509</wp:posOffset>
            </wp:positionV>
            <wp:extent cx="5400040" cy="3152775"/>
            <wp:effectExtent l="0" t="0" r="0" b="9525"/>
            <wp:wrapNone/>
            <wp:docPr id="14523849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4968" name="图片 145238496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152775"/>
                    </a:xfrm>
                    <a:prstGeom prst="rect">
                      <a:avLst/>
                    </a:prstGeom>
                  </pic:spPr>
                </pic:pic>
              </a:graphicData>
            </a:graphic>
          </wp:anchor>
        </w:drawing>
      </w:r>
    </w:p>
    <w:p w14:paraId="2BABA0E6" w14:textId="3562032F" w:rsidR="006A5231" w:rsidRDefault="006A5231" w:rsidP="006A5231">
      <w:pPr>
        <w:ind w:firstLine="480"/>
      </w:pPr>
      <w:r>
        <w:rPr>
          <w:rFonts w:hint="eastAsia"/>
        </w:rPr>
        <w:t>本文采用</w:t>
      </w:r>
      <w:r w:rsidR="00FA1972">
        <w:rPr>
          <w:rFonts w:hint="eastAsia"/>
        </w:rPr>
        <w:t>公开的</w:t>
      </w:r>
      <w:r>
        <w:rPr>
          <w:rFonts w:hint="eastAsia"/>
        </w:rPr>
        <w:t>PSM</w:t>
      </w:r>
      <w:r>
        <w:rPr>
          <w:rFonts w:hint="eastAsia"/>
        </w:rPr>
        <w:t>数据集和</w:t>
      </w:r>
      <w:r>
        <w:rPr>
          <w:rFonts w:hint="eastAsia"/>
        </w:rPr>
        <w:t>SMD</w:t>
      </w:r>
      <w:r>
        <w:rPr>
          <w:rFonts w:hint="eastAsia"/>
        </w:rPr>
        <w:t>数据集，同时使用了部署在某主机厂连续采样</w:t>
      </w:r>
      <w:r w:rsidR="00FA1972">
        <w:rPr>
          <w:rFonts w:hint="eastAsia"/>
        </w:rPr>
        <w:t>40000</w:t>
      </w:r>
      <w:r w:rsidR="00FA1972">
        <w:rPr>
          <w:rFonts w:hint="eastAsia"/>
        </w:rPr>
        <w:t>秒</w:t>
      </w:r>
      <w:r>
        <w:rPr>
          <w:rFonts w:hint="eastAsia"/>
        </w:rPr>
        <w:t>的新能源汽车的多源数据构成了本文实验的数据集。</w:t>
      </w:r>
    </w:p>
    <w:p w14:paraId="7A0D8EE3" w14:textId="36B6283A" w:rsidR="00C67CAC" w:rsidRPr="00D51767" w:rsidRDefault="000A7590" w:rsidP="00C67CAC">
      <w:pPr>
        <w:pStyle w:val="2"/>
      </w:pPr>
      <w:r>
        <w:rPr>
          <w:rFonts w:hint="eastAsia"/>
        </w:rPr>
        <w:lastRenderedPageBreak/>
        <w:t xml:space="preserve">3.2 </w:t>
      </w:r>
      <w:bookmarkEnd w:id="21"/>
      <w:r w:rsidR="005A163A">
        <w:rPr>
          <w:rFonts w:hint="eastAsia"/>
        </w:rPr>
        <w:t>Transformer</w:t>
      </w:r>
      <w:r>
        <w:rPr>
          <w:rFonts w:hint="eastAsia"/>
        </w:rPr>
        <w:t>模型选择</w:t>
      </w:r>
      <w:r w:rsidR="005A163A">
        <w:rPr>
          <w:rFonts w:hint="eastAsia"/>
        </w:rPr>
        <w:t>分析</w:t>
      </w:r>
    </w:p>
    <w:p w14:paraId="432DBFFA" w14:textId="2B65145B" w:rsidR="007E7915" w:rsidRDefault="00F86D97" w:rsidP="00C67CAC">
      <w:pPr>
        <w:ind w:firstLine="480"/>
      </w:pPr>
      <w:r w:rsidRPr="00F86D97">
        <w:t>多元时间序列（</w:t>
      </w:r>
      <w:r w:rsidRPr="00F86D97">
        <w:t>Multivariate Time Series, MTS</w:t>
      </w:r>
      <w:r w:rsidRPr="00F86D97">
        <w:t>）由多个相互关联的变量按时间顺序排列组成，可表示为</w:t>
      </w:r>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rPr>
          <m:t>}ϵ</m:t>
        </m:r>
        <m:sSup>
          <m:sSupPr>
            <m:ctrlPr>
              <w:rPr>
                <w:rStyle w:val="af8"/>
                <w:rFonts w:ascii="Cambria Math" w:hAnsi="Cambria Math"/>
                <w:i/>
              </w:rPr>
            </m:ctrlPr>
          </m:sSupPr>
          <m:e>
            <m:r>
              <w:rPr>
                <w:rStyle w:val="af8"/>
                <w:rFonts w:ascii="Cambria Math" w:hAnsi="Cambria Math"/>
              </w:rPr>
              <m:t>R</m:t>
            </m:r>
          </m:e>
          <m:sup>
            <m:r>
              <w:rPr>
                <w:rStyle w:val="af8"/>
                <w:rFonts w:ascii="Cambria Math" w:hAnsi="Cambria Math"/>
              </w:rPr>
              <m:t>n×T</m:t>
            </m:r>
          </m:sup>
        </m:sSup>
      </m:oMath>
      <w:r w:rsidRPr="00F86D97">
        <w:t>，其中</w:t>
      </w:r>
      <w:r w:rsidR="005C185C">
        <w:rPr>
          <w:rFonts w:hint="eastAsia"/>
        </w:rPr>
        <w:t>n</w:t>
      </w:r>
      <w:r w:rsidR="005C185C">
        <w:rPr>
          <w:rFonts w:hint="eastAsia"/>
        </w:rPr>
        <w:t>为变量个数，</w:t>
      </w:r>
      <w:r w:rsidRPr="00F86D97">
        <w:t> </w:t>
      </w:r>
      <w:r w:rsidRPr="00F86D97">
        <w:rPr>
          <w:i/>
          <w:iCs/>
        </w:rPr>
        <w:t>T</w:t>
      </w:r>
      <w:r w:rsidRPr="00F86D97">
        <w:t> </w:t>
      </w:r>
      <w:r w:rsidRPr="00F86D97">
        <w:t>为时间长度</w:t>
      </w:r>
      <w:r>
        <w:rPr>
          <w:rFonts w:hint="eastAsia"/>
        </w:rPr>
        <w:t>。</w:t>
      </w:r>
    </w:p>
    <w:p w14:paraId="37CE3B7C" w14:textId="35280A03" w:rsidR="005E4AA5" w:rsidRDefault="003206DC" w:rsidP="005E4AA5">
      <w:pPr>
        <w:ind w:firstLine="480"/>
      </w:pPr>
      <w:r>
        <w:rPr>
          <w:noProof/>
          <w:snapToGrid/>
        </w:rPr>
        <w:drawing>
          <wp:anchor distT="0" distB="0" distL="114300" distR="114300" simplePos="0" relativeHeight="251725824" behindDoc="0" locked="0" layoutInCell="1" allowOverlap="1" wp14:anchorId="16A1578F" wp14:editId="4080233D">
            <wp:simplePos x="0" y="0"/>
            <wp:positionH relativeFrom="margin">
              <wp:align>right</wp:align>
            </wp:positionH>
            <wp:positionV relativeFrom="paragraph">
              <wp:posOffset>4748254</wp:posOffset>
            </wp:positionV>
            <wp:extent cx="5400040" cy="2700020"/>
            <wp:effectExtent l="0" t="0" r="0" b="5080"/>
            <wp:wrapSquare wrapText="bothSides"/>
            <wp:docPr id="20961845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84575" name="图片 2096184575"/>
                    <pic:cNvPicPr/>
                  </pic:nvPicPr>
                  <pic:blipFill>
                    <a:blip r:embed="rId28">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anchor>
        </w:drawing>
      </w:r>
      <w:r>
        <w:rPr>
          <w:rFonts w:hint="eastAsia"/>
          <w:noProof/>
          <w:snapToGrid/>
        </w:rPr>
        <w:drawing>
          <wp:anchor distT="0" distB="0" distL="114300" distR="114300" simplePos="0" relativeHeight="251724800" behindDoc="0" locked="0" layoutInCell="1" allowOverlap="1" wp14:anchorId="723FD29D" wp14:editId="4DFFA235">
            <wp:simplePos x="0" y="0"/>
            <wp:positionH relativeFrom="margin">
              <wp:align>right</wp:align>
            </wp:positionH>
            <wp:positionV relativeFrom="paragraph">
              <wp:posOffset>2037439</wp:posOffset>
            </wp:positionV>
            <wp:extent cx="5400040" cy="2700020"/>
            <wp:effectExtent l="0" t="0" r="0" b="5080"/>
            <wp:wrapSquare wrapText="bothSides"/>
            <wp:docPr id="4998024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02442" name="图片 499802442"/>
                    <pic:cNvPicPr/>
                  </pic:nvPicPr>
                  <pic:blipFill>
                    <a:blip r:embed="rId29">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anchor>
        </w:drawing>
      </w:r>
      <w:r w:rsidR="007E7915">
        <w:rPr>
          <w:rFonts w:hint="eastAsia"/>
        </w:rPr>
        <w:t>多</w:t>
      </w:r>
      <w:r w:rsidR="00964F4A">
        <w:rPr>
          <w:rFonts w:hint="eastAsia"/>
        </w:rPr>
        <w:t>元</w:t>
      </w:r>
      <w:r w:rsidR="007E7915">
        <w:rPr>
          <w:rFonts w:hint="eastAsia"/>
        </w:rPr>
        <w:t>时序数据通常具有以下特性</w:t>
      </w:r>
      <w:r w:rsidR="00964F4A">
        <w:rPr>
          <w:rFonts w:hint="eastAsia"/>
        </w:rPr>
        <w:t>，以车辆的多源数据为例</w:t>
      </w:r>
      <w:r w:rsidR="007E7915">
        <w:rPr>
          <w:rFonts w:hint="eastAsia"/>
        </w:rPr>
        <w:t>：多维度：数据来自多个传感器或来源，不同的维度代表不同的物理量（如速度、温度等）；异质性：不同数据源可能具有不同的采样频率、尺度和数据类型（如连续型、离散型）；相关性：不同数据源之间可能存在一定的相关性，如转速与速度的正相关、发动机温度与冷却液温度的正相关等；</w:t>
      </w:r>
      <w:r w:rsidR="00FA6B69">
        <w:rPr>
          <w:rFonts w:hint="eastAsia"/>
        </w:rPr>
        <w:t>非平稳性</w:t>
      </w:r>
      <w:r w:rsidR="007E7915">
        <w:rPr>
          <w:rFonts w:hint="eastAsia"/>
        </w:rPr>
        <w:t>：</w:t>
      </w:r>
      <w:r w:rsidR="00FA6B69">
        <w:rPr>
          <w:rFonts w:hint="eastAsia"/>
        </w:rPr>
        <w:t>单源的</w:t>
      </w:r>
      <w:r w:rsidR="007E7915">
        <w:rPr>
          <w:rFonts w:hint="eastAsia"/>
        </w:rPr>
        <w:t>数据</w:t>
      </w:r>
      <w:r w:rsidR="00FA6B69">
        <w:rPr>
          <w:rFonts w:hint="eastAsia"/>
        </w:rPr>
        <w:t>变化是非平稳的</w:t>
      </w:r>
      <w:r w:rsidR="007E7915">
        <w:rPr>
          <w:rFonts w:hint="eastAsia"/>
        </w:rPr>
        <w:t>，既包括短期的瞬时变化，也包括长期的</w:t>
      </w:r>
      <w:r w:rsidR="00FA6B69">
        <w:rPr>
          <w:rFonts w:hint="eastAsia"/>
        </w:rPr>
        <w:t>周期性与</w:t>
      </w:r>
      <w:r w:rsidR="007E7915">
        <w:rPr>
          <w:rFonts w:hint="eastAsia"/>
        </w:rPr>
        <w:t>趋势性变化</w:t>
      </w:r>
      <w:r w:rsidR="007E7915">
        <w:fldChar w:fldCharType="begin"/>
      </w:r>
      <w:r w:rsidR="007E7915">
        <w:rPr>
          <w:rFonts w:hint="eastAsia"/>
        </w:rPr>
        <w:instrText xml:space="preserve"> ADDIN EN.CITE &lt;EndNote&gt;&lt;Cite&gt;&lt;Author&gt;</w:instrText>
      </w:r>
      <w:r w:rsidR="007E7915">
        <w:rPr>
          <w:rFonts w:hint="eastAsia"/>
        </w:rPr>
        <w:instrText>毛嘉莉</w:instrText>
      </w:r>
      <w:r w:rsidR="007E7915">
        <w:rPr>
          <w:rFonts w:hint="eastAsia"/>
        </w:rPr>
        <w:instrText>&lt;/Author&gt;&lt;Year&gt;2016&lt;/Year&gt;&lt;RecNum&gt;151&lt;/RecNum&gt;&lt;DisplayText&gt;&lt;style face="superscript"&gt;[54,55]&lt;/style&gt;&lt;/DisplayText&gt;&lt;record&gt;&lt;rec-number&gt;151&lt;/rec-number&gt;&lt;foreign-keys&gt;&lt;key app="EN" db-id="xrwapezvo2vramepezbx90s6pe52xw9pfeap" timestamp="1730379516"&gt;151&lt;/key&gt;&lt;/foreign-keys&gt;&lt;ref-type name="Journal Article"&gt;17&lt;/ref-type&gt;&lt;contributors&gt;&lt;authors&gt;&lt;author&gt;</w:instrText>
      </w:r>
      <w:r w:rsidR="007E7915">
        <w:rPr>
          <w:rFonts w:hint="eastAsia"/>
        </w:rPr>
        <w:instrText>毛嘉莉</w:instrText>
      </w:r>
      <w:r w:rsidR="007E7915">
        <w:rPr>
          <w:rFonts w:hint="eastAsia"/>
        </w:rPr>
        <w:instrText>&lt;/author&gt;&lt;author&gt;</w:instrText>
      </w:r>
      <w:r w:rsidR="007E7915">
        <w:rPr>
          <w:rFonts w:hint="eastAsia"/>
        </w:rPr>
        <w:instrText>金澈清</w:instrText>
      </w:r>
      <w:r w:rsidR="007E7915">
        <w:rPr>
          <w:rFonts w:hint="eastAsia"/>
        </w:rPr>
        <w:instrText>&lt;/author&gt;&lt;author&gt;</w:instrText>
      </w:r>
      <w:r w:rsidR="007E7915">
        <w:rPr>
          <w:rFonts w:hint="eastAsia"/>
        </w:rPr>
        <w:instrText>章志刚</w:instrText>
      </w:r>
      <w:r w:rsidR="007E7915">
        <w:rPr>
          <w:rFonts w:hint="eastAsia"/>
        </w:rPr>
        <w:instrText>&lt;/author&gt;&lt;author&gt;</w:instrText>
      </w:r>
      <w:r w:rsidR="007E7915">
        <w:rPr>
          <w:rFonts w:hint="eastAsia"/>
        </w:rPr>
        <w:instrText>周傲英</w:instrText>
      </w:r>
      <w:r w:rsidR="007E7915">
        <w:rPr>
          <w:rFonts w:hint="eastAsia"/>
        </w:rPr>
        <w:instrText>&lt;/author&gt;&lt;/authors&gt;&lt;/contributors&gt;&lt;titles&gt;&lt;title&gt;</w:instrText>
      </w:r>
      <w:r w:rsidR="007E7915">
        <w:rPr>
          <w:rFonts w:hint="eastAsia"/>
        </w:rPr>
        <w:instrText>轨迹大数据异常检测</w:instrText>
      </w:r>
      <w:r w:rsidR="007E7915">
        <w:rPr>
          <w:rFonts w:hint="eastAsia"/>
        </w:rPr>
        <w:instrText xml:space="preserve">: </w:instrText>
      </w:r>
      <w:r w:rsidR="007E7915">
        <w:rPr>
          <w:rFonts w:hint="eastAsia"/>
        </w:rPr>
        <w:instrText>研究进展及系统框架</w:instrText>
      </w:r>
      <w:r w:rsidR="007E7915">
        <w:rPr>
          <w:rFonts w:hint="eastAsia"/>
        </w:rPr>
        <w:instrText>&lt;/title&gt;&lt;secondary-title&gt;</w:instrText>
      </w:r>
      <w:r w:rsidR="007E7915">
        <w:rPr>
          <w:rFonts w:hint="eastAsia"/>
        </w:rPr>
        <w:instrText>软件学报</w:instrText>
      </w:r>
      <w:r w:rsidR="007E7915">
        <w:rPr>
          <w:rFonts w:hint="eastAsia"/>
        </w:rPr>
        <w:instrText>&lt;/secondary-title&gt;&lt;/titles&gt;&lt;periodical&gt;&lt;full-title&gt;</w:instrText>
      </w:r>
      <w:r w:rsidR="007E7915">
        <w:rPr>
          <w:rFonts w:hint="eastAsia"/>
        </w:rPr>
        <w:instrText>软件学报</w:instrText>
      </w:r>
      <w:r w:rsidR="007E7915">
        <w:rPr>
          <w:rFonts w:hint="eastAsia"/>
        </w:rPr>
        <w:instrText>&lt;/full-title&gt;&lt;/periodical&gt;&lt;pages&gt;17-34&lt;/pages&gt;&lt;volume&gt;28&lt;/volume&gt;&lt;number&gt;1&lt;/number&gt;&lt;dates&gt;&lt;year&gt;2016&lt;/year&gt;&lt;/dates&gt;&lt;isbn&gt;1000-9825&lt;/isbn&gt;&lt;urls&gt;&lt;/urls&gt;&lt;/record&gt;&lt;/Cite&gt;&lt;Cite&gt;&lt;Author&gt;</w:instrText>
      </w:r>
      <w:r w:rsidR="007E7915">
        <w:rPr>
          <w:rFonts w:hint="eastAsia"/>
        </w:rPr>
        <w:instrText>从建力</w:instrText>
      </w:r>
      <w:r w:rsidR="007E7915">
        <w:rPr>
          <w:rFonts w:hint="eastAsia"/>
        </w:rPr>
        <w:instrText>&lt;/Author&gt;&lt;Year&gt;2019&lt;/Year&gt;&lt;RecNum&gt;152&lt;/RecNum&gt;&lt;record&gt;&lt;rec-number&gt;152&lt;/rec-number&gt;&lt;foreign-keys&gt;&lt;key app="EN" db-id="xrwapezvo2vramepezbx90s6pe52xw9pfeap" timestamp="1730379546"&gt;152&lt;/key&gt;&lt;/foreign-keys&gt;&lt;ref-type name="Journal Article"&gt;17&lt;/ref-type&gt;&lt;contributors&gt;&lt;authors&gt;&lt;author&gt;</w:instrText>
      </w:r>
      <w:r w:rsidR="007E7915">
        <w:rPr>
          <w:rFonts w:hint="eastAsia"/>
        </w:rPr>
        <w:instrText>从建力</w:instrText>
      </w:r>
      <w:r w:rsidR="007E7915">
        <w:rPr>
          <w:rFonts w:hint="eastAsia"/>
        </w:rPr>
        <w:instrText>&lt;/author&gt;&lt;author&gt;</w:instrText>
      </w:r>
      <w:r w:rsidR="007E7915">
        <w:rPr>
          <w:rFonts w:hint="eastAsia"/>
        </w:rPr>
        <w:instrText>王源</w:instrText>
      </w:r>
      <w:r w:rsidR="007E7915">
        <w:rPr>
          <w:rFonts w:hint="eastAsia"/>
        </w:rPr>
        <w:instrText>&lt;/author&gt;&lt;author&gt;</w:instrText>
      </w:r>
      <w:r w:rsidR="007E7915">
        <w:rPr>
          <w:rFonts w:hint="eastAsia"/>
        </w:rPr>
        <w:instrText>杨翠平</w:instrText>
      </w:r>
      <w:r w:rsidR="007E7915">
        <w:rPr>
          <w:rFonts w:hint="eastAsia"/>
        </w:rPr>
        <w:instrText>&lt;/author&gt;&lt;author&gt;</w:instrText>
      </w:r>
      <w:r w:rsidR="007E7915">
        <w:rPr>
          <w:rFonts w:hint="eastAsia"/>
        </w:rPr>
        <w:instrText>王平</w:instrText>
      </w:r>
      <w:r w:rsidR="007E7915">
        <w:rPr>
          <w:rFonts w:hint="eastAsia"/>
        </w:rPr>
        <w:instrText>&lt;/author&gt;&lt;author&gt;</w:instrText>
      </w:r>
      <w:r w:rsidR="007E7915">
        <w:rPr>
          <w:rFonts w:hint="eastAsia"/>
        </w:rPr>
        <w:instrText>李成辉</w:instrText>
      </w:r>
      <w:r w:rsidR="007E7915">
        <w:rPr>
          <w:rFonts w:hint="eastAsia"/>
        </w:rPr>
        <w:instrText>&lt;/author&gt;&lt;/authors&gt;&lt;/contributors&gt;&lt;titles&gt;&lt;title&gt;</w:instrText>
      </w:r>
      <w:r w:rsidR="007E7915">
        <w:rPr>
          <w:rFonts w:hint="eastAsia"/>
        </w:rPr>
        <w:instrText>智能手机检测车辆振动加速度数据预处理方法</w:instrText>
      </w:r>
      <w:r w:rsidR="007E7915">
        <w:rPr>
          <w:rFonts w:hint="eastAsia"/>
        </w:rPr>
        <w:instrText xml:space="preserve">&lt;/title&gt;&lt;secondary-title&gt;Journal of Data Acquisition &amp;amp; </w:instrText>
      </w:r>
      <w:r w:rsidR="007E7915">
        <w:instrText>Processing/Shu Ju Cai Ji Yu Chu Li&lt;/secondary-title&gt;&lt;/titles&gt;&lt;periodical&gt;&lt;full-title&gt;Journal of Data Acquisition &amp;amp; Processing/Shu Ju Cai Ji Yu Chu Li&lt;/full-title&gt;&lt;/periodical&gt;&lt;volume&gt;34&lt;/volume&gt;&lt;number&gt;2&lt;/number&gt;&lt;dates&gt;&lt;year&gt;2019&lt;/year&gt;&lt;/dates&gt;&lt;isbn&gt;1004-9037&lt;/isbn&gt;&lt;urls&gt;&lt;/urls&gt;&lt;/record&gt;&lt;/Cite&gt;&lt;/EndNote&gt;</w:instrText>
      </w:r>
      <w:r w:rsidR="007E7915">
        <w:fldChar w:fldCharType="separate"/>
      </w:r>
      <w:r w:rsidR="007E7915" w:rsidRPr="00774E76">
        <w:rPr>
          <w:noProof/>
          <w:vertAlign w:val="superscript"/>
        </w:rPr>
        <w:t>[54,55]</w:t>
      </w:r>
      <w:r w:rsidR="007E7915">
        <w:fldChar w:fldCharType="end"/>
      </w:r>
      <w:r w:rsidR="007E7915">
        <w:rPr>
          <w:rFonts w:hint="eastAsia"/>
        </w:rPr>
        <w:t>。</w:t>
      </w:r>
      <w:r w:rsidR="005E4AA5">
        <w:rPr>
          <w:rFonts w:hint="eastAsia"/>
        </w:rPr>
        <w:t>图</w:t>
      </w:r>
      <w:r w:rsidR="005E4AA5">
        <w:rPr>
          <w:rFonts w:hint="eastAsia"/>
        </w:rPr>
        <w:t>3-6</w:t>
      </w:r>
      <w:r w:rsidR="005E4AA5">
        <w:rPr>
          <w:rFonts w:hint="eastAsia"/>
        </w:rPr>
        <w:t>展示了某个单源数据</w:t>
      </w:r>
      <w:r w:rsidR="005E4AA5">
        <w:rPr>
          <w:rFonts w:hint="eastAsia"/>
        </w:rPr>
        <w:lastRenderedPageBreak/>
        <w:t>经过</w:t>
      </w:r>
      <w:r w:rsidR="005E4AA5">
        <w:rPr>
          <w:rFonts w:hint="eastAsia"/>
        </w:rPr>
        <w:t>FFT</w:t>
      </w:r>
      <w:r w:rsidR="005E4AA5">
        <w:rPr>
          <w:rFonts w:hint="eastAsia"/>
        </w:rPr>
        <w:t>分解后得到的频域图，在去除直流后取幅值最大的频率作为分解的频率，得到图</w:t>
      </w:r>
      <w:r w:rsidR="005E4AA5">
        <w:rPr>
          <w:rFonts w:hint="eastAsia"/>
        </w:rPr>
        <w:t>3-6</w:t>
      </w:r>
      <w:r w:rsidR="005E4AA5">
        <w:rPr>
          <w:rFonts w:hint="eastAsia"/>
        </w:rPr>
        <w:t>的周期项与趋势项，从而将非平稳数据的变化趋势直观地体现出来。</w:t>
      </w:r>
    </w:p>
    <w:p w14:paraId="702FCD17" w14:textId="230CA979" w:rsidR="005A163A" w:rsidRPr="0057487D" w:rsidRDefault="005A163A" w:rsidP="005E4AA5">
      <w:pPr>
        <w:ind w:firstLine="480"/>
      </w:pPr>
      <w:r>
        <w:rPr>
          <w:rFonts w:hint="eastAsia"/>
        </w:rPr>
        <w:t>车辆的多源时序异常检测是指在对来自车辆多个传感器或数据源的多元时间序列数据进行综合分析，揭示单</w:t>
      </w:r>
      <w:r w:rsidR="007734B7">
        <w:rPr>
          <w:rFonts w:hint="eastAsia"/>
        </w:rPr>
        <w:t>源</w:t>
      </w:r>
      <w:r>
        <w:rPr>
          <w:rFonts w:hint="eastAsia"/>
        </w:rPr>
        <w:t>数据的非平稳变化与多</w:t>
      </w:r>
      <w:r w:rsidR="007734B7">
        <w:rPr>
          <w:rFonts w:hint="eastAsia"/>
        </w:rPr>
        <w:t>源</w:t>
      </w:r>
      <w:r>
        <w:rPr>
          <w:rFonts w:hint="eastAsia"/>
        </w:rPr>
        <w:t>数据间的关系特征</w:t>
      </w:r>
      <w:r w:rsidR="003E07CB">
        <w:rPr>
          <w:rFonts w:hint="eastAsia"/>
        </w:rPr>
        <w:t>，在此基础上识别当前</w:t>
      </w:r>
      <w:r w:rsidR="004E64B8">
        <w:rPr>
          <w:rFonts w:hint="eastAsia"/>
        </w:rPr>
        <w:t>整个</w:t>
      </w:r>
      <w:r w:rsidR="003E07CB">
        <w:rPr>
          <w:rFonts w:hint="eastAsia"/>
        </w:rPr>
        <w:t>车辆状态是否有异常</w:t>
      </w:r>
      <w:r w:rsidR="004E64B8">
        <w:rPr>
          <w:rFonts w:hint="eastAsia"/>
        </w:rPr>
        <w:t>。由于异常的判断需要借助专业的</w:t>
      </w:r>
      <w:r w:rsidR="004E64B8">
        <w:rPr>
          <w:rFonts w:hint="eastAsia"/>
        </w:rPr>
        <w:t>DTC</w:t>
      </w:r>
      <w:r w:rsidR="004E64B8">
        <w:rPr>
          <w:rFonts w:hint="eastAsia"/>
        </w:rPr>
        <w:t>诊断，且在大部分工业生产中时序数据都是无标签的，故将车辆多源时序异常检测界定为无标签的二元分类问题。</w:t>
      </w:r>
      <w:r w:rsidR="0057487D" w:rsidRPr="00B000C1">
        <w:rPr>
          <w:rFonts w:hint="eastAsia"/>
          <w:color w:val="auto"/>
        </w:rPr>
        <w:t>图</w:t>
      </w:r>
      <w:r w:rsidR="0057487D" w:rsidRPr="00B000C1">
        <w:rPr>
          <w:rFonts w:hint="eastAsia"/>
          <w:color w:val="auto"/>
        </w:rPr>
        <w:t>3-</w:t>
      </w:r>
      <w:r w:rsidR="0057487D">
        <w:rPr>
          <w:rFonts w:hint="eastAsia"/>
          <w:color w:val="auto"/>
        </w:rPr>
        <w:t>5</w:t>
      </w:r>
      <w:r w:rsidR="0057487D" w:rsidRPr="00B000C1">
        <w:rPr>
          <w:rFonts w:hint="eastAsia"/>
          <w:color w:val="auto"/>
        </w:rPr>
        <w:t>显示了车辆不同传感器数据的时间序列分析以及相应的异常检测结果，</w:t>
      </w:r>
      <w:r w:rsidR="0057487D" w:rsidRPr="00B000C1">
        <w:rPr>
          <w:rFonts w:hint="eastAsia"/>
          <w:color w:val="auto"/>
        </w:rPr>
        <w:t xml:space="preserve"> </w:t>
      </w:r>
      <w:r w:rsidR="0057487D" w:rsidRPr="00B000C1">
        <w:rPr>
          <w:rFonts w:hint="eastAsia"/>
          <w:color w:val="auto"/>
        </w:rPr>
        <w:t>图中共有五个子图从上到下依次为：异常检测结果：显示了在整个时间序列中的异常标记，</w:t>
      </w:r>
      <w:r w:rsidR="0057487D" w:rsidRPr="00B000C1">
        <w:rPr>
          <w:rFonts w:hint="eastAsia"/>
          <w:color w:val="auto"/>
        </w:rPr>
        <w:t>1</w:t>
      </w:r>
      <w:r w:rsidR="0057487D" w:rsidRPr="00B000C1">
        <w:rPr>
          <w:rFonts w:hint="eastAsia"/>
          <w:color w:val="auto"/>
        </w:rPr>
        <w:t>表示异常，</w:t>
      </w:r>
      <w:r w:rsidR="0057487D" w:rsidRPr="00B000C1">
        <w:rPr>
          <w:rFonts w:hint="eastAsia"/>
          <w:color w:val="auto"/>
        </w:rPr>
        <w:t>0</w:t>
      </w:r>
      <w:r w:rsidR="0057487D" w:rsidRPr="00B000C1">
        <w:rPr>
          <w:rFonts w:hint="eastAsia"/>
          <w:color w:val="auto"/>
        </w:rPr>
        <w:t>表示正常。车辆速度：车辆的速度随时间的变化。机油压力：机油压力的时间序列变化。燃油消耗率：显示了燃油消耗率随时间的变化。异常检测结果：再次以黑色条状图的形式展示，视觉上更清晰地展示了异常点的密集程度。从第一和第五个子图可以看出，异常点在整个时间序列中分布不均，有时密集，有时稀疏。这说明了在某些时间段内，系统检测到了较多的异常行为。</w:t>
      </w:r>
    </w:p>
    <w:p w14:paraId="34A45630" w14:textId="154E94D0" w:rsidR="00FA6707" w:rsidRDefault="00FA6707" w:rsidP="007E7915">
      <w:pPr>
        <w:ind w:firstLine="480"/>
      </w:pPr>
      <w:r>
        <w:rPr>
          <w:rFonts w:hint="eastAsia"/>
        </w:rPr>
        <w:t>在使用深度学习</w:t>
      </w:r>
      <w:r w:rsidR="002C4A5A">
        <w:rPr>
          <w:rFonts w:hint="eastAsia"/>
        </w:rPr>
        <w:t>算法进行建模时，</w:t>
      </w:r>
      <w:r w:rsidR="00BE56F5">
        <w:rPr>
          <w:rFonts w:hint="eastAsia"/>
        </w:rPr>
        <w:t>我们需要确保采集的数据是否贴合问题本身，训练的模型是否具有优秀的泛化能力</w:t>
      </w:r>
      <w:r w:rsidR="003D4284">
        <w:rPr>
          <w:rFonts w:hint="eastAsia"/>
        </w:rPr>
        <w:t>，模型是否能精确地识别到异常信息，算法模型本身是否具有一定的可解释性。基于此，在车辆异常检测系统中，本文利用</w:t>
      </w:r>
      <w:r w:rsidR="005D51BB">
        <w:rPr>
          <w:rFonts w:hint="eastAsia"/>
        </w:rPr>
        <w:t>了</w:t>
      </w:r>
      <w:r w:rsidR="003D4284">
        <w:rPr>
          <w:rFonts w:hint="eastAsia"/>
        </w:rPr>
        <w:t>多传感器与多</w:t>
      </w:r>
      <w:r w:rsidR="003D4284">
        <w:rPr>
          <w:rFonts w:hint="eastAsia"/>
        </w:rPr>
        <w:t>ECU</w:t>
      </w:r>
      <w:r w:rsidR="003D4284">
        <w:rPr>
          <w:rFonts w:hint="eastAsia"/>
        </w:rPr>
        <w:t>采集到的数据</w:t>
      </w:r>
      <w:r w:rsidR="005D51BB">
        <w:rPr>
          <w:rFonts w:hint="eastAsia"/>
        </w:rPr>
        <w:t>，着重关注了以下</w:t>
      </w:r>
      <w:r w:rsidR="004237D0">
        <w:rPr>
          <w:rFonts w:hint="eastAsia"/>
        </w:rPr>
        <w:t>几个重要方面：</w:t>
      </w:r>
    </w:p>
    <w:p w14:paraId="26A14D39" w14:textId="6F1332FD" w:rsidR="004237D0" w:rsidRDefault="004237D0" w:rsidP="004237D0">
      <w:pPr>
        <w:pStyle w:val="af"/>
        <w:numPr>
          <w:ilvl w:val="0"/>
          <w:numId w:val="46"/>
        </w:numPr>
        <w:ind w:firstLineChars="0"/>
      </w:pPr>
      <w:r>
        <w:rPr>
          <w:rFonts w:hint="eastAsia"/>
        </w:rPr>
        <w:t>单个</w:t>
      </w:r>
      <w:r w:rsidR="00E87AA5">
        <w:rPr>
          <w:rFonts w:hint="eastAsia"/>
        </w:rPr>
        <w:t>长序列</w:t>
      </w:r>
      <w:r>
        <w:rPr>
          <w:rFonts w:hint="eastAsia"/>
        </w:rPr>
        <w:t>数据源的非平稳时间特性与变化规律。</w:t>
      </w:r>
    </w:p>
    <w:p w14:paraId="55604F18" w14:textId="3E54891F" w:rsidR="004237D0" w:rsidRDefault="004237D0" w:rsidP="004237D0">
      <w:pPr>
        <w:pStyle w:val="af"/>
        <w:numPr>
          <w:ilvl w:val="0"/>
          <w:numId w:val="46"/>
        </w:numPr>
        <w:ind w:firstLineChars="0"/>
      </w:pPr>
      <w:r>
        <w:rPr>
          <w:rFonts w:hint="eastAsia"/>
        </w:rPr>
        <w:t>多个数据源之间的相关性与信息互补性。</w:t>
      </w:r>
    </w:p>
    <w:p w14:paraId="1BAD5565" w14:textId="07984272" w:rsidR="004237D0" w:rsidRDefault="004237D0" w:rsidP="004237D0">
      <w:pPr>
        <w:pStyle w:val="af"/>
        <w:numPr>
          <w:ilvl w:val="0"/>
          <w:numId w:val="46"/>
        </w:numPr>
        <w:ind w:firstLineChars="0"/>
      </w:pPr>
      <w:r>
        <w:rPr>
          <w:rFonts w:hint="eastAsia"/>
        </w:rPr>
        <w:t>不同时间尺度下</w:t>
      </w:r>
      <w:r w:rsidR="00F12EAB">
        <w:rPr>
          <w:rFonts w:hint="eastAsia"/>
        </w:rPr>
        <w:t>多源</w:t>
      </w:r>
      <w:r>
        <w:rPr>
          <w:rFonts w:hint="eastAsia"/>
        </w:rPr>
        <w:t>数据的变化规律。</w:t>
      </w:r>
    </w:p>
    <w:p w14:paraId="1D27BDA4" w14:textId="0E43C1F1" w:rsidR="008B0ACB" w:rsidRDefault="008B0ACB" w:rsidP="0073238D">
      <w:pPr>
        <w:ind w:firstLine="480"/>
      </w:pPr>
      <w:r>
        <w:rPr>
          <w:rFonts w:hint="eastAsia"/>
        </w:rPr>
        <w:t>基于上述考量</w:t>
      </w:r>
      <w:r w:rsidR="006B3D45">
        <w:rPr>
          <w:rFonts w:hint="eastAsia"/>
        </w:rPr>
        <w:t>，对多种深度学习模型进行了权衡比较</w:t>
      </w:r>
      <w:r>
        <w:rPr>
          <w:rFonts w:hint="eastAsia"/>
        </w:rPr>
        <w:t>。</w:t>
      </w:r>
      <w:r w:rsidR="00193F0E">
        <w:rPr>
          <w:rFonts w:hint="eastAsia"/>
        </w:rPr>
        <w:t>LSTM</w:t>
      </w:r>
      <w:r w:rsidR="00193F0E">
        <w:rPr>
          <w:rFonts w:hint="eastAsia"/>
        </w:rPr>
        <w:t>长短期记忆网络虽然通过门控机制缓解了梯度消失问题，能捕捉一定的时间依赖性特征，但</w:t>
      </w:r>
      <w:r w:rsidR="00A93A77">
        <w:rPr>
          <w:rFonts w:hint="eastAsia"/>
        </w:rPr>
        <w:t>对长序列依然无法捕捉早期的特征</w:t>
      </w:r>
      <w:r w:rsidR="00544239">
        <w:rPr>
          <w:rFonts w:hint="eastAsia"/>
        </w:rPr>
        <w:t>，</w:t>
      </w:r>
      <w:r w:rsidR="00B01275">
        <w:rPr>
          <w:rFonts w:hint="eastAsia"/>
        </w:rPr>
        <w:t>对于多元时序的空间相关性也无法捕捉，</w:t>
      </w:r>
      <w:r w:rsidR="00544239">
        <w:rPr>
          <w:rFonts w:hint="eastAsia"/>
        </w:rPr>
        <w:t>同时并行计算能力差，很难实时对数据进行预测分析</w:t>
      </w:r>
      <w:r w:rsidR="00A93A77">
        <w:rPr>
          <w:rFonts w:hint="eastAsia"/>
        </w:rPr>
        <w:t>；</w:t>
      </w:r>
      <w:r w:rsidR="00187E79">
        <w:rPr>
          <w:rFonts w:hint="eastAsia"/>
        </w:rPr>
        <w:t>卷积神经网络</w:t>
      </w:r>
      <w:r w:rsidR="00187E79">
        <w:rPr>
          <w:rFonts w:hint="eastAsia"/>
        </w:rPr>
        <w:t>CNN</w:t>
      </w:r>
      <w:r w:rsidR="00FF1FBD">
        <w:rPr>
          <w:rFonts w:hint="eastAsia"/>
        </w:rPr>
        <w:t>虽然有很好的局部特征提取能力，</w:t>
      </w:r>
      <w:r w:rsidR="008275E4">
        <w:rPr>
          <w:rFonts w:hint="eastAsia"/>
        </w:rPr>
        <w:t>可以并行计算，但受制于卷积核的感受野有限，对全局的特征提取有限，同时卷积操作对非平稳数据建模能力也有限。</w:t>
      </w:r>
      <w:r w:rsidR="00D17475">
        <w:rPr>
          <w:rFonts w:hint="eastAsia"/>
        </w:rPr>
        <w:t>与此相比，</w:t>
      </w:r>
      <w:r w:rsidR="00D17475">
        <w:rPr>
          <w:rFonts w:hint="eastAsia"/>
        </w:rPr>
        <w:t>Transformer</w:t>
      </w:r>
      <w:r w:rsidR="00D17475">
        <w:rPr>
          <w:rFonts w:hint="eastAsia"/>
        </w:rPr>
        <w:t>模型</w:t>
      </w:r>
      <w:r w:rsidR="0083483E">
        <w:rPr>
          <w:rFonts w:hint="eastAsia"/>
        </w:rPr>
        <w:t>拥</w:t>
      </w:r>
      <w:r w:rsidR="0083483E">
        <w:rPr>
          <w:rFonts w:hint="eastAsia"/>
        </w:rPr>
        <w:lastRenderedPageBreak/>
        <w:t>有优秀的长序列特征提取能力，可以高效地并行计算，对非平稳数据也有更好地泛化能力</w:t>
      </w:r>
      <w:r w:rsidR="00497D03">
        <w:rPr>
          <w:rFonts w:hint="eastAsia"/>
        </w:rPr>
        <w:t>，对多变量也有较高的建模能力</w:t>
      </w:r>
      <w:r w:rsidR="0083483E">
        <w:rPr>
          <w:rFonts w:hint="eastAsia"/>
        </w:rPr>
        <w:t>。</w:t>
      </w:r>
    </w:p>
    <w:p w14:paraId="469478DC" w14:textId="77777777" w:rsidR="00B83A1D" w:rsidRDefault="00497D03" w:rsidP="00B62470">
      <w:pPr>
        <w:ind w:firstLine="480"/>
      </w:pPr>
      <w:r>
        <w:rPr>
          <w:rFonts w:hint="eastAsia"/>
        </w:rPr>
        <w:t>在模型架构方面，</w:t>
      </w:r>
      <w:r w:rsidR="004729BA">
        <w:rPr>
          <w:rFonts w:hint="eastAsia"/>
        </w:rPr>
        <w:t>Transformer</w:t>
      </w:r>
      <w:r w:rsidR="004729BA">
        <w:rPr>
          <w:rFonts w:hint="eastAsia"/>
        </w:rPr>
        <w:t>创新性地完全基于自注意力机制，</w:t>
      </w:r>
      <w:r w:rsidR="001A2AAF" w:rsidRPr="001A2AAF">
        <w:t>允许模型直接建模序列中任意两个时间步之间的关系，无论它们之间的距离有多远</w:t>
      </w:r>
      <w:r w:rsidR="001A2AAF">
        <w:rPr>
          <w:rFonts w:hint="eastAsia"/>
        </w:rPr>
        <w:t>，从而完成长序列全局依赖建模；</w:t>
      </w:r>
      <w:r w:rsidR="00690F81">
        <w:rPr>
          <w:rFonts w:hint="eastAsia"/>
        </w:rPr>
        <w:t>多头注意力又能让注意力计算并行化，同时也能从多视角捕捉特征，提升了模型的鲁棒性；</w:t>
      </w:r>
      <w:r w:rsidR="001A2AAF">
        <w:rPr>
          <w:rFonts w:hint="eastAsia"/>
        </w:rPr>
        <w:t>位置编码让原本无序的</w:t>
      </w:r>
      <w:r w:rsidR="001A2AAF">
        <w:rPr>
          <w:rFonts w:hint="eastAsia"/>
        </w:rPr>
        <w:t>Transformer</w:t>
      </w:r>
      <w:r w:rsidR="001A2AAF">
        <w:rPr>
          <w:rFonts w:hint="eastAsia"/>
        </w:rPr>
        <w:t>对有严格的时间顺序的时序数据进行时间顺序上的建模，将时间步的相对或绝对位置注入到输入数据中，使模型能感知时序性；</w:t>
      </w:r>
      <w:r w:rsidR="00FC350F">
        <w:rPr>
          <w:rFonts w:hint="eastAsia"/>
        </w:rPr>
        <w:t>残差连接的结构缓解了深层网络梯度消失的问题，能够让模型深度更深；</w:t>
      </w:r>
      <w:r w:rsidR="00690F81">
        <w:rPr>
          <w:rFonts w:hint="eastAsia"/>
        </w:rPr>
        <w:t>前馈神经网络</w:t>
      </w:r>
      <w:r w:rsidR="009F6230">
        <w:rPr>
          <w:rFonts w:hint="eastAsia"/>
        </w:rPr>
        <w:t>增强了特征表达能力，能捕捉复杂的非线性关系</w:t>
      </w:r>
      <w:r w:rsidR="0019275B">
        <w:rPr>
          <w:rFonts w:hint="eastAsia"/>
        </w:rPr>
        <w:t>。由于</w:t>
      </w:r>
      <w:r w:rsidR="003D27AA">
        <w:rPr>
          <w:rFonts w:hint="eastAsia"/>
        </w:rPr>
        <w:t>是将</w:t>
      </w:r>
      <w:r w:rsidR="003D27AA">
        <w:rPr>
          <w:rFonts w:hint="eastAsia"/>
        </w:rPr>
        <w:t>Transformer</w:t>
      </w:r>
      <w:r w:rsidR="003D27AA">
        <w:rPr>
          <w:rFonts w:hint="eastAsia"/>
        </w:rPr>
        <w:t>模型用在</w:t>
      </w:r>
      <w:r w:rsidR="00C26033">
        <w:rPr>
          <w:rFonts w:hint="eastAsia"/>
        </w:rPr>
        <w:t>车辆</w:t>
      </w:r>
      <w:r w:rsidR="003D27AA">
        <w:rPr>
          <w:rFonts w:hint="eastAsia"/>
        </w:rPr>
        <w:t>多</w:t>
      </w:r>
      <w:r w:rsidR="00C26033">
        <w:rPr>
          <w:rFonts w:hint="eastAsia"/>
        </w:rPr>
        <w:t>源</w:t>
      </w:r>
      <w:r w:rsidR="003D27AA">
        <w:rPr>
          <w:rFonts w:hint="eastAsia"/>
        </w:rPr>
        <w:t>时序异常检测的任务中，且是基于重构的方法进行异常检测，故只使用编码器的结构，</w:t>
      </w:r>
      <w:r w:rsidR="00A47818">
        <w:rPr>
          <w:rFonts w:hint="eastAsia"/>
        </w:rPr>
        <w:t>抛弃</w:t>
      </w:r>
      <w:r w:rsidR="003D27AA">
        <w:rPr>
          <w:rFonts w:hint="eastAsia"/>
        </w:rPr>
        <w:t>用于预测的解码器的结构。</w:t>
      </w:r>
    </w:p>
    <w:p w14:paraId="32FFF885" w14:textId="253451D0" w:rsidR="00570384" w:rsidRDefault="00B83A1D" w:rsidP="00B62470">
      <w:pPr>
        <w:ind w:firstLine="480"/>
      </w:pPr>
      <w:r>
        <w:rPr>
          <w:rFonts w:hint="eastAsia"/>
        </w:rPr>
        <w:t>在真实的长序列多元时序异常检测任务中，我们发现传统的基于</w:t>
      </w:r>
      <w:r>
        <w:rPr>
          <w:rFonts w:hint="eastAsia"/>
        </w:rPr>
        <w:t>Transformer</w:t>
      </w:r>
      <w:r>
        <w:rPr>
          <w:rFonts w:hint="eastAsia"/>
        </w:rPr>
        <w:t>模型的异常检测忽略了</w:t>
      </w:r>
      <w:r w:rsidR="00570384">
        <w:rPr>
          <w:rFonts w:hint="eastAsia"/>
        </w:rPr>
        <w:t>以下几个方面，具体是：</w:t>
      </w:r>
    </w:p>
    <w:p w14:paraId="054622F8" w14:textId="3DE72826" w:rsidR="00B62470" w:rsidRDefault="00570384" w:rsidP="00570384">
      <w:pPr>
        <w:pStyle w:val="af"/>
        <w:numPr>
          <w:ilvl w:val="0"/>
          <w:numId w:val="47"/>
        </w:numPr>
        <w:ind w:firstLineChars="0"/>
      </w:pPr>
      <w:r>
        <w:rPr>
          <w:rFonts w:hint="eastAsia"/>
        </w:rPr>
        <w:t>忽略了</w:t>
      </w:r>
      <w:r w:rsidR="00B83A1D">
        <w:rPr>
          <w:rFonts w:hint="eastAsia"/>
        </w:rPr>
        <w:t>长时序的显式时序分解，</w:t>
      </w:r>
      <w:r w:rsidR="00B83A1D" w:rsidRPr="00B83A1D">
        <w:t>未显式分离周期、趋势与残差，导致复杂模式学习困难</w:t>
      </w:r>
      <w:r w:rsidR="00637CCF">
        <w:rPr>
          <w:rFonts w:hint="eastAsia"/>
        </w:rPr>
        <w:t>，同时分解是全局的，也解决了滑动窗口提取数据特征的局部性</w:t>
      </w:r>
      <w:r>
        <w:rPr>
          <w:rFonts w:hint="eastAsia"/>
        </w:rPr>
        <w:t>。</w:t>
      </w:r>
    </w:p>
    <w:p w14:paraId="7278272C" w14:textId="52353BAE" w:rsidR="00570384" w:rsidRDefault="00DE6336" w:rsidP="00570384">
      <w:pPr>
        <w:pStyle w:val="af"/>
        <w:numPr>
          <w:ilvl w:val="0"/>
          <w:numId w:val="47"/>
        </w:numPr>
        <w:ind w:firstLineChars="0"/>
      </w:pPr>
      <w:r>
        <w:rPr>
          <w:rFonts w:hint="eastAsia"/>
        </w:rPr>
        <w:t>未从多时间尺度进行特征提取，单以采样频率作为单尺度对时间维度进行建模，容易忽视短期波动与长期趋势的差异。</w:t>
      </w:r>
    </w:p>
    <w:p w14:paraId="0C21FE12" w14:textId="6363C37C" w:rsidR="00DE6336" w:rsidRDefault="005C1DB1" w:rsidP="00570384">
      <w:pPr>
        <w:pStyle w:val="af"/>
        <w:numPr>
          <w:ilvl w:val="0"/>
          <w:numId w:val="47"/>
        </w:numPr>
        <w:ind w:firstLineChars="0"/>
      </w:pPr>
      <w:r>
        <w:rPr>
          <w:rFonts w:hint="eastAsia"/>
        </w:rPr>
        <w:t>忽略了数据的时间依赖性</w:t>
      </w:r>
      <w:r w:rsidR="00DE6336">
        <w:rPr>
          <w:rFonts w:hint="eastAsia"/>
        </w:rPr>
        <w:t>，传统的自注意力机制没有考虑数据是依赖于时间的，在注意力计算时未引入时间向量。</w:t>
      </w:r>
    </w:p>
    <w:p w14:paraId="69E5B87D" w14:textId="1D8E829C" w:rsidR="00A042EA" w:rsidRDefault="00594B62" w:rsidP="00234CA2">
      <w:pPr>
        <w:ind w:firstLineChars="0" w:firstLine="0"/>
      </w:pPr>
      <w:r>
        <w:rPr>
          <w:rFonts w:hint="eastAsia"/>
        </w:rPr>
        <w:t xml:space="preserve">  </w:t>
      </w:r>
      <w:r>
        <w:rPr>
          <w:rFonts w:hint="eastAsia"/>
        </w:rPr>
        <w:t>本文在传统的</w:t>
      </w:r>
      <w:r>
        <w:rPr>
          <w:rFonts w:hint="eastAsia"/>
        </w:rPr>
        <w:t>Transformer</w:t>
      </w:r>
      <w:r>
        <w:rPr>
          <w:rFonts w:hint="eastAsia"/>
        </w:rPr>
        <w:t>模型基础上新增了周期与趋势分解层，多尺度时间编码层与</w:t>
      </w:r>
      <w:r w:rsidR="00B61080">
        <w:rPr>
          <w:rFonts w:hint="eastAsia"/>
        </w:rPr>
        <w:t>基于混合注意力的编码层。</w:t>
      </w:r>
      <w:r w:rsidR="00023597">
        <w:rPr>
          <w:rFonts w:hint="eastAsia"/>
        </w:rPr>
        <w:t>整个车辆多源时序异常检测的工作流程如下图所示。</w:t>
      </w:r>
    </w:p>
    <w:p w14:paraId="2DCE3CCB" w14:textId="59BD7040" w:rsidR="00506A55" w:rsidRDefault="00A042EA" w:rsidP="00A042EA">
      <w:pPr>
        <w:ind w:firstLine="480"/>
      </w:pPr>
      <w:r>
        <w:rPr>
          <w:noProof/>
          <w:snapToGrid/>
        </w:rPr>
        <w:lastRenderedPageBreak/>
        <w:drawing>
          <wp:anchor distT="0" distB="0" distL="114300" distR="114300" simplePos="0" relativeHeight="251726848" behindDoc="0" locked="0" layoutInCell="1" allowOverlap="1" wp14:anchorId="06D8765A" wp14:editId="4BCEEE8C">
            <wp:simplePos x="0" y="0"/>
            <wp:positionH relativeFrom="column">
              <wp:posOffset>103975</wp:posOffset>
            </wp:positionH>
            <wp:positionV relativeFrom="paragraph">
              <wp:posOffset>397124</wp:posOffset>
            </wp:positionV>
            <wp:extent cx="5400040" cy="3037205"/>
            <wp:effectExtent l="0" t="0" r="0" b="0"/>
            <wp:wrapSquare wrapText="bothSides"/>
            <wp:docPr id="5119806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80627" name="图片 511980627"/>
                    <pic:cNvPicPr/>
                  </pic:nvPicPr>
                  <pic:blipFill>
                    <a:blip r:embed="rId30">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V relativeFrom="margin">
              <wp14:pctHeight>0</wp14:pctHeight>
            </wp14:sizeRelV>
          </wp:anchor>
        </w:drawing>
      </w:r>
    </w:p>
    <w:p w14:paraId="15AD31B0" w14:textId="73034383" w:rsidR="00551D30" w:rsidRDefault="00C67CAC" w:rsidP="00551D30">
      <w:pPr>
        <w:pStyle w:val="2"/>
      </w:pPr>
      <w:bookmarkStart w:id="22" w:name="_Toc181534030"/>
      <w:r>
        <w:rPr>
          <w:rFonts w:hint="eastAsia"/>
        </w:rPr>
        <w:t>3</w:t>
      </w:r>
      <w:r w:rsidRPr="00D51767">
        <w:rPr>
          <w:rFonts w:hint="eastAsia"/>
        </w:rPr>
        <w:t>.</w:t>
      </w:r>
      <w:r w:rsidR="00366D20">
        <w:rPr>
          <w:rFonts w:hint="eastAsia"/>
        </w:rPr>
        <w:t>3</w:t>
      </w:r>
      <w:r w:rsidRPr="00D51767">
        <w:rPr>
          <w:rFonts w:hint="eastAsia"/>
        </w:rPr>
        <w:t xml:space="preserve"> </w:t>
      </w:r>
      <w:bookmarkEnd w:id="22"/>
      <w:r w:rsidR="009A282A">
        <w:rPr>
          <w:rFonts w:hint="eastAsia"/>
        </w:rPr>
        <w:t>改进</w:t>
      </w:r>
      <w:r w:rsidR="009A282A">
        <w:rPr>
          <w:rFonts w:hint="eastAsia"/>
        </w:rPr>
        <w:t>T</w:t>
      </w:r>
      <w:r w:rsidR="009A282A">
        <w:t>ransformer</w:t>
      </w:r>
      <w:r w:rsidR="009A282A">
        <w:rPr>
          <w:rFonts w:hint="eastAsia"/>
        </w:rPr>
        <w:t>模型的异常检测算法</w:t>
      </w:r>
    </w:p>
    <w:p w14:paraId="2F6916BD" w14:textId="62DF3E0B" w:rsidR="00551D30" w:rsidRDefault="001208B9" w:rsidP="00551D30">
      <w:pPr>
        <w:ind w:firstLine="480"/>
      </w:pPr>
      <w:r>
        <w:rPr>
          <w:rFonts w:hint="eastAsia"/>
        </w:rPr>
        <w:t>在</w:t>
      </w:r>
      <w:r w:rsidR="0095470C">
        <w:rPr>
          <w:rFonts w:hint="eastAsia"/>
        </w:rPr>
        <w:t>汽车多源传感器时序数据异常检测</w:t>
      </w:r>
      <w:r w:rsidR="008945E8">
        <w:rPr>
          <w:rFonts w:hint="eastAsia"/>
        </w:rPr>
        <w:t>乃至更宽泛的多元时序异常检测场景里</w:t>
      </w:r>
      <w:r w:rsidR="00AE4377">
        <w:rPr>
          <w:rFonts w:hint="eastAsia"/>
        </w:rPr>
        <w:t>，</w:t>
      </w:r>
      <w:r w:rsidR="008945E8">
        <w:rPr>
          <w:rFonts w:hint="eastAsia"/>
        </w:rPr>
        <w:t>很多初始的数据是没有是否异常的标签的，判断是否异常需要复杂的汽车</w:t>
      </w:r>
      <w:r w:rsidR="008945E8">
        <w:t>DTC</w:t>
      </w:r>
      <w:r w:rsidR="008945E8">
        <w:rPr>
          <w:rFonts w:hint="eastAsia"/>
        </w:rPr>
        <w:t>诊断，</w:t>
      </w:r>
      <w:r w:rsidR="008945E8">
        <w:rPr>
          <w:rFonts w:hint="eastAsia"/>
        </w:rPr>
        <w:t>D</w:t>
      </w:r>
      <w:r w:rsidR="008945E8">
        <w:t>ID</w:t>
      </w:r>
      <w:r w:rsidR="008945E8">
        <w:rPr>
          <w:rFonts w:hint="eastAsia"/>
        </w:rPr>
        <w:t>解析等专业领域</w:t>
      </w:r>
      <w:r w:rsidR="00D80C26">
        <w:rPr>
          <w:rFonts w:hint="eastAsia"/>
        </w:rPr>
        <w:t>知识与方法</w:t>
      </w:r>
      <w:r w:rsidR="00551D30">
        <w:rPr>
          <w:rFonts w:hint="eastAsia"/>
        </w:rPr>
        <w:t>。</w:t>
      </w:r>
      <w:r w:rsidR="00563C85">
        <w:rPr>
          <w:rFonts w:hint="eastAsia"/>
        </w:rPr>
        <w:t>如果能通过分析多源传感器原始的时序数据，提取数据特征，再通过异常检测手段确认某些</w:t>
      </w:r>
      <w:r w:rsidR="00BB6D51">
        <w:rPr>
          <w:rFonts w:hint="eastAsia"/>
        </w:rPr>
        <w:t>数据是否异常，可以</w:t>
      </w:r>
      <w:r w:rsidR="001913FD">
        <w:rPr>
          <w:rFonts w:hint="eastAsia"/>
        </w:rPr>
        <w:t>更方便也更提早发现潜在的异常，再辅助以专业诊断确认异常。</w:t>
      </w:r>
      <w:r w:rsidR="00A63FF9">
        <w:rPr>
          <w:rFonts w:hint="eastAsia"/>
        </w:rPr>
        <w:t>而其中异常检测的准确率格外重要，否则会出现很多漏检的情况。为此</w:t>
      </w:r>
      <w:r w:rsidR="004B5A15">
        <w:rPr>
          <w:rFonts w:hint="eastAsia"/>
        </w:rPr>
        <w:t>首要目标是</w:t>
      </w:r>
      <w:r w:rsidR="00A63FF9">
        <w:rPr>
          <w:rFonts w:hint="eastAsia"/>
        </w:rPr>
        <w:t>构建一个成熟可靠的</w:t>
      </w:r>
      <w:r w:rsidR="009400B9">
        <w:rPr>
          <w:rFonts w:hint="eastAsia"/>
        </w:rPr>
        <w:t>无监督</w:t>
      </w:r>
      <w:r w:rsidR="004B5A15">
        <w:rPr>
          <w:rFonts w:hint="eastAsia"/>
        </w:rPr>
        <w:t>多元时序异常检测模型，以达到提升异常检测准确率的目标</w:t>
      </w:r>
      <w:r w:rsidR="00313728">
        <w:rPr>
          <w:rFonts w:hint="eastAsia"/>
        </w:rPr>
        <w:t>。</w:t>
      </w:r>
    </w:p>
    <w:p w14:paraId="49DCF977" w14:textId="2C8ED721" w:rsidR="00446402" w:rsidRDefault="00920B73" w:rsidP="00446402">
      <w:pPr>
        <w:ind w:firstLine="480"/>
      </w:pPr>
      <w:r>
        <w:rPr>
          <w:rFonts w:hint="eastAsia"/>
        </w:rPr>
        <w:t>T</w:t>
      </w:r>
      <w:r>
        <w:t>ransformer</w:t>
      </w:r>
      <w:r>
        <w:rPr>
          <w:rFonts w:hint="eastAsia"/>
        </w:rPr>
        <w:t>模型的注意力机制能有效捕捉长时序的特征，这对于较为稳定的时序数据或者单一的时序数据有较好的检测效果</w:t>
      </w:r>
      <w:r w:rsidR="00551D30">
        <w:rPr>
          <w:rFonts w:hint="eastAsia"/>
        </w:rPr>
        <w:t>。</w:t>
      </w:r>
      <w:r>
        <w:rPr>
          <w:rFonts w:hint="eastAsia"/>
        </w:rPr>
        <w:t>但现实</w:t>
      </w:r>
      <w:r w:rsidR="003B3765">
        <w:rPr>
          <w:rFonts w:hint="eastAsia"/>
        </w:rPr>
        <w:t>工业</w:t>
      </w:r>
      <w:r>
        <w:rPr>
          <w:rFonts w:hint="eastAsia"/>
        </w:rPr>
        <w:t>生产中的时序数据</w:t>
      </w:r>
      <w:r w:rsidR="003B3765">
        <w:rPr>
          <w:rFonts w:hint="eastAsia"/>
        </w:rPr>
        <w:t>不是单一而是多元的，同时时序数据也不是完全稳定的，有随着时间变化漂移的特征，</w:t>
      </w:r>
      <w:r w:rsidR="00446402">
        <w:rPr>
          <w:rFonts w:hint="eastAsia"/>
        </w:rPr>
        <w:t>在短时间内也可能发生较大波动，</w:t>
      </w:r>
      <w:r w:rsidR="003B3765">
        <w:rPr>
          <w:rFonts w:hint="eastAsia"/>
        </w:rPr>
        <w:t>同时也有一定的季节特征</w:t>
      </w:r>
      <w:r w:rsidR="00D24DC9">
        <w:rPr>
          <w:rFonts w:hint="eastAsia"/>
        </w:rPr>
        <w:t>，如新能源汽车在冬季的电池功耗明显大于其他季节等。</w:t>
      </w:r>
      <w:r w:rsidR="00446402">
        <w:rPr>
          <w:rFonts w:hint="eastAsia"/>
        </w:rPr>
        <w:t>另外汽车数据等工业数据采集的采样频率也是不一样的，有些是以秒为单位，有些是以分钟为单位。</w:t>
      </w:r>
      <w:r w:rsidR="0020248C">
        <w:rPr>
          <w:rFonts w:hint="eastAsia"/>
        </w:rPr>
        <w:t>此外汽车多源数据是实时上传的，需要检测模型有实时检测异常的能力</w:t>
      </w:r>
      <w:r w:rsidR="00446402">
        <w:rPr>
          <w:rFonts w:hint="eastAsia"/>
        </w:rPr>
        <w:t>。针对上述问题，本文创新地提出了基于</w:t>
      </w:r>
      <w:proofErr w:type="spellStart"/>
      <w:r w:rsidR="00446402">
        <w:rPr>
          <w:rFonts w:hint="eastAsia"/>
        </w:rPr>
        <w:t>T</w:t>
      </w:r>
      <w:r w:rsidR="00446402">
        <w:t>ranformer</w:t>
      </w:r>
      <w:proofErr w:type="spellEnd"/>
      <w:r w:rsidR="00446402">
        <w:rPr>
          <w:rFonts w:hint="eastAsia"/>
        </w:rPr>
        <w:t>改进的多元时序异常检测模型，以下是具体的改进点。</w:t>
      </w:r>
    </w:p>
    <w:p w14:paraId="01897D89" w14:textId="48450BFC" w:rsidR="007F3F70" w:rsidRDefault="007F3F70" w:rsidP="00B17177">
      <w:pPr>
        <w:pStyle w:val="3"/>
      </w:pPr>
      <w:bookmarkStart w:id="23" w:name="_Toc181534031"/>
      <w:r>
        <w:rPr>
          <w:rFonts w:hint="eastAsia"/>
        </w:rPr>
        <w:lastRenderedPageBreak/>
        <w:t>3</w:t>
      </w:r>
      <w:r w:rsidRPr="00D51767">
        <w:rPr>
          <w:rFonts w:hint="eastAsia"/>
        </w:rPr>
        <w:t>.</w:t>
      </w:r>
      <w:r w:rsidR="00D45BE6">
        <w:rPr>
          <w:rFonts w:hint="eastAsia"/>
        </w:rPr>
        <w:t>3</w:t>
      </w:r>
      <w:r>
        <w:rPr>
          <w:rFonts w:hint="eastAsia"/>
        </w:rPr>
        <w:t>.1</w:t>
      </w:r>
      <w:r w:rsidRPr="00D51767">
        <w:t xml:space="preserve"> </w:t>
      </w:r>
      <w:bookmarkEnd w:id="23"/>
      <w:r w:rsidR="00BB6D51">
        <w:rPr>
          <w:rFonts w:hint="eastAsia"/>
        </w:rPr>
        <w:t>多尺度时间编码层</w:t>
      </w:r>
    </w:p>
    <w:p w14:paraId="60040117" w14:textId="17C6CE3F" w:rsidR="007F3F70" w:rsidRDefault="00D81784" w:rsidP="00173B33">
      <w:pPr>
        <w:ind w:firstLine="480"/>
      </w:pPr>
      <w:r>
        <w:rPr>
          <w:rFonts w:hint="eastAsia"/>
        </w:rPr>
        <w:t>由于工业数据很多采样率是不一样的，一方面需要在数据预处理时对齐时间，另一方面单一的时间尺度也不利于充分挖掘数据与时间的关系</w:t>
      </w:r>
      <w:r w:rsidR="00173B33">
        <w:rPr>
          <w:rFonts w:hint="eastAsia"/>
        </w:rPr>
        <w:t>。</w:t>
      </w:r>
      <w:r w:rsidR="00AC49A2">
        <w:rPr>
          <w:rFonts w:hint="eastAsia"/>
        </w:rPr>
        <w:t>本文使用多时间尺度对对齐时间后的一维时间数据进行标准化处理，处理逻辑是将时间转换成日期格式，对日期的月、日、周、小时、分钟、秒这些不同的时间尺度标准化到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AC49A2">
        <w:rPr>
          <w:rFonts w:hint="eastAsia"/>
        </w:rPr>
        <w:t>区间，中心化方便后续</w:t>
      </w:r>
      <w:r w:rsidR="00AC49A2" w:rsidRPr="00151AE9">
        <w:rPr>
          <w:rFonts w:ascii="Cambria Math" w:hAnsi="Cambria Math"/>
        </w:rPr>
        <w:t>Gelu</w:t>
      </w:r>
      <w:r w:rsidR="00AC49A2">
        <w:rPr>
          <w:rFonts w:hint="eastAsia"/>
        </w:rPr>
        <w:t>激活函数使用，也方便捕捉周期性特征。</w:t>
      </w:r>
    </w:p>
    <w:p w14:paraId="398E6AA5" w14:textId="279E2046" w:rsidR="00274DCD" w:rsidRDefault="00CE52C8" w:rsidP="00027E3D">
      <w:pPr>
        <w:ind w:firstLine="480"/>
      </w:pPr>
      <w:r>
        <w:rPr>
          <w:rFonts w:hint="eastAsia"/>
        </w:rPr>
        <w:t>经过标准化得到的多</w:t>
      </w:r>
      <w:r w:rsidR="00CA1ECE">
        <w:rPr>
          <w:rFonts w:hint="eastAsia"/>
        </w:rPr>
        <w:t>尺度</w:t>
      </w:r>
      <w:r>
        <w:rPr>
          <w:rFonts w:hint="eastAsia"/>
        </w:rPr>
        <w:t>时间数据</w:t>
      </w:r>
      <w:r w:rsidR="00755770">
        <w:rPr>
          <w:rFonts w:hint="eastAsia"/>
        </w:rPr>
        <w:t>经过固定大小的滑动窗口后</w:t>
      </w:r>
      <w:r>
        <w:rPr>
          <w:rFonts w:hint="eastAsia"/>
        </w:rPr>
        <w:t>进入时间编码器，</w:t>
      </w:r>
      <w:r w:rsidR="00755770">
        <w:rPr>
          <w:rFonts w:hint="eastAsia"/>
        </w:rPr>
        <w:t>通过一维卷积</w:t>
      </w:r>
      <w:r w:rsidR="00AF6358">
        <w:rPr>
          <w:rFonts w:hint="eastAsia"/>
        </w:rPr>
        <w:t>与层归一化得到编码后的多维时间嵌入。</w:t>
      </w:r>
    </w:p>
    <w:p w14:paraId="15C748B9" w14:textId="1D701901" w:rsidR="00DC708E" w:rsidRPr="00A43563" w:rsidRDefault="00000000" w:rsidP="00027E3D">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time</m:t>
                  </m:r>
                </m:sub>
              </m:sSub>
              <m:r>
                <m:rPr>
                  <m:sty m:val="p"/>
                </m:rPr>
                <w:rPr>
                  <w:rFonts w:ascii="Cambria Math" w:hAnsi="Cambria Math"/>
                </w:rPr>
                <m:t>=LayerNorm(conv1D(</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A5DAB1A" w14:textId="2A53BE24" w:rsidR="00A43563" w:rsidRPr="00DC708E" w:rsidRDefault="00A43563" w:rsidP="00027E3D">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m:t>
            </m:r>
          </m:sup>
        </m:sSup>
      </m:oMath>
      <w:r>
        <w:rPr>
          <w:rFonts w:hint="eastAsia"/>
        </w:rPr>
        <w:t>，</w:t>
      </w:r>
      <w:r w:rsidRPr="00151AE9">
        <w:rPr>
          <w:rFonts w:ascii="Cambria Math" w:eastAsia="微软雅黑" w:hAnsi="Cambria Math" w:cs="Cambria Math"/>
        </w:rPr>
        <w:t>𝑛</w:t>
      </w:r>
      <w:r>
        <w:rPr>
          <w:rFonts w:hint="eastAsia"/>
        </w:rPr>
        <w:t>是序列长度，</w:t>
      </w:r>
      <w:r w:rsidR="00151AE9" w:rsidRPr="00151AE9">
        <w:rPr>
          <w:rFonts w:ascii="Cambria Math" w:eastAsia="微软雅黑" w:hAnsi="Cambria Math" w:cs="Cambria Math"/>
        </w:rPr>
        <w:t>m</w:t>
      </w:r>
      <w:r>
        <w:rPr>
          <w:rFonts w:hint="eastAsia"/>
        </w:rPr>
        <w:t>是时间尺度个数。</w:t>
      </w:r>
    </w:p>
    <w:p w14:paraId="4C1DED80" w14:textId="6EE473D2" w:rsidR="007F3F70" w:rsidRDefault="007F3F70" w:rsidP="00B17177">
      <w:pPr>
        <w:pStyle w:val="3"/>
      </w:pPr>
      <w:bookmarkStart w:id="24" w:name="_Toc181534032"/>
      <w:r>
        <w:rPr>
          <w:rFonts w:hint="eastAsia"/>
        </w:rPr>
        <w:t>3</w:t>
      </w:r>
      <w:r w:rsidRPr="00D51767">
        <w:rPr>
          <w:rFonts w:hint="eastAsia"/>
        </w:rPr>
        <w:t>.</w:t>
      </w:r>
      <w:r w:rsidR="00D45BE6">
        <w:rPr>
          <w:rFonts w:hint="eastAsia"/>
        </w:rPr>
        <w:t>3</w:t>
      </w:r>
      <w:r>
        <w:rPr>
          <w:rFonts w:hint="eastAsia"/>
        </w:rPr>
        <w:t>.2</w:t>
      </w:r>
      <w:r w:rsidRPr="00D51767">
        <w:t xml:space="preserve"> </w:t>
      </w:r>
      <w:bookmarkEnd w:id="24"/>
      <w:r w:rsidR="002076F3">
        <w:rPr>
          <w:rFonts w:hint="eastAsia"/>
        </w:rPr>
        <w:t>基于</w:t>
      </w:r>
      <w:r w:rsidR="005E13A4">
        <w:rPr>
          <w:rFonts w:hint="eastAsia"/>
        </w:rPr>
        <w:t>FFT</w:t>
      </w:r>
      <w:r w:rsidR="002076F3">
        <w:rPr>
          <w:rFonts w:hint="eastAsia"/>
        </w:rPr>
        <w:t>分解的时序数据编码</w:t>
      </w:r>
      <w:r w:rsidR="00B17177">
        <w:rPr>
          <w:rFonts w:hint="eastAsia"/>
        </w:rPr>
        <w:t>层</w:t>
      </w:r>
    </w:p>
    <w:p w14:paraId="600AC82C" w14:textId="2F36B5B9" w:rsidR="00EB04B5" w:rsidRDefault="00AD58C2" w:rsidP="00EB04B5">
      <w:pPr>
        <w:ind w:firstLine="480"/>
      </w:pPr>
      <w:r>
        <w:rPr>
          <w:rFonts w:hint="eastAsia"/>
        </w:rPr>
        <w:t>为了获取时序数据的周期性与趋势性特征，</w:t>
      </w:r>
      <w:r w:rsidR="00ED3D39">
        <w:rPr>
          <w:rFonts w:hint="eastAsia"/>
        </w:rPr>
        <w:t>使用</w:t>
      </w:r>
      <w:r>
        <w:rPr>
          <w:rFonts w:hint="eastAsia"/>
        </w:rPr>
        <w:t>快速</w:t>
      </w:r>
      <w:r w:rsidR="00EB04B5">
        <w:rPr>
          <w:rFonts w:hint="eastAsia"/>
        </w:rPr>
        <w:t>傅里叶变换（</w:t>
      </w:r>
      <w:r w:rsidR="00822674">
        <w:rPr>
          <w:rFonts w:hint="eastAsia"/>
        </w:rPr>
        <w:t>F</w:t>
      </w:r>
      <w:r w:rsidR="00822674">
        <w:t xml:space="preserve">ast </w:t>
      </w:r>
      <w:r w:rsidR="00EB04B5">
        <w:rPr>
          <w:rFonts w:hint="eastAsia"/>
        </w:rPr>
        <w:t>Fourier Transform</w:t>
      </w:r>
      <w:r w:rsidR="00EB04B5">
        <w:rPr>
          <w:rFonts w:hint="eastAsia"/>
        </w:rPr>
        <w:t>）将时间序列信号从时域转换到频域，</w:t>
      </w:r>
      <w:r w:rsidR="00822674">
        <w:rPr>
          <w:rFonts w:hint="eastAsia"/>
        </w:rPr>
        <w:t>是常见的用于分解时序数据的方法。傅里叶</w:t>
      </w:r>
      <w:r w:rsidR="00EB04B5">
        <w:rPr>
          <w:rFonts w:hint="eastAsia"/>
        </w:rPr>
        <w:t>公式如下：</w:t>
      </w:r>
    </w:p>
    <w:p w14:paraId="0868E218" w14:textId="66620751" w:rsidR="00D60218" w:rsidRDefault="00000000" w:rsidP="00D60218">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X(f)=</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t=0</m:t>
                  </m:r>
                </m:sub>
                <m:sup>
                  <m:r>
                    <w:rPr>
                      <w:rFonts w:ascii="Cambria Math" w:eastAsia="Cambria Math" w:hAnsi="Cambria Math" w:cs="Cambria Math"/>
                    </w:rPr>
                    <m:t>n-1</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-j2πft</m:t>
                      </m:r>
                    </m:sup>
                  </m:sSup>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68A0BC6" w14:textId="09A34464" w:rsidR="00D60218" w:rsidRDefault="00D60218" w:rsidP="00D60218">
      <w:pPr>
        <w:ind w:firstLine="480"/>
      </w:pPr>
      <w:r w:rsidRPr="00D60218">
        <w:rPr>
          <w:rFonts w:hint="eastAsia"/>
        </w:rPr>
        <w:t>其中：</w:t>
      </w:r>
      <w:r w:rsidRPr="00D60218">
        <w:rPr>
          <w:rFonts w:hint="eastAsia"/>
          <w:i/>
          <w:iCs/>
        </w:rPr>
        <w:t>X(f)</w:t>
      </w:r>
      <w:r>
        <w:rPr>
          <w:rFonts w:hint="eastAsia"/>
        </w:rPr>
        <w:t>表示频域信号的频谱成分；</w:t>
      </w:r>
      <w:r>
        <w:rPr>
          <w:rFonts w:ascii="Cambria Math" w:hAnsi="Cambria Math" w:cs="Cambria Math"/>
        </w:rPr>
        <w:t>𝑥</w:t>
      </w:r>
      <w:r w:rsidRPr="00D60218">
        <w:rPr>
          <w:rFonts w:ascii="Cambria Math" w:hAnsi="Cambria Math" w:cs="Cambria Math"/>
          <w:vertAlign w:val="subscript"/>
        </w:rPr>
        <w:t>𝑡</w:t>
      </w:r>
      <w:r>
        <w:rPr>
          <w:rFonts w:hint="eastAsia"/>
        </w:rPr>
        <w:t>是时间序列在第</w:t>
      </w:r>
      <w:r>
        <w:rPr>
          <w:rFonts w:ascii="Cambria Math" w:hAnsi="Cambria Math" w:cs="Cambria Math"/>
        </w:rPr>
        <w:t>𝑡</w:t>
      </w:r>
      <w:r>
        <w:rPr>
          <w:rFonts w:hint="eastAsia"/>
        </w:rPr>
        <w:t>个时刻的值；</w:t>
      </w:r>
      <w:r>
        <w:rPr>
          <w:rFonts w:ascii="Cambria Math" w:hAnsi="Cambria Math" w:cs="Cambria Math"/>
        </w:rPr>
        <w:t>𝑓</w:t>
      </w:r>
      <w:r>
        <w:rPr>
          <w:rFonts w:hint="eastAsia"/>
        </w:rPr>
        <w:t>是频率；</w:t>
      </w:r>
      <w:r>
        <w:rPr>
          <w:rFonts w:ascii="Cambria Math" w:hAnsi="Cambria Math" w:cs="Cambria Math"/>
        </w:rPr>
        <w:t>𝑛</w:t>
      </w:r>
      <w:r>
        <w:rPr>
          <w:rFonts w:hint="eastAsia"/>
        </w:rPr>
        <w:t>是时间序列的长度。</w:t>
      </w:r>
    </w:p>
    <w:p w14:paraId="0BDDFEC4" w14:textId="38BA9C3A" w:rsidR="00024F1A" w:rsidRDefault="00D60218" w:rsidP="00D60218">
      <w:pPr>
        <w:ind w:firstLine="480"/>
      </w:pPr>
      <w:r>
        <w:rPr>
          <w:rFonts w:hint="eastAsia"/>
        </w:rPr>
        <w:t>快速傅里叶变换（</w:t>
      </w:r>
      <w:r>
        <w:rPr>
          <w:rFonts w:hint="eastAsia"/>
        </w:rPr>
        <w:t>FFT</w:t>
      </w:r>
      <w:r>
        <w:rPr>
          <w:rFonts w:hint="eastAsia"/>
        </w:rPr>
        <w:t>）：是一种高效实现傅里叶变换的算法，适用于大规模数据的实时频域分析。</w:t>
      </w:r>
      <w:r>
        <w:rPr>
          <w:rFonts w:hint="eastAsia"/>
        </w:rPr>
        <w:t>FFT</w:t>
      </w:r>
      <w:r>
        <w:rPr>
          <w:rFonts w:hint="eastAsia"/>
        </w:rPr>
        <w:t>能够快速计算频谱成分，揭示车辆信号中的周期性和振动模式。基本计算原理：</w:t>
      </w:r>
      <w:r>
        <w:rPr>
          <w:rFonts w:hint="eastAsia"/>
        </w:rPr>
        <w:t xml:space="preserve"> FFT</w:t>
      </w:r>
      <w:r>
        <w:rPr>
          <w:rFonts w:hint="eastAsia"/>
        </w:rPr>
        <w:t>通过对傅里叶变换的递归分解，将计算量从</w:t>
      </w:r>
      <w:r>
        <w:rPr>
          <w:rFonts w:ascii="Cambria Math" w:hAnsi="Cambria Math" w:cs="Cambria Math"/>
        </w:rPr>
        <w:t>𝑂</w:t>
      </w:r>
      <w:r>
        <w:t>(</w:t>
      </w:r>
      <w:r>
        <w:rPr>
          <w:rFonts w:ascii="Cambria Math" w:hAnsi="Cambria Math" w:cs="Cambria Math"/>
        </w:rPr>
        <w:t>𝑛</w:t>
      </w:r>
      <w:r w:rsidRPr="00D60218">
        <w:rPr>
          <w:vertAlign w:val="superscript"/>
        </w:rPr>
        <w:t>2</w:t>
      </w:r>
      <w:r>
        <w:t>)</w:t>
      </w:r>
      <w:r>
        <w:rPr>
          <w:rFonts w:hint="eastAsia"/>
        </w:rPr>
        <w:t>降低到</w:t>
      </w:r>
      <w:r>
        <w:rPr>
          <w:rFonts w:ascii="Cambria Math" w:hAnsi="Cambria Math" w:cs="Cambria Math"/>
        </w:rPr>
        <w:t>𝑂</w:t>
      </w:r>
      <w:r>
        <w:t>(</w:t>
      </w:r>
      <w:r>
        <w:rPr>
          <w:rFonts w:ascii="Cambria Math" w:hAnsi="Cambria Math" w:cs="Cambria Math"/>
        </w:rPr>
        <w:t>𝑛</w:t>
      </w:r>
      <w:r>
        <w:rPr>
          <w:rFonts w:ascii="Cambria Math" w:hAnsi="Cambria Math" w:cs="Cambria Math" w:hint="eastAsia"/>
        </w:rPr>
        <w:t xml:space="preserve"> </w:t>
      </w:r>
      <w:r>
        <w:t>log</w:t>
      </w:r>
      <w:r>
        <w:rPr>
          <w:rFonts w:hint="eastAsia"/>
        </w:rPr>
        <w:t xml:space="preserve"> </w:t>
      </w:r>
      <w:r>
        <w:rPr>
          <w:rFonts w:ascii="Cambria Math" w:hAnsi="Cambria Math" w:cs="Cambria Math"/>
        </w:rPr>
        <w:t>𝑛</w:t>
      </w:r>
      <w:r>
        <w:t>)</w:t>
      </w:r>
      <w:r>
        <w:rPr>
          <w:rFonts w:hint="eastAsia"/>
        </w:rPr>
        <w:t>，显著提升了频域特征提取的效率。</w:t>
      </w:r>
    </w:p>
    <w:p w14:paraId="6A082141" w14:textId="63CBCD4C" w:rsidR="002A6A2F" w:rsidRDefault="002A6A2F" w:rsidP="00D60218">
      <w:pPr>
        <w:ind w:firstLine="480"/>
        <w:rPr>
          <w:rFonts w:ascii="Cambria Math" w:hAnsi="Cambria Math"/>
        </w:rPr>
      </w:pPr>
      <w:r>
        <w:rPr>
          <w:rFonts w:hint="eastAsia"/>
        </w:rPr>
        <w:t>具体分解的方法是将多元数据每一元进行</w:t>
      </w:r>
      <w:r>
        <w:rPr>
          <w:rFonts w:hint="eastAsia"/>
        </w:rPr>
        <w:t>F</w:t>
      </w:r>
      <w:r>
        <w:t>FT</w:t>
      </w:r>
      <w:r>
        <w:rPr>
          <w:rFonts w:hint="eastAsia"/>
        </w:rPr>
        <w:t>变换得到频谱数据</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n</m:t>
                    </m:r>
                  </m:sub>
                </m:sSub>
              </m:sub>
            </m:sSub>
          </m:e>
        </m:d>
      </m:oMath>
      <w:r w:rsidR="00062B0B">
        <w:rPr>
          <w:rFonts w:hint="eastAsia"/>
        </w:rPr>
        <w:t>,</w:t>
      </w:r>
      <w:r w:rsidR="00B67C79">
        <w:t xml:space="preserve"> </w:t>
      </w:r>
      <w:r w:rsidR="00B67C79">
        <w:rPr>
          <w:rFonts w:hint="eastAsia"/>
        </w:rPr>
        <w:t>取绝对值后去掉第一个直流分量，</w:t>
      </w:r>
      <w:r w:rsidR="00142807">
        <w:rPr>
          <w:rFonts w:hint="eastAsia"/>
        </w:rPr>
        <w:t>再取</w:t>
      </w:r>
      <w:proofErr w:type="spellStart"/>
      <w:r w:rsidR="00B67C79" w:rsidRPr="00B67C79">
        <w:rPr>
          <w:rFonts w:ascii="Cambria Math" w:hAnsi="Cambria Math"/>
        </w:rPr>
        <w:t>topK</w:t>
      </w:r>
      <w:proofErr w:type="spellEnd"/>
      <w:r w:rsidR="00142807">
        <w:rPr>
          <w:rFonts w:ascii="Cambria Math" w:hAnsi="Cambria Math" w:hint="eastAsia"/>
        </w:rPr>
        <w:t>个幅值最高的频率，其余频率置为</w:t>
      </w:r>
      <w:r w:rsidR="00142807">
        <w:rPr>
          <w:rFonts w:ascii="Cambria Math" w:hAnsi="Cambria Math" w:hint="eastAsia"/>
        </w:rPr>
        <w:t>0</w:t>
      </w:r>
      <w:r w:rsidR="00142807">
        <w:rPr>
          <w:rFonts w:ascii="Cambria Math" w:hAnsi="Cambria Math" w:hint="eastAsia"/>
        </w:rPr>
        <w:t>，得到新的频谱数据，进行逆傅里叶变换（</w:t>
      </w:r>
      <w:r w:rsidR="00142807">
        <w:rPr>
          <w:rFonts w:ascii="Cambria Math" w:hAnsi="Cambria Math" w:hint="eastAsia"/>
        </w:rPr>
        <w:t>I</w:t>
      </w:r>
      <w:r w:rsidR="00142807">
        <w:rPr>
          <w:rFonts w:ascii="Cambria Math" w:hAnsi="Cambria Math"/>
        </w:rPr>
        <w:t>FFT</w:t>
      </w:r>
      <w:r w:rsidR="00142807">
        <w:rPr>
          <w:rFonts w:ascii="Cambria Math" w:hAnsi="Cambria Math" w:hint="eastAsia"/>
        </w:rPr>
        <w:t>）得到周期项，用原数据减去周期项得到趋势项。</w:t>
      </w:r>
    </w:p>
    <w:p w14:paraId="234BB721" w14:textId="780759CC" w:rsidR="002716EF" w:rsidRPr="002716EF" w:rsidRDefault="00000000" w:rsidP="00C20E35">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Trend</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m:rPr>
                  <m:sty m:val="p"/>
                </m:rPr>
                <w:rPr>
                  <w:rFonts w:ascii="Cambria Math" w:hAnsi="Cambria Math"/>
                </w:rPr>
                <m:t>-</m:t>
              </m:r>
              <m:r>
                <w:rPr>
                  <w:rFonts w:ascii="Cambria Math" w:hAnsi="Cambria Math"/>
                </w:rPr>
                <m:t>IFFT</m:t>
              </m:r>
              <m:r>
                <m:rPr>
                  <m:sty m:val="p"/>
                </m:rPr>
                <w:rPr>
                  <w:rFonts w:ascii="Cambria Math" w:hAnsi="Cambria Math"/>
                </w:rPr>
                <m:t>(</m:t>
              </m:r>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m:t>
                  </m:r>
                  <m:r>
                    <m:rPr>
                      <m:sty m:val="p"/>
                    </m:rPr>
                    <w:rPr>
                      <w:rFonts w:ascii="Cambria Math" w:hAnsi="Cambria Math"/>
                    </w:rPr>
                    <m:t>2</m:t>
                  </m:r>
                </m:e>
              </m:d>
            </m:e>
          </m:eqArr>
        </m:oMath>
      </m:oMathPara>
    </w:p>
    <w:p w14:paraId="015463A6" w14:textId="26722A7E" w:rsidR="00C76791" w:rsidRDefault="00432BA3" w:rsidP="00432BA3">
      <w:pPr>
        <w:ind w:firstLine="480"/>
      </w:pPr>
      <w:r>
        <w:rPr>
          <w:rFonts w:hint="eastAsia"/>
        </w:rPr>
        <w:t>其中，</w:t>
      </w:r>
      <w:proofErr w:type="spellStart"/>
      <w:r>
        <w:rPr>
          <w:rFonts w:hint="eastAsia"/>
        </w:rPr>
        <w:t>i</w:t>
      </w:r>
      <w:proofErr w:type="spellEnd"/>
      <w:r>
        <w:rPr>
          <w:rFonts w:hint="eastAsia"/>
        </w:rPr>
        <w:t>表示第</w:t>
      </w:r>
      <w:proofErr w:type="spellStart"/>
      <w:r>
        <w:rPr>
          <w:rFonts w:hint="eastAsia"/>
        </w:rPr>
        <w:t>i</w:t>
      </w:r>
      <w:proofErr w:type="spellEnd"/>
      <w:r>
        <w:rPr>
          <w:rFonts w:hint="eastAsia"/>
        </w:rPr>
        <w:t>个多元数据，</w:t>
      </w:r>
      <m:oMath>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oMath>
      <w:r>
        <w:rPr>
          <w:rFonts w:hint="eastAsia"/>
        </w:rPr>
        <w:t>是取</w:t>
      </w:r>
      <w:proofErr w:type="spellStart"/>
      <w:r>
        <w:rPr>
          <w:rFonts w:hint="eastAsia"/>
        </w:rPr>
        <w:t>t</w:t>
      </w:r>
      <w:r>
        <w:t>opK</w:t>
      </w:r>
      <w:proofErr w:type="spellEnd"/>
      <w:r>
        <w:rPr>
          <w:rFonts w:hint="eastAsia"/>
        </w:rPr>
        <w:t>个幅值最高的</w:t>
      </w:r>
      <w:r>
        <w:rPr>
          <w:rFonts w:hint="eastAsia"/>
        </w:rPr>
        <w:t>F</w:t>
      </w:r>
      <w:r>
        <w:t>FT</w:t>
      </w:r>
      <w:r>
        <w:rPr>
          <w:rFonts w:hint="eastAsia"/>
        </w:rPr>
        <w:t>变换后的频谱值。</w:t>
      </w:r>
    </w:p>
    <w:p w14:paraId="6A01A87C" w14:textId="2B32133B" w:rsidR="00D1655C" w:rsidRDefault="000B171C" w:rsidP="00D1655C">
      <w:pPr>
        <w:ind w:firstLine="480"/>
      </w:pPr>
      <w:r>
        <w:rPr>
          <w:rFonts w:hint="eastAsia"/>
        </w:rPr>
        <w:t>得到的趋势项数据与周期项数据</w:t>
      </w:r>
      <w:r w:rsidR="006F6E32">
        <w:rPr>
          <w:rFonts w:hint="eastAsia"/>
        </w:rPr>
        <w:t>在滑动窗口下</w:t>
      </w:r>
      <w:r>
        <w:rPr>
          <w:rFonts w:hint="eastAsia"/>
        </w:rPr>
        <w:t>分别进入</w:t>
      </w:r>
      <w:r w:rsidR="00C27AAD">
        <w:rPr>
          <w:rFonts w:hint="eastAsia"/>
        </w:rPr>
        <w:t>数据编码层</w:t>
      </w:r>
      <w:r w:rsidR="00CE10FA">
        <w:rPr>
          <w:rFonts w:hint="eastAsia"/>
        </w:rPr>
        <w:t>，经过</w:t>
      </w:r>
      <w:r w:rsidR="0083365E">
        <w:rPr>
          <w:rFonts w:hint="eastAsia"/>
        </w:rPr>
        <w:t>在特征维度的</w:t>
      </w:r>
      <w:r w:rsidR="00CE10FA">
        <w:rPr>
          <w:rFonts w:hint="eastAsia"/>
        </w:rPr>
        <w:t>一维卷积与位置编码得到编码后的数据嵌入</w:t>
      </w:r>
      <w:r w:rsidR="00D1655C">
        <w:rPr>
          <w:rFonts w:hint="eastAsia"/>
        </w:rPr>
        <w:t>。</w:t>
      </w:r>
    </w:p>
    <w:p w14:paraId="2F46A873" w14:textId="7B06D2D8" w:rsidR="00CE10FA" w:rsidRPr="00CA7912" w:rsidRDefault="00000000" w:rsidP="00CE10FA">
      <w:pPr>
        <w:ind w:firstLine="480"/>
      </w:pPr>
      <m:oMathPara>
        <m:oMathParaPr>
          <m:jc m:val="center"/>
        </m:oMathParaPr>
        <m:oMath>
          <m:eqArr>
            <m:eqArrPr>
              <m:maxDist m:val="1"/>
              <m:ctrlPr>
                <w:rPr>
                  <w:rFonts w:ascii="Cambria Math" w:hAnsi="Cambria Math"/>
                </w:rPr>
              </m:ctrlPr>
            </m:eqArrPr>
            <m:e>
              <m:r>
                <w:rPr>
                  <w:rFonts w:ascii="Cambria Math" w:hAnsi="Cambria Math"/>
                </w:rPr>
                <m:t xml:space="preserve">            </m:t>
              </m:r>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period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e>
              </m:d>
              <m:ctrlPr>
                <w:rPr>
                  <w:rFonts w:ascii="Cambria Math" w:eastAsia="Cambria Math" w:hAnsi="Cambria Math" w:cs="Cambria Math"/>
                </w:rPr>
              </m:ctrlPr>
            </m:e>
            <m:e>
              <m:r>
                <m:rPr>
                  <m:sty m:val="p"/>
                </m:rPr>
                <w:rPr>
                  <w:rFonts w:ascii="Cambria Math" w:hAnsi="Cambria Math"/>
                </w:rPr>
                <m:t>#</m:t>
              </m:r>
            </m:e>
          </m:eqArr>
        </m:oMath>
      </m:oMathPara>
    </w:p>
    <w:p w14:paraId="4D6ED0A2" w14:textId="43AFED2A" w:rsidR="00CE10FA" w:rsidRDefault="00000000" w:rsidP="00F34866">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rPr>
                    <m:t>trend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D9449EC" w14:textId="0C65858C" w:rsidR="00D1655C" w:rsidRDefault="0083365E" w:rsidP="00D1655C">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×k</m:t>
            </m:r>
          </m:sup>
        </m:sSup>
      </m:oMath>
      <w:r>
        <w:rPr>
          <w:rFonts w:hint="eastAsia"/>
        </w:rPr>
        <w:t>，</w:t>
      </w:r>
      <w:r w:rsidRPr="00151AE9">
        <w:rPr>
          <w:rFonts w:ascii="Cambria Math" w:eastAsia="微软雅黑" w:hAnsi="Cambria Math" w:cs="Cambria Math"/>
        </w:rPr>
        <w:t>𝑛</w:t>
      </w:r>
      <w:r>
        <w:rPr>
          <w:rFonts w:hint="eastAsia"/>
        </w:rPr>
        <w:t>是序列长度，</w:t>
      </w:r>
      <m:oMath>
        <m:r>
          <w:rPr>
            <w:rFonts w:ascii="Cambria Math" w:eastAsiaTheme="minorEastAsia" w:hAnsi="Cambria Math" w:cs="Cambria Math"/>
          </w:rPr>
          <m:t>k</m:t>
        </m:r>
      </m:oMath>
      <w:r>
        <w:rPr>
          <w:rFonts w:hint="eastAsia"/>
        </w:rPr>
        <w:t>是</w:t>
      </w:r>
      <w:r w:rsidR="00606836">
        <w:rPr>
          <w:rFonts w:hint="eastAsia"/>
        </w:rPr>
        <w:t>变量个数</w:t>
      </w:r>
      <w:r w:rsidR="00E9104B">
        <w:rPr>
          <w:rFonts w:hint="eastAsia"/>
        </w:rPr>
        <w:t>，</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B73AD">
        <w:rPr>
          <w:rFonts w:hint="eastAsia"/>
        </w:rPr>
        <w:t>，</w:t>
      </w:r>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oMath>
      <w:r w:rsidR="000B73AD">
        <w:rPr>
          <w:rFonts w:hint="eastAsia"/>
        </w:rPr>
        <w:t>是一维卷积输出的维度</w:t>
      </w:r>
      <w:r w:rsidR="006832A4">
        <w:rPr>
          <w:rFonts w:hint="eastAsia"/>
        </w:rPr>
        <w:t>，</w:t>
      </w:r>
      <w:r w:rsidR="006832A4">
        <w:rPr>
          <w:rFonts w:hint="eastAsia"/>
        </w:rPr>
        <w:t>PE</w:t>
      </w:r>
      <w:r w:rsidR="006832A4">
        <w:rPr>
          <w:rFonts w:hint="eastAsia"/>
        </w:rPr>
        <w:t>表示余弦的固定位置编码</w:t>
      </w:r>
      <w:r w:rsidR="00CA4B1B">
        <w:rPr>
          <w:rFonts w:hint="eastAsia"/>
        </w:rPr>
        <w:t>函数</w:t>
      </w:r>
      <w:r w:rsidR="000B73AD">
        <w:rPr>
          <w:rFonts w:hint="eastAsia"/>
        </w:rPr>
        <w:t>。</w:t>
      </w:r>
    </w:p>
    <w:p w14:paraId="6485E454" w14:textId="18D8B37E" w:rsidR="007F3F70" w:rsidRDefault="00B17177" w:rsidP="00B17177">
      <w:pPr>
        <w:pStyle w:val="3"/>
      </w:pPr>
      <w:r>
        <w:rPr>
          <w:rFonts w:hint="eastAsia"/>
        </w:rPr>
        <w:t>3</w:t>
      </w:r>
      <w:r>
        <w:t>.</w:t>
      </w:r>
      <w:r w:rsidR="00D45BE6">
        <w:rPr>
          <w:rFonts w:hint="eastAsia"/>
        </w:rPr>
        <w:t>3</w:t>
      </w:r>
      <w:r>
        <w:t xml:space="preserve">.3 </w:t>
      </w:r>
      <w:r w:rsidR="000B73AD">
        <w:rPr>
          <w:rFonts w:hint="eastAsia"/>
        </w:rPr>
        <w:t>时空</w:t>
      </w:r>
      <w:r w:rsidR="000B73AD">
        <w:rPr>
          <w:rFonts w:hint="eastAsia"/>
        </w:rPr>
        <w:t>T</w:t>
      </w:r>
      <w:r w:rsidR="000B73AD">
        <w:t>ransformer</w:t>
      </w:r>
      <w:r w:rsidR="000B73AD">
        <w:rPr>
          <w:rFonts w:hint="eastAsia"/>
        </w:rPr>
        <w:t>编码块</w:t>
      </w:r>
    </w:p>
    <w:p w14:paraId="32D352E3" w14:textId="20FB8811" w:rsidR="00F47A0D" w:rsidRDefault="00455CB0" w:rsidP="00C0319E">
      <w:pPr>
        <w:ind w:firstLine="480"/>
      </w:pPr>
      <w:r>
        <w:rPr>
          <w:rFonts w:hint="eastAsia"/>
        </w:rPr>
        <w:t>多元时序除了单个维度数据自身有时序自相关性，不同变量之间也有空间上的相关性，同时融合自身时序特征与多元空间特征才能有可解释性同时更好地提取完整的时空特征</w:t>
      </w:r>
      <w:r w:rsidR="002B2176">
        <w:rPr>
          <w:rFonts w:hint="eastAsia"/>
        </w:rPr>
        <w:t>。</w:t>
      </w:r>
      <w:r w:rsidR="00920E8F">
        <w:rPr>
          <w:rFonts w:hint="eastAsia"/>
        </w:rPr>
        <w:t>基于分解的时序数据编码层嵌入的输出</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oMath>
      <w:r w:rsidR="00920E8F">
        <w:rPr>
          <w:rFonts w:hint="eastAsia"/>
        </w:rPr>
        <w:t>分别</w:t>
      </w:r>
      <w:r w:rsidR="000A031A">
        <w:rPr>
          <w:rFonts w:hint="eastAsia"/>
        </w:rPr>
        <w:t>进入时空</w:t>
      </w:r>
      <w:r w:rsidR="000A031A">
        <w:rPr>
          <w:rFonts w:hint="eastAsia"/>
        </w:rPr>
        <w:t>T</w:t>
      </w:r>
      <w:r w:rsidR="000A031A">
        <w:t>ransformer</w:t>
      </w:r>
      <w:r w:rsidR="000A031A">
        <w:rPr>
          <w:rFonts w:hint="eastAsia"/>
        </w:rPr>
        <w:t>编码块以提取周期本身与周期间特征以及趋势自身与趋势间特征</w:t>
      </w:r>
      <w:r w:rsidR="002B2176">
        <w:rPr>
          <w:rFonts w:hint="eastAsia"/>
        </w:rPr>
        <w:t>。</w:t>
      </w:r>
      <w:r w:rsidR="000A031A">
        <w:rPr>
          <w:rFonts w:hint="eastAsia"/>
        </w:rPr>
        <w:t>时间</w:t>
      </w:r>
      <w:r w:rsidR="000A031A">
        <w:rPr>
          <w:rFonts w:hint="eastAsia"/>
        </w:rPr>
        <w:t>T</w:t>
      </w:r>
      <w:r w:rsidR="000A031A">
        <w:t>ransformer</w:t>
      </w:r>
      <w:r w:rsidR="000A031A">
        <w:rPr>
          <w:rFonts w:hint="eastAsia"/>
        </w:rPr>
        <w:t>编码块采用传统的多头注意力机制</w:t>
      </w:r>
      <w:r w:rsidR="000E1F31">
        <w:rPr>
          <w:rFonts w:hint="eastAsia"/>
        </w:rPr>
        <w:t>，假定第</w:t>
      </w:r>
      <m:oMath>
        <m:r>
          <w:rPr>
            <w:rFonts w:ascii="Cambria Math" w:hAnsi="Cambria Math"/>
          </w:rPr>
          <m:t>l</m:t>
        </m:r>
      </m:oMath>
      <w:r w:rsidR="000E1F31">
        <w:rPr>
          <w:rFonts w:hint="eastAsia"/>
        </w:rPr>
        <w:t>层的周期项数据和趋势项数据输入分别是</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E1F31">
        <w:rPr>
          <w:rFonts w:hint="eastAsia"/>
        </w:rPr>
        <w:t>，</w:t>
      </w:r>
      <w:r w:rsidR="00020329">
        <w:t>MSA</w:t>
      </w:r>
      <w:r w:rsidR="00020329">
        <w:rPr>
          <w:rFonts w:hint="eastAsia"/>
        </w:rPr>
        <w:t>表示多头自注意力，</w:t>
      </w:r>
      <w:proofErr w:type="spellStart"/>
      <w:r w:rsidR="0051795F">
        <w:rPr>
          <w:rFonts w:hint="eastAsia"/>
        </w:rPr>
        <w:t>Feed</w:t>
      </w:r>
      <w:r w:rsidR="0051795F">
        <w:t>Forward</w:t>
      </w:r>
      <w:proofErr w:type="spellEnd"/>
      <w:r w:rsidR="0051795F">
        <w:rPr>
          <w:rFonts w:hint="eastAsia"/>
        </w:rPr>
        <w:t>表示前馈网络，</w:t>
      </w:r>
      <w:r w:rsidR="003A7D1D">
        <w:rPr>
          <w:rFonts w:hint="eastAsia"/>
        </w:rPr>
        <w:t>L</w:t>
      </w:r>
      <w:r w:rsidR="003A7D1D">
        <w:t>N</w:t>
      </w:r>
      <w:r w:rsidR="003A7D1D">
        <w:rPr>
          <w:rFonts w:hint="eastAsia"/>
        </w:rPr>
        <w:t>表示</w:t>
      </w:r>
      <w:proofErr w:type="spellStart"/>
      <w:r w:rsidR="003A7D1D">
        <w:rPr>
          <w:rFonts w:hint="eastAsia"/>
        </w:rPr>
        <w:t>L</w:t>
      </w:r>
      <w:r w:rsidR="003A7D1D">
        <w:t>ayerNorm</w:t>
      </w:r>
      <w:proofErr w:type="spellEnd"/>
      <w:r w:rsidR="003A7D1D">
        <w:rPr>
          <w:rFonts w:hint="eastAsia"/>
        </w:rPr>
        <w:t>，</w:t>
      </w:r>
      <w:r w:rsidR="000E1F31">
        <w:rPr>
          <w:rFonts w:hint="eastAsia"/>
        </w:rPr>
        <w:t>以周期项数据为例，提取时序特征计算如下</w:t>
      </w:r>
      <w:r w:rsidR="000A031A">
        <w:rPr>
          <w:rFonts w:hint="eastAsia"/>
        </w:rPr>
        <w:t>：</w:t>
      </w:r>
    </w:p>
    <w:p w14:paraId="09E9F50F" w14:textId="106292CD" w:rsidR="000A031A" w:rsidRPr="00847CBC" w:rsidRDefault="00000000" w:rsidP="00C0319E">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MSA</m:t>
              </m:r>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d>
        </m:oMath>
      </m:oMathPara>
    </w:p>
    <w:p w14:paraId="428D40BE" w14:textId="3235EA12" w:rsidR="00847CBC" w:rsidRPr="00847CBC" w:rsidRDefault="00000000" w:rsidP="00C0319E">
      <w:pPr>
        <w:ind w:firstLine="480"/>
      </w:pPr>
      <m:oMathPara>
        <m:oMathParaPr>
          <m:jc m:val="center"/>
        </m:oMathParaP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e>
              </m:d>
            </m:e>
          </m:d>
        </m:oMath>
      </m:oMathPara>
    </w:p>
    <w:p w14:paraId="3B3E770F" w14:textId="6E5C462E" w:rsidR="002B2176" w:rsidRDefault="003D53B6" w:rsidP="003D53B6">
      <w:pPr>
        <w:ind w:firstLineChars="175" w:firstLine="42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w:t>
      </w:r>
      <w:r w:rsidR="00C847C5">
        <w:rPr>
          <w:rFonts w:hint="eastAsia"/>
        </w:rPr>
        <w:t>，输出的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C847C5">
        <w:rPr>
          <w:rFonts w:hint="eastAsia"/>
        </w:rPr>
        <w:t>。</w:t>
      </w:r>
      <w:r w:rsidR="008204DA">
        <w:rPr>
          <w:rFonts w:hint="eastAsia"/>
        </w:rPr>
        <w:t>提取</w:t>
      </w:r>
      <w:r>
        <w:rPr>
          <w:rFonts w:hint="eastAsia"/>
        </w:rPr>
        <w:t>变量之间的空间信息则需要对原输入转置后进入编码块</w:t>
      </w:r>
      <w:r w:rsidR="00F47A0D">
        <w:rPr>
          <w:rFonts w:hint="eastAsia"/>
        </w:rPr>
        <w:t>：</w:t>
      </w:r>
    </w:p>
    <w:p w14:paraId="435E2123" w14:textId="5FC72E99" w:rsidR="003D53B6" w:rsidRPr="00847CBC" w:rsidRDefault="00000000" w:rsidP="003D53B6">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r>
                <w:rPr>
                  <w:rFonts w:ascii="Cambria Math" w:hAnsi="Cambria Math"/>
                </w:rPr>
                <m:t>MSA</m:t>
              </m:r>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e>
              </m:d>
            </m:e>
          </m:d>
        </m:oMath>
      </m:oMathPara>
    </w:p>
    <w:p w14:paraId="195740D0" w14:textId="38F76C73" w:rsidR="003D53B6" w:rsidRPr="002B2176" w:rsidRDefault="00000000" w:rsidP="003D53B6">
      <w:pPr>
        <w:ind w:firstLine="480"/>
      </w:pPr>
      <m:oMathPara>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e>
              </m:d>
            </m:e>
          </m:d>
        </m:oMath>
      </m:oMathPara>
    </w:p>
    <w:p w14:paraId="7A7C0C38" w14:textId="6862BC79" w:rsidR="002B2176" w:rsidRDefault="00F75DE3" w:rsidP="002B2176">
      <w:pPr>
        <w:ind w:firstLine="48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。趋势项同理进行相关计算。</w:t>
      </w:r>
    </w:p>
    <w:p w14:paraId="455D4122" w14:textId="536C6952" w:rsidR="002B2176" w:rsidRDefault="00F75DE3" w:rsidP="002B2176">
      <w:pPr>
        <w:ind w:firstLine="480"/>
      </w:pPr>
      <w:r>
        <w:rPr>
          <w:rFonts w:hint="eastAsia"/>
        </w:rPr>
        <w:lastRenderedPageBreak/>
        <w:t>得到的提取了时空特征的周期项与趋势项需要进行特征融合</w:t>
      </w:r>
      <w:r w:rsidR="00853788">
        <w:rPr>
          <w:rFonts w:hint="eastAsia"/>
        </w:rPr>
        <w:t>，常用的特征融合方法包括特征拼接，特征加权平均（</w:t>
      </w:r>
      <w:r w:rsidR="00853788">
        <w:rPr>
          <w:rFonts w:hint="eastAsia"/>
        </w:rPr>
        <w:t>Weighted Average</w:t>
      </w:r>
      <w:r w:rsidR="00853788">
        <w:rPr>
          <w:rFonts w:hint="eastAsia"/>
        </w:rPr>
        <w:t>），多层感知机融合（</w:t>
      </w:r>
      <w:r w:rsidR="00853788">
        <w:rPr>
          <w:rFonts w:hint="eastAsia"/>
        </w:rPr>
        <w:t>Multilayer Perceptron, MLP Fusion</w:t>
      </w:r>
      <w:r w:rsidR="00853788">
        <w:rPr>
          <w:rFonts w:hint="eastAsia"/>
        </w:rPr>
        <w:t>）等，本文采用特征拼接方法，通过将不同来源的特征向量在维度上进行拼接，形成新的特征向量，公式如下</w:t>
      </w:r>
      <w:r w:rsidR="002B2176">
        <w:rPr>
          <w:rFonts w:hint="eastAsia"/>
        </w:rPr>
        <w:t>：</w:t>
      </w:r>
    </w:p>
    <w:p w14:paraId="17F21865" w14:textId="77777777" w:rsidR="00853788" w:rsidRDefault="00000000" w:rsidP="00306353">
      <w:pPr>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Concat</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25</m:t>
                  </m:r>
                </m:e>
              </m:d>
            </m:e>
          </m:eqArr>
        </m:oMath>
      </m:oMathPara>
    </w:p>
    <w:p w14:paraId="3A2F29A4" w14:textId="19CE6B79" w:rsidR="000F1CCA" w:rsidRPr="000F1CCA" w:rsidRDefault="000F1CCA" w:rsidP="000F1CCA">
      <w:pPr>
        <w:ind w:firstLine="480"/>
      </w:pPr>
      <w:r>
        <w:rPr>
          <w:rFonts w:hint="eastAsia"/>
        </w:rPr>
        <w:t>其中，</w:t>
      </w:r>
      <w:r>
        <w:rPr>
          <w:rFonts w:ascii="Cambria Math" w:hAnsi="Cambria Math" w:cs="Cambria Math"/>
        </w:rPr>
        <w:t>𝑥</w:t>
      </w:r>
      <w:r w:rsidRPr="00483103">
        <w:rPr>
          <w:vertAlign w:val="subscript"/>
        </w:rPr>
        <w:t>1</w:t>
      </w:r>
      <w:r>
        <w:t>,</w:t>
      </w:r>
      <w:r>
        <w:rPr>
          <w:rFonts w:hint="eastAsia"/>
        </w:rPr>
        <w:t xml:space="preserve"> </w:t>
      </w:r>
      <w:r>
        <w:rPr>
          <w:rFonts w:ascii="Cambria Math" w:hAnsi="Cambria Math" w:cs="Cambria Math"/>
        </w:rPr>
        <w:t>𝑥</w:t>
      </w:r>
      <w:r w:rsidRPr="00483103">
        <w:rPr>
          <w:vertAlign w:val="subscript"/>
        </w:rPr>
        <w:t>2</w:t>
      </w:r>
      <w:r>
        <w:t>,</w:t>
      </w:r>
      <w:r>
        <w:rPr>
          <w:rFonts w:hint="eastAsia"/>
        </w:rPr>
        <w:t xml:space="preserve"> </w:t>
      </w:r>
      <w:r>
        <w:rPr>
          <w:rFonts w:hint="eastAsia"/>
        </w:rPr>
        <w:t>…</w:t>
      </w:r>
      <w:r>
        <w:rPr>
          <w:rFonts w:hint="eastAsia"/>
        </w:rPr>
        <w:t xml:space="preserve"> </w:t>
      </w:r>
      <w:r>
        <w:t>,</w:t>
      </w:r>
      <w:r>
        <w:rPr>
          <w:rFonts w:hint="eastAsia"/>
        </w:rPr>
        <w:t xml:space="preserve"> </w:t>
      </w:r>
      <w:r>
        <w:rPr>
          <w:rFonts w:ascii="Cambria Math" w:hAnsi="Cambria Math" w:cs="Cambria Math"/>
        </w:rPr>
        <w:t>𝑥</w:t>
      </w:r>
      <w:r w:rsidRPr="00483103">
        <w:rPr>
          <w:rFonts w:ascii="Cambria Math" w:hAnsi="Cambria Math" w:cs="Cambria Math"/>
          <w:vertAlign w:val="subscript"/>
        </w:rPr>
        <w:t>𝑛</w:t>
      </w:r>
      <w:r>
        <w:rPr>
          <w:rFonts w:hint="eastAsia"/>
        </w:rPr>
        <w:t>是不同来源的特征向量。</w:t>
      </w:r>
    </w:p>
    <w:p w14:paraId="1CBAA96E" w14:textId="37079D6D" w:rsidR="00E11418" w:rsidRDefault="008C70A7" w:rsidP="00E11418">
      <w:pPr>
        <w:ind w:firstLine="480"/>
      </w:pPr>
      <w:r>
        <w:rPr>
          <w:rFonts w:hint="eastAsia"/>
        </w:rPr>
        <w:t>拼接后的特征向量进入一个</w:t>
      </w:r>
      <w:r>
        <w:rPr>
          <w:rFonts w:hint="eastAsia"/>
        </w:rPr>
        <w:t>b</w:t>
      </w:r>
      <w:r>
        <w:t>lock</w:t>
      </w:r>
      <w:r>
        <w:rPr>
          <w:rFonts w:hint="eastAsia"/>
        </w:rPr>
        <w:t>，公式如下：</w:t>
      </w:r>
    </w:p>
    <w:p w14:paraId="5BD6DC6E" w14:textId="0C1D9F1D" w:rsidR="008C70A7" w:rsidRPr="00FB3A8D" w:rsidRDefault="00000000" w:rsidP="00E11418">
      <w:pPr>
        <w:ind w:firstLine="480"/>
      </w:pPr>
      <m:oMathPara>
        <m:oMath>
          <m:sSubSup>
            <m:sSubSupPr>
              <m:ctrlPr>
                <w:rPr>
                  <w:rFonts w:ascii="Cambria Math" w:hAnsi="Cambria Math"/>
                  <w:i/>
                </w:rPr>
              </m:ctrlPr>
            </m:sSubSupPr>
            <m:e>
              <m:r>
                <w:rPr>
                  <w:rFonts w:ascii="Cambria Math" w:hAnsi="Cambria Math" w:hint="eastAsia"/>
                </w:rPr>
                <m:t>X</m:t>
              </m:r>
            </m:e>
            <m:sub>
              <m:r>
                <w:rPr>
                  <w:rFonts w:ascii="Cambria Math" w:hAnsi="Cambria Math"/>
                </w:rPr>
                <m:t>period</m:t>
              </m:r>
            </m:sub>
            <m:sup>
              <m:r>
                <w:rPr>
                  <w:rFonts w:ascii="Cambria Math" w:hAnsi="Cambria Math"/>
                </w:rPr>
                <m:t>l+1</m:t>
              </m:r>
            </m:sup>
          </m:sSubSup>
          <m:r>
            <w:rPr>
              <w:rFonts w:ascii="Cambria Math" w:hAnsi="Cambria Math"/>
            </w:rPr>
            <m:t>=LN(FeedForword(</m:t>
          </m:r>
          <m:r>
            <w:rPr>
              <w:rFonts w:ascii="Cambria Math" w:hAnsi="Cambria Math" w:hint="eastAsia"/>
            </w:rPr>
            <m:t>LN</m:t>
          </m:r>
          <m:r>
            <w:rPr>
              <w:rFonts w:ascii="Cambria Math" w:hAnsi="Cambria Math"/>
            </w:rPr>
            <m:t>(Concat(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oMath>
      </m:oMathPara>
    </w:p>
    <w:p w14:paraId="2A1A209D" w14:textId="39E2C697" w:rsidR="00FB3A8D" w:rsidRDefault="00FB3A8D" w:rsidP="00E11418">
      <w:pPr>
        <w:ind w:firstLine="480"/>
      </w:pPr>
      <w:r>
        <w:rPr>
          <w:rFonts w:hint="eastAsia"/>
        </w:rPr>
        <w:t>趋势项计算同理。</w:t>
      </w:r>
    </w:p>
    <w:p w14:paraId="533753C9" w14:textId="1166DE76" w:rsidR="00885F29" w:rsidRDefault="00B17177" w:rsidP="00B17177">
      <w:pPr>
        <w:pStyle w:val="3"/>
      </w:pPr>
      <w:r>
        <w:rPr>
          <w:rFonts w:hint="eastAsia"/>
        </w:rPr>
        <w:t>3</w:t>
      </w:r>
      <w:r>
        <w:t>.</w:t>
      </w:r>
      <w:r w:rsidR="00E616D4">
        <w:rPr>
          <w:rFonts w:hint="eastAsia"/>
        </w:rPr>
        <w:t>3</w:t>
      </w:r>
      <w:r>
        <w:t xml:space="preserve">.4 </w:t>
      </w:r>
      <w:r w:rsidR="00885F29">
        <w:rPr>
          <w:rFonts w:hint="eastAsia"/>
        </w:rPr>
        <w:t>混合注意力</w:t>
      </w:r>
      <w:r w:rsidR="000110D7">
        <w:rPr>
          <w:rFonts w:hint="eastAsia"/>
        </w:rPr>
        <w:t>模块</w:t>
      </w:r>
    </w:p>
    <w:p w14:paraId="4BE960E7" w14:textId="229ACA30" w:rsidR="00885F29" w:rsidRDefault="003A7D1D" w:rsidP="00E11418">
      <w:pPr>
        <w:ind w:firstLine="480"/>
      </w:pPr>
      <w:r>
        <w:rPr>
          <w:rFonts w:hint="eastAsia"/>
        </w:rPr>
        <w:t>传统的</w:t>
      </w:r>
      <w:r w:rsidR="000F546C">
        <w:rPr>
          <w:rFonts w:hint="eastAsia"/>
        </w:rPr>
        <w:t>自</w:t>
      </w:r>
      <w:r>
        <w:rPr>
          <w:rFonts w:hint="eastAsia"/>
        </w:rPr>
        <w:t>注意力机制</w:t>
      </w:r>
      <w:r w:rsidR="000F546C">
        <w:rPr>
          <w:rFonts w:hint="eastAsia"/>
        </w:rPr>
        <w:t>更多聚焦数据本身的特征信息，但在多元时序场景里，单个变量数据不是孤立的，</w:t>
      </w:r>
      <w:r w:rsidR="00B17177">
        <w:rPr>
          <w:rFonts w:hint="eastAsia"/>
        </w:rPr>
        <w:t>需要结合其对应的时间特征。在</w:t>
      </w:r>
      <w:r w:rsidR="00B17177">
        <w:rPr>
          <w:rFonts w:hint="eastAsia"/>
        </w:rPr>
        <w:t>3</w:t>
      </w:r>
      <w:r w:rsidR="00B17177">
        <w:t>.2.3</w:t>
      </w:r>
      <w:r w:rsidR="00B17177">
        <w:rPr>
          <w:rFonts w:hint="eastAsia"/>
        </w:rPr>
        <w:t>经过时空编码得到的趋势项特征向量</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sidR="00B17177">
        <w:rPr>
          <w:rFonts w:hint="eastAsia"/>
        </w:rPr>
        <w:t>与周期项特征向量</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B17177">
        <w:rPr>
          <w:rFonts w:hint="eastAsia"/>
        </w:rPr>
        <w:t>分别和经过</w:t>
      </w:r>
      <w:r w:rsidR="00B17177">
        <w:rPr>
          <w:rFonts w:hint="eastAsia"/>
        </w:rPr>
        <w:t>3</w:t>
      </w:r>
      <w:r w:rsidR="00B17177">
        <w:t>.2.1</w:t>
      </w:r>
      <w:r w:rsidR="00B17177">
        <w:rPr>
          <w:rFonts w:hint="eastAsia"/>
        </w:rPr>
        <w:t>得到的多尺度时间特征向量</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B17177">
        <w:rPr>
          <w:rFonts w:hint="eastAsia"/>
        </w:rPr>
        <w:t>进入混合注意力模块，计算得到注意力空间的特征向量，</w:t>
      </w:r>
      <w:r w:rsidR="002464F8">
        <w:rPr>
          <w:rFonts w:hint="eastAsia"/>
        </w:rPr>
        <w:t>混合注意力</w:t>
      </w:r>
      <w:r w:rsidR="00B17177">
        <w:rPr>
          <w:rFonts w:hint="eastAsia"/>
        </w:rPr>
        <w:t>公式如下：</w:t>
      </w:r>
    </w:p>
    <w:p w14:paraId="71577305" w14:textId="3DCD1932" w:rsidR="000110D7" w:rsidRPr="00285288" w:rsidRDefault="00000000" w:rsidP="00285288">
      <w:pPr>
        <w:spacing w:line="240" w:lineRule="auto"/>
        <w:ind w:firstLine="480"/>
      </w:pPr>
      <m:oMathPara>
        <m:oMath>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sSubSup>
                <m:sSubSupPr>
                  <m:ctrlPr>
                    <w:rPr>
                      <w:rFonts w:ascii="Cambria Math" w:hAnsi="Cambria Math"/>
                      <w:i/>
                    </w:rPr>
                  </m:ctrlPr>
                </m:sSubSupPr>
                <m:e>
                  <m:r>
                    <w:rPr>
                      <w:rFonts w:ascii="Cambria Math" w:hAnsi="Cambria Math"/>
                    </w:rPr>
                    <m:t>K</m:t>
                  </m:r>
                </m:e>
                <m:sub>
                  <m:r>
                    <w:rPr>
                      <w:rFonts w:ascii="Cambria Math" w:hAnsi="Cambria Math"/>
                    </w:rPr>
                    <m:t>p</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44772FF5" w14:textId="14156C76" w:rsidR="00285288" w:rsidRPr="00285288" w:rsidRDefault="00000000" w:rsidP="00285288">
      <w:pPr>
        <w:spacing w:line="240" w:lineRule="auto"/>
        <w:ind w:firstLineChars="0" w:firstLine="0"/>
      </w:pPr>
      <m:oMathPara>
        <m:oMath>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trend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5B81156D" w14:textId="4DD97394" w:rsidR="00285288" w:rsidRPr="00982FC9" w:rsidRDefault="00203927" w:rsidP="00742B63">
      <w:pPr>
        <w:ind w:firstLine="480"/>
        <w:rPr>
          <w:i/>
          <w:iCs/>
        </w:rPr>
      </w:pPr>
      <w:r>
        <w:rPr>
          <w:rFonts w:hint="eastAsia"/>
        </w:rPr>
        <w:t>其中</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k</m:t>
                </m:r>
              </m:sub>
            </m:sSub>
          </m:sup>
        </m:sSup>
      </m:oMath>
      <w:r>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00A6095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2464F8">
        <w:rPr>
          <w:rFonts w:hint="eastAsia"/>
        </w:rPr>
        <w:t>，</w:t>
      </w:r>
      <w:r w:rsidR="002504AF">
        <w:rPr>
          <w:rFonts w:hint="eastAsia"/>
        </w:rPr>
        <w:t>分别是周期项</w:t>
      </w:r>
      <w:r w:rsidR="002504AF">
        <w:rPr>
          <w:rFonts w:hint="eastAsia"/>
        </w:rPr>
        <w:t>Q</w:t>
      </w:r>
      <w:r w:rsidR="002504AF">
        <w:t>uery</w:t>
      </w:r>
      <w:r w:rsidR="002504AF">
        <w:rPr>
          <w:rFonts w:hint="eastAsia"/>
        </w:rPr>
        <w:t>，周期项</w:t>
      </w:r>
      <w:r w:rsidR="002504AF">
        <w:rPr>
          <w:rFonts w:hint="eastAsia"/>
        </w:rPr>
        <w:t>K</w:t>
      </w:r>
      <w:r w:rsidR="002504AF">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742B6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hint="eastAsia"/>
              </w:rPr>
              <m:t>trend</m:t>
            </m:r>
          </m:sub>
        </m:sSub>
      </m:oMath>
      <w:r w:rsidR="00B62B27">
        <w:rPr>
          <w:rFonts w:hint="eastAsia"/>
        </w:rPr>
        <w:t>，分别是趋势项</w:t>
      </w:r>
      <w:r w:rsidR="00B62B27">
        <w:rPr>
          <w:rFonts w:hint="eastAsia"/>
        </w:rPr>
        <w:t>Q</w:t>
      </w:r>
      <w:r w:rsidR="00B62B27">
        <w:t>uery</w:t>
      </w:r>
      <w:r w:rsidR="00B62B27">
        <w:rPr>
          <w:rFonts w:hint="eastAsia"/>
        </w:rPr>
        <w:t>，趋势项</w:t>
      </w:r>
      <w:r w:rsidR="00B62B27">
        <w:rPr>
          <w:rFonts w:hint="eastAsia"/>
        </w:rPr>
        <w:t>K</w:t>
      </w:r>
      <w:r w:rsidR="00B62B27">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sidR="00982FC9">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982FC9">
        <w:rPr>
          <w:rFonts w:hint="eastAsia"/>
        </w:rPr>
        <w:t>，分别是时间项</w:t>
      </w:r>
      <w:r w:rsidR="00982FC9">
        <w:rPr>
          <w:rFonts w:hint="eastAsia"/>
        </w:rPr>
        <w:t>Q</w:t>
      </w:r>
      <w:r w:rsidR="00982FC9">
        <w:t>uery</w:t>
      </w:r>
      <w:r w:rsidR="00982FC9">
        <w:rPr>
          <w:rFonts w:hint="eastAsia"/>
        </w:rPr>
        <w:t>，</w:t>
      </w:r>
      <w:r w:rsidR="00982FC9">
        <w:t>Keys, Values</w:t>
      </w:r>
      <w:r w:rsidR="00982FC9">
        <w:rPr>
          <w:rFonts w:hint="eastAsia"/>
        </w:rPr>
        <w:t>。</w:t>
      </w:r>
    </w:p>
    <w:p w14:paraId="0E14ED6D" w14:textId="51470F88" w:rsidR="00B17177" w:rsidRDefault="005C0E51" w:rsidP="00E11418">
      <w:pPr>
        <w:ind w:firstLine="480"/>
      </w:pPr>
      <w:r>
        <w:rPr>
          <w:rFonts w:hint="eastAsia"/>
        </w:rPr>
        <w:t>第</w:t>
      </w:r>
      <w:r>
        <w:t>l</w:t>
      </w:r>
      <w:r>
        <w:rPr>
          <w:rFonts w:hint="eastAsia"/>
        </w:rPr>
        <w:t>层</w:t>
      </w:r>
      <w:r w:rsidR="002464F8">
        <w:rPr>
          <w:rFonts w:hint="eastAsia"/>
        </w:rPr>
        <w:t>带有混合注意力的</w:t>
      </w:r>
      <w:r w:rsidR="002464F8">
        <w:rPr>
          <w:rFonts w:hint="eastAsia"/>
        </w:rPr>
        <w:t>T</w:t>
      </w:r>
      <w:r w:rsidR="002464F8">
        <w:t>ransformer</w:t>
      </w:r>
      <w:r w:rsidR="002464F8">
        <w:rPr>
          <w:rFonts w:hint="eastAsia"/>
        </w:rPr>
        <w:t>编码块按如下方式计算</w:t>
      </w:r>
      <w:r w:rsidR="00791774">
        <w:rPr>
          <w:rFonts w:hint="eastAsia"/>
        </w:rPr>
        <w:t>，以周期项为例</w:t>
      </w:r>
      <w:r w:rsidR="002464F8">
        <w:rPr>
          <w:rFonts w:hint="eastAsia"/>
        </w:rPr>
        <w:t>：</w:t>
      </w:r>
    </w:p>
    <w:p w14:paraId="026F5AE8" w14:textId="558202A2" w:rsidR="00845470" w:rsidRDefault="00000000" w:rsidP="00E11418">
      <w:pPr>
        <w:ind w:firstLine="48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e>
          </m:d>
        </m:oMath>
      </m:oMathPara>
    </w:p>
    <w:p w14:paraId="04FDF64C" w14:textId="4301621A" w:rsidR="00845470" w:rsidRPr="00847CBC" w:rsidRDefault="00000000" w:rsidP="00845470">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r>
                <w:rPr>
                  <w:rFonts w:ascii="Cambria Math" w:hAnsi="Cambria Math" w:hint="eastAsia"/>
                </w:rPr>
                <m:t>MSA</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e>
              </m:d>
            </m:e>
          </m:d>
        </m:oMath>
      </m:oMathPara>
    </w:p>
    <w:p w14:paraId="23C47A8D" w14:textId="7F9E86A9" w:rsidR="00845470" w:rsidRPr="00847CBC" w:rsidRDefault="00000000" w:rsidP="00845470">
      <w:pPr>
        <w:ind w:firstLine="480"/>
      </w:pPr>
      <m:oMathPara>
        <m:oMathParaPr>
          <m:jc m:val="center"/>
        </m:oMathParaP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FC(LN(</m:t>
          </m:r>
          <m:r>
            <m:rPr>
              <m:sty m:val="p"/>
            </m:rP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r>
            <m:rPr>
              <m:sty m:val="p"/>
            </m:rP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t>
          </m:r>
        </m:oMath>
      </m:oMathPara>
    </w:p>
    <w:p w14:paraId="016C0248" w14:textId="2697297C" w:rsidR="007F3F70" w:rsidRDefault="00791774" w:rsidP="0035175F">
      <w:pPr>
        <w:ind w:firstLine="480"/>
      </w:pPr>
      <w:r>
        <w:rPr>
          <w:rFonts w:hint="eastAsia"/>
        </w:rPr>
        <w:lastRenderedPageBreak/>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w:t>
      </w:r>
      <w:r>
        <w:rPr>
          <w:rFonts w:hint="eastAsia"/>
        </w:rPr>
        <w:t>F</w:t>
      </w:r>
      <w:r>
        <w:t>C</w:t>
      </w:r>
      <w:r>
        <w:rPr>
          <w:rFonts w:hint="eastAsia"/>
        </w:rPr>
        <w:t>是全连接层，趋势项计算同理。</w:t>
      </w:r>
      <w:r w:rsidR="00AB213D">
        <w:t>L+1</w:t>
      </w:r>
      <w:r w:rsidR="00AB213D">
        <w:rPr>
          <w:rFonts w:hint="eastAsia"/>
        </w:rPr>
        <w:t>层的</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oMath>
      <w:r w:rsidR="001B7DB5">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Theme="minorEastAsia" w:hAnsi="Cambria Math" w:cs="Cambria Math" w:hint="eastAsia"/>
              </w:rPr>
              <m:t>trend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l-1</m:t>
            </m:r>
          </m:sup>
        </m:sSubSup>
      </m:oMath>
      <w:r w:rsidR="00734ADF">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oMath>
      <w:r w:rsidR="002A64F4">
        <w:rPr>
          <w:rFonts w:hint="eastAsia"/>
        </w:rPr>
        <w:t>，当</w:t>
      </w:r>
      <w:r w:rsidR="002A64F4">
        <w:rPr>
          <w:rFonts w:hint="eastAsia"/>
        </w:rPr>
        <w:t>l</w:t>
      </w:r>
      <w:r w:rsidR="002A64F4">
        <w:t>=1</w:t>
      </w:r>
      <w:r w:rsidR="002A64F4">
        <w:rPr>
          <w:rFonts w:hint="eastAsia"/>
        </w:rPr>
        <w:t>时，</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0</m:t>
            </m:r>
          </m:sup>
        </m:sSubSup>
      </m:oMath>
      <w:r w:rsidR="002A64F4">
        <w:rPr>
          <w:rFonts w:hint="eastAsia"/>
        </w:rPr>
        <w:t>是形状为</w:t>
      </w:r>
      <m:oMath>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2A64F4">
        <w:rPr>
          <w:rFonts w:hint="eastAsia"/>
        </w:rPr>
        <w:t>的零向量</w:t>
      </w:r>
      <w:r w:rsidR="00734ADF">
        <w:rPr>
          <w:rFonts w:hint="eastAsia"/>
        </w:rPr>
        <w:t>。</w:t>
      </w:r>
    </w:p>
    <w:p w14:paraId="101F5131" w14:textId="4EAE7EB1" w:rsidR="007A7819" w:rsidRPr="007F3F70" w:rsidRDefault="007A7819" w:rsidP="0035175F">
      <w:pPr>
        <w:ind w:firstLine="480"/>
      </w:pPr>
      <w:r>
        <w:rPr>
          <w:rFonts w:hint="eastAsia"/>
        </w:rPr>
        <w:t>最后，整个模型输出提取完特征的</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Pr>
          <w:rFonts w:hint="eastAsia"/>
        </w:rPr>
        <w:t>和</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，把两者相加</w:t>
      </w:r>
      <m:oMath>
        <m:sSub>
          <m:sSubPr>
            <m:ctrlPr>
              <w:rPr>
                <w:rFonts w:ascii="Cambria Math" w:hAnsi="Cambria Math"/>
                <w:i/>
              </w:rPr>
            </m:ctrlPr>
          </m:sSubPr>
          <m:e>
            <m:r>
              <w:rPr>
                <w:rFonts w:ascii="Cambria Math" w:hAnsi="Cambria Math" w:hint="eastAsia"/>
              </w:rPr>
              <m:t>X</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trend</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作为最终的模型输出。</w:t>
      </w:r>
    </w:p>
    <w:p w14:paraId="0F500867" w14:textId="19F4ED0F" w:rsidR="009E6A23" w:rsidRDefault="009E6A23" w:rsidP="009E6A23">
      <w:pPr>
        <w:pStyle w:val="2"/>
      </w:pPr>
      <w:bookmarkStart w:id="25" w:name="_Toc181534036"/>
      <w:r>
        <w:rPr>
          <w:rFonts w:hint="eastAsia"/>
        </w:rPr>
        <w:t>3</w:t>
      </w:r>
      <w:r w:rsidRPr="00D51767">
        <w:rPr>
          <w:rFonts w:hint="eastAsia"/>
        </w:rPr>
        <w:t>.</w:t>
      </w:r>
      <w:r w:rsidR="00687F15">
        <w:rPr>
          <w:rFonts w:hint="eastAsia"/>
        </w:rPr>
        <w:t>4</w:t>
      </w:r>
      <w:r w:rsidRPr="00D51767">
        <w:rPr>
          <w:rFonts w:hint="eastAsia"/>
        </w:rPr>
        <w:t xml:space="preserve"> </w:t>
      </w:r>
      <w:r>
        <w:rPr>
          <w:rFonts w:hint="eastAsia"/>
        </w:rPr>
        <w:t>本章小结</w:t>
      </w:r>
      <w:bookmarkEnd w:id="25"/>
    </w:p>
    <w:p w14:paraId="71A05BC2" w14:textId="14040143" w:rsidR="0052385D" w:rsidRDefault="00183C6B" w:rsidP="00FB1C4B">
      <w:pPr>
        <w:ind w:firstLine="480"/>
      </w:pPr>
      <w:r>
        <w:rPr>
          <w:rFonts w:hint="eastAsia"/>
        </w:rPr>
        <w:t>本章</w:t>
      </w:r>
      <w:r w:rsidR="003F56B6">
        <w:rPr>
          <w:rFonts w:hint="eastAsia"/>
        </w:rPr>
        <w:t>首先对</w:t>
      </w:r>
      <w:r w:rsidR="00ED2008">
        <w:rPr>
          <w:rFonts w:hint="eastAsia"/>
        </w:rPr>
        <w:t>两个公开的多元时序异常检测数据集</w:t>
      </w:r>
      <w:r w:rsidR="00ED2008">
        <w:rPr>
          <w:rFonts w:hint="eastAsia"/>
        </w:rPr>
        <w:t>P</w:t>
      </w:r>
      <w:r w:rsidR="00ED2008">
        <w:t>SM</w:t>
      </w:r>
      <w:r w:rsidR="00ED2008">
        <w:rPr>
          <w:rFonts w:hint="eastAsia"/>
        </w:rPr>
        <w:t>和</w:t>
      </w:r>
      <w:r w:rsidR="00ED2008">
        <w:rPr>
          <w:rFonts w:hint="eastAsia"/>
        </w:rPr>
        <w:t>SMD</w:t>
      </w:r>
      <w:r w:rsidR="00ED2008">
        <w:rPr>
          <w:rFonts w:hint="eastAsia"/>
        </w:rPr>
        <w:t>以及一个实际车辆总线的多源数据集进行了介绍和梳理</w:t>
      </w:r>
      <w:r w:rsidRPr="00183C6B">
        <w:rPr>
          <w:rFonts w:hint="eastAsia"/>
        </w:rPr>
        <w:t>。</w:t>
      </w:r>
      <w:r w:rsidR="00ED2008">
        <w:rPr>
          <w:rFonts w:hint="eastAsia"/>
        </w:rPr>
        <w:t>对于多元长序列时序数据，</w:t>
      </w:r>
      <w:r w:rsidR="003D6DCC">
        <w:rPr>
          <w:rFonts w:hint="eastAsia"/>
        </w:rPr>
        <w:t>T</w:t>
      </w:r>
      <w:r w:rsidR="003D6DCC">
        <w:t>ransformer</w:t>
      </w:r>
      <w:r w:rsidR="003D6DCC">
        <w:rPr>
          <w:rFonts w:hint="eastAsia"/>
        </w:rPr>
        <w:t>模型由于其自注意力机制，</w:t>
      </w:r>
      <w:r w:rsidR="00B73A69">
        <w:rPr>
          <w:rFonts w:hint="eastAsia"/>
        </w:rPr>
        <w:t>能</w:t>
      </w:r>
      <w:r w:rsidR="003D6DCC">
        <w:rPr>
          <w:rFonts w:hint="eastAsia"/>
        </w:rPr>
        <w:t>更好地捕捉长序列特征，但传统的</w:t>
      </w:r>
      <w:r w:rsidR="003D6DCC">
        <w:rPr>
          <w:rFonts w:hint="eastAsia"/>
        </w:rPr>
        <w:t>T</w:t>
      </w:r>
      <w:r w:rsidR="003D6DCC">
        <w:t>ransformer</w:t>
      </w:r>
      <w:r w:rsidR="003D6DCC">
        <w:rPr>
          <w:rFonts w:hint="eastAsia"/>
        </w:rPr>
        <w:t>模型</w:t>
      </w:r>
      <w:r w:rsidR="00C615A2">
        <w:rPr>
          <w:rFonts w:hint="eastAsia"/>
        </w:rPr>
        <w:t>忽略了时序数据的显式分解</w:t>
      </w:r>
      <w:r w:rsidR="00B73A69">
        <w:rPr>
          <w:rFonts w:hint="eastAsia"/>
        </w:rPr>
        <w:t>，缺乏可解释性</w:t>
      </w:r>
      <w:r w:rsidR="00C615A2">
        <w:rPr>
          <w:rFonts w:hint="eastAsia"/>
        </w:rPr>
        <w:t>，同时也没有进行多时间尺度的建模以及忽略了数据的时间依赖性</w:t>
      </w:r>
      <w:r w:rsidR="00B73A69">
        <w:rPr>
          <w:rFonts w:hint="eastAsia"/>
        </w:rPr>
        <w:t>。而在时序分析上，</w:t>
      </w:r>
      <w:r w:rsidR="00ED2008">
        <w:rPr>
          <w:rFonts w:hint="eastAsia"/>
        </w:rPr>
        <w:t>传统的滑动窗口</w:t>
      </w:r>
      <w:r w:rsidR="00B73A69">
        <w:rPr>
          <w:rFonts w:hint="eastAsia"/>
        </w:rPr>
        <w:t>提取数据</w:t>
      </w:r>
      <w:r w:rsidR="00ED2008">
        <w:rPr>
          <w:rFonts w:hint="eastAsia"/>
        </w:rPr>
        <w:t>会丢失部分信息，于是本文提出了基于</w:t>
      </w:r>
      <w:r w:rsidR="00ED2008">
        <w:rPr>
          <w:rFonts w:hint="eastAsia"/>
        </w:rPr>
        <w:t>F</w:t>
      </w:r>
      <w:r w:rsidR="00ED2008">
        <w:t>FT</w:t>
      </w:r>
      <w:r w:rsidR="00ED2008">
        <w:rPr>
          <w:rFonts w:hint="eastAsia"/>
        </w:rPr>
        <w:t>分解的</w:t>
      </w:r>
      <w:r w:rsidR="00B73A69">
        <w:rPr>
          <w:rFonts w:hint="eastAsia"/>
        </w:rPr>
        <w:t>改进的</w:t>
      </w:r>
      <w:r w:rsidR="00B73A69">
        <w:rPr>
          <w:rFonts w:hint="eastAsia"/>
        </w:rPr>
        <w:t>T</w:t>
      </w:r>
      <w:r w:rsidR="00B73A69">
        <w:t>ransformer</w:t>
      </w:r>
      <w:r w:rsidR="00B73A69">
        <w:rPr>
          <w:rFonts w:hint="eastAsia"/>
        </w:rPr>
        <w:t>模型。首先是针对滑动窗口受限于窗口大小</w:t>
      </w:r>
      <w:r w:rsidR="00DA69E3">
        <w:rPr>
          <w:rFonts w:hint="eastAsia"/>
        </w:rPr>
        <w:t>丢失部分信息</w:t>
      </w:r>
      <w:r w:rsidR="00B73A69">
        <w:rPr>
          <w:rFonts w:hint="eastAsia"/>
        </w:rPr>
        <w:t>问题，</w:t>
      </w:r>
      <w:r w:rsidR="00DA69E3">
        <w:rPr>
          <w:rFonts w:hint="eastAsia"/>
        </w:rPr>
        <w:t>模型在数据预处理阶段将长序列数据通过</w:t>
      </w:r>
      <w:r w:rsidR="00DA69E3">
        <w:rPr>
          <w:rFonts w:hint="eastAsia"/>
        </w:rPr>
        <w:t>F</w:t>
      </w:r>
      <w:r w:rsidR="00DA69E3">
        <w:t>FT</w:t>
      </w:r>
      <w:r w:rsidR="00DA69E3">
        <w:rPr>
          <w:rFonts w:hint="eastAsia"/>
        </w:rPr>
        <w:t>变换得到整个序列的周期项与趋势项，这样也带来了一定的可解释性；对于多元数据采样频率不一样，模型对时间</w:t>
      </w:r>
      <w:r w:rsidR="000B3B59">
        <w:rPr>
          <w:rFonts w:hint="eastAsia"/>
        </w:rPr>
        <w:t>进行多时间尺度变换得到更多维的时间特征；对于传统</w:t>
      </w:r>
      <w:r w:rsidR="000B3B59">
        <w:rPr>
          <w:rFonts w:hint="eastAsia"/>
        </w:rPr>
        <w:t>T</w:t>
      </w:r>
      <w:r w:rsidR="000B3B59">
        <w:t>ransformer</w:t>
      </w:r>
      <w:r w:rsidR="000B3B59">
        <w:rPr>
          <w:rFonts w:hint="eastAsia"/>
        </w:rPr>
        <w:t>没有捕捉</w:t>
      </w:r>
      <w:r w:rsidR="00D84FE5">
        <w:rPr>
          <w:rFonts w:hint="eastAsia"/>
        </w:rPr>
        <w:t>数据的时间依赖性</w:t>
      </w:r>
      <w:r w:rsidR="000B3B59">
        <w:rPr>
          <w:rFonts w:hint="eastAsia"/>
        </w:rPr>
        <w:t>，模型采用在变量间</w:t>
      </w:r>
      <w:r w:rsidR="00FB1C4B">
        <w:rPr>
          <w:rFonts w:hint="eastAsia"/>
        </w:rPr>
        <w:t>分别对周期项与趋势项</w:t>
      </w:r>
      <w:r w:rsidR="000B3B59">
        <w:rPr>
          <w:rFonts w:hint="eastAsia"/>
        </w:rPr>
        <w:t>做</w:t>
      </w:r>
      <w:r w:rsidR="00D84FE5">
        <w:rPr>
          <w:rFonts w:hint="eastAsia"/>
        </w:rPr>
        <w:t>基于时间的</w:t>
      </w:r>
      <w:r w:rsidR="00FB1C4B">
        <w:rPr>
          <w:rFonts w:hint="eastAsia"/>
        </w:rPr>
        <w:t>混合注意力的计算，捕捉多元数据间周期、趋势与时间的内在关系，提高了模型可解释性以及泛化能力。</w:t>
      </w:r>
      <w:r w:rsidR="0052385D">
        <w:br w:type="page"/>
      </w:r>
    </w:p>
    <w:p w14:paraId="287FB621" w14:textId="77777777" w:rsidR="007F3F70" w:rsidRPr="00503933" w:rsidRDefault="007F3F70" w:rsidP="009E3F49">
      <w:pPr>
        <w:ind w:firstLine="480"/>
      </w:pPr>
    </w:p>
    <w:p w14:paraId="1D734D35" w14:textId="2BE72D39" w:rsidR="00C67CAC" w:rsidRPr="007F3F70" w:rsidRDefault="00C67CAC" w:rsidP="007F3F70">
      <w:pPr>
        <w:pStyle w:val="1"/>
      </w:pPr>
      <w:bookmarkStart w:id="26" w:name="_Toc181534037"/>
      <w:r w:rsidRPr="00C504BA">
        <w:rPr>
          <w:rFonts w:hint="eastAsia"/>
        </w:rPr>
        <w:t>第</w:t>
      </w:r>
      <w:r>
        <w:rPr>
          <w:rFonts w:hint="eastAsia"/>
        </w:rPr>
        <w:t>四</w:t>
      </w:r>
      <w:r w:rsidRPr="00C504BA">
        <w:rPr>
          <w:rFonts w:hint="eastAsia"/>
        </w:rPr>
        <w:t>章</w:t>
      </w:r>
      <w:r w:rsidRPr="00C504BA">
        <w:rPr>
          <w:rFonts w:hint="eastAsia"/>
        </w:rPr>
        <w:t xml:space="preserve"> </w:t>
      </w:r>
      <w:bookmarkEnd w:id="26"/>
      <w:r w:rsidR="00BA5443">
        <w:rPr>
          <w:rFonts w:hint="eastAsia"/>
        </w:rPr>
        <w:t>车辆异常检测实验及分析</w:t>
      </w:r>
    </w:p>
    <w:p w14:paraId="3233B77F" w14:textId="0F101B8C" w:rsidR="00C67CAC" w:rsidRPr="00D51767" w:rsidRDefault="00C67CAC" w:rsidP="00C67CAC">
      <w:pPr>
        <w:pStyle w:val="2"/>
      </w:pPr>
      <w:bookmarkStart w:id="27" w:name="_Toc181534038"/>
      <w:r>
        <w:rPr>
          <w:rFonts w:hint="eastAsia"/>
        </w:rPr>
        <w:t>4</w:t>
      </w:r>
      <w:r w:rsidRPr="00D51767">
        <w:rPr>
          <w:rFonts w:hint="eastAsia"/>
        </w:rPr>
        <w:t xml:space="preserve">.1 </w:t>
      </w:r>
      <w:bookmarkEnd w:id="27"/>
      <w:r w:rsidR="008E4239">
        <w:rPr>
          <w:rFonts w:hint="eastAsia"/>
        </w:rPr>
        <w:t>实验环境配置</w:t>
      </w:r>
    </w:p>
    <w:p w14:paraId="05135E8E" w14:textId="3AB4CAE1" w:rsidR="00C67CAC" w:rsidRDefault="001F7CCE" w:rsidP="00C67CAC">
      <w:pPr>
        <w:ind w:firstLine="480"/>
      </w:pPr>
      <w:r>
        <w:rPr>
          <w:rFonts w:hint="eastAsia"/>
        </w:rPr>
        <w:t>排除实验中其他因素影响，实验环境的硬件配置如表</w:t>
      </w:r>
      <w:r>
        <w:rPr>
          <w:rFonts w:hint="eastAsia"/>
        </w:rPr>
        <w:t>4-1</w:t>
      </w:r>
      <w:r>
        <w:rPr>
          <w:rFonts w:hint="eastAsia"/>
        </w:rPr>
        <w:t>所示</w:t>
      </w:r>
      <w:r w:rsidR="00B908EC" w:rsidRPr="00B908EC">
        <w:rPr>
          <w:rFonts w:hint="eastAsia"/>
        </w:rPr>
        <w:t>。</w:t>
      </w:r>
    </w:p>
    <w:p w14:paraId="113BAA50" w14:textId="77E15601" w:rsidR="00100B95" w:rsidRPr="00100B95" w:rsidRDefault="00100B95" w:rsidP="00100B95">
      <w:pPr>
        <w:ind w:firstLine="420"/>
        <w:jc w:val="center"/>
        <w:rPr>
          <w:rFonts w:asciiTheme="minorEastAsia" w:eastAsiaTheme="minorEastAsia" w:hAnsiTheme="minorEastAsia" w:hint="eastAsia"/>
          <w:sz w:val="21"/>
        </w:rPr>
      </w:pPr>
      <w:r w:rsidRPr="00100B95">
        <w:rPr>
          <w:rFonts w:asciiTheme="minorEastAsia" w:eastAsiaTheme="minorEastAsia" w:hAnsiTheme="minorEastAsia" w:hint="eastAsia"/>
          <w:sz w:val="21"/>
        </w:rPr>
        <w:t>表4-1 实验环境配置</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5"/>
        <w:gridCol w:w="3175"/>
      </w:tblGrid>
      <w:tr w:rsidR="009864FC" w14:paraId="11DC25E4" w14:textId="77777777" w:rsidTr="008B1C50">
        <w:trPr>
          <w:jc w:val="center"/>
        </w:trPr>
        <w:tc>
          <w:tcPr>
            <w:tcW w:w="3175" w:type="dxa"/>
            <w:tcBorders>
              <w:top w:val="single" w:sz="4" w:space="0" w:color="auto"/>
              <w:bottom w:val="single" w:sz="4" w:space="0" w:color="auto"/>
            </w:tcBorders>
          </w:tcPr>
          <w:p w14:paraId="0F2CFB7F" w14:textId="7BD68E23" w:rsidR="009864FC" w:rsidRPr="00994BD5" w:rsidRDefault="009864FC" w:rsidP="00100B95">
            <w:pPr>
              <w:ind w:firstLineChars="0" w:firstLine="0"/>
              <w:jc w:val="center"/>
              <w:rPr>
                <w:b/>
                <w:bCs/>
              </w:rPr>
            </w:pPr>
            <w:r w:rsidRPr="00994BD5">
              <w:rPr>
                <w:rFonts w:hint="eastAsia"/>
                <w:b/>
                <w:bCs/>
              </w:rPr>
              <w:t>实验环境</w:t>
            </w:r>
          </w:p>
        </w:tc>
        <w:tc>
          <w:tcPr>
            <w:tcW w:w="3175" w:type="dxa"/>
            <w:tcBorders>
              <w:top w:val="single" w:sz="4" w:space="0" w:color="auto"/>
              <w:bottom w:val="single" w:sz="4" w:space="0" w:color="auto"/>
            </w:tcBorders>
          </w:tcPr>
          <w:p w14:paraId="4BB8F6AD" w14:textId="7117DD9B" w:rsidR="009864FC" w:rsidRPr="00994BD5" w:rsidRDefault="009864FC" w:rsidP="00100B95">
            <w:pPr>
              <w:ind w:firstLineChars="0" w:firstLine="0"/>
              <w:jc w:val="center"/>
              <w:rPr>
                <w:b/>
                <w:bCs/>
              </w:rPr>
            </w:pPr>
            <w:r w:rsidRPr="00994BD5">
              <w:rPr>
                <w:rFonts w:hint="eastAsia"/>
                <w:b/>
                <w:bCs/>
              </w:rPr>
              <w:t>配置</w:t>
            </w:r>
          </w:p>
        </w:tc>
      </w:tr>
      <w:tr w:rsidR="009864FC" w14:paraId="5DF87648" w14:textId="77777777" w:rsidTr="008B1C50">
        <w:trPr>
          <w:jc w:val="center"/>
        </w:trPr>
        <w:tc>
          <w:tcPr>
            <w:tcW w:w="3175" w:type="dxa"/>
            <w:tcBorders>
              <w:top w:val="single" w:sz="4" w:space="0" w:color="auto"/>
              <w:right w:val="single" w:sz="8" w:space="0" w:color="auto"/>
            </w:tcBorders>
          </w:tcPr>
          <w:p w14:paraId="45A6438A" w14:textId="4BC61F48" w:rsidR="009864FC" w:rsidRDefault="009864FC" w:rsidP="00100B95">
            <w:pPr>
              <w:ind w:firstLineChars="0" w:firstLine="0"/>
              <w:jc w:val="center"/>
            </w:pPr>
            <w:r>
              <w:rPr>
                <w:rFonts w:hint="eastAsia"/>
              </w:rPr>
              <w:t>CPU</w:t>
            </w:r>
          </w:p>
        </w:tc>
        <w:tc>
          <w:tcPr>
            <w:tcW w:w="3175" w:type="dxa"/>
            <w:tcBorders>
              <w:top w:val="single" w:sz="4" w:space="0" w:color="auto"/>
              <w:left w:val="single" w:sz="8" w:space="0" w:color="auto"/>
            </w:tcBorders>
          </w:tcPr>
          <w:p w14:paraId="1679E951" w14:textId="77EB898A" w:rsidR="009864FC" w:rsidRDefault="009864FC" w:rsidP="00100B95">
            <w:pPr>
              <w:ind w:firstLineChars="0" w:firstLine="0"/>
              <w:jc w:val="center"/>
            </w:pPr>
            <w:r>
              <w:rPr>
                <w:rFonts w:hint="eastAsia"/>
              </w:rPr>
              <w:t>Intel core i5-12400F</w:t>
            </w:r>
          </w:p>
        </w:tc>
      </w:tr>
      <w:tr w:rsidR="009864FC" w14:paraId="48DD9FE7" w14:textId="77777777" w:rsidTr="008B1C50">
        <w:trPr>
          <w:jc w:val="center"/>
        </w:trPr>
        <w:tc>
          <w:tcPr>
            <w:tcW w:w="3175" w:type="dxa"/>
            <w:tcBorders>
              <w:right w:val="single" w:sz="8" w:space="0" w:color="auto"/>
            </w:tcBorders>
          </w:tcPr>
          <w:p w14:paraId="1FDE884B" w14:textId="21C1D873" w:rsidR="009864FC" w:rsidRDefault="009864FC" w:rsidP="00100B95">
            <w:pPr>
              <w:ind w:firstLineChars="0" w:firstLine="0"/>
              <w:jc w:val="center"/>
            </w:pPr>
            <w:r>
              <w:rPr>
                <w:rFonts w:hint="eastAsia"/>
              </w:rPr>
              <w:t>内存</w:t>
            </w:r>
          </w:p>
        </w:tc>
        <w:tc>
          <w:tcPr>
            <w:tcW w:w="3175" w:type="dxa"/>
            <w:tcBorders>
              <w:left w:val="single" w:sz="8" w:space="0" w:color="auto"/>
            </w:tcBorders>
          </w:tcPr>
          <w:p w14:paraId="371F5A72" w14:textId="555BAEB2" w:rsidR="009864FC" w:rsidRDefault="009864FC" w:rsidP="00100B95">
            <w:pPr>
              <w:ind w:firstLineChars="0" w:firstLine="0"/>
              <w:jc w:val="center"/>
            </w:pPr>
            <w:r>
              <w:rPr>
                <w:rFonts w:hint="eastAsia"/>
              </w:rPr>
              <w:t>32GB</w:t>
            </w:r>
          </w:p>
        </w:tc>
      </w:tr>
      <w:tr w:rsidR="009864FC" w14:paraId="21B1864C" w14:textId="77777777" w:rsidTr="008B1C50">
        <w:trPr>
          <w:jc w:val="center"/>
        </w:trPr>
        <w:tc>
          <w:tcPr>
            <w:tcW w:w="3175" w:type="dxa"/>
            <w:tcBorders>
              <w:right w:val="single" w:sz="8" w:space="0" w:color="auto"/>
            </w:tcBorders>
          </w:tcPr>
          <w:p w14:paraId="794C4E9C" w14:textId="0016FC70" w:rsidR="009864FC" w:rsidRDefault="009864FC" w:rsidP="00100B95">
            <w:pPr>
              <w:ind w:firstLineChars="0" w:firstLine="0"/>
              <w:jc w:val="center"/>
            </w:pPr>
            <w:r>
              <w:rPr>
                <w:rFonts w:hint="eastAsia"/>
              </w:rPr>
              <w:t>GPU</w:t>
            </w:r>
          </w:p>
        </w:tc>
        <w:tc>
          <w:tcPr>
            <w:tcW w:w="3175" w:type="dxa"/>
            <w:tcBorders>
              <w:left w:val="single" w:sz="8" w:space="0" w:color="auto"/>
            </w:tcBorders>
          </w:tcPr>
          <w:p w14:paraId="7F70B3E0" w14:textId="30512765" w:rsidR="009864FC" w:rsidRDefault="009864FC" w:rsidP="00100B95">
            <w:pPr>
              <w:ind w:firstLineChars="0" w:firstLine="0"/>
              <w:jc w:val="center"/>
            </w:pPr>
            <w:r>
              <w:rPr>
                <w:rFonts w:hint="eastAsia"/>
              </w:rPr>
              <w:t>Nvidia RTX 4070Ti 12GB</w:t>
            </w:r>
          </w:p>
        </w:tc>
      </w:tr>
      <w:tr w:rsidR="009864FC" w14:paraId="285EBBFD" w14:textId="77777777" w:rsidTr="008B1C50">
        <w:trPr>
          <w:jc w:val="center"/>
        </w:trPr>
        <w:tc>
          <w:tcPr>
            <w:tcW w:w="3175" w:type="dxa"/>
            <w:tcBorders>
              <w:right w:val="single" w:sz="8" w:space="0" w:color="auto"/>
            </w:tcBorders>
          </w:tcPr>
          <w:p w14:paraId="3AB100B5" w14:textId="2B3EB578" w:rsidR="009864FC" w:rsidRDefault="009864FC" w:rsidP="00100B95">
            <w:pPr>
              <w:ind w:firstLineChars="0" w:firstLine="0"/>
              <w:jc w:val="center"/>
            </w:pPr>
            <w:r>
              <w:rPr>
                <w:rFonts w:hint="eastAsia"/>
              </w:rPr>
              <w:t>操作系统</w:t>
            </w:r>
          </w:p>
        </w:tc>
        <w:tc>
          <w:tcPr>
            <w:tcW w:w="3175" w:type="dxa"/>
            <w:tcBorders>
              <w:left w:val="single" w:sz="8" w:space="0" w:color="auto"/>
            </w:tcBorders>
          </w:tcPr>
          <w:p w14:paraId="3374F16D" w14:textId="619E64B8" w:rsidR="009864FC" w:rsidRDefault="009864FC" w:rsidP="00100B95">
            <w:pPr>
              <w:ind w:firstLineChars="0" w:firstLine="0"/>
              <w:jc w:val="center"/>
            </w:pPr>
            <w:r>
              <w:t>W</w:t>
            </w:r>
            <w:r>
              <w:rPr>
                <w:rFonts w:hint="eastAsia"/>
              </w:rPr>
              <w:t>indows 11</w:t>
            </w:r>
          </w:p>
        </w:tc>
      </w:tr>
      <w:tr w:rsidR="009864FC" w14:paraId="395ECEE8" w14:textId="77777777" w:rsidTr="008B1C50">
        <w:trPr>
          <w:jc w:val="center"/>
        </w:trPr>
        <w:tc>
          <w:tcPr>
            <w:tcW w:w="3175" w:type="dxa"/>
            <w:tcBorders>
              <w:right w:val="single" w:sz="8" w:space="0" w:color="auto"/>
            </w:tcBorders>
          </w:tcPr>
          <w:p w14:paraId="3279D712" w14:textId="5B66B1FE" w:rsidR="009864FC" w:rsidRDefault="009864FC" w:rsidP="00100B95">
            <w:pPr>
              <w:ind w:firstLineChars="0" w:firstLine="0"/>
              <w:jc w:val="center"/>
            </w:pPr>
            <w:r>
              <w:rPr>
                <w:rFonts w:hint="eastAsia"/>
              </w:rPr>
              <w:t>CUDA</w:t>
            </w:r>
          </w:p>
        </w:tc>
        <w:tc>
          <w:tcPr>
            <w:tcW w:w="3175" w:type="dxa"/>
            <w:tcBorders>
              <w:left w:val="single" w:sz="8" w:space="0" w:color="auto"/>
            </w:tcBorders>
          </w:tcPr>
          <w:p w14:paraId="073C8FA1" w14:textId="1901B10C" w:rsidR="009864FC" w:rsidRDefault="009864FC" w:rsidP="00100B95">
            <w:pPr>
              <w:ind w:firstLineChars="0" w:firstLine="0"/>
              <w:jc w:val="center"/>
            </w:pPr>
            <w:r>
              <w:rPr>
                <w:rFonts w:hint="eastAsia"/>
              </w:rPr>
              <w:t>12.4</w:t>
            </w:r>
          </w:p>
        </w:tc>
      </w:tr>
      <w:tr w:rsidR="009864FC" w14:paraId="6FA64BEA" w14:textId="77777777" w:rsidTr="008B1C50">
        <w:trPr>
          <w:jc w:val="center"/>
        </w:trPr>
        <w:tc>
          <w:tcPr>
            <w:tcW w:w="3175" w:type="dxa"/>
            <w:tcBorders>
              <w:bottom w:val="single" w:sz="8" w:space="0" w:color="auto"/>
              <w:right w:val="single" w:sz="8" w:space="0" w:color="auto"/>
            </w:tcBorders>
          </w:tcPr>
          <w:p w14:paraId="053475B3" w14:textId="64611B06" w:rsidR="009864FC" w:rsidRDefault="009864FC" w:rsidP="00100B95">
            <w:pPr>
              <w:ind w:firstLineChars="0" w:firstLine="0"/>
              <w:jc w:val="center"/>
            </w:pPr>
            <w:r>
              <w:rPr>
                <w:rFonts w:hint="eastAsia"/>
              </w:rPr>
              <w:t>深度学习框架</w:t>
            </w:r>
          </w:p>
        </w:tc>
        <w:tc>
          <w:tcPr>
            <w:tcW w:w="3175" w:type="dxa"/>
            <w:tcBorders>
              <w:left w:val="single" w:sz="8" w:space="0" w:color="auto"/>
              <w:bottom w:val="single" w:sz="8" w:space="0" w:color="auto"/>
            </w:tcBorders>
          </w:tcPr>
          <w:p w14:paraId="4893F838" w14:textId="319904BB" w:rsidR="009864FC" w:rsidRDefault="009864FC" w:rsidP="00100B95">
            <w:pPr>
              <w:ind w:firstLineChars="0" w:firstLine="0"/>
              <w:jc w:val="center"/>
            </w:pPr>
            <w:proofErr w:type="spellStart"/>
            <w:r>
              <w:rPr>
                <w:rFonts w:hint="eastAsia"/>
              </w:rPr>
              <w:t>Pytorch</w:t>
            </w:r>
            <w:proofErr w:type="spellEnd"/>
            <w:r>
              <w:rPr>
                <w:rFonts w:hint="eastAsia"/>
              </w:rPr>
              <w:t xml:space="preserve"> 2.4.1</w:t>
            </w:r>
          </w:p>
        </w:tc>
      </w:tr>
    </w:tbl>
    <w:p w14:paraId="531F11C7" w14:textId="4A38906E" w:rsidR="00C67CAC" w:rsidRPr="009E6A23" w:rsidRDefault="00C67CAC" w:rsidP="00C67CAC">
      <w:pPr>
        <w:pStyle w:val="2"/>
      </w:pPr>
      <w:bookmarkStart w:id="28" w:name="_Toc181534039"/>
      <w:r>
        <w:rPr>
          <w:rFonts w:hint="eastAsia"/>
        </w:rPr>
        <w:t>4</w:t>
      </w:r>
      <w:r w:rsidRPr="00D51767">
        <w:rPr>
          <w:rFonts w:hint="eastAsia"/>
        </w:rPr>
        <w:t>.</w:t>
      </w:r>
      <w:r>
        <w:rPr>
          <w:rFonts w:hint="eastAsia"/>
        </w:rPr>
        <w:t>2</w:t>
      </w:r>
      <w:r w:rsidRPr="00D51767">
        <w:rPr>
          <w:rFonts w:hint="eastAsia"/>
        </w:rPr>
        <w:t xml:space="preserve"> </w:t>
      </w:r>
      <w:bookmarkEnd w:id="28"/>
      <w:r w:rsidR="004E1073">
        <w:rPr>
          <w:rFonts w:hint="eastAsia"/>
        </w:rPr>
        <w:t>车辆</w:t>
      </w:r>
      <w:r w:rsidR="000001DB">
        <w:rPr>
          <w:rFonts w:hint="eastAsia"/>
        </w:rPr>
        <w:t>异常检测的评价标准</w:t>
      </w:r>
    </w:p>
    <w:p w14:paraId="03E68B50" w14:textId="77777777" w:rsidR="005F7E6B" w:rsidRDefault="003442D8" w:rsidP="00030752">
      <w:pPr>
        <w:ind w:firstLine="480"/>
      </w:pPr>
      <w:r>
        <w:rPr>
          <w:rFonts w:hint="eastAsia"/>
        </w:rPr>
        <w:t>在构建好模型并进行训练后，需要在测试集上进行评估</w:t>
      </w:r>
      <w:r w:rsidR="009D243C">
        <w:rPr>
          <w:rFonts w:hint="eastAsia"/>
        </w:rPr>
        <w:t>以评价模型的性能</w:t>
      </w:r>
      <w:r>
        <w:rPr>
          <w:rFonts w:hint="eastAsia"/>
        </w:rPr>
        <w:t>。</w:t>
      </w:r>
      <w:r w:rsidR="00F5522C">
        <w:rPr>
          <w:rFonts w:hint="eastAsia"/>
        </w:rPr>
        <w:t>在异常检测任务中，召回率（</w:t>
      </w:r>
      <w:r w:rsidR="00F5522C">
        <w:rPr>
          <w:rFonts w:hint="eastAsia"/>
        </w:rPr>
        <w:t>Recall</w:t>
      </w:r>
      <w:r w:rsidR="00F5522C">
        <w:rPr>
          <w:rFonts w:hint="eastAsia"/>
        </w:rPr>
        <w:t>）、精确率（</w:t>
      </w:r>
      <w:r w:rsidR="00F64CDB">
        <w:rPr>
          <w:rFonts w:hint="eastAsia"/>
        </w:rPr>
        <w:t>Precision</w:t>
      </w:r>
      <w:r w:rsidR="00F5522C">
        <w:rPr>
          <w:rFonts w:hint="eastAsia"/>
        </w:rPr>
        <w:t>）</w:t>
      </w:r>
      <w:r w:rsidR="00F64CDB">
        <w:rPr>
          <w:rFonts w:hint="eastAsia"/>
        </w:rPr>
        <w:t>以及</w:t>
      </w:r>
      <w:r w:rsidR="00F64CDB">
        <w:rPr>
          <w:rFonts w:hint="eastAsia"/>
        </w:rPr>
        <w:t>F1</w:t>
      </w:r>
      <w:r w:rsidR="00F64CDB">
        <w:rPr>
          <w:rFonts w:hint="eastAsia"/>
        </w:rPr>
        <w:t>分数（</w:t>
      </w:r>
      <w:r w:rsidR="00F64CDB">
        <w:rPr>
          <w:rFonts w:hint="eastAsia"/>
        </w:rPr>
        <w:t>F1 score</w:t>
      </w:r>
      <w:r w:rsidR="00F64CDB">
        <w:rPr>
          <w:rFonts w:hint="eastAsia"/>
        </w:rPr>
        <w:t>）是经典的评估标准</w:t>
      </w:r>
      <w:r w:rsidR="0048244A">
        <w:rPr>
          <w:rFonts w:hint="eastAsia"/>
        </w:rPr>
        <w:t>。</w:t>
      </w:r>
      <w:r w:rsidR="00F64CDB">
        <w:rPr>
          <w:rFonts w:hint="eastAsia"/>
        </w:rPr>
        <w:t>本文使用这</w:t>
      </w:r>
      <w:r w:rsidR="003B0951">
        <w:rPr>
          <w:rFonts w:hint="eastAsia"/>
        </w:rPr>
        <w:t>三</w:t>
      </w:r>
      <w:r w:rsidR="00F64CDB">
        <w:rPr>
          <w:rFonts w:hint="eastAsia"/>
        </w:rPr>
        <w:t>项</w:t>
      </w:r>
      <w:r w:rsidR="001001BA">
        <w:rPr>
          <w:rFonts w:hint="eastAsia"/>
        </w:rPr>
        <w:t>作为评价指标，</w:t>
      </w:r>
      <w:r w:rsidR="00C92FE4">
        <w:rPr>
          <w:rFonts w:hint="eastAsia"/>
        </w:rPr>
        <w:t>对模型异常检测能力进行评估</w:t>
      </w:r>
      <w:r w:rsidR="00030752">
        <w:rPr>
          <w:rFonts w:hint="eastAsia"/>
        </w:rPr>
        <w:t>。</w:t>
      </w:r>
      <w:r w:rsidR="00030752">
        <w:rPr>
          <w:rFonts w:hint="eastAsia"/>
        </w:rPr>
        <w:t xml:space="preserve"> </w:t>
      </w:r>
    </w:p>
    <w:p w14:paraId="3B05DDC2" w14:textId="3EEBCF72" w:rsidR="005F7E6B" w:rsidRDefault="005F7E6B" w:rsidP="005F7E6B">
      <w:pPr>
        <w:ind w:firstLine="480"/>
      </w:pPr>
      <w:r>
        <w:rPr>
          <w:rFonts w:hint="eastAsia"/>
        </w:rPr>
        <w:t>但传统的</w:t>
      </w:r>
      <w:r>
        <w:rPr>
          <w:rFonts w:hint="eastAsia"/>
        </w:rPr>
        <w:t>F1</w:t>
      </w:r>
      <w:r>
        <w:rPr>
          <w:rFonts w:hint="eastAsia"/>
        </w:rPr>
        <w:t>指标是点对点匹配的，对于连续变化的时间序列并不适用，异常也是某个区间的异常而非某个点的异常。对此，点调整策略</w:t>
      </w:r>
      <w:r>
        <w:rPr>
          <w:rFonts w:hint="eastAsia"/>
        </w:rPr>
        <w:t>[54]</w:t>
      </w:r>
      <w:r>
        <w:rPr>
          <w:rFonts w:hint="eastAsia"/>
        </w:rPr>
        <w:t>是最近工作较为普遍的做法。点调整策略认为如果模型能正确地检测到某个异常区间中某个点是异常的，那么整个异常区间就会被认为检测到。然而这会增加</w:t>
      </w:r>
      <w:r>
        <w:rPr>
          <w:rFonts w:hint="eastAsia"/>
        </w:rPr>
        <w:t>TP</w:t>
      </w:r>
      <w:r>
        <w:rPr>
          <w:rFonts w:hint="eastAsia"/>
        </w:rPr>
        <w:t>，降低</w:t>
      </w:r>
      <w:r>
        <w:rPr>
          <w:rFonts w:hint="eastAsia"/>
        </w:rPr>
        <w:t>FN</w:t>
      </w:r>
      <w:r>
        <w:rPr>
          <w:rFonts w:hint="eastAsia"/>
        </w:rPr>
        <w:t>，也导致很多异常检测算法会有非常高的</w:t>
      </w:r>
      <w:r>
        <w:rPr>
          <w:rFonts w:hint="eastAsia"/>
        </w:rPr>
        <w:t>F1</w:t>
      </w:r>
      <w:r>
        <w:rPr>
          <w:rFonts w:hint="eastAsia"/>
        </w:rPr>
        <w:t>分数，甚至一个完全随机模型也能获得超过</w:t>
      </w:r>
      <w:r>
        <w:rPr>
          <w:rFonts w:hint="eastAsia"/>
        </w:rPr>
        <w:t>0.5</w:t>
      </w:r>
      <w:r>
        <w:rPr>
          <w:rFonts w:hint="eastAsia"/>
        </w:rPr>
        <w:t>的</w:t>
      </w:r>
      <w:r>
        <w:rPr>
          <w:rFonts w:hint="eastAsia"/>
        </w:rPr>
        <w:t>F1</w:t>
      </w:r>
      <w:r>
        <w:rPr>
          <w:rFonts w:hint="eastAsia"/>
        </w:rPr>
        <w:t>分数，这显然并不合理</w:t>
      </w:r>
      <w:r>
        <w:rPr>
          <w:rFonts w:hint="eastAsia"/>
        </w:rPr>
        <w:t>[55]</w:t>
      </w:r>
      <w:r>
        <w:rPr>
          <w:rFonts w:hint="eastAsia"/>
        </w:rPr>
        <w:t>。</w:t>
      </w:r>
    </w:p>
    <w:p w14:paraId="080D9839" w14:textId="0266B551" w:rsidR="00A7491D" w:rsidRDefault="006D1CFA" w:rsidP="00581891">
      <w:pPr>
        <w:ind w:firstLine="480"/>
      </w:pPr>
      <w:r>
        <w:rPr>
          <w:rFonts w:hint="eastAsia"/>
        </w:rPr>
        <w:t>对此，本文使用基于隶属关系的</w:t>
      </w:r>
      <w:r>
        <w:rPr>
          <w:rFonts w:hint="eastAsia"/>
        </w:rPr>
        <w:t>F1</w:t>
      </w:r>
      <w:r>
        <w:rPr>
          <w:rFonts w:hint="eastAsia"/>
        </w:rPr>
        <w:t>评价指标，</w:t>
      </w:r>
      <w:r w:rsidR="00880130">
        <w:rPr>
          <w:rFonts w:hint="eastAsia"/>
        </w:rPr>
        <w:t>通过计算预测的异常区间与真实的异常区间的平均定向距离来计算精确</w:t>
      </w:r>
      <w:r w:rsidR="008A2D05">
        <w:rPr>
          <w:rFonts w:hint="eastAsia"/>
        </w:rPr>
        <w:t>率</w:t>
      </w:r>
      <w:r w:rsidR="00880130">
        <w:rPr>
          <w:rFonts w:hint="eastAsia"/>
        </w:rPr>
        <w:t>，通过计算</w:t>
      </w:r>
      <w:r w:rsidR="00581891">
        <w:rPr>
          <w:rFonts w:hint="eastAsia"/>
        </w:rPr>
        <w:t>真实的异常区间与预测的异</w:t>
      </w:r>
      <w:r w:rsidR="00581891">
        <w:rPr>
          <w:rFonts w:hint="eastAsia"/>
        </w:rPr>
        <w:lastRenderedPageBreak/>
        <w:t>常区间的平均定向距离以计算召回率，</w:t>
      </w:r>
      <w:r w:rsidR="00C92FE4">
        <w:rPr>
          <w:rFonts w:hint="eastAsia"/>
        </w:rPr>
        <w:t>具体计算过程如公式（</w:t>
      </w:r>
      <w:r w:rsidR="00C92FE4">
        <w:rPr>
          <w:rFonts w:hint="eastAsia"/>
        </w:rPr>
        <w:t>4-1</w:t>
      </w:r>
      <w:r w:rsidR="00C92FE4">
        <w:rPr>
          <w:rFonts w:hint="eastAsia"/>
        </w:rPr>
        <w:t>）</w:t>
      </w:r>
      <w:r w:rsidR="00C92FE4">
        <w:rPr>
          <w:rFonts w:hint="eastAsia"/>
        </w:rPr>
        <w:t xml:space="preserve">- </w:t>
      </w:r>
      <w:r w:rsidR="00C92FE4">
        <w:rPr>
          <w:rFonts w:hint="eastAsia"/>
        </w:rPr>
        <w:t>公式（</w:t>
      </w:r>
      <w:r w:rsidR="00C92FE4">
        <w:rPr>
          <w:rFonts w:hint="eastAsia"/>
        </w:rPr>
        <w:t>4-3</w:t>
      </w:r>
      <w:r w:rsidR="00C92FE4">
        <w:rPr>
          <w:rFonts w:hint="eastAsia"/>
        </w:rPr>
        <w:t>）所示。</w:t>
      </w:r>
    </w:p>
    <w:p w14:paraId="661B751F" w14:textId="2A41236D" w:rsidR="008A2D05" w:rsidRDefault="008A2D05" w:rsidP="00581891">
      <w:pPr>
        <w:ind w:firstLine="480"/>
      </w:pPr>
      <w:r>
        <w:rPr>
          <w:rFonts w:hint="eastAsia"/>
        </w:rPr>
        <w:t>首先定义关于点到区间与区间到区间的距离，公式如下：</w:t>
      </w:r>
    </w:p>
    <w:p w14:paraId="7E7EC838" w14:textId="44060164" w:rsidR="00094022" w:rsidRPr="00202D4E" w:rsidRDefault="00094022" w:rsidP="005E66C6">
      <w:pPr>
        <w:spacing w:line="240" w:lineRule="auto"/>
        <w:ind w:firstLine="480"/>
        <w:rPr>
          <w:rStyle w:val="af8"/>
        </w:rPr>
      </w:pPr>
      <m:oMathPara>
        <m:oMath>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yϵY</m:t>
              </m:r>
            </m:sub>
          </m:sSub>
          <m:d>
            <m:dPr>
              <m:begChr m:val="|"/>
              <m:endChr m:val="|"/>
              <m:ctrlPr>
                <w:rPr>
                  <w:rStyle w:val="af8"/>
                  <w:rFonts w:ascii="Cambria Math" w:hAnsi="Cambria Math"/>
                  <w:i/>
                </w:rPr>
              </m:ctrlPr>
            </m:dPr>
            <m:e>
              <m:r>
                <w:rPr>
                  <w:rStyle w:val="af8"/>
                  <w:rFonts w:ascii="Cambria Math" w:hAnsi="Cambria Math"/>
                </w:rPr>
                <m:t>x-y</m:t>
              </m:r>
            </m:e>
          </m:d>
          <m:r>
            <w:rPr>
              <w:rStyle w:val="af8"/>
              <w:rFonts w:ascii="Cambria Math" w:hAnsi="Cambria Math"/>
            </w:rPr>
            <m:t xml:space="preserve">    </m:t>
          </m:r>
        </m:oMath>
      </m:oMathPara>
    </w:p>
    <w:p w14:paraId="4C900F0E" w14:textId="424B0D48" w:rsidR="00202D4E" w:rsidRPr="00202D4E" w:rsidRDefault="00202D4E" w:rsidP="00135DDB">
      <w:pPr>
        <w:spacing w:line="240" w:lineRule="auto"/>
        <w:ind w:firstLine="480"/>
        <w:rPr>
          <w:i/>
          <w:color w:val="808080"/>
        </w:rPr>
      </w:pPr>
      <m:oMathPara>
        <m:oMath>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X</m:t>
                  </m:r>
                </m:e>
              </m:d>
            </m:den>
          </m:f>
          <m:sSub>
            <m:sSubPr>
              <m:ctrlPr>
                <w:rPr>
                  <w:rFonts w:ascii="Cambria Math" w:hAnsi="Cambria Math"/>
                  <w:i/>
                </w:rPr>
              </m:ctrlPr>
            </m:sSubPr>
            <m:e>
              <m:r>
                <w:rPr>
                  <w:rFonts w:ascii="Cambria Math" w:hAnsi="Cambria Math"/>
                </w:rPr>
                <m:t>∫</m:t>
              </m:r>
            </m:e>
            <m:sub>
              <m:r>
                <w:rPr>
                  <w:rFonts w:ascii="Cambria Math" w:hAnsi="Cambria Math"/>
                </w:rPr>
                <m:t>xϵX</m:t>
              </m:r>
            </m:sub>
          </m:sSub>
          <m:r>
            <w:rPr>
              <w:rFonts w:ascii="Cambria Math" w:hAnsi="Cambria Math"/>
            </w:rPr>
            <m:t>dist(x,Y)dx</m:t>
          </m:r>
        </m:oMath>
      </m:oMathPara>
    </w:p>
    <w:p w14:paraId="39B48243" w14:textId="763AEAF7" w:rsidR="008E4FCF" w:rsidRDefault="008E4FCF" w:rsidP="001001BA">
      <w:pPr>
        <w:ind w:firstLine="480"/>
      </w:pPr>
      <w:r>
        <w:rPr>
          <w:rFonts w:hint="eastAsia"/>
        </w:rPr>
        <w:t>其中</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表示点</w:t>
      </w:r>
      <w:r>
        <w:rPr>
          <w:rFonts w:hint="eastAsia"/>
        </w:rPr>
        <w:t>x</w:t>
      </w:r>
      <w:r>
        <w:rPr>
          <w:rFonts w:hint="eastAsia"/>
        </w:rPr>
        <w:t>到区间</w:t>
      </w:r>
      <w:r>
        <w:rPr>
          <w:rFonts w:hint="eastAsia"/>
        </w:rPr>
        <w:t>Y</w:t>
      </w:r>
      <w:r>
        <w:rPr>
          <w:rFonts w:hint="eastAsia"/>
        </w:rPr>
        <w:t>的定向距离，</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表示区间</w:t>
      </w:r>
      <w:r>
        <w:rPr>
          <w:rFonts w:hint="eastAsia"/>
        </w:rPr>
        <w:t>X</w:t>
      </w:r>
      <w:r>
        <w:rPr>
          <w:rFonts w:hint="eastAsia"/>
        </w:rPr>
        <w:t>到区间</w:t>
      </w:r>
      <w:r>
        <w:rPr>
          <w:rFonts w:hint="eastAsia"/>
        </w:rPr>
        <w:t>Y</w:t>
      </w:r>
      <w:r>
        <w:rPr>
          <w:rFonts w:hint="eastAsia"/>
        </w:rPr>
        <w:t>的</w:t>
      </w:r>
      <w:r w:rsidR="005C5AC8">
        <w:rPr>
          <w:rFonts w:hint="eastAsia"/>
        </w:rPr>
        <w:t>平均</w:t>
      </w:r>
      <w:r>
        <w:rPr>
          <w:rFonts w:hint="eastAsia"/>
        </w:rPr>
        <w:t>定向距离。</w:t>
      </w:r>
    </w:p>
    <w:p w14:paraId="2BF6F442" w14:textId="4B74A0E3" w:rsidR="0024532E" w:rsidRDefault="0024532E" w:rsidP="001001BA">
      <w:pPr>
        <w:ind w:firstLine="480"/>
      </w:pPr>
      <w:r>
        <w:rPr>
          <w:rFonts w:hint="eastAsia"/>
        </w:rPr>
        <w:t>定义事件段</w:t>
      </w:r>
      <w:r>
        <w:rPr>
          <w:rFonts w:hint="eastAsia"/>
        </w:rPr>
        <w:t>I</w:t>
      </w:r>
      <w:r>
        <w:rPr>
          <w:rFonts w:hint="eastAsia"/>
        </w:rPr>
        <w:t>和事件段</w:t>
      </w:r>
      <w:r>
        <w:rPr>
          <w:rFonts w:hint="eastAsia"/>
        </w:rPr>
        <w:t>J</w:t>
      </w:r>
      <w:r>
        <w:rPr>
          <w:rFonts w:hint="eastAsia"/>
        </w:rPr>
        <w:t>的覆盖度</w:t>
      </w:r>
      <w:r w:rsidR="00D6371E">
        <w:rPr>
          <w:rFonts w:hint="eastAsia"/>
        </w:rPr>
        <w:t>函数</w:t>
      </w:r>
      <w:r w:rsidR="00D6371E">
        <w:rPr>
          <w:rFonts w:hint="eastAsia"/>
        </w:rPr>
        <w:t>Coverage</w:t>
      </w:r>
      <w:r>
        <w:rPr>
          <w:rFonts w:hint="eastAsia"/>
        </w:rPr>
        <w:t>：</w:t>
      </w:r>
    </w:p>
    <w:p w14:paraId="6F0378EC" w14:textId="56727EA0" w:rsidR="0024532E" w:rsidRDefault="00000000" w:rsidP="0017010D">
      <w:pPr>
        <w:spacing w:line="240" w:lineRule="auto"/>
        <w:ind w:firstLine="480"/>
      </w:pPr>
      <m:oMathPara>
        <m:oMath>
          <m:eqArr>
            <m:eqArrPr>
              <m:maxDist m:val="1"/>
              <m:ctrlPr>
                <w:rPr>
                  <w:rFonts w:ascii="Cambria Math" w:hAnsi="Cambria Math"/>
                </w:rPr>
              </m:ctrlPr>
            </m:eqArrPr>
            <m:e>
              <m:r>
                <m:rPr>
                  <m:sty m:val="p"/>
                </m:rPr>
                <w:rPr>
                  <w:rFonts w:ascii="Cambria Math" w:hAnsi="Cambria Math" w:hint="eastAsia"/>
                </w:rPr>
                <m:t>Coverage</m:t>
              </m:r>
              <m:r>
                <m:rPr>
                  <m:nor/>
                </m:rPr>
                <w:rPr>
                  <w:rFonts w:ascii="Cambria Math" w:eastAsiaTheme="minorEastAsia" w:hAnsi="Cambria Math" w:cs="Cambria Math" w:hint="eastAsia"/>
                  <w:i/>
                </w:rPr>
                <m:t>(I, J)</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Theme="minorEastAsia" w:hAnsi="Cambria Math" w:cs="Cambria Math"/>
                    </w:rPr>
                    <m:t>J</m:t>
                  </m:r>
                </m:den>
              </m:f>
              <m:sSub>
                <m:sSubPr>
                  <m:ctrlPr>
                    <w:rPr>
                      <w:rFonts w:ascii="Cambria Math" w:hAnsi="Cambria Math"/>
                    </w:rPr>
                  </m:ctrlPr>
                </m:sSubPr>
                <m:e>
                  <m:r>
                    <m:rPr>
                      <m:sty m:val="p"/>
                    </m:rPr>
                    <w:rPr>
                      <w:rFonts w:ascii="Cambria Math" w:hAnsi="Cambria Math"/>
                    </w:rPr>
                    <m:t>∫</m:t>
                  </m:r>
                </m:e>
                <m:sub>
                  <m:r>
                    <w:rPr>
                      <w:rFonts w:ascii="Cambria Math" w:hAnsi="Cambria Math"/>
                    </w:rPr>
                    <m:t>xϵJ</m:t>
                  </m:r>
                </m:sub>
              </m:sSub>
              <m:r>
                <w:rPr>
                  <w:rFonts w:ascii="Cambria Math" w:hAnsi="Cambria Math"/>
                </w:rPr>
                <m:t>F(dist(x,I∩J))dx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4-1</m:t>
                  </m:r>
                </m:e>
              </m:d>
            </m:e>
          </m:eqArr>
        </m:oMath>
      </m:oMathPara>
    </w:p>
    <w:p w14:paraId="11544032" w14:textId="77777777" w:rsidR="00B005DA" w:rsidRDefault="00B005DA" w:rsidP="001001BA">
      <w:pPr>
        <w:ind w:firstLine="480"/>
      </w:pPr>
      <w:r>
        <w:rPr>
          <w:rFonts w:hint="eastAsia"/>
        </w:rPr>
        <w:t>其中，</w:t>
      </w:r>
      <w:r>
        <w:rPr>
          <w:rFonts w:hint="eastAsia"/>
        </w:rPr>
        <w:t>F</w:t>
      </w:r>
      <w:r>
        <w:rPr>
          <w:rFonts w:hint="eastAsia"/>
        </w:rPr>
        <w:t>是累积分布函数（</w:t>
      </w:r>
      <w:r>
        <w:rPr>
          <w:rFonts w:hint="eastAsia"/>
        </w:rPr>
        <w:t>CDF</w:t>
      </w:r>
      <w:r>
        <w:rPr>
          <w:rFonts w:hint="eastAsia"/>
        </w:rPr>
        <w:t>）。</w:t>
      </w:r>
    </w:p>
    <w:p w14:paraId="250AB41A" w14:textId="2CC4B4AE" w:rsidR="001001BA" w:rsidRDefault="001001BA" w:rsidP="001001BA">
      <w:pPr>
        <w:ind w:firstLine="480"/>
      </w:pPr>
      <w:r w:rsidRPr="008519CE">
        <w:rPr>
          <w:rFonts w:hint="eastAsia"/>
        </w:rPr>
        <w:t>精确率（</w:t>
      </w:r>
      <w:r w:rsidRPr="008519CE">
        <w:rPr>
          <w:rFonts w:hint="eastAsia"/>
        </w:rPr>
        <w:t>Precision</w:t>
      </w:r>
      <w:r w:rsidRPr="008519CE">
        <w:rPr>
          <w:rFonts w:hint="eastAsia"/>
        </w:rPr>
        <w:t>）：衡量模型预测为正样本的准确性，</w:t>
      </w:r>
      <w:r>
        <w:rPr>
          <w:rFonts w:hint="eastAsia"/>
        </w:rPr>
        <w:t>公式如下：</w:t>
      </w:r>
    </w:p>
    <w:p w14:paraId="26AC07F0" w14:textId="1FB5590B"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(I,J)</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w:rPr>
                          <w:rFonts w:ascii="Cambria Math" w:hAnsi="Cambria Math" w:cs="宋体"/>
                        </w:rPr>
                        <m:t>Len(I)</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4-1</m:t>
                  </m:r>
                </m:e>
              </m:d>
            </m:e>
          </m:eqArr>
        </m:oMath>
      </m:oMathPara>
    </w:p>
    <w:p w14:paraId="30B94866" w14:textId="3B4E425C" w:rsidR="001001BA" w:rsidRDefault="001001BA" w:rsidP="001001BA">
      <w:pPr>
        <w:ind w:firstLine="480"/>
      </w:pPr>
      <w:r w:rsidRPr="008519CE">
        <w:rPr>
          <w:rFonts w:hint="eastAsia"/>
        </w:rPr>
        <w:t>其中，</w:t>
      </w:r>
      <w:r w:rsidR="00C649D8">
        <w:rPr>
          <w:rFonts w:hint="eastAsia"/>
        </w:rPr>
        <w:t>I</w:t>
      </w:r>
      <w:r w:rsidR="00C649D8">
        <w:rPr>
          <w:rFonts w:hint="eastAsia"/>
        </w:rPr>
        <w:t>是预测异常事件段，</w:t>
      </w:r>
      <w:r w:rsidR="00C649D8">
        <w:rPr>
          <w:rFonts w:hint="eastAsia"/>
        </w:rPr>
        <w:t>J</w:t>
      </w:r>
      <w:r w:rsidR="00C649D8">
        <w:rPr>
          <w:rFonts w:hint="eastAsia"/>
        </w:rPr>
        <w:t>是最接近</w:t>
      </w:r>
      <w:r w:rsidR="00C649D8">
        <w:rPr>
          <w:rFonts w:hint="eastAsia"/>
        </w:rPr>
        <w:t>I</w:t>
      </w:r>
      <w:r w:rsidR="00C649D8">
        <w:rPr>
          <w:rFonts w:hint="eastAsia"/>
        </w:rPr>
        <w:t>的真实异常事件段，</w:t>
      </w:r>
      <m:oMath>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oMath>
      <w:r w:rsidR="00C649D8">
        <w:rPr>
          <w:rFonts w:hint="eastAsia"/>
        </w:rPr>
        <w:t>是总的预测事件段集合，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I</m:t>
            </m:r>
          </m:e>
        </m:d>
      </m:oMath>
      <w:r w:rsidR="00C649D8">
        <w:rPr>
          <w:rFonts w:hint="eastAsia"/>
        </w:rPr>
        <w:t>是</w:t>
      </w:r>
      <w:r w:rsidR="00C649D8">
        <w:rPr>
          <w:rFonts w:hint="eastAsia"/>
        </w:rPr>
        <w:t>I</w:t>
      </w:r>
      <w:r w:rsidR="00C649D8">
        <w:rPr>
          <w:rFonts w:hint="eastAsia"/>
        </w:rPr>
        <w:t>的长度</w:t>
      </w:r>
      <w:r w:rsidRPr="008519CE">
        <w:rPr>
          <w:rFonts w:hint="eastAsia"/>
        </w:rPr>
        <w:t>。</w:t>
      </w:r>
    </w:p>
    <w:p w14:paraId="4F1B2C19" w14:textId="1694DDBD" w:rsidR="001001BA" w:rsidRDefault="001001BA" w:rsidP="001001BA">
      <w:pPr>
        <w:ind w:firstLine="480"/>
      </w:pPr>
      <w:r w:rsidRPr="008519CE">
        <w:rPr>
          <w:rFonts w:hint="eastAsia"/>
        </w:rPr>
        <w:t>召回率（</w:t>
      </w:r>
      <w:r w:rsidRPr="008519CE">
        <w:rPr>
          <w:rFonts w:hint="eastAsia"/>
        </w:rPr>
        <w:t>Recall</w:t>
      </w:r>
      <w:r w:rsidRPr="008519CE">
        <w:rPr>
          <w:rFonts w:hint="eastAsia"/>
        </w:rPr>
        <w:t>）：衡量模型在所有正样本中正确预测的比例，</w:t>
      </w:r>
      <w:r>
        <w:rPr>
          <w:rFonts w:hint="eastAsia"/>
        </w:rPr>
        <w:t>公式如下：</w:t>
      </w:r>
    </w:p>
    <w:p w14:paraId="60779A04" w14:textId="1BE929D6"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m:t>
                      </m:r>
                      <m:r>
                        <w:rPr>
                          <w:rFonts w:ascii="Cambria Math" w:eastAsiaTheme="minorEastAsia" w:hAnsi="Cambria Math" w:cs="Cambria Math" w:hint="eastAsia"/>
                        </w:rPr>
                        <m:t>J</m:t>
                      </m:r>
                      <m:r>
                        <w:rPr>
                          <w:rFonts w:ascii="Cambria Math" w:eastAsiaTheme="minorEastAsia" w:hAnsi="Cambria Math" w:cs="Cambria Math"/>
                        </w:rPr>
                        <m:t>,I)</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w:rPr>
                          <w:rFonts w:ascii="Cambria Math" w:hAnsi="Cambria Math" w:cs="宋体"/>
                        </w:rPr>
                        <m:t>Len(J)</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4-2</m:t>
                  </m:r>
                </m:e>
              </m:d>
            </m:e>
          </m:eqArr>
        </m:oMath>
      </m:oMathPara>
    </w:p>
    <w:p w14:paraId="675C6A9C" w14:textId="3F1B3B08" w:rsidR="001001BA" w:rsidRDefault="00177720" w:rsidP="001001BA">
      <w:pPr>
        <w:ind w:firstLine="480"/>
      </w:pPr>
      <w:r w:rsidRPr="008519CE">
        <w:rPr>
          <w:rFonts w:hint="eastAsia"/>
        </w:rPr>
        <w:t>其中，</w:t>
      </w:r>
      <w:r>
        <w:rPr>
          <w:rFonts w:hint="eastAsia"/>
        </w:rPr>
        <w:t>J</w:t>
      </w:r>
      <w:r>
        <w:rPr>
          <w:rFonts w:hint="eastAsia"/>
        </w:rPr>
        <w:t>是真实异常事件段，</w:t>
      </w:r>
      <w:r>
        <w:rPr>
          <w:rFonts w:hint="eastAsia"/>
        </w:rPr>
        <w:t>I</w:t>
      </w:r>
      <w:r>
        <w:rPr>
          <w:rFonts w:hint="eastAsia"/>
        </w:rPr>
        <w:t>是最接近</w:t>
      </w:r>
      <w:r>
        <w:rPr>
          <w:rFonts w:hint="eastAsia"/>
        </w:rPr>
        <w:t>J</w:t>
      </w:r>
      <w:r>
        <w:rPr>
          <w:rFonts w:hint="eastAsia"/>
        </w:rPr>
        <w:t>的预测异常事件段，</w:t>
      </w:r>
      <m:oMath>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oMath>
      <w:r>
        <w:rPr>
          <w:rFonts w:hint="eastAsia"/>
        </w:rPr>
        <w:t>是总的真实事件段集合，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J</m:t>
            </m:r>
          </m:e>
        </m:d>
      </m:oMath>
      <w:r>
        <w:rPr>
          <w:rFonts w:hint="eastAsia"/>
        </w:rPr>
        <w:t>是</w:t>
      </w:r>
      <w:r>
        <w:rPr>
          <w:rFonts w:hint="eastAsia"/>
        </w:rPr>
        <w:t>J</w:t>
      </w:r>
      <w:r>
        <w:rPr>
          <w:rFonts w:hint="eastAsia"/>
        </w:rPr>
        <w:t>的长度</w:t>
      </w:r>
      <w:r w:rsidR="001001BA">
        <w:rPr>
          <w:rFonts w:hint="eastAsia"/>
        </w:rPr>
        <w:t>。</w:t>
      </w:r>
    </w:p>
    <w:p w14:paraId="5F72D6BC" w14:textId="77777777" w:rsidR="001001BA" w:rsidRDefault="001001BA" w:rsidP="001001BA">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）：是精确率和召回率的调和平均，用于平衡精确率和召回率的表现，公式如下：</w:t>
      </w:r>
    </w:p>
    <w:p w14:paraId="7CCCC4A7" w14:textId="2FA33F57" w:rsidR="00F47A0D" w:rsidRDefault="00000000" w:rsidP="005B702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4-3</m:t>
                  </m:r>
                </m:e>
              </m:d>
            </m:e>
          </m:eqArr>
        </m:oMath>
      </m:oMathPara>
    </w:p>
    <w:p w14:paraId="1E294692" w14:textId="7B4821E7" w:rsidR="00061F93" w:rsidRDefault="00C67CAC" w:rsidP="00C67CAC">
      <w:pPr>
        <w:pStyle w:val="2"/>
      </w:pPr>
      <w:bookmarkStart w:id="29" w:name="_Toc181534040"/>
      <w:r>
        <w:rPr>
          <w:rFonts w:hint="eastAsia"/>
        </w:rPr>
        <w:t>4</w:t>
      </w:r>
      <w:r w:rsidRPr="00D51767">
        <w:rPr>
          <w:rFonts w:hint="eastAsia"/>
        </w:rPr>
        <w:t>.</w:t>
      </w:r>
      <w:r>
        <w:rPr>
          <w:rFonts w:hint="eastAsia"/>
        </w:rPr>
        <w:t>3</w:t>
      </w:r>
      <w:r w:rsidRPr="00D51767">
        <w:rPr>
          <w:rFonts w:hint="eastAsia"/>
        </w:rPr>
        <w:t xml:space="preserve"> </w:t>
      </w:r>
      <w:bookmarkStart w:id="30" w:name="_Hlk181132150"/>
      <w:bookmarkEnd w:id="29"/>
      <w:r w:rsidR="00061F93">
        <w:rPr>
          <w:rFonts w:hint="eastAsia"/>
        </w:rPr>
        <w:t>数据预处理</w:t>
      </w:r>
    </w:p>
    <w:bookmarkEnd w:id="30"/>
    <w:p w14:paraId="64910065" w14:textId="02F9347A" w:rsidR="00A95CA7" w:rsidRDefault="00A95CA7" w:rsidP="004228B5">
      <w:pPr>
        <w:ind w:firstLine="480"/>
        <w:rPr>
          <w:color w:val="auto"/>
        </w:rPr>
      </w:pPr>
      <w:r>
        <w:rPr>
          <w:rFonts w:hint="eastAsia"/>
        </w:rPr>
        <w:t>对于从车辆传感器获取的原始数据，除了汽车本身的总线协议解析外，数据本身往往存在噪声，异常值，缺失值，采样频率不同导致的时间无法对齐等问题，需要对数据进行预处理，以</w:t>
      </w:r>
      <w:r w:rsidRPr="000B0D7F">
        <w:rPr>
          <w:color w:val="auto"/>
        </w:rPr>
        <w:t>提升模型的准确性、鲁棒性和稳定性，是实现高效、可靠</w:t>
      </w:r>
      <w:r w:rsidRPr="000B0D7F">
        <w:rPr>
          <w:color w:val="auto"/>
        </w:rPr>
        <w:lastRenderedPageBreak/>
        <w:t>的</w:t>
      </w:r>
      <w:r>
        <w:rPr>
          <w:rFonts w:hint="eastAsia"/>
          <w:color w:val="auto"/>
        </w:rPr>
        <w:t>车辆异常检测</w:t>
      </w:r>
      <w:r w:rsidRPr="000B0D7F">
        <w:rPr>
          <w:color w:val="auto"/>
        </w:rPr>
        <w:t>系统的关键步骤</w:t>
      </w:r>
      <w:r>
        <w:rPr>
          <w:rFonts w:hint="eastAsia"/>
          <w:color w:val="auto"/>
        </w:rPr>
        <w:t>。</w:t>
      </w:r>
      <w:r w:rsidR="00FB5C60">
        <w:rPr>
          <w:rFonts w:hint="eastAsia"/>
          <w:color w:val="auto"/>
        </w:rPr>
        <w:t>在本研究中，主要以以下方式对公开的</w:t>
      </w:r>
      <w:r w:rsidR="00FB5C60">
        <w:rPr>
          <w:rFonts w:hint="eastAsia"/>
          <w:color w:val="auto"/>
        </w:rPr>
        <w:t>PSM</w:t>
      </w:r>
      <w:r w:rsidR="00FB5C60">
        <w:rPr>
          <w:rFonts w:hint="eastAsia"/>
          <w:color w:val="auto"/>
        </w:rPr>
        <w:t>、</w:t>
      </w:r>
      <w:r w:rsidR="00FB5C60">
        <w:rPr>
          <w:rFonts w:hint="eastAsia"/>
          <w:color w:val="auto"/>
        </w:rPr>
        <w:t>SMD</w:t>
      </w:r>
      <w:r w:rsidR="00FB5C60">
        <w:rPr>
          <w:rFonts w:hint="eastAsia"/>
          <w:color w:val="auto"/>
        </w:rPr>
        <w:t>数据集与经过协议解析的</w:t>
      </w:r>
      <w:r w:rsidR="00FB5C60">
        <w:rPr>
          <w:rFonts w:hint="eastAsia"/>
          <w:color w:val="auto"/>
        </w:rPr>
        <w:t>CAN BUS</w:t>
      </w:r>
      <w:r w:rsidR="00FB5C60">
        <w:rPr>
          <w:rFonts w:hint="eastAsia"/>
          <w:color w:val="auto"/>
        </w:rPr>
        <w:t>数据集进行预处理：</w:t>
      </w:r>
    </w:p>
    <w:p w14:paraId="41C60FE3" w14:textId="3544BA64" w:rsidR="00CE76DB" w:rsidRDefault="00FB5C60" w:rsidP="006A24C9">
      <w:pPr>
        <w:pStyle w:val="af"/>
        <w:numPr>
          <w:ilvl w:val="0"/>
          <w:numId w:val="48"/>
        </w:numPr>
        <w:ind w:firstLineChars="0"/>
      </w:pPr>
      <w:r>
        <w:rPr>
          <w:rFonts w:hint="eastAsia"/>
        </w:rPr>
        <w:t>数据清洗</w:t>
      </w:r>
    </w:p>
    <w:p w14:paraId="429963D4" w14:textId="467981E4" w:rsidR="009C6646" w:rsidRDefault="003956AE" w:rsidP="00B93471">
      <w:pPr>
        <w:ind w:firstLine="480"/>
      </w:pPr>
      <w:r>
        <w:rPr>
          <w:rFonts w:hint="eastAsia"/>
        </w:rPr>
        <w:t>去除数据中的</w:t>
      </w:r>
      <w:r w:rsidR="00B93471">
        <w:rPr>
          <w:rFonts w:hint="eastAsia"/>
        </w:rPr>
        <w:t>噪音，</w:t>
      </w:r>
      <w:r>
        <w:rPr>
          <w:rFonts w:hint="eastAsia"/>
        </w:rPr>
        <w:t>异常值和</w:t>
      </w:r>
      <w:r w:rsidR="00292980">
        <w:rPr>
          <w:rFonts w:hint="eastAsia"/>
        </w:rPr>
        <w:t>填补</w:t>
      </w:r>
      <w:r>
        <w:rPr>
          <w:rFonts w:hint="eastAsia"/>
        </w:rPr>
        <w:t>缺失值，确保数据的质量和一致性</w:t>
      </w:r>
      <w:r w:rsidR="006A24C9">
        <w:rPr>
          <w:rFonts w:hint="eastAsia"/>
        </w:rPr>
        <w:t>。对于缺失值</w:t>
      </w:r>
      <w:r w:rsidR="00CE76DB">
        <w:rPr>
          <w:rFonts w:hint="eastAsia"/>
        </w:rPr>
        <w:t>，</w:t>
      </w:r>
      <w:r w:rsidR="006A24C9">
        <w:rPr>
          <w:rFonts w:hint="eastAsia"/>
        </w:rPr>
        <w:t>使用前向填充法处理短期缺失，对于长期缺失，我们使用基于时间序列特性的插值方法，根据数据的时间或空间分布，用前后相邻数据的平均值或趋势线来填补缺失值。这种方法在时间序列数据中常用。公式如下：</w:t>
      </w:r>
    </w:p>
    <w:p w14:paraId="38E370A6" w14:textId="77777777" w:rsidR="00CE76DB" w:rsidRPr="00291BA1" w:rsidRDefault="00000000" w:rsidP="00CE76DB">
      <w:pPr>
        <w:spacing w:line="240" w:lineRule="auto"/>
        <w:ind w:left="482" w:firstLineChars="0" w:firstLine="0"/>
        <w:rPr>
          <w:color w:val="auto"/>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m:rPr>
                      <m:nor/>
                    </m:rPr>
                    <m:t>填补</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m:rPr>
                          <m:nor/>
                        </m:rPr>
                        <m:t>后一个值</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num>
                <m:den>
                  <m:r>
                    <m:rPr>
                      <m:nor/>
                    </m:rPr>
                    <m:t>后一个位置</m:t>
                  </m:r>
                  <m:r>
                    <w:rPr>
                      <w:rFonts w:ascii="Cambria Math" w:hAnsi="Cambria Math"/>
                    </w:rPr>
                    <m:t>-</m:t>
                  </m:r>
                  <m:r>
                    <m:rPr>
                      <m:nor/>
                    </m:rPr>
                    <m:t>前一个位置</m:t>
                  </m:r>
                </m:den>
              </m:f>
              <m:r>
                <w:rPr>
                  <w:rFonts w:ascii="Cambria Math" w:hAnsi="Cambria Math"/>
                </w:rPr>
                <m:t>×(</m:t>
              </m:r>
              <m:r>
                <m:rPr>
                  <m:nor/>
                </m:rPr>
                <m:t>当前位置</m:t>
              </m:r>
              <m:r>
                <w:rPr>
                  <w:rFonts w:ascii="Cambria Math" w:hAnsi="Cambria Math"/>
                </w:rPr>
                <m:t>-</m:t>
              </m:r>
              <m:r>
                <m:rPr>
                  <m:nor/>
                </m:rPr>
                <m:t>前一个位置</m:t>
              </m:r>
              <m: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3.1</m:t>
                  </m:r>
                </m:e>
              </m:d>
            </m:e>
          </m:eqArr>
        </m:oMath>
      </m:oMathPara>
    </w:p>
    <w:p w14:paraId="558AEE01" w14:textId="20D94EDF" w:rsidR="00131ECF" w:rsidRDefault="00A5035F" w:rsidP="00131ECF">
      <w:pPr>
        <w:ind w:firstLineChars="0" w:firstLine="0"/>
        <w:rPr>
          <w:color w:val="auto"/>
        </w:rPr>
      </w:pPr>
      <w:r>
        <w:rPr>
          <w:rFonts w:hint="eastAsia"/>
        </w:rPr>
        <w:t>对于异常值，</w:t>
      </w:r>
      <w:r w:rsidR="00131ECF" w:rsidRPr="00291BA1">
        <w:rPr>
          <w:rFonts w:hint="eastAsia"/>
          <w:color w:val="auto"/>
        </w:rPr>
        <w:t>使用基于滑动窗口的</w:t>
      </w:r>
      <w:r w:rsidR="00131ECF" w:rsidRPr="00291BA1">
        <w:rPr>
          <w:rFonts w:hint="eastAsia"/>
          <w:color w:val="auto"/>
        </w:rPr>
        <w:t>Z-score</w:t>
      </w:r>
      <w:r w:rsidR="00131ECF" w:rsidRPr="00291BA1">
        <w:rPr>
          <w:rFonts w:hint="eastAsia"/>
          <w:color w:val="auto"/>
        </w:rPr>
        <w:t>方法检测异常值，并用局部中位数替换。</w:t>
      </w:r>
      <w:r w:rsidR="000A24BF">
        <w:rPr>
          <w:rFonts w:hint="eastAsia"/>
          <w:color w:val="auto"/>
        </w:rPr>
        <w:t>假定滑动窗口大小为</w:t>
      </w:r>
      <m:oMath>
        <m:r>
          <w:rPr>
            <w:rFonts w:ascii="Cambria Math" w:eastAsia="Cambria Math" w:hAnsi="Cambria Math" w:cs="Cambria Math"/>
            <w:color w:val="auto"/>
          </w:rPr>
          <m:t>ω</m:t>
        </m:r>
      </m:oMath>
      <w:r w:rsidR="000A24BF">
        <w:rPr>
          <w:rFonts w:hint="eastAsia"/>
          <w:color w:val="auto"/>
        </w:rPr>
        <w:t>，</w:t>
      </w:r>
      <w:r w:rsidR="008A6C6F">
        <w:rPr>
          <w:rFonts w:hint="eastAsia"/>
          <w:color w:val="auto"/>
        </w:rPr>
        <w:t>对于每个窗口</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oMath>
      <w:r w:rsidR="008A6C6F">
        <w:rPr>
          <w:rFonts w:hint="eastAsia"/>
          <w:color w:val="auto"/>
        </w:rPr>
        <w:t>中的每个数据点</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oMath>
      <w:r w:rsidR="008A6C6F">
        <w:rPr>
          <w:rFonts w:hint="eastAsia"/>
          <w:color w:val="auto"/>
        </w:rPr>
        <w:t>，计算其</w:t>
      </w:r>
      <w:r w:rsidR="008A6C6F">
        <w:rPr>
          <w:rFonts w:hint="eastAsia"/>
          <w:color w:val="auto"/>
        </w:rPr>
        <w:t>Z-score</w:t>
      </w:r>
      <w:r w:rsidR="008A6C6F">
        <w:rPr>
          <w:rFonts w:hint="eastAsia"/>
          <w:color w:val="auto"/>
        </w:rPr>
        <w:t>，公式如下</w:t>
      </w:r>
      <w:r w:rsidR="00131ECF">
        <w:rPr>
          <w:rFonts w:hint="eastAsia"/>
          <w:color w:val="auto"/>
        </w:rPr>
        <w:t>：</w:t>
      </w:r>
    </w:p>
    <w:p w14:paraId="7859CACD" w14:textId="782DAB6F" w:rsidR="00131ECF" w:rsidRPr="00873654" w:rsidRDefault="00000000" w:rsidP="00135DDB">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e>
          </m:nary>
        </m:oMath>
      </m:oMathPara>
    </w:p>
    <w:p w14:paraId="5890CAFA" w14:textId="039C6DA9" w:rsidR="00873654" w:rsidRPr="00873654" w:rsidRDefault="00000000" w:rsidP="00873654">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rad>
            <m:radPr>
              <m:degHide m:val="1"/>
              <m:ctrlPr>
                <w:rPr>
                  <w:rFonts w:ascii="Cambria Math" w:eastAsia="Cambria Math" w:hAnsi="Cambria Math" w:cs="Cambria Math"/>
                  <w:color w:val="auto"/>
                </w:rPr>
              </m:ctrlPr>
            </m:radPr>
            <m:deg/>
            <m:e>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p>
                    <m:sSupPr>
                      <m:ctrlPr>
                        <w:rPr>
                          <w:rFonts w:ascii="Cambria Math" w:eastAsia="Cambria Math" w:hAnsi="Cambria Math" w:cs="Cambria Math"/>
                          <w:i/>
                          <w:color w:val="auto"/>
                        </w:rPr>
                      </m:ctrlPr>
                    </m:sSupPr>
                    <m:e>
                      <m:r>
                        <w:rPr>
                          <w:rFonts w:ascii="Cambria Math" w:eastAsia="Cambria Math" w:hAnsi="Cambria Math" w:cs="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eastAsiaTheme="minorEastAsia" w:hAnsi="Cambria Math" w:cs="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w:rPr>
                          <w:rFonts w:ascii="Cambria Math" w:eastAsiaTheme="minorEastAsia" w:hAnsi="Cambria Math" w:cs="Cambria Math"/>
                          <w:color w:val="auto"/>
                        </w:rPr>
                        <m:t>)</m:t>
                      </m:r>
                    </m:e>
                    <m:sup>
                      <m:r>
                        <w:rPr>
                          <w:rFonts w:ascii="Cambria Math" w:eastAsia="Cambria Math" w:hAnsi="Cambria Math" w:cs="Cambria Math"/>
                          <w:color w:val="auto"/>
                        </w:rPr>
                        <m:t>2</m:t>
                      </m:r>
                    </m:sup>
                  </m:sSup>
                </m:e>
              </m:nary>
            </m:e>
          </m:rad>
        </m:oMath>
      </m:oMathPara>
    </w:p>
    <w:p w14:paraId="6BDCF8A7" w14:textId="2D3E33D2" w:rsidR="000F69A5" w:rsidRPr="00873654" w:rsidRDefault="00000000" w:rsidP="000F69A5">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num>
            <m:den>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den>
          </m:f>
        </m:oMath>
      </m:oMathPara>
    </w:p>
    <w:p w14:paraId="4CB47EFB" w14:textId="7F1EDC4F" w:rsidR="005B1A55" w:rsidRPr="003B5502" w:rsidRDefault="000A24BF" w:rsidP="00135DDB">
      <w:pPr>
        <w:spacing w:line="240" w:lineRule="auto"/>
        <w:ind w:firstLineChars="0" w:firstLine="0"/>
        <w:rPr>
          <w:color w:val="auto"/>
        </w:rPr>
      </w:pPr>
      <w:r>
        <w:rPr>
          <w:rFonts w:hint="eastAsia"/>
          <w:color w:val="auto"/>
        </w:rPr>
        <w:t>如果</w:t>
      </w:r>
      <m:oMath>
        <m:d>
          <m:dPr>
            <m:begChr m:val="|"/>
            <m:endChr m:val="|"/>
            <m:ctrlPr>
              <w:rPr>
                <w:rFonts w:ascii="Cambria Math" w:hAnsi="Cambria Math"/>
                <w:i/>
                <w:color w:val="auto"/>
              </w:rPr>
            </m:ctrlPr>
          </m:d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e>
        </m:d>
        <m:r>
          <w:rPr>
            <w:rFonts w:ascii="Cambria Math" w:hAnsi="Cambria Math"/>
            <w:color w:val="auto"/>
          </w:rPr>
          <m:t>&gt;τ</m:t>
        </m:r>
      </m:oMath>
      <w:r w:rsidR="001C624D">
        <w:rPr>
          <w:rFonts w:hint="eastAsia"/>
          <w:color w:val="auto"/>
        </w:rPr>
        <w:t>，</w:t>
      </w:r>
      <m:oMath>
        <m:r>
          <w:rPr>
            <w:rFonts w:ascii="Cambria Math" w:hAnsi="Cambria Math"/>
            <w:color w:val="auto"/>
          </w:rPr>
          <m:t>τ</m:t>
        </m:r>
      </m:oMath>
      <w:r w:rsidR="001C624D">
        <w:rPr>
          <w:rFonts w:hint="eastAsia"/>
          <w:color w:val="auto"/>
        </w:rPr>
        <w:t>为临界值，则认为是异常点，使用窗口中位数</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=median(</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oMath>
      <w:r w:rsidR="001C624D">
        <w:rPr>
          <w:rFonts w:hint="eastAsia"/>
          <w:color w:val="auto"/>
        </w:rPr>
        <w:t>替换。</w:t>
      </w:r>
    </w:p>
    <w:p w14:paraId="02F4156B" w14:textId="7F4F3192" w:rsidR="00CE76DB" w:rsidRPr="00131ECF" w:rsidRDefault="00B93471" w:rsidP="00B93471">
      <w:pPr>
        <w:pStyle w:val="af"/>
        <w:numPr>
          <w:ilvl w:val="0"/>
          <w:numId w:val="48"/>
        </w:numPr>
        <w:ind w:firstLineChars="0"/>
      </w:pPr>
      <w:r>
        <w:rPr>
          <w:rFonts w:hint="eastAsia"/>
        </w:rPr>
        <w:t>数据</w:t>
      </w:r>
      <w:r w:rsidR="009E7547">
        <w:rPr>
          <w:rFonts w:hint="eastAsia"/>
        </w:rPr>
        <w:t>标准</w:t>
      </w:r>
      <w:r>
        <w:rPr>
          <w:rFonts w:hint="eastAsia"/>
        </w:rPr>
        <w:t>化处理</w:t>
      </w:r>
    </w:p>
    <w:p w14:paraId="5A21852E" w14:textId="77777777" w:rsidR="009E7547" w:rsidRDefault="009E7547" w:rsidP="009E7547">
      <w:pPr>
        <w:ind w:firstLine="480"/>
        <w:rPr>
          <w:color w:val="auto"/>
        </w:rPr>
      </w:pPr>
      <w:r w:rsidRPr="00291BA1">
        <w:rPr>
          <w:rFonts w:hint="eastAsia"/>
          <w:color w:val="auto"/>
        </w:rPr>
        <w:t>对每个特征进行标准化处理，使其均值为</w:t>
      </w:r>
      <w:r w:rsidRPr="00291BA1">
        <w:rPr>
          <w:rFonts w:hint="eastAsia"/>
          <w:color w:val="auto"/>
        </w:rPr>
        <w:t>0</w:t>
      </w:r>
      <w:r w:rsidRPr="00291BA1">
        <w:rPr>
          <w:rFonts w:hint="eastAsia"/>
          <w:color w:val="auto"/>
        </w:rPr>
        <w:t>，标准差为</w:t>
      </w:r>
      <w:r w:rsidRPr="00291BA1">
        <w:rPr>
          <w:rFonts w:hint="eastAsia"/>
          <w:color w:val="auto"/>
        </w:rPr>
        <w:t>1</w:t>
      </w:r>
      <w:r w:rsidRPr="00291BA1">
        <w:rPr>
          <w:rFonts w:hint="eastAsia"/>
          <w:color w:val="auto"/>
        </w:rPr>
        <w:t>。标准化公式如下：</w:t>
      </w:r>
      <w:r w:rsidRPr="00291BA1">
        <w:rPr>
          <w:rFonts w:hint="eastAsia"/>
          <w:color w:val="auto"/>
        </w:rPr>
        <w:t xml:space="preserve"> </w:t>
      </w:r>
    </w:p>
    <w:p w14:paraId="52FF1A90" w14:textId="77777777" w:rsidR="009E7547" w:rsidRPr="00900714" w:rsidRDefault="00000000" w:rsidP="009E7547">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3.2</m:t>
                  </m:r>
                </m:e>
              </m:d>
            </m:e>
          </m:eqArr>
        </m:oMath>
      </m:oMathPara>
    </w:p>
    <w:p w14:paraId="1FAAF2E3" w14:textId="77777777" w:rsidR="009E7547" w:rsidRPr="00900714" w:rsidRDefault="009E7547" w:rsidP="009E7547">
      <w:pPr>
        <w:ind w:firstLineChars="83" w:firstLine="199"/>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p>
    <w:p w14:paraId="0F5B8210" w14:textId="3BB4A2C8" w:rsidR="00E649A4" w:rsidRDefault="006F5758" w:rsidP="006F5758">
      <w:pPr>
        <w:pStyle w:val="af"/>
        <w:numPr>
          <w:ilvl w:val="0"/>
          <w:numId w:val="48"/>
        </w:numPr>
        <w:ind w:firstLineChars="0"/>
      </w:pPr>
      <w:r>
        <w:rPr>
          <w:rFonts w:hint="eastAsia"/>
        </w:rPr>
        <w:t>多时间尺度处理</w:t>
      </w:r>
    </w:p>
    <w:p w14:paraId="6DB4E7E9" w14:textId="16DF41E9" w:rsidR="006F5758" w:rsidRDefault="006F5758" w:rsidP="006F5758">
      <w:pPr>
        <w:ind w:firstLineChars="0"/>
      </w:pPr>
      <w:r>
        <w:rPr>
          <w:rFonts w:hint="eastAsia"/>
        </w:rPr>
        <w:t xml:space="preserve">  </w:t>
      </w:r>
      <w:r w:rsidR="00D5032C">
        <w:rPr>
          <w:rFonts w:hint="eastAsia"/>
        </w:rPr>
        <w:t>从分，小时，日，周，月这几个尺度对原先的时间数据进行处理。以</w:t>
      </w:r>
      <w:r w:rsidR="00C64E32">
        <w:rPr>
          <w:rFonts w:hint="eastAsia"/>
        </w:rPr>
        <w:t>分钟尺度为例，公式如下：</w:t>
      </w:r>
    </w:p>
    <w:p w14:paraId="4A594154" w14:textId="7946AF05" w:rsidR="00E649A4" w:rsidRPr="006E5F06" w:rsidRDefault="00000000" w:rsidP="00C64E32">
      <w:pPr>
        <w:spacing w:line="240" w:lineRule="auto"/>
        <w:ind w:firstLineChars="1134" w:firstLine="2722"/>
        <w:rPr>
          <w:i/>
        </w:rPr>
      </w:pPr>
      <m:oMathPara>
        <m:oMathParaPr>
          <m:jc m:val="center"/>
        </m:oMathParaPr>
        <m:oMath>
          <m:sSub>
            <m:sSubPr>
              <m:ctrlPr>
                <w:rPr>
                  <w:rFonts w:ascii="Cambria Math" w:hAnsi="Cambria Math"/>
                  <w:i/>
                </w:rPr>
              </m:ctrlPr>
            </m:sSubPr>
            <m:e>
              <m:r>
                <w:rPr>
                  <w:rFonts w:ascii="Cambria Math" w:hAnsi="Cambria Math" w:hint="eastAsia"/>
                </w:rPr>
                <m:t>minute</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59</m:t>
              </m:r>
            </m:den>
          </m:f>
          <m:r>
            <w:rPr>
              <w:rStyle w:val="af8"/>
              <w:rFonts w:ascii="Cambria Math" w:hAnsi="Cambria Math"/>
            </w:rPr>
            <m:t>-0.5</m:t>
          </m:r>
        </m:oMath>
      </m:oMathPara>
    </w:p>
    <w:p w14:paraId="79409479" w14:textId="05A7A3F5" w:rsidR="00A75E11" w:rsidRDefault="00A75E11" w:rsidP="004228B5">
      <w:pPr>
        <w:ind w:firstLine="480"/>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是当前尺度的值。</w:t>
      </w:r>
      <w:r w:rsidR="009F1E8D">
        <w:rPr>
          <w:rFonts w:hint="eastAsia"/>
        </w:rPr>
        <w:t>这样得到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9F1E8D">
        <w:rPr>
          <w:rFonts w:hint="eastAsia"/>
        </w:rPr>
        <w:t>区间中心化的多时间尺度的值。</w:t>
      </w:r>
    </w:p>
    <w:p w14:paraId="357ADF3D" w14:textId="77777777" w:rsidR="00EC63EC" w:rsidRDefault="00EC63EC" w:rsidP="00EC63EC">
      <w:pPr>
        <w:ind w:firstLine="480"/>
      </w:pPr>
      <w:r w:rsidRPr="00442DD5">
        <w:rPr>
          <w:rFonts w:hint="eastAsia"/>
        </w:rPr>
        <w:t>图</w:t>
      </w:r>
      <w:r w:rsidRPr="00442DD5">
        <w:rPr>
          <w:rFonts w:hint="eastAsia"/>
        </w:rPr>
        <w:t>3-</w:t>
      </w:r>
      <w:r>
        <w:rPr>
          <w:rFonts w:hint="eastAsia"/>
        </w:rPr>
        <w:t>1</w:t>
      </w:r>
      <w:r>
        <w:rPr>
          <w:rFonts w:hint="eastAsia"/>
        </w:rPr>
        <w:t>为数据预处理效果的对比，分为原始数据和预处理后数据两部分。左图为原始数据，展示了数据中存在的异常值和波动，图中明显有两个与曲线趋势不符</w:t>
      </w:r>
      <w:r>
        <w:rPr>
          <w:rFonts w:hint="eastAsia"/>
        </w:rPr>
        <w:lastRenderedPageBreak/>
        <w:t>的红色点，这些点可能是由于噪声、传感器误差或其他异常原因导致的数据偏差。右图为预处理后数据，经过预处理后，数据变得更加平滑，异常值被修正或去除，曲线趋势更加符合正常的波动模式。绿色点代表修正后的数据点，符合曲线的整体趋势。</w:t>
      </w:r>
    </w:p>
    <w:p w14:paraId="11E8363E" w14:textId="5714591D" w:rsidR="00BF4601" w:rsidRDefault="00BF4601" w:rsidP="00EC63EC">
      <w:pPr>
        <w:ind w:firstLineChars="0" w:firstLine="0"/>
      </w:pPr>
      <w:r>
        <w:rPr>
          <w:noProof/>
          <w:snapToGrid/>
        </w:rPr>
        <w:drawing>
          <wp:anchor distT="0" distB="0" distL="114300" distR="114300" simplePos="0" relativeHeight="251728896" behindDoc="0" locked="0" layoutInCell="1" allowOverlap="1" wp14:anchorId="42AB9FF4" wp14:editId="383CF190">
            <wp:simplePos x="0" y="0"/>
            <wp:positionH relativeFrom="column">
              <wp:posOffset>288290</wp:posOffset>
            </wp:positionH>
            <wp:positionV relativeFrom="paragraph">
              <wp:posOffset>320675</wp:posOffset>
            </wp:positionV>
            <wp:extent cx="5137200" cy="2649600"/>
            <wp:effectExtent l="0" t="0" r="6350" b="0"/>
            <wp:wrapSquare wrapText="bothSides"/>
            <wp:docPr id="31246838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137200" cy="2649600"/>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14:paraId="012A83F1" w14:textId="77777777" w:rsidR="00BF4601" w:rsidRDefault="00BF4601" w:rsidP="00BF4601">
      <w:pPr>
        <w:ind w:firstLine="480"/>
      </w:pPr>
    </w:p>
    <w:p w14:paraId="29073699" w14:textId="55883215" w:rsidR="0048244A" w:rsidRDefault="00824F0B" w:rsidP="00BF4601">
      <w:pPr>
        <w:ind w:firstLine="480"/>
        <w:rPr>
          <w:color w:val="auto"/>
        </w:rPr>
      </w:pPr>
      <w:r>
        <w:rPr>
          <w:rFonts w:hint="eastAsia"/>
          <w:color w:val="auto"/>
        </w:rPr>
        <w:t>通过数据预处理，能够有效去除原始数据的噪音，补齐缺失值，检测与更换异常值，标准化处理后能得到更利用深度模型训练的原始数据，为后续模型训练与评估做好准备</w:t>
      </w:r>
      <w:r w:rsidR="0048244A">
        <w:rPr>
          <w:rFonts w:hint="eastAsia"/>
          <w:color w:val="auto"/>
        </w:rPr>
        <w:t>。</w:t>
      </w:r>
    </w:p>
    <w:p w14:paraId="28AB5D8C" w14:textId="4D59836B" w:rsidR="007F3F70" w:rsidRDefault="007F3F70" w:rsidP="00400AB1">
      <w:pPr>
        <w:pStyle w:val="2"/>
      </w:pPr>
      <w:bookmarkStart w:id="31" w:name="_Toc181534043"/>
      <w:r>
        <w:rPr>
          <w:rFonts w:hint="eastAsia"/>
        </w:rPr>
        <w:t>4</w:t>
      </w:r>
      <w:r w:rsidRPr="00D51767">
        <w:rPr>
          <w:rFonts w:hint="eastAsia"/>
        </w:rPr>
        <w:t>.</w:t>
      </w:r>
      <w:r w:rsidR="00400AB1">
        <w:rPr>
          <w:rFonts w:hint="eastAsia"/>
        </w:rPr>
        <w:t>4</w:t>
      </w:r>
      <w:r w:rsidRPr="00D51767">
        <w:rPr>
          <w:rFonts w:hint="eastAsia"/>
        </w:rPr>
        <w:t xml:space="preserve"> </w:t>
      </w:r>
      <w:r w:rsidRPr="007F3F70">
        <w:t>模型训练与优化</w:t>
      </w:r>
      <w:bookmarkEnd w:id="31"/>
    </w:p>
    <w:p w14:paraId="0AA9319F" w14:textId="193292B4" w:rsidR="005D0E3A" w:rsidRDefault="00BC1C98" w:rsidP="00BC1C98">
      <w:pPr>
        <w:ind w:firstLine="480"/>
      </w:pPr>
      <w:r>
        <w:rPr>
          <w:rFonts w:hint="eastAsia"/>
        </w:rPr>
        <w:t>模型训练与优化是</w:t>
      </w:r>
      <w:r w:rsidR="00996844">
        <w:rPr>
          <w:rFonts w:hint="eastAsia"/>
        </w:rPr>
        <w:t>深度</w:t>
      </w:r>
      <w:r>
        <w:rPr>
          <w:rFonts w:hint="eastAsia"/>
        </w:rPr>
        <w:t>学习模型开发的核心环节，其目标是通过不断调整模型参数和结构，提高模型在测试集上的性能和泛化能力。使用</w:t>
      </w:r>
      <w:r w:rsidR="00627F2A">
        <w:rPr>
          <w:rFonts w:hint="eastAsia"/>
        </w:rPr>
        <w:t>4.2</w:t>
      </w:r>
      <w:r w:rsidR="00627F2A">
        <w:rPr>
          <w:rFonts w:hint="eastAsia"/>
        </w:rPr>
        <w:t>节的</w:t>
      </w:r>
      <w:r>
        <w:rPr>
          <w:rFonts w:hint="eastAsia"/>
        </w:rPr>
        <w:t>精确率、召回率、</w:t>
      </w:r>
      <w:r>
        <w:rPr>
          <w:rFonts w:hint="eastAsia"/>
        </w:rPr>
        <w:t>F1</w:t>
      </w:r>
      <w:r>
        <w:rPr>
          <w:rFonts w:hint="eastAsia"/>
        </w:rPr>
        <w:t>分数指标来评估模型的预测效果。根据评估结果，可能需要进一步调整模型结构或重新优化超参数。模型训练和优化过程是一个循环迭代的过程，贯穿于整个机器学习项目的生命周期。通过不断优化，可以确保模型在实际应用场景中的准确性和鲁棒性</w:t>
      </w:r>
      <w:r w:rsidR="005D0E3A">
        <w:rPr>
          <w:rFonts w:hint="eastAsia"/>
        </w:rPr>
        <w:t>。</w:t>
      </w:r>
    </w:p>
    <w:p w14:paraId="6BA336A8" w14:textId="77777777" w:rsidR="00F254DA" w:rsidRDefault="00F254DA" w:rsidP="00F254DA">
      <w:pPr>
        <w:ind w:firstLine="480"/>
      </w:pPr>
      <w:r>
        <w:rPr>
          <w:rFonts w:hint="eastAsia"/>
        </w:rPr>
        <w:t>模型的训练过程采用了以下策略：</w:t>
      </w:r>
    </w:p>
    <w:p w14:paraId="3CEF3381" w14:textId="77777777" w:rsidR="00680449" w:rsidRDefault="00F254DA" w:rsidP="00F254DA">
      <w:pPr>
        <w:ind w:firstLine="480"/>
        <w:rPr>
          <w:color w:val="auto"/>
        </w:rPr>
      </w:pPr>
      <w:r w:rsidRPr="006340B0">
        <w:rPr>
          <w:rFonts w:hint="eastAsia"/>
          <w:color w:val="auto"/>
        </w:rPr>
        <w:lastRenderedPageBreak/>
        <w:t>（</w:t>
      </w:r>
      <w:r w:rsidRPr="006340B0">
        <w:rPr>
          <w:rFonts w:hint="eastAsia"/>
          <w:color w:val="auto"/>
        </w:rPr>
        <w:t>1</w:t>
      </w:r>
      <w:r w:rsidRPr="006340B0">
        <w:rPr>
          <w:rFonts w:hint="eastAsia"/>
          <w:color w:val="auto"/>
        </w:rPr>
        <w:t>）损失函数：由于我们的</w:t>
      </w:r>
      <w:r w:rsidR="00437830">
        <w:rPr>
          <w:rFonts w:hint="eastAsia"/>
          <w:color w:val="auto"/>
        </w:rPr>
        <w:t>场景</w:t>
      </w:r>
      <w:r w:rsidRPr="006340B0">
        <w:rPr>
          <w:rFonts w:hint="eastAsia"/>
          <w:color w:val="auto"/>
        </w:rPr>
        <w:t>是</w:t>
      </w:r>
      <w:r w:rsidR="00437830">
        <w:rPr>
          <w:rFonts w:hint="eastAsia"/>
          <w:color w:val="auto"/>
        </w:rPr>
        <w:t>无监督学习</w:t>
      </w:r>
      <w:r w:rsidRPr="006340B0">
        <w:rPr>
          <w:rFonts w:hint="eastAsia"/>
          <w:color w:val="auto"/>
        </w:rPr>
        <w:t>，我们使用</w:t>
      </w:r>
      <w:r w:rsidR="00680449">
        <w:rPr>
          <w:rFonts w:hint="eastAsia"/>
          <w:color w:val="auto"/>
        </w:rPr>
        <w:t>均方误差</w:t>
      </w:r>
      <w:r w:rsidRPr="006340B0">
        <w:rPr>
          <w:rFonts w:hint="eastAsia"/>
          <w:color w:val="auto"/>
        </w:rPr>
        <w:t>损失函数</w:t>
      </w:r>
      <w:r w:rsidR="00D33DD5" w:rsidRPr="00D33DD5">
        <w:rPr>
          <w:rFonts w:hint="eastAsia"/>
          <w:color w:val="auto"/>
        </w:rPr>
        <w:t>公式</w:t>
      </w:r>
      <w:r w:rsidR="00680449">
        <w:rPr>
          <w:rFonts w:hint="eastAsia"/>
          <w:color w:val="auto"/>
        </w:rPr>
        <w:t>为：</w:t>
      </w:r>
    </w:p>
    <w:p w14:paraId="6F74C037" w14:textId="20C8897B" w:rsidR="00F254DA" w:rsidRPr="006340B0" w:rsidRDefault="00680449" w:rsidP="00A75D4D">
      <w:pPr>
        <w:spacing w:line="240" w:lineRule="auto"/>
        <w:ind w:firstLine="480"/>
        <w:jc w:val="center"/>
        <w:rPr>
          <w:color w:val="auto"/>
        </w:rPr>
      </w:pPr>
      <m:oMathPara>
        <m:oMath>
          <m:r>
            <w:rPr>
              <w:rFonts w:ascii="Cambria Math" w:hAnsi="Cambria Math"/>
              <w:color w:val="auto"/>
            </w:rPr>
            <m:t>MSE</m:t>
          </m:r>
          <m:d>
            <m:dPr>
              <m:ctrlPr>
                <w:rPr>
                  <w:rFonts w:ascii="Cambria Math" w:hAnsi="Cambria Math"/>
                  <w:i/>
                  <w:color w:val="auto"/>
                </w:rPr>
              </m:ctrlPr>
            </m:dPr>
            <m:e>
              <m:r>
                <w:rPr>
                  <w:rFonts w:ascii="Cambria Math" w:hAnsi="Cambria Math"/>
                  <w:color w:val="auto"/>
                </w:rPr>
                <m:t>x,y</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limLoc m:val="undOvr"/>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e>
                <m:sup>
                  <m:r>
                    <w:rPr>
                      <w:rFonts w:ascii="Cambria Math" w:hAnsi="Cambria Math"/>
                      <w:color w:val="auto"/>
                    </w:rPr>
                    <m:t>2</m:t>
                  </m:r>
                </m:sup>
              </m:sSup>
            </m:e>
          </m:nary>
        </m:oMath>
      </m:oMathPara>
    </w:p>
    <w:p w14:paraId="25190557" w14:textId="6FD1B962" w:rsidR="00985056" w:rsidRPr="006340B0" w:rsidRDefault="00F254DA" w:rsidP="0025134D">
      <w:pPr>
        <w:ind w:firstLine="480"/>
        <w:rPr>
          <w:color w:val="auto"/>
        </w:rPr>
      </w:pPr>
      <w:r w:rsidRPr="006340B0">
        <w:rPr>
          <w:rFonts w:hint="eastAsia"/>
          <w:color w:val="auto"/>
        </w:rPr>
        <w:t>（</w:t>
      </w:r>
      <w:r w:rsidRPr="006340B0">
        <w:rPr>
          <w:rFonts w:hint="eastAsia"/>
          <w:color w:val="auto"/>
        </w:rPr>
        <w:t>2</w:t>
      </w:r>
      <w:r w:rsidRPr="006340B0">
        <w:rPr>
          <w:rFonts w:hint="eastAsia"/>
          <w:color w:val="auto"/>
        </w:rPr>
        <w:t>）优化器：我们使用</w:t>
      </w:r>
      <w:r w:rsidRPr="006340B0">
        <w:rPr>
          <w:rFonts w:hint="eastAsia"/>
          <w:color w:val="auto"/>
        </w:rPr>
        <w:t>Adam</w:t>
      </w:r>
      <w:r w:rsidRPr="006340B0">
        <w:rPr>
          <w:rFonts w:hint="eastAsia"/>
          <w:color w:val="auto"/>
        </w:rPr>
        <w:t>优化器，它能自适应地调整学习率，适合处理稀疏梯度和非平稳目标</w:t>
      </w:r>
      <w:r w:rsidR="00985056" w:rsidRPr="006340B0">
        <w:rPr>
          <w:rFonts w:hint="eastAsia"/>
          <w:color w:val="auto"/>
        </w:rPr>
        <w:t>。</w:t>
      </w:r>
      <w:r w:rsidR="00985056" w:rsidRPr="006340B0">
        <w:rPr>
          <w:color w:val="auto"/>
        </w:rPr>
        <w:t xml:space="preserve"> </w:t>
      </w:r>
      <w:r w:rsidR="00985056" w:rsidRPr="006340B0">
        <w:rPr>
          <w:color w:val="auto"/>
        </w:rPr>
        <w:t>一阶矩估计（动量）和二阶矩估计的计算：</w:t>
      </w:r>
    </w:p>
    <w:p w14:paraId="5EDEB543" w14:textId="5519D07F"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e>
              </m:d>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θ</m:t>
                  </m:r>
                </m:e>
              </m:d>
              <m:ctrlPr>
                <w:rPr>
                  <w:rFonts w:ascii="Cambria Math" w:eastAsia="Cambria Math" w:hAnsi="Cambria Math" w:cs="Cambria Math"/>
                  <w:i/>
                </w:rPr>
              </m:ctrlPr>
            </m:e>
            <m:e>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J(θ)</m:t>
              </m:r>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1</m:t>
                  </m:r>
                </m:e>
              </m:d>
            </m:e>
          </m:eqArr>
        </m:oMath>
      </m:oMathPara>
    </w:p>
    <w:p w14:paraId="5B6272FB" w14:textId="4C7F69E0" w:rsidR="00985056" w:rsidRPr="00985056" w:rsidRDefault="00985056" w:rsidP="00F254DA">
      <w:pPr>
        <w:ind w:firstLine="480"/>
      </w:pPr>
      <w:r w:rsidRPr="00985056">
        <w:t>偏差修正：</w:t>
      </w:r>
    </w:p>
    <w:p w14:paraId="5F2C65E2" w14:textId="1352256A"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t</m:t>
                      </m:r>
                    </m:sup>
                  </m:sSubSup>
                </m:den>
              </m:f>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t</m:t>
                      </m:r>
                    </m:sup>
                  </m:sSub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2</m:t>
                  </m:r>
                </m:e>
              </m:d>
            </m:e>
          </m:eqArr>
        </m:oMath>
      </m:oMathPara>
    </w:p>
    <w:p w14:paraId="4694BA92" w14:textId="0196A3C6" w:rsidR="00985056" w:rsidRPr="00985056" w:rsidRDefault="00985056" w:rsidP="00F254DA">
      <w:pPr>
        <w:ind w:firstLine="480"/>
      </w:pPr>
      <w:r w:rsidRPr="00985056">
        <w:t>参数更新：</w:t>
      </w:r>
    </w:p>
    <w:p w14:paraId="4DC31F74" w14:textId="5FD46E6C" w:rsidR="00985056" w:rsidRPr="00985056" w:rsidRDefault="00000000" w:rsidP="006340B0">
      <w:pPr>
        <w:spacing w:line="240" w:lineRule="auto"/>
        <w:ind w:firstLine="480"/>
      </w:pPr>
      <m:oMathPara>
        <m:oMath>
          <m:eqArr>
            <m:eqArrPr>
              <m:maxDist m:val="1"/>
              <m:ctrlPr>
                <w:rPr>
                  <w:rFonts w:ascii="Cambria Math" w:hAnsi="Cambria Math"/>
                </w:rPr>
              </m:ctrlPr>
            </m:eqArrPr>
            <m:e>
              <m:r>
                <w:rPr>
                  <w:rFonts w:ascii="Cambria Math" w:hAnsi="Cambria Math"/>
                </w:rPr>
                <m:t>θ=θ-</m:t>
              </m:r>
              <m:f>
                <m:fPr>
                  <m:ctrlPr>
                    <w:rPr>
                      <w:rFonts w:ascii="Cambria Math" w:hAnsi="Cambria Math"/>
                    </w:rPr>
                  </m:ctrlPr>
                </m:fPr>
                <m:num>
                  <m:r>
                    <w:rPr>
                      <w:rFonts w:ascii="Cambria Math" w:hAnsi="Cambria Math"/>
                    </w:rPr>
                    <m:t>α</m:t>
                  </m:r>
                </m:num>
                <m:den>
                  <m:rad>
                    <m:radPr>
                      <m:degHide m:val="1"/>
                      <m:ctrlPr>
                        <w:rPr>
                          <w:rFonts w:ascii="Cambria Math" w:hAnsi="Cambria Math"/>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e>
                  </m:rad>
                  <m:r>
                    <w:rPr>
                      <w:rFonts w:ascii="Cambria Math" w:hAnsi="Cambria Math"/>
                    </w:rPr>
                    <m:t>+ϵ</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3</m:t>
                  </m:r>
                </m:e>
              </m:d>
            </m:e>
          </m:eqArr>
        </m:oMath>
      </m:oMathPara>
    </w:p>
    <w:p w14:paraId="25EDEE90" w14:textId="77427FBD" w:rsidR="00985056" w:rsidRPr="006340B0" w:rsidRDefault="00985056" w:rsidP="00985056">
      <w:pPr>
        <w:ind w:firstLine="480"/>
        <w:rPr>
          <w:color w:val="auto"/>
        </w:rPr>
      </w:pPr>
      <w:r w:rsidRPr="006340B0">
        <w:rPr>
          <w:rFonts w:hint="eastAsia"/>
          <w:color w:val="auto"/>
        </w:rPr>
        <w:t>其中：</w:t>
      </w:r>
      <w:r w:rsidRPr="006340B0">
        <w:rPr>
          <w:rFonts w:ascii="Cambria Math" w:hAnsi="Cambria Math" w:cs="Cambria Math"/>
          <w:color w:val="auto"/>
        </w:rPr>
        <w:t>𝑚𝑡</w:t>
      </w:r>
      <w:r w:rsidRPr="006340B0">
        <w:rPr>
          <w:rFonts w:hint="eastAsia"/>
          <w:color w:val="auto"/>
        </w:rPr>
        <w:t>和</w:t>
      </w:r>
      <w:r w:rsidRPr="006340B0">
        <w:rPr>
          <w:rFonts w:ascii="Cambria Math" w:hAnsi="Cambria Math" w:cs="Cambria Math"/>
          <w:color w:val="auto"/>
        </w:rPr>
        <w:t>𝑣𝑡</w:t>
      </w:r>
      <w:r w:rsidRPr="006340B0">
        <w:rPr>
          <w:rFonts w:hint="eastAsia"/>
          <w:color w:val="auto"/>
        </w:rPr>
        <w:t>分别是梯度的一阶和二阶矩的移动平均；</w:t>
      </w:r>
      <w:r w:rsidRPr="006340B0">
        <w:rPr>
          <w:rFonts w:ascii="Cambria Math" w:hAnsi="Cambria Math" w:cs="Cambria Math"/>
          <w:color w:val="auto"/>
        </w:rPr>
        <w:t>𝛽</w:t>
      </w:r>
      <w:r w:rsidRPr="006340B0">
        <w:rPr>
          <w:color w:val="auto"/>
        </w:rPr>
        <w:t>1</w:t>
      </w:r>
      <w:r w:rsidRPr="006340B0">
        <w:rPr>
          <w:rFonts w:hint="eastAsia"/>
          <w:color w:val="auto"/>
        </w:rPr>
        <w:t>和</w:t>
      </w:r>
      <w:r w:rsidRPr="006340B0">
        <w:rPr>
          <w:rFonts w:ascii="Cambria Math" w:hAnsi="Cambria Math" w:cs="Cambria Math"/>
          <w:color w:val="auto"/>
        </w:rPr>
        <w:t>𝛽</w:t>
      </w:r>
      <w:r w:rsidRPr="006340B0">
        <w:rPr>
          <w:color w:val="auto"/>
        </w:rPr>
        <w:t>2</w:t>
      </w:r>
      <w:r w:rsidRPr="006340B0">
        <w:rPr>
          <w:rFonts w:hint="eastAsia"/>
          <w:color w:val="auto"/>
        </w:rPr>
        <w:t>分别是一阶和二阶矩估计的衰减率</w:t>
      </w:r>
      <w:r w:rsidR="006340B0">
        <w:rPr>
          <w:rFonts w:hint="eastAsia"/>
          <w:color w:val="auto"/>
        </w:rPr>
        <w:t>；</w:t>
      </w:r>
      <w:r w:rsidRPr="006340B0">
        <w:rPr>
          <w:rFonts w:ascii="Cambria Math" w:hAnsi="Cambria Math" w:cs="Cambria Math"/>
          <w:color w:val="auto"/>
        </w:rPr>
        <w:t>𝛼</w:t>
      </w:r>
      <w:r w:rsidRPr="006340B0">
        <w:rPr>
          <w:rFonts w:hint="eastAsia"/>
          <w:color w:val="auto"/>
        </w:rPr>
        <w:t>是学习率</w:t>
      </w:r>
      <w:r w:rsidR="006340B0">
        <w:rPr>
          <w:rFonts w:hint="eastAsia"/>
          <w:color w:val="auto"/>
        </w:rPr>
        <w:t>；</w:t>
      </w:r>
      <w:r w:rsidRPr="006340B0">
        <w:rPr>
          <w:rFonts w:ascii="Cambria Math" w:hAnsi="Cambria Math" w:cs="Cambria Math"/>
          <w:color w:val="auto"/>
        </w:rPr>
        <w:t>𝜖</w:t>
      </w:r>
      <w:r w:rsidRPr="006340B0">
        <w:rPr>
          <w:rFonts w:hint="eastAsia"/>
          <w:color w:val="auto"/>
        </w:rPr>
        <w:t>是一个小常数，防止分母为零</w:t>
      </w:r>
      <w:r w:rsidR="006340B0">
        <w:rPr>
          <w:rFonts w:hint="eastAsia"/>
          <w:color w:val="auto"/>
        </w:rPr>
        <w:t>。</w:t>
      </w:r>
    </w:p>
    <w:p w14:paraId="369957BA" w14:textId="68BC33B3" w:rsidR="00D33DD5" w:rsidRPr="00D33DD5" w:rsidRDefault="0025134D" w:rsidP="00F254DA">
      <w:pPr>
        <w:ind w:firstLine="480"/>
        <w:rPr>
          <w:color w:val="auto"/>
        </w:rPr>
      </w:pPr>
      <w:r w:rsidRPr="006340B0">
        <w:rPr>
          <w:rFonts w:hint="eastAsia"/>
          <w:color w:val="auto"/>
        </w:rPr>
        <w:t>（</w:t>
      </w:r>
      <w:r>
        <w:rPr>
          <w:rFonts w:hint="eastAsia"/>
          <w:color w:val="auto"/>
        </w:rPr>
        <w:t>3</w:t>
      </w:r>
      <w:r w:rsidRPr="006340B0">
        <w:rPr>
          <w:rFonts w:hint="eastAsia"/>
          <w:color w:val="auto"/>
        </w:rPr>
        <w:t>）</w:t>
      </w:r>
      <w:r w:rsidR="00F254DA" w:rsidRPr="00D33DD5">
        <w:rPr>
          <w:rFonts w:hint="eastAsia"/>
          <w:color w:val="auto"/>
        </w:rPr>
        <w:t>学习率调度：我们采用带有预热的余弦退火学习率调度策略，公式如下：</w:t>
      </w:r>
    </w:p>
    <w:p w14:paraId="3F47185C" w14:textId="48A06C21" w:rsidR="00D33DD5" w:rsidRPr="00D33DD5" w:rsidRDefault="00000000" w:rsidP="00D33DD5">
      <w:pPr>
        <w:spacing w:line="240" w:lineRule="auto"/>
        <w:ind w:firstLine="480"/>
        <w:rPr>
          <w:color w:val="auto"/>
        </w:rPr>
      </w:pPr>
      <m:oMath>
        <m:eqArr>
          <m:eqArrPr>
            <m:maxDist m:val="1"/>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t</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0</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)(1+</m:t>
            </m:r>
            <m:r>
              <m:rPr>
                <m:sty m:val="p"/>
              </m:rPr>
              <w:rPr>
                <w:rFonts w:ascii="Cambria Math" w:hAnsi="Cambria Math"/>
                <w:color w:val="auto"/>
              </w:rPr>
              <m:t>cos</m:t>
            </m:r>
            <m:r>
              <w:rPr>
                <w:rFonts w:ascii="Cambria Math" w:hAnsi="Cambria Math"/>
                <w:color w:val="auto"/>
              </w:rPr>
              <m:t>⁡(</m:t>
            </m:r>
            <m:f>
              <m:fPr>
                <m:ctrlPr>
                  <w:rPr>
                    <w:rFonts w:ascii="Cambria Math" w:hAnsi="Cambria Math"/>
                    <w:color w:val="auto"/>
                  </w:rPr>
                </m:ctrlPr>
              </m:fPr>
              <m:num>
                <m:r>
                  <w:rPr>
                    <w:rFonts w:ascii="Cambria Math" w:hAnsi="Cambria Math"/>
                    <w:color w:val="auto"/>
                  </w:rPr>
                  <m:t>t</m:t>
                </m:r>
              </m:num>
              <m:den>
                <m:sSub>
                  <m:sSubPr>
                    <m:ctrlPr>
                      <w:rPr>
                        <w:rFonts w:ascii="Cambria Math" w:hAnsi="Cambria Math"/>
                        <w:color w:val="auto"/>
                      </w:rPr>
                    </m:ctrlPr>
                  </m:sSubPr>
                  <m:e>
                    <m:r>
                      <w:rPr>
                        <w:rFonts w:ascii="Cambria Math" w:hAnsi="Cambria Math"/>
                        <w:color w:val="auto"/>
                      </w:rPr>
                      <m:t>T</m:t>
                    </m:r>
                  </m:e>
                  <m:sub>
                    <m:r>
                      <m:rPr>
                        <m:nor/>
                      </m:rPr>
                      <w:rPr>
                        <w:color w:val="auto"/>
                      </w:rPr>
                      <m:t>max</m:t>
                    </m:r>
                  </m:sub>
                </m:sSub>
              </m:den>
            </m:f>
            <m:r>
              <w:rPr>
                <w:rFonts w:ascii="Cambria Math" w:hAnsi="Cambria Math"/>
                <w:color w:val="auto"/>
              </w:rPr>
              <m:t>π))</m:t>
            </m:r>
            <m:r>
              <m:rPr>
                <m:sty m:val="p"/>
              </m:rPr>
              <w:rPr>
                <w:rFonts w:ascii="Cambria Math" w:hAnsi="Cambria Math"/>
                <w:color w:val="auto"/>
              </w:rPr>
              <m:t>#</m:t>
            </m:r>
            <m:d>
              <m:dPr>
                <m:begChr m:val="（"/>
                <m:endChr m:val="）"/>
                <m:ctrlPr>
                  <w:rPr>
                    <w:rFonts w:ascii="Cambria Math" w:hAnsi="Cambria Math"/>
                    <w:color w:val="auto"/>
                  </w:rPr>
                </m:ctrlPr>
              </m:dPr>
              <m:e>
                <m:r>
                  <m:rPr>
                    <m:sty m:val="p"/>
                  </m:rPr>
                  <w:rPr>
                    <w:rFonts w:ascii="Cambria Math" w:hAnsi="Cambria Math" w:hint="eastAsia"/>
                    <w:color w:val="auto"/>
                  </w:rPr>
                  <m:t>4</m:t>
                </m:r>
                <m:r>
                  <m:rPr>
                    <m:sty m:val="p"/>
                  </m:rPr>
                  <w:rPr>
                    <w:rFonts w:ascii="Cambria Math" w:hAnsi="Cambria Math"/>
                    <w:color w:val="auto"/>
                  </w:rPr>
                  <m:t>.</m:t>
                </m:r>
                <m:r>
                  <m:rPr>
                    <m:sty m:val="p"/>
                  </m:rPr>
                  <w:rPr>
                    <w:rFonts w:ascii="Cambria Math" w:hAnsi="Cambria Math" w:hint="eastAsia"/>
                    <w:color w:val="auto"/>
                  </w:rPr>
                  <m:t>4</m:t>
                </m:r>
              </m:e>
            </m:d>
          </m:e>
        </m:eqArr>
      </m:oMath>
      <w:r w:rsidR="00F254DA" w:rsidRPr="00D33DD5">
        <w:rPr>
          <w:rFonts w:hint="eastAsia"/>
          <w:color w:val="auto"/>
        </w:rPr>
        <w:t xml:space="preserve"> </w:t>
      </w:r>
    </w:p>
    <w:p w14:paraId="0DE89D22" w14:textId="15B147A1" w:rsidR="00F254DA" w:rsidRPr="00D33DD5" w:rsidRDefault="00D33DD5" w:rsidP="00D33DD5">
      <w:pPr>
        <w:ind w:firstLine="480"/>
        <w:rPr>
          <w:color w:val="auto"/>
        </w:rPr>
      </w:pPr>
      <w:r w:rsidRPr="00D33DD5">
        <w:rPr>
          <w:rFonts w:hint="eastAsia"/>
          <w:color w:val="auto"/>
        </w:rPr>
        <w:t>其中，</w:t>
      </w:r>
      <w:r w:rsidRPr="00D33DD5">
        <w:rPr>
          <w:rFonts w:ascii="Cambria Math" w:hAnsi="Cambria Math" w:cs="Cambria Math"/>
          <w:color w:val="auto"/>
        </w:rPr>
        <w:t>𝜂</w:t>
      </w:r>
      <w:r w:rsidRPr="00D33DD5">
        <w:rPr>
          <w:color w:val="auto"/>
          <w:vertAlign w:val="subscript"/>
        </w:rPr>
        <w:t>min</w:t>
      </w:r>
      <w:r w:rsidRPr="00D33DD5">
        <w:rPr>
          <w:rFonts w:hint="eastAsia"/>
          <w:color w:val="auto"/>
        </w:rPr>
        <w:t>为最小学习率，</w:t>
      </w:r>
      <w:r w:rsidRPr="00D33DD5">
        <w:rPr>
          <w:rFonts w:ascii="Cambria Math" w:hAnsi="Cambria Math" w:cs="Cambria Math"/>
          <w:color w:val="auto"/>
        </w:rPr>
        <w:t>𝑇</w:t>
      </w:r>
      <w:r w:rsidRPr="00D33DD5">
        <w:rPr>
          <w:color w:val="auto"/>
          <w:vertAlign w:val="subscript"/>
        </w:rPr>
        <w:t>max</w:t>
      </w:r>
      <w:r w:rsidRPr="00D33DD5">
        <w:rPr>
          <w:rFonts w:hint="eastAsia"/>
          <w:color w:val="auto"/>
        </w:rPr>
        <w:t>为周期。</w:t>
      </w:r>
    </w:p>
    <w:p w14:paraId="2FE0E5EA" w14:textId="2DAEBB29" w:rsidR="00F254DA" w:rsidRPr="00D33DD5" w:rsidRDefault="0025134D" w:rsidP="00F254DA">
      <w:pPr>
        <w:ind w:firstLine="480"/>
        <w:rPr>
          <w:color w:val="auto"/>
        </w:rPr>
      </w:pPr>
      <w:r w:rsidRPr="006340B0">
        <w:rPr>
          <w:rFonts w:hint="eastAsia"/>
          <w:color w:val="auto"/>
        </w:rPr>
        <w:t>（</w:t>
      </w:r>
      <w:r>
        <w:rPr>
          <w:rFonts w:hint="eastAsia"/>
          <w:color w:val="auto"/>
        </w:rPr>
        <w:t>4</w:t>
      </w:r>
      <w:r w:rsidRPr="006340B0">
        <w:rPr>
          <w:rFonts w:hint="eastAsia"/>
          <w:color w:val="auto"/>
        </w:rPr>
        <w:t>）</w:t>
      </w:r>
      <w:r w:rsidR="00F254DA" w:rsidRPr="00D33DD5">
        <w:rPr>
          <w:rFonts w:hint="eastAsia"/>
          <w:color w:val="auto"/>
        </w:rPr>
        <w:t>批量大小：我们使用动态批量大小，从小批量开始逐渐增加到较大批量，以在训练初期保持高探索性，后期提高收敛稳定性。</w:t>
      </w:r>
    </w:p>
    <w:p w14:paraId="61E0FD33" w14:textId="036A70E3" w:rsidR="00F254DA" w:rsidRPr="00D33DD5" w:rsidRDefault="0025134D" w:rsidP="00F254DA">
      <w:pPr>
        <w:ind w:firstLine="480"/>
        <w:rPr>
          <w:color w:val="auto"/>
        </w:rPr>
      </w:pPr>
      <w:r w:rsidRPr="006340B0">
        <w:rPr>
          <w:rFonts w:hint="eastAsia"/>
          <w:color w:val="auto"/>
        </w:rPr>
        <w:t>（</w:t>
      </w:r>
      <w:r>
        <w:rPr>
          <w:rFonts w:hint="eastAsia"/>
          <w:color w:val="auto"/>
        </w:rPr>
        <w:t>5</w:t>
      </w:r>
      <w:r w:rsidRPr="006340B0">
        <w:rPr>
          <w:rFonts w:hint="eastAsia"/>
          <w:color w:val="auto"/>
        </w:rPr>
        <w:t>）</w:t>
      </w:r>
      <w:r w:rsidR="00A412D7">
        <w:rPr>
          <w:rFonts w:hint="eastAsia"/>
          <w:color w:val="auto"/>
        </w:rPr>
        <w:t>激活函数</w:t>
      </w:r>
      <w:r w:rsidR="00F254DA" w:rsidRPr="00D33DD5">
        <w:rPr>
          <w:rFonts w:hint="eastAsia"/>
          <w:color w:val="auto"/>
        </w:rPr>
        <w:t>：我们使用</w:t>
      </w:r>
      <w:r w:rsidR="00A412D7">
        <w:rPr>
          <w:rFonts w:hint="eastAsia"/>
          <w:color w:val="auto"/>
        </w:rPr>
        <w:t>Gelu</w:t>
      </w:r>
      <w:r w:rsidR="00A412D7">
        <w:rPr>
          <w:rFonts w:hint="eastAsia"/>
          <w:color w:val="auto"/>
        </w:rPr>
        <w:t>作为</w:t>
      </w:r>
      <w:r w:rsidR="007860A5">
        <w:rPr>
          <w:rFonts w:hint="eastAsia"/>
          <w:color w:val="auto"/>
        </w:rPr>
        <w:t>Transformer</w:t>
      </w:r>
      <w:r w:rsidR="007860A5">
        <w:rPr>
          <w:rFonts w:hint="eastAsia"/>
          <w:color w:val="auto"/>
        </w:rPr>
        <w:t>编码块的</w:t>
      </w:r>
      <w:r w:rsidR="009A4444">
        <w:rPr>
          <w:rFonts w:hint="eastAsia"/>
          <w:color w:val="auto"/>
        </w:rPr>
        <w:t>激活函数。</w:t>
      </w:r>
      <w:r w:rsidR="00570839">
        <w:rPr>
          <w:rFonts w:hint="eastAsia"/>
          <w:color w:val="auto"/>
        </w:rPr>
        <w:t>相比于在</w:t>
      </w:r>
      <m:oMath>
        <m:r>
          <w:rPr>
            <w:rFonts w:ascii="Cambria Math" w:hAnsi="Cambria Math"/>
            <w:color w:val="auto"/>
          </w:rPr>
          <m:t>x≤0</m:t>
        </m:r>
      </m:oMath>
      <w:r w:rsidR="00570839">
        <w:rPr>
          <w:color w:val="auto"/>
        </w:rPr>
        <w:t>时会出现神经元</w:t>
      </w:r>
      <w:r w:rsidR="00570839">
        <w:rPr>
          <w:color w:val="auto"/>
        </w:rPr>
        <w:t>“</w:t>
      </w:r>
      <w:r w:rsidR="00570839">
        <w:rPr>
          <w:color w:val="auto"/>
        </w:rPr>
        <w:t>死亡</w:t>
      </w:r>
      <w:r w:rsidR="00570839">
        <w:rPr>
          <w:color w:val="auto"/>
        </w:rPr>
        <w:t>”</w:t>
      </w:r>
      <w:r w:rsidR="00570839">
        <w:rPr>
          <w:color w:val="auto"/>
        </w:rPr>
        <w:t>的</w:t>
      </w:r>
      <w:proofErr w:type="spellStart"/>
      <w:r w:rsidR="00570839">
        <w:rPr>
          <w:rFonts w:hint="eastAsia"/>
          <w:color w:val="auto"/>
        </w:rPr>
        <w:t>Relu</w:t>
      </w:r>
      <w:proofErr w:type="spellEnd"/>
      <w:r w:rsidR="00570839">
        <w:rPr>
          <w:rFonts w:hint="eastAsia"/>
          <w:color w:val="auto"/>
        </w:rPr>
        <w:t>函数，</w:t>
      </w:r>
      <w:r w:rsidR="00570839">
        <w:rPr>
          <w:rFonts w:hint="eastAsia"/>
          <w:color w:val="auto"/>
        </w:rPr>
        <w:t>Gelu</w:t>
      </w:r>
      <w:r w:rsidR="00570839">
        <w:rPr>
          <w:color w:val="auto"/>
        </w:rPr>
        <w:t>在负值区域依然有微小梯度且相比于</w:t>
      </w:r>
      <w:proofErr w:type="spellStart"/>
      <w:r w:rsidR="00570839">
        <w:rPr>
          <w:rFonts w:hint="eastAsia"/>
          <w:color w:val="auto"/>
        </w:rPr>
        <w:t>LeakyRelu</w:t>
      </w:r>
      <w:proofErr w:type="spellEnd"/>
      <w:r w:rsidR="00570839">
        <w:rPr>
          <w:color w:val="auto"/>
        </w:rPr>
        <w:t>更加平滑，这对于多元变量间非线性关系能更好地进行捕捉。</w:t>
      </w:r>
    </w:p>
    <w:p w14:paraId="0F5E7A67" w14:textId="5FFF83D0" w:rsidR="00F254DA" w:rsidRPr="00D33DD5" w:rsidRDefault="0025134D" w:rsidP="00F254DA">
      <w:pPr>
        <w:ind w:firstLine="480"/>
        <w:rPr>
          <w:color w:val="auto"/>
        </w:rPr>
      </w:pPr>
      <w:r w:rsidRPr="006340B0">
        <w:rPr>
          <w:rFonts w:hint="eastAsia"/>
          <w:color w:val="auto"/>
        </w:rPr>
        <w:t>（</w:t>
      </w:r>
      <w:r>
        <w:rPr>
          <w:rFonts w:hint="eastAsia"/>
          <w:color w:val="auto"/>
        </w:rPr>
        <w:t>6</w:t>
      </w:r>
      <w:r w:rsidRPr="006340B0">
        <w:rPr>
          <w:rFonts w:hint="eastAsia"/>
          <w:color w:val="auto"/>
        </w:rPr>
        <w:t>）</w:t>
      </w:r>
      <w:r w:rsidR="00F254DA" w:rsidRPr="00D33DD5">
        <w:rPr>
          <w:rFonts w:hint="eastAsia"/>
          <w:color w:val="auto"/>
        </w:rPr>
        <w:t>早停：我们在验证集上监控模型性能，如果连续</w:t>
      </w:r>
      <w:r w:rsidR="00F254DA" w:rsidRPr="00D33DD5">
        <w:rPr>
          <w:rFonts w:hint="eastAsia"/>
          <w:color w:val="auto"/>
        </w:rPr>
        <w:t>N</w:t>
      </w:r>
      <w:r w:rsidR="00F254DA" w:rsidRPr="00D33DD5">
        <w:rPr>
          <w:rFonts w:hint="eastAsia"/>
          <w:color w:val="auto"/>
        </w:rPr>
        <w:t>个</w:t>
      </w:r>
      <w:r w:rsidR="00F254DA" w:rsidRPr="00D33DD5">
        <w:rPr>
          <w:rFonts w:hint="eastAsia"/>
          <w:color w:val="auto"/>
        </w:rPr>
        <w:t>epoch</w:t>
      </w:r>
      <w:r w:rsidR="00F254DA" w:rsidRPr="00D33DD5">
        <w:rPr>
          <w:rFonts w:hint="eastAsia"/>
          <w:color w:val="auto"/>
        </w:rPr>
        <w:t>没有改善，则停止训练。</w:t>
      </w:r>
    </w:p>
    <w:p w14:paraId="13737966" w14:textId="702AEDD0" w:rsidR="00E9007B" w:rsidRDefault="0098227D" w:rsidP="00E9007B">
      <w:pPr>
        <w:ind w:firstLine="480"/>
      </w:pPr>
      <w:r>
        <w:rPr>
          <w:rFonts w:hint="eastAsia"/>
        </w:rPr>
        <w:t>在确定好模型训练的策略后迭代地进行模型训练，调整超参数，进行模型评估，详细评估结果在</w:t>
      </w:r>
      <w:r>
        <w:rPr>
          <w:rFonts w:hint="eastAsia"/>
        </w:rPr>
        <w:t>4.6</w:t>
      </w:r>
      <w:r>
        <w:t>节。</w:t>
      </w:r>
    </w:p>
    <w:p w14:paraId="16473269" w14:textId="3BA1AE87" w:rsidR="0055448D" w:rsidRPr="00D51767" w:rsidRDefault="007F3F70" w:rsidP="0055448D">
      <w:pPr>
        <w:pStyle w:val="2"/>
      </w:pPr>
      <w:bookmarkStart w:id="32" w:name="_Toc181534044"/>
      <w:r>
        <w:rPr>
          <w:rFonts w:hint="eastAsia"/>
        </w:rPr>
        <w:lastRenderedPageBreak/>
        <w:t>4</w:t>
      </w:r>
      <w:r w:rsidRPr="00D51767">
        <w:rPr>
          <w:rFonts w:hint="eastAsia"/>
        </w:rPr>
        <w:t>.</w:t>
      </w:r>
      <w:r w:rsidR="008321C1">
        <w:rPr>
          <w:rFonts w:hint="eastAsia"/>
        </w:rPr>
        <w:t>5</w:t>
      </w:r>
      <w:r w:rsidRPr="00D51767">
        <w:rPr>
          <w:rFonts w:hint="eastAsia"/>
        </w:rPr>
        <w:t xml:space="preserve"> </w:t>
      </w:r>
      <w:bookmarkEnd w:id="32"/>
      <w:r w:rsidR="00A36188">
        <w:rPr>
          <w:rFonts w:hint="eastAsia"/>
        </w:rPr>
        <w:t>异常检测基线</w:t>
      </w:r>
    </w:p>
    <w:p w14:paraId="01A4D7D7" w14:textId="439FD2F9" w:rsidR="007F3F70" w:rsidRDefault="00D33920" w:rsidP="0055448D">
      <w:pPr>
        <w:ind w:firstLine="480"/>
        <w:rPr>
          <w:noProof/>
        </w:rPr>
      </w:pPr>
      <w:r>
        <w:rPr>
          <w:noProof/>
        </w:rPr>
        <w:t>在进行模型训练后需要对模型进行验证。由于我们场景是无监督学习，</w:t>
      </w:r>
      <w:r w:rsidR="00BB160E">
        <w:rPr>
          <w:noProof/>
        </w:rPr>
        <w:t>模型的输出并非异常或非异常的标签，</w:t>
      </w:r>
      <w:r w:rsidR="00A0300A">
        <w:rPr>
          <w:noProof/>
        </w:rPr>
        <w:t>而是连续的标量，需要通过异常检测基线算法</w:t>
      </w:r>
      <w:r w:rsidR="005B147B">
        <w:rPr>
          <w:noProof/>
        </w:rPr>
        <w:t>进行异常判别。</w:t>
      </w:r>
      <w:r w:rsidR="00205FEB">
        <w:rPr>
          <w:noProof/>
        </w:rPr>
        <w:t>考虑到实际生产环境数据是流式且是实时的，于是从实时性出发，本文使用基于</w:t>
      </w:r>
      <w:r w:rsidR="00205FEB" w:rsidRPr="00205FEB">
        <w:rPr>
          <w:noProof/>
        </w:rPr>
        <w:t>极值理论的流数据实时异常检测</w:t>
      </w:r>
      <w:r w:rsidR="00205FEB" w:rsidRPr="00205FEB">
        <w:rPr>
          <w:noProof/>
        </w:rPr>
        <w:t>SPOT</w:t>
      </w:r>
      <w:r w:rsidR="00205FEB">
        <w:rPr>
          <w:noProof/>
        </w:rPr>
        <w:t>模型作为异常检测算法的基线。</w:t>
      </w:r>
    </w:p>
    <w:p w14:paraId="6921778E" w14:textId="0302D718" w:rsidR="00DB3BF1" w:rsidRDefault="00DB3BF1" w:rsidP="00622D9E">
      <w:pPr>
        <w:ind w:firstLine="480"/>
      </w:pPr>
      <w:r w:rsidRPr="00DB3BF1">
        <w:rPr>
          <w:rFonts w:hint="eastAsia"/>
        </w:rPr>
        <w:t>基于极值理论（</w:t>
      </w:r>
      <w:r w:rsidRPr="00DB3BF1">
        <w:rPr>
          <w:rFonts w:hint="eastAsia"/>
        </w:rPr>
        <w:t>EVT</w:t>
      </w:r>
      <w:r w:rsidRPr="00DB3BF1">
        <w:rPr>
          <w:rFonts w:hint="eastAsia"/>
        </w:rPr>
        <w:t>）的</w:t>
      </w:r>
      <w:r w:rsidR="00622D9E">
        <w:rPr>
          <w:rFonts w:hint="eastAsia"/>
        </w:rPr>
        <w:t>流数据异常检测</w:t>
      </w:r>
      <w:r w:rsidRPr="00DB3BF1">
        <w:rPr>
          <w:rFonts w:hint="eastAsia"/>
        </w:rPr>
        <w:t>模型</w:t>
      </w:r>
      <w:r w:rsidR="00622D9E">
        <w:rPr>
          <w:rFonts w:hint="eastAsia"/>
        </w:rPr>
        <w:t>（</w:t>
      </w:r>
      <w:r w:rsidR="00622D9E">
        <w:rPr>
          <w:rFonts w:hint="eastAsia"/>
        </w:rPr>
        <w:t>SPOT</w:t>
      </w:r>
      <w:r w:rsidR="00622D9E">
        <w:rPr>
          <w:rFonts w:hint="eastAsia"/>
        </w:rPr>
        <w:t>）</w:t>
      </w:r>
      <w:r w:rsidRPr="00DB3BF1">
        <w:rPr>
          <w:rFonts w:hint="eastAsia"/>
        </w:rPr>
        <w:t>是一种专门针对流式数据（实时数据流）的异常检测方法。它通过动态建模数据中的极端值分布，实时识别并适应数据分布的变化，适用于高频、非平稳的流式数据场景</w:t>
      </w:r>
      <w:r>
        <w:rPr>
          <w:rFonts w:hint="eastAsia"/>
        </w:rPr>
        <w:t>。</w:t>
      </w:r>
      <w:r w:rsidR="003354B1">
        <w:t>其核心思想是通过动态调整阈值</w:t>
      </w:r>
      <w:r w:rsidR="00A67DA8">
        <w:rPr>
          <w:rFonts w:hint="eastAsia"/>
        </w:rPr>
        <w:t>，</w:t>
      </w:r>
      <w:r w:rsidR="00A67DA8" w:rsidRPr="00A67DA8">
        <w:t>并利用</w:t>
      </w:r>
      <w:r w:rsidR="00A67DA8" w:rsidRPr="00A67DA8">
        <w:rPr>
          <w:rFonts w:hint="eastAsia"/>
        </w:rPr>
        <w:t>广义帕累托分布</w:t>
      </w:r>
      <w:r w:rsidR="00A67DA8">
        <w:rPr>
          <w:rFonts w:hint="eastAsia"/>
        </w:rPr>
        <w:t>（</w:t>
      </w:r>
      <w:r w:rsidR="00A67DA8">
        <w:rPr>
          <w:rFonts w:hint="eastAsia"/>
        </w:rPr>
        <w:t>GPD</w:t>
      </w:r>
      <w:r w:rsidR="00A67DA8">
        <w:rPr>
          <w:rFonts w:hint="eastAsia"/>
        </w:rPr>
        <w:t>）</w:t>
      </w:r>
      <w:r w:rsidR="00A67DA8" w:rsidRPr="00A67DA8">
        <w:t>对超出阈值的极端值建模，实时检测流数据中的异常点</w:t>
      </w:r>
      <w:r w:rsidR="00A67DA8">
        <w:t>。</w:t>
      </w:r>
    </w:p>
    <w:p w14:paraId="435412D1" w14:textId="6F15CB18" w:rsidR="003B4E56" w:rsidRDefault="003B4E56" w:rsidP="00A67DA8">
      <w:pPr>
        <w:ind w:firstLine="480"/>
      </w:pPr>
      <w:r>
        <w:rPr>
          <w:rFonts w:hint="eastAsia"/>
        </w:rPr>
        <w:t>SPOT</w:t>
      </w:r>
      <w:r>
        <w:t>的伪代码如下：</w:t>
      </w:r>
    </w:p>
    <w:tbl>
      <w:tblPr>
        <w:tblStyle w:val="ae"/>
        <w:tblW w:w="0" w:type="auto"/>
        <w:tblLook w:val="04A0" w:firstRow="1" w:lastRow="0" w:firstColumn="1" w:lastColumn="0" w:noHBand="0" w:noVBand="1"/>
      </w:tblPr>
      <w:tblGrid>
        <w:gridCol w:w="7937"/>
      </w:tblGrid>
      <w:tr w:rsidR="00622D9E" w14:paraId="7C8862F6" w14:textId="77777777" w:rsidTr="008D25CE">
        <w:trPr>
          <w:trHeight w:val="442"/>
        </w:trPr>
        <w:tc>
          <w:tcPr>
            <w:tcW w:w="7937" w:type="dxa"/>
            <w:tcBorders>
              <w:top w:val="single" w:sz="4" w:space="0" w:color="auto"/>
              <w:left w:val="nil"/>
              <w:bottom w:val="single" w:sz="4" w:space="0" w:color="auto"/>
              <w:right w:val="nil"/>
            </w:tcBorders>
            <w:vAlign w:val="center"/>
          </w:tcPr>
          <w:p w14:paraId="2E5135C4" w14:textId="7EBF135F" w:rsidR="00622D9E" w:rsidRDefault="00622D9E" w:rsidP="005B566B">
            <w:pPr>
              <w:ind w:firstLineChars="0" w:firstLine="0"/>
            </w:pPr>
            <w:r>
              <w:rPr>
                <w:rFonts w:hint="eastAsia"/>
              </w:rPr>
              <w:t>Algorithm 1</w:t>
            </w:r>
            <w:r>
              <w:t>：</w:t>
            </w:r>
            <w:r w:rsidR="005B566B">
              <w:t>基于极值理论的流数据异常检测算法</w:t>
            </w:r>
          </w:p>
        </w:tc>
      </w:tr>
      <w:tr w:rsidR="00622D9E" w14:paraId="77941855" w14:textId="77777777" w:rsidTr="008D25CE">
        <w:trPr>
          <w:trHeight w:val="442"/>
        </w:trPr>
        <w:tc>
          <w:tcPr>
            <w:tcW w:w="7937" w:type="dxa"/>
            <w:tcBorders>
              <w:top w:val="single" w:sz="4" w:space="0" w:color="auto"/>
              <w:left w:val="nil"/>
              <w:bottom w:val="nil"/>
              <w:right w:val="nil"/>
            </w:tcBorders>
            <w:vAlign w:val="center"/>
          </w:tcPr>
          <w:p w14:paraId="17497181" w14:textId="5212F6E6" w:rsidR="00622D9E" w:rsidRPr="00AA01D0" w:rsidRDefault="00473F25" w:rsidP="005B566B">
            <w:pPr>
              <w:ind w:firstLineChars="0" w:firstLine="0"/>
              <w:rPr>
                <w:rFonts w:ascii="Cambria Math" w:hAnsi="Cambria Math"/>
                <w:i/>
              </w:rPr>
            </w:pPr>
            <w:r>
              <w:rPr>
                <w:rFonts w:hint="eastAsia"/>
              </w:rPr>
              <w:t>Input</w:t>
            </w:r>
            <w:r>
              <w:t>：流数据</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A01D0">
              <w:rPr>
                <w:rFonts w:hint="eastAsia"/>
              </w:rPr>
              <w:t>，数据长度</w:t>
            </w:r>
            <w:r w:rsidR="00AA01D0" w:rsidRPr="001D0E2D">
              <w:rPr>
                <w:rFonts w:hint="eastAsia"/>
                <w:i/>
                <w:iCs/>
              </w:rPr>
              <w:t>n</w:t>
            </w:r>
            <w:r w:rsidR="00AA01D0">
              <w:rPr>
                <w:rFonts w:hint="eastAsia"/>
              </w:rPr>
              <w:t>，</w:t>
            </w:r>
            <w:r w:rsidR="00FA68F9">
              <w:rPr>
                <w:rFonts w:hint="eastAsia"/>
              </w:rPr>
              <w:t>异常概率</w:t>
            </w:r>
            <w:r w:rsidR="00FA68F9" w:rsidRPr="00FA68F9">
              <w:rPr>
                <w:rFonts w:hint="eastAsia"/>
                <w:i/>
                <w:iCs/>
              </w:rPr>
              <w:t>q</w:t>
            </w:r>
          </w:p>
        </w:tc>
      </w:tr>
      <w:tr w:rsidR="00622D9E" w14:paraId="66C414F5" w14:textId="77777777" w:rsidTr="008D25CE">
        <w:trPr>
          <w:trHeight w:val="442"/>
        </w:trPr>
        <w:tc>
          <w:tcPr>
            <w:tcW w:w="7937" w:type="dxa"/>
            <w:tcBorders>
              <w:top w:val="nil"/>
              <w:left w:val="nil"/>
              <w:bottom w:val="nil"/>
              <w:right w:val="nil"/>
            </w:tcBorders>
            <w:vAlign w:val="center"/>
          </w:tcPr>
          <w:p w14:paraId="0776771C" w14:textId="2D0DEA04" w:rsidR="00622D9E" w:rsidRDefault="00FA68F9" w:rsidP="005B566B">
            <w:pPr>
              <w:ind w:firstLineChars="0" w:firstLine="0"/>
            </w:pPr>
            <w:r>
              <w:rPr>
                <w:rFonts w:hint="eastAsia"/>
              </w:rPr>
              <w:t xml:space="preserve">Output: </w:t>
            </w:r>
            <w:r>
              <w:rPr>
                <w:rFonts w:hint="eastAsia"/>
              </w:rPr>
              <w:t>阈值集合</w:t>
            </w:r>
            <w:r>
              <w:rPr>
                <w:rFonts w:hint="eastAsia"/>
              </w:rPr>
              <w:t>t</w:t>
            </w:r>
            <w:r>
              <w:rPr>
                <w:rFonts w:hint="eastAsia"/>
              </w:rPr>
              <w:t>，异常点集合</w:t>
            </w:r>
            <w:r w:rsidRPr="00210A2F">
              <w:rPr>
                <w:rFonts w:hint="eastAsia"/>
                <w:i/>
                <w:iCs/>
              </w:rPr>
              <w:t>A</w:t>
            </w:r>
          </w:p>
        </w:tc>
      </w:tr>
      <w:tr w:rsidR="00622D9E" w14:paraId="38DE3644" w14:textId="77777777" w:rsidTr="008D25CE">
        <w:trPr>
          <w:trHeight w:val="442"/>
        </w:trPr>
        <w:tc>
          <w:tcPr>
            <w:tcW w:w="7937" w:type="dxa"/>
            <w:tcBorders>
              <w:top w:val="nil"/>
              <w:left w:val="nil"/>
              <w:bottom w:val="nil"/>
              <w:right w:val="nil"/>
            </w:tcBorders>
            <w:vAlign w:val="center"/>
          </w:tcPr>
          <w:p w14:paraId="0B64E628" w14:textId="0AB40FF4" w:rsidR="00622D9E" w:rsidRDefault="00FA68F9" w:rsidP="005B566B">
            <w:pPr>
              <w:ind w:firstLineChars="0" w:firstLine="0"/>
            </w:pPr>
            <w:r>
              <w:rPr>
                <w:rFonts w:hint="eastAsia"/>
              </w:rPr>
              <w:t>初始化</w:t>
            </w:r>
            <m:oMath>
              <m:r>
                <w:rPr>
                  <w:rFonts w:ascii="Cambria Math" w:hAnsi="Cambria Math"/>
                </w:rPr>
                <m:t>A←∅</m:t>
              </m:r>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622D9E" w14:paraId="5D5282A8" w14:textId="77777777" w:rsidTr="008D25CE">
        <w:trPr>
          <w:trHeight w:val="442"/>
        </w:trPr>
        <w:tc>
          <w:tcPr>
            <w:tcW w:w="7937" w:type="dxa"/>
            <w:tcBorders>
              <w:top w:val="nil"/>
              <w:left w:val="nil"/>
              <w:bottom w:val="nil"/>
              <w:right w:val="nil"/>
            </w:tcBorders>
            <w:vAlign w:val="center"/>
          </w:tcPr>
          <w:p w14:paraId="3FD4AF36" w14:textId="093AEDD7" w:rsidR="00622D9E" w:rsidRPr="0093348E" w:rsidRDefault="0093348E" w:rsidP="005B566B">
            <w:pPr>
              <w:ind w:firstLineChars="0" w:firstLine="0"/>
            </w:pPr>
            <m:oMathPara>
              <m:oMathParaPr>
                <m:jc m:val="left"/>
              </m:oMathParaPr>
              <m:oMath>
                <m:r>
                  <w:rPr>
                    <w:rFonts w:ascii="Cambria Math" w:hAnsi="Cambria Math"/>
                  </w:rPr>
                  <m:t>t←SetInitThreshold(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tc>
      </w:tr>
      <w:tr w:rsidR="00622D9E" w14:paraId="4D1A005C" w14:textId="77777777" w:rsidTr="008D25CE">
        <w:trPr>
          <w:trHeight w:val="442"/>
        </w:trPr>
        <w:tc>
          <w:tcPr>
            <w:tcW w:w="7937" w:type="dxa"/>
            <w:tcBorders>
              <w:top w:val="nil"/>
              <w:left w:val="nil"/>
              <w:bottom w:val="nil"/>
              <w:right w:val="nil"/>
            </w:tcBorders>
            <w:vAlign w:val="center"/>
          </w:tcPr>
          <w:p w14:paraId="416B5148" w14:textId="7BB0CC5C" w:rsidR="00622D9E" w:rsidRPr="00D5724A" w:rsidRDefault="00D0551D" w:rsidP="005B566B">
            <w:pPr>
              <w:ind w:firstLineChars="0" w:firstLine="0"/>
            </w:pPr>
            <w:r>
              <w:rPr>
                <w:rFonts w:hint="eastAsia"/>
              </w:rPr>
              <w:t>计算</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超出阈值的</w:t>
            </w:r>
            <w:r w:rsidR="00077A49">
              <w:rPr>
                <w:rFonts w:hint="eastAsia"/>
              </w:rPr>
              <w:t>极端值</w:t>
            </w:r>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&gt;t</m:t>
                  </m:r>
                </m:e>
              </m:d>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←len(</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3A0AAE08" w14:textId="77777777" w:rsidTr="008D25CE">
        <w:trPr>
          <w:trHeight w:val="442"/>
        </w:trPr>
        <w:tc>
          <w:tcPr>
            <w:tcW w:w="7937" w:type="dxa"/>
            <w:tcBorders>
              <w:top w:val="nil"/>
              <w:left w:val="nil"/>
              <w:bottom w:val="nil"/>
              <w:right w:val="nil"/>
            </w:tcBorders>
            <w:vAlign w:val="center"/>
          </w:tcPr>
          <w:p w14:paraId="595C03CD" w14:textId="1957B308" w:rsidR="00C67D57" w:rsidRDefault="00C67D57" w:rsidP="005B566B">
            <w:pPr>
              <w:ind w:firstLineChars="0" w:firstLine="0"/>
            </w:pPr>
            <w:r>
              <w:rPr>
                <w:rFonts w:hint="eastAsia"/>
              </w:rPr>
              <w:t>估计</w:t>
            </w:r>
            <w:r>
              <w:rPr>
                <w:rFonts w:hint="eastAsia"/>
              </w:rPr>
              <w:t>GPD</w:t>
            </w:r>
            <w:r>
              <w:rPr>
                <w:rFonts w:hint="eastAsia"/>
              </w:rPr>
              <w:t>的形状参数和尺度参数，</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6960C6EF" w14:textId="77777777" w:rsidTr="008D25CE">
        <w:trPr>
          <w:trHeight w:val="442"/>
        </w:trPr>
        <w:tc>
          <w:tcPr>
            <w:tcW w:w="7937" w:type="dxa"/>
            <w:tcBorders>
              <w:top w:val="nil"/>
              <w:left w:val="nil"/>
              <w:bottom w:val="nil"/>
              <w:right w:val="nil"/>
            </w:tcBorders>
            <w:vAlign w:val="center"/>
          </w:tcPr>
          <w:p w14:paraId="4D379BCC" w14:textId="18693288" w:rsidR="00C67D57" w:rsidRPr="005638EB" w:rsidRDefault="005638EB" w:rsidP="005B566B">
            <w:pPr>
              <w:ind w:firstLineChars="0" w:firstLine="0"/>
            </w:pPr>
            <w:r>
              <w:rPr>
                <w:rFonts w:hint="eastAsia"/>
              </w:rPr>
              <w:t>计算极值分位，</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←CalcThreashold(q,λ,σ,n,</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7F538F" w14:paraId="7CEDE11B" w14:textId="77777777" w:rsidTr="008D25CE">
        <w:trPr>
          <w:trHeight w:val="442"/>
        </w:trPr>
        <w:tc>
          <w:tcPr>
            <w:tcW w:w="7937" w:type="dxa"/>
            <w:tcBorders>
              <w:top w:val="nil"/>
              <w:left w:val="nil"/>
              <w:bottom w:val="nil"/>
              <w:right w:val="nil"/>
            </w:tcBorders>
            <w:vAlign w:val="center"/>
          </w:tcPr>
          <w:p w14:paraId="369E9604" w14:textId="0D92D407" w:rsidR="007F538F" w:rsidRPr="007F538F" w:rsidRDefault="007F538F" w:rsidP="005B566B">
            <w:pPr>
              <w:ind w:firstLineChars="0" w:firstLine="0"/>
            </w:pPr>
            <m:oMathPara>
              <m:oMathParaPr>
                <m:jc m:val="left"/>
              </m:oMathParaPr>
              <m:oMath>
                <m:r>
                  <w:rPr>
                    <w:rFonts w:ascii="Cambria Math" w:hAnsi="Cambria Math"/>
                  </w:rPr>
                  <m:t>k←n</m:t>
                </m:r>
              </m:oMath>
            </m:oMathPara>
          </w:p>
        </w:tc>
      </w:tr>
      <w:tr w:rsidR="00C67D57" w14:paraId="0119DACB" w14:textId="77777777" w:rsidTr="008D25CE">
        <w:trPr>
          <w:trHeight w:val="442"/>
        </w:trPr>
        <w:tc>
          <w:tcPr>
            <w:tcW w:w="7937" w:type="dxa"/>
            <w:tcBorders>
              <w:top w:val="nil"/>
              <w:left w:val="nil"/>
              <w:bottom w:val="nil"/>
              <w:right w:val="nil"/>
            </w:tcBorders>
            <w:vAlign w:val="center"/>
          </w:tcPr>
          <w:p w14:paraId="231BEB2D" w14:textId="627B9A04" w:rsidR="00C67D57" w:rsidRPr="00C4455A" w:rsidRDefault="00C4455A" w:rsidP="005B566B">
            <w:pPr>
              <w:ind w:firstLineChars="0" w:firstLine="0"/>
            </w:pPr>
            <m:oMathPara>
              <m:oMathParaPr>
                <m:jc m:val="left"/>
              </m:oMathParaPr>
              <m:oMath>
                <m:r>
                  <w:rPr>
                    <w:rFonts w:ascii="Cambria Math" w:hAnsi="Cambria Math"/>
                  </w:rPr>
                  <m:t>for i&gt;n do</m:t>
                </m:r>
              </m:oMath>
            </m:oMathPara>
          </w:p>
        </w:tc>
      </w:tr>
      <w:tr w:rsidR="00C67D57" w14:paraId="3F61DE27" w14:textId="77777777" w:rsidTr="008D25CE">
        <w:trPr>
          <w:trHeight w:val="442"/>
        </w:trPr>
        <w:tc>
          <w:tcPr>
            <w:tcW w:w="7937" w:type="dxa"/>
            <w:tcBorders>
              <w:top w:val="nil"/>
              <w:left w:val="nil"/>
              <w:bottom w:val="nil"/>
              <w:right w:val="nil"/>
            </w:tcBorders>
            <w:vAlign w:val="center"/>
          </w:tcPr>
          <w:p w14:paraId="79474CFF" w14:textId="3DAC5769" w:rsidR="00C67D57" w:rsidRDefault="00C4455A" w:rsidP="005B566B">
            <w:pPr>
              <w:ind w:firstLineChars="0" w:firstLine="0"/>
            </w:pPr>
            <w:r>
              <w:rPr>
                <w:rFonts w:hint="eastAsia"/>
              </w:rPr>
              <w:t xml:space="preserve">   </w:t>
            </w:r>
            <m:oMath>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 xml:space="preserve"> then</m:t>
              </m:r>
            </m:oMath>
          </w:p>
        </w:tc>
      </w:tr>
      <w:tr w:rsidR="00C67D57" w14:paraId="29937433" w14:textId="77777777" w:rsidTr="008D25CE">
        <w:trPr>
          <w:trHeight w:val="442"/>
        </w:trPr>
        <w:tc>
          <w:tcPr>
            <w:tcW w:w="7937" w:type="dxa"/>
            <w:tcBorders>
              <w:top w:val="nil"/>
              <w:left w:val="nil"/>
              <w:bottom w:val="nil"/>
              <w:right w:val="nil"/>
            </w:tcBorders>
            <w:vAlign w:val="center"/>
          </w:tcPr>
          <w:p w14:paraId="5F4307EA" w14:textId="4E451B55" w:rsidR="00C67D57" w:rsidRDefault="008F5E3D" w:rsidP="005B566B">
            <w:pPr>
              <w:ind w:firstLineChars="0" w:firstLine="0"/>
            </w:pPr>
            <w:r>
              <w:rPr>
                <w:rFonts w:hint="eastAsia"/>
              </w:rPr>
              <w:t xml:space="preserve">     </w:t>
            </w:r>
            <w:r>
              <w:rPr>
                <w:rFonts w:hint="eastAsia"/>
              </w:rPr>
              <w:t>添加</w:t>
            </w:r>
            <m:oMath>
              <m:sSub>
                <m:sSubPr>
                  <m:ctrlPr>
                    <w:rPr>
                      <w:rFonts w:ascii="Cambria Math" w:hAnsi="Cambria Math"/>
                      <w:i/>
                    </w:rPr>
                  </m:ctrlPr>
                </m:sSubPr>
                <m:e>
                  <m:r>
                    <w:rPr>
                      <w:rFonts w:ascii="Cambria Math" w:hAnsi="Cambria Math"/>
                    </w:rPr>
                    <m:t>i,x</m:t>
                  </m:r>
                </m:e>
                <m:sub>
                  <m:r>
                    <w:rPr>
                      <w:rFonts w:ascii="Cambria Math" w:hAnsi="Cambria Math" w:hint="eastAsia"/>
                    </w:rPr>
                    <m:t>i</m:t>
                  </m:r>
                </m:sub>
              </m:sSub>
            </m:oMath>
            <w:r>
              <w:rPr>
                <w:rFonts w:hint="eastAsia"/>
              </w:rPr>
              <w:t>到</w:t>
            </w:r>
            <w:r w:rsidRPr="00210A2F">
              <w:rPr>
                <w:rFonts w:hint="eastAsia"/>
                <w:i/>
                <w:iCs/>
              </w:rPr>
              <w:t>A</w:t>
            </w:r>
          </w:p>
        </w:tc>
      </w:tr>
      <w:tr w:rsidR="00C67D57" w14:paraId="5F6C2C60" w14:textId="77777777" w:rsidTr="008D25CE">
        <w:trPr>
          <w:trHeight w:val="442"/>
        </w:trPr>
        <w:tc>
          <w:tcPr>
            <w:tcW w:w="7937" w:type="dxa"/>
            <w:tcBorders>
              <w:top w:val="nil"/>
              <w:left w:val="nil"/>
              <w:bottom w:val="nil"/>
              <w:right w:val="nil"/>
            </w:tcBorders>
            <w:vAlign w:val="center"/>
          </w:tcPr>
          <w:p w14:paraId="08772FA9" w14:textId="79239A9B" w:rsidR="00C67D57" w:rsidRPr="00DD675F" w:rsidRDefault="008D3C3A" w:rsidP="005B566B">
            <w:pPr>
              <w:ind w:firstLineChars="0" w:firstLine="0"/>
            </w:pPr>
            <w:r>
              <w:rPr>
                <w:rFonts w:hint="eastAsia"/>
              </w:rPr>
              <w:t xml:space="preserve"> </w:t>
            </w:r>
            <w:r w:rsidR="00DD675F">
              <w:rPr>
                <w:rFonts w:hint="eastAsia"/>
              </w:rPr>
              <w:t xml:space="preserve"> </w:t>
            </w:r>
            <w:r>
              <w:rPr>
                <w:rFonts w:hint="eastAsia"/>
              </w:rPr>
              <w:t xml:space="preserve"> </w:t>
            </w:r>
            <m:oMath>
              <m:r>
                <w:rPr>
                  <w:rFonts w:ascii="Cambria Math" w:hAnsi="Cambria Math"/>
                </w:rPr>
                <m:t xml:space="preserve">else 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&gt;t then</m:t>
              </m:r>
            </m:oMath>
          </w:p>
        </w:tc>
      </w:tr>
      <w:tr w:rsidR="00C67D57" w14:paraId="1CEE570B" w14:textId="77777777" w:rsidTr="008D25CE">
        <w:trPr>
          <w:trHeight w:val="442"/>
        </w:trPr>
        <w:tc>
          <w:tcPr>
            <w:tcW w:w="7937" w:type="dxa"/>
            <w:tcBorders>
              <w:top w:val="nil"/>
              <w:left w:val="nil"/>
              <w:bottom w:val="nil"/>
              <w:right w:val="nil"/>
            </w:tcBorders>
            <w:vAlign w:val="center"/>
          </w:tcPr>
          <w:p w14:paraId="1F1FAAF6" w14:textId="0FFDEBCA" w:rsidR="00C67D57" w:rsidRDefault="00DD675F" w:rsidP="005B566B">
            <w:pPr>
              <w:ind w:firstLineChars="0" w:firstLine="0"/>
            </w:pPr>
            <w:r>
              <w:rPr>
                <w:rFonts w:hint="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p>
        </w:tc>
      </w:tr>
      <w:tr w:rsidR="00C67D57" w14:paraId="38472540" w14:textId="77777777" w:rsidTr="008D25CE">
        <w:trPr>
          <w:trHeight w:val="442"/>
        </w:trPr>
        <w:tc>
          <w:tcPr>
            <w:tcW w:w="7937" w:type="dxa"/>
            <w:tcBorders>
              <w:top w:val="nil"/>
              <w:left w:val="nil"/>
              <w:bottom w:val="nil"/>
              <w:right w:val="nil"/>
            </w:tcBorders>
            <w:vAlign w:val="center"/>
          </w:tcPr>
          <w:p w14:paraId="26AC3A59" w14:textId="4B9F2AF2" w:rsidR="00C67D57" w:rsidRDefault="007F538F" w:rsidP="005B566B">
            <w:pPr>
              <w:ind w:firstLineChars="0" w:firstLine="0"/>
            </w:pPr>
            <w:r>
              <w:rPr>
                <w:rFonts w:hint="eastAsia"/>
              </w:rPr>
              <w:t xml:space="preserve">     </w:t>
            </w:r>
            <w:r>
              <w:rPr>
                <w:rFonts w:hint="eastAsia"/>
              </w:rPr>
              <w:t>添加</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到</w:t>
            </w:r>
            <m:oMath>
              <m:sSub>
                <m:sSubPr>
                  <m:ctrlPr>
                    <w:rPr>
                      <w:rFonts w:ascii="Cambria Math" w:hAnsi="Cambria Math"/>
                      <w:i/>
                    </w:rPr>
                  </m:ctrlPr>
                </m:sSubPr>
                <m:e>
                  <m:r>
                    <w:rPr>
                      <w:rFonts w:ascii="Cambria Math" w:hAnsi="Cambria Math"/>
                    </w:rPr>
                    <m:t>Y</m:t>
                  </m:r>
                </m:e>
                <m:sub>
                  <m:r>
                    <w:rPr>
                      <w:rFonts w:ascii="Cambria Math" w:hAnsi="Cambria Math"/>
                    </w:rPr>
                    <m:t>t</m:t>
                  </m:r>
                </m:sub>
              </m:sSub>
            </m:oMath>
          </w:p>
        </w:tc>
      </w:tr>
      <w:tr w:rsidR="007F538F" w14:paraId="496E8531" w14:textId="77777777" w:rsidTr="008D25CE">
        <w:trPr>
          <w:trHeight w:val="442"/>
        </w:trPr>
        <w:tc>
          <w:tcPr>
            <w:tcW w:w="7937" w:type="dxa"/>
            <w:tcBorders>
              <w:top w:val="nil"/>
              <w:left w:val="nil"/>
              <w:bottom w:val="nil"/>
              <w:right w:val="nil"/>
            </w:tcBorders>
            <w:vAlign w:val="center"/>
          </w:tcPr>
          <w:p w14:paraId="7F06F83F" w14:textId="19DACCD8" w:rsidR="007F538F" w:rsidRPr="007F538F" w:rsidRDefault="007F538F" w:rsidP="007F538F">
            <w:pPr>
              <w:ind w:firstLineChars="183" w:firstLine="439"/>
            </w:pPr>
            <w:r>
              <w:rPr>
                <w:rFonts w:hint="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+1</m:t>
              </m:r>
            </m:oMath>
          </w:p>
        </w:tc>
      </w:tr>
      <w:tr w:rsidR="00F91C4F" w14:paraId="2ED3046A" w14:textId="77777777" w:rsidTr="008D25CE">
        <w:trPr>
          <w:trHeight w:val="442"/>
        </w:trPr>
        <w:tc>
          <w:tcPr>
            <w:tcW w:w="7937" w:type="dxa"/>
            <w:tcBorders>
              <w:top w:val="nil"/>
              <w:left w:val="nil"/>
              <w:bottom w:val="nil"/>
              <w:right w:val="nil"/>
            </w:tcBorders>
            <w:vAlign w:val="center"/>
          </w:tcPr>
          <w:p w14:paraId="71CBB45B" w14:textId="260FE041" w:rsidR="00F91C4F" w:rsidRPr="00F91C4F" w:rsidRDefault="00F91C4F" w:rsidP="00F91C4F">
            <w:pPr>
              <w:ind w:firstLineChars="533" w:firstLine="1279"/>
            </w:pPr>
            <m:oMathPara>
              <m:oMathParaPr>
                <m:jc m:val="left"/>
              </m:oMathParaPr>
              <m:oMath>
                <m:r>
                  <w:rPr>
                    <w:rFonts w:ascii="Cambria Math" w:hAnsi="Cambria Math"/>
                  </w:rPr>
                  <w:lastRenderedPageBreak/>
                  <m:t xml:space="preserve">        k←k+1</m:t>
                </m:r>
              </m:oMath>
            </m:oMathPara>
          </w:p>
        </w:tc>
      </w:tr>
      <w:tr w:rsidR="00F91C4F" w14:paraId="3B5A9839" w14:textId="77777777" w:rsidTr="008D25CE">
        <w:trPr>
          <w:trHeight w:val="442"/>
        </w:trPr>
        <w:tc>
          <w:tcPr>
            <w:tcW w:w="7937" w:type="dxa"/>
            <w:tcBorders>
              <w:top w:val="nil"/>
              <w:left w:val="nil"/>
              <w:bottom w:val="nil"/>
              <w:right w:val="nil"/>
            </w:tcBorders>
            <w:vAlign w:val="center"/>
          </w:tcPr>
          <w:p w14:paraId="51E4388F" w14:textId="3D0051A4" w:rsidR="00F91C4F" w:rsidRDefault="00F91C4F" w:rsidP="00F91C4F">
            <w:pPr>
              <w:ind w:firstLineChars="0" w:firstLine="0"/>
            </w:pPr>
            <w:r>
              <w:rPr>
                <w:rFonts w:hint="eastAsia"/>
              </w:rPr>
              <w:t xml:space="preserve">   </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F91C4F" w14:paraId="7A7AD594" w14:textId="77777777" w:rsidTr="008D25CE">
        <w:trPr>
          <w:trHeight w:val="442"/>
        </w:trPr>
        <w:tc>
          <w:tcPr>
            <w:tcW w:w="7937" w:type="dxa"/>
            <w:tcBorders>
              <w:top w:val="nil"/>
              <w:left w:val="nil"/>
              <w:bottom w:val="nil"/>
              <w:right w:val="nil"/>
            </w:tcBorders>
            <w:vAlign w:val="center"/>
          </w:tcPr>
          <w:p w14:paraId="134C8AF0" w14:textId="6EA62E84" w:rsidR="00F91C4F" w:rsidRPr="00F91C4F" w:rsidRDefault="00F91C4F" w:rsidP="00F91C4F">
            <w:pPr>
              <w:ind w:firstLineChars="0" w:firstLine="0"/>
            </w:pPr>
            <w:r>
              <w:rPr>
                <w:rFonts w:hint="eastAsia"/>
              </w:rPr>
              <w:t>更新</w:t>
            </w:r>
            <w:r>
              <w:rPr>
                <w:rFonts w:hint="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←CalcThreashold(q,λ,σ,k,</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F91C4F" w14:paraId="36672923" w14:textId="77777777" w:rsidTr="008D25CE">
        <w:trPr>
          <w:trHeight w:val="442"/>
        </w:trPr>
        <w:tc>
          <w:tcPr>
            <w:tcW w:w="7937" w:type="dxa"/>
            <w:tcBorders>
              <w:top w:val="nil"/>
              <w:left w:val="nil"/>
              <w:bottom w:val="nil"/>
              <w:right w:val="nil"/>
            </w:tcBorders>
            <w:vAlign w:val="center"/>
          </w:tcPr>
          <w:p w14:paraId="338953F8" w14:textId="5AB591B7" w:rsidR="00F91C4F" w:rsidRDefault="00F91C4F" w:rsidP="00F91C4F">
            <w:pPr>
              <w:ind w:firstLineChars="0" w:firstLine="0"/>
            </w:pPr>
            <w:r>
              <w:rPr>
                <w:rFonts w:hint="eastAsia"/>
              </w:rPr>
              <w:t xml:space="preserve">   else </w:t>
            </w:r>
          </w:p>
        </w:tc>
      </w:tr>
      <w:tr w:rsidR="00F91C4F" w14:paraId="076E531C" w14:textId="77777777" w:rsidTr="008D25CE">
        <w:trPr>
          <w:trHeight w:val="442"/>
        </w:trPr>
        <w:tc>
          <w:tcPr>
            <w:tcW w:w="7937" w:type="dxa"/>
            <w:tcBorders>
              <w:top w:val="nil"/>
              <w:left w:val="nil"/>
              <w:bottom w:val="nil"/>
              <w:right w:val="nil"/>
            </w:tcBorders>
            <w:vAlign w:val="center"/>
          </w:tcPr>
          <w:p w14:paraId="67DF9544" w14:textId="144C0541" w:rsidR="00F91C4F" w:rsidRPr="00F91C4F" w:rsidRDefault="00F91C4F" w:rsidP="00F91C4F">
            <w:pPr>
              <w:ind w:firstLineChars="100" w:firstLine="240"/>
            </w:pPr>
            <w:r>
              <w:rPr>
                <w:rFonts w:hint="eastAsia"/>
              </w:rPr>
              <w:t xml:space="preserve"> </w:t>
            </w:r>
            <m:oMath>
              <m:r>
                <w:rPr>
                  <w:rFonts w:ascii="Cambria Math" w:hAnsi="Cambria Math"/>
                </w:rPr>
                <m:t>k←k+1</m:t>
              </m:r>
            </m:oMath>
          </w:p>
        </w:tc>
      </w:tr>
      <w:tr w:rsidR="004C2C00" w14:paraId="75834B60" w14:textId="77777777" w:rsidTr="00E62025">
        <w:trPr>
          <w:trHeight w:val="442"/>
        </w:trPr>
        <w:tc>
          <w:tcPr>
            <w:tcW w:w="7937" w:type="dxa"/>
            <w:tcBorders>
              <w:top w:val="nil"/>
              <w:left w:val="nil"/>
              <w:bottom w:val="nil"/>
              <w:right w:val="nil"/>
            </w:tcBorders>
            <w:vAlign w:val="center"/>
          </w:tcPr>
          <w:p w14:paraId="2BBFBB5B" w14:textId="53146406" w:rsidR="004C2C00" w:rsidRDefault="004C2C00" w:rsidP="00F91C4F">
            <w:pPr>
              <w:ind w:firstLineChars="100" w:firstLine="240"/>
            </w:pPr>
            <w:r>
              <w:rPr>
                <w:rFonts w:hint="eastAsia"/>
              </w:rPr>
              <w:t xml:space="preserve"> </w:t>
            </w:r>
            <w:r w:rsidR="00DF3E8F">
              <w:rPr>
                <w:rFonts w:hint="eastAsia"/>
              </w:rPr>
              <w:t>end if</w:t>
            </w:r>
          </w:p>
        </w:tc>
      </w:tr>
      <w:tr w:rsidR="00DF3E8F" w14:paraId="0A73D52F" w14:textId="77777777" w:rsidTr="00E62025">
        <w:trPr>
          <w:trHeight w:val="442"/>
        </w:trPr>
        <w:tc>
          <w:tcPr>
            <w:tcW w:w="7937" w:type="dxa"/>
            <w:tcBorders>
              <w:top w:val="nil"/>
              <w:left w:val="nil"/>
              <w:bottom w:val="single" w:sz="4" w:space="0" w:color="auto"/>
              <w:right w:val="nil"/>
            </w:tcBorders>
            <w:vAlign w:val="center"/>
          </w:tcPr>
          <w:p w14:paraId="6017C1D4" w14:textId="5A38683D" w:rsidR="00DF3E8F" w:rsidRDefault="00DF3E8F" w:rsidP="00DF3E8F">
            <w:pPr>
              <w:ind w:firstLineChars="0" w:firstLine="0"/>
            </w:pPr>
            <w:r>
              <w:rPr>
                <w:rFonts w:hint="eastAsia"/>
              </w:rPr>
              <w:t>end for</w:t>
            </w:r>
          </w:p>
        </w:tc>
      </w:tr>
    </w:tbl>
    <w:p w14:paraId="0FFCD9AC" w14:textId="6673A2CD" w:rsidR="00622D9E" w:rsidRPr="00156D1B" w:rsidRDefault="006E6846" w:rsidP="00A67DA8">
      <w:pPr>
        <w:ind w:firstLine="480"/>
      </w:pPr>
      <w:r>
        <w:rPr>
          <w:rFonts w:hint="eastAsia"/>
        </w:rPr>
        <w:t>经过</w:t>
      </w:r>
      <w:r>
        <w:rPr>
          <w:rFonts w:hint="eastAsia"/>
        </w:rPr>
        <w:t>SPOT</w:t>
      </w:r>
      <w:r>
        <w:rPr>
          <w:rFonts w:hint="eastAsia"/>
        </w:rPr>
        <w:t>循环计算后得到模型输出的时间点对应的异常</w:t>
      </w:r>
      <w:r>
        <w:rPr>
          <w:rFonts w:hint="eastAsia"/>
        </w:rPr>
        <w:t>1</w:t>
      </w:r>
      <w:r>
        <w:rPr>
          <w:rFonts w:hint="eastAsia"/>
        </w:rPr>
        <w:t>或非异常</w:t>
      </w:r>
      <w:r>
        <w:rPr>
          <w:rFonts w:hint="eastAsia"/>
        </w:rPr>
        <w:t>0</w:t>
      </w:r>
      <w:r>
        <w:rPr>
          <w:rFonts w:hint="eastAsia"/>
        </w:rPr>
        <w:t>的值，进入</w:t>
      </w:r>
      <w:r>
        <w:rPr>
          <w:rFonts w:hint="eastAsia"/>
        </w:rPr>
        <w:t>4.2</w:t>
      </w:r>
      <w:r>
        <w:rPr>
          <w:rFonts w:hint="eastAsia"/>
        </w:rPr>
        <w:t>节的评价标准计算得到</w:t>
      </w:r>
      <w:r>
        <w:rPr>
          <w:rFonts w:hint="eastAsia"/>
        </w:rPr>
        <w:t>F1</w:t>
      </w:r>
      <w:r>
        <w:rPr>
          <w:rFonts w:hint="eastAsia"/>
        </w:rPr>
        <w:t>分数等指标。</w:t>
      </w:r>
    </w:p>
    <w:p w14:paraId="229748FB" w14:textId="23D5E0FD" w:rsidR="003F64DE" w:rsidRDefault="003F64DE" w:rsidP="008016C3">
      <w:pPr>
        <w:pStyle w:val="2"/>
      </w:pPr>
      <w:r>
        <w:rPr>
          <w:rFonts w:hint="eastAsia"/>
        </w:rPr>
        <w:t>4</w:t>
      </w:r>
      <w:r w:rsidRPr="00D51767">
        <w:rPr>
          <w:rFonts w:hint="eastAsia"/>
        </w:rPr>
        <w:t>.</w:t>
      </w:r>
      <w:r w:rsidR="00A843D8">
        <w:rPr>
          <w:rFonts w:hint="eastAsia"/>
        </w:rPr>
        <w:t xml:space="preserve">6 </w:t>
      </w:r>
      <w:r w:rsidR="001E5FB9">
        <w:rPr>
          <w:rFonts w:hint="eastAsia"/>
        </w:rPr>
        <w:t>实验结果与分析</w:t>
      </w:r>
    </w:p>
    <w:p w14:paraId="29672D26" w14:textId="16C91DA6" w:rsidR="008016C3" w:rsidRDefault="008016C3" w:rsidP="008016C3">
      <w:pPr>
        <w:pStyle w:val="3"/>
      </w:pPr>
      <w:r>
        <w:rPr>
          <w:rFonts w:hint="eastAsia"/>
        </w:rPr>
        <w:t>4.6.1</w:t>
      </w:r>
      <w:r w:rsidRPr="00D51767">
        <w:t xml:space="preserve"> </w:t>
      </w:r>
      <w:r>
        <w:rPr>
          <w:rFonts w:hint="eastAsia"/>
        </w:rPr>
        <w:t>不同激活函数之间的对比</w:t>
      </w:r>
    </w:p>
    <w:p w14:paraId="0EC2C183" w14:textId="22085692" w:rsidR="008016C3" w:rsidRDefault="00BA4658" w:rsidP="008016C3">
      <w:pPr>
        <w:ind w:firstLine="480"/>
      </w:pPr>
      <w:r>
        <w:rPr>
          <w:rFonts w:hint="eastAsia"/>
        </w:rPr>
        <w:t>为了评估不同的激活函数对</w:t>
      </w:r>
      <w:r w:rsidR="00783DA0">
        <w:rPr>
          <w:rFonts w:hint="eastAsia"/>
        </w:rPr>
        <w:t>模型训练的影响，本研究在控制其他超参数一致的情况下，通过改变模型的激活函数，</w:t>
      </w:r>
      <w:r w:rsidR="00012482">
        <w:rPr>
          <w:rFonts w:hint="eastAsia"/>
        </w:rPr>
        <w:t>观察损失函数的变化进行对照分析。本研究使用了三种激活函数做对比，分别是</w:t>
      </w:r>
      <w:r w:rsidR="00012482">
        <w:rPr>
          <w:rFonts w:hint="eastAsia"/>
        </w:rPr>
        <w:t>G</w:t>
      </w:r>
      <w:r w:rsidR="00012482">
        <w:t>elu</w:t>
      </w:r>
      <w:r w:rsidR="00012482">
        <w:rPr>
          <w:rFonts w:hint="eastAsia"/>
        </w:rPr>
        <w:t>，</w:t>
      </w:r>
      <w:proofErr w:type="spellStart"/>
      <w:r w:rsidR="00012482">
        <w:rPr>
          <w:rFonts w:hint="eastAsia"/>
        </w:rPr>
        <w:t>R</w:t>
      </w:r>
      <w:r w:rsidR="00012482">
        <w:t>elu</w:t>
      </w:r>
      <w:proofErr w:type="spellEnd"/>
      <w:r w:rsidR="00012482">
        <w:rPr>
          <w:rFonts w:hint="eastAsia"/>
        </w:rPr>
        <w:t>以及</w:t>
      </w:r>
      <w:proofErr w:type="spellStart"/>
      <w:r w:rsidR="00012482">
        <w:rPr>
          <w:rFonts w:hint="eastAsia"/>
        </w:rPr>
        <w:t>L</w:t>
      </w:r>
      <w:r w:rsidR="00012482">
        <w:t>eakyRelu</w:t>
      </w:r>
      <w:proofErr w:type="spellEnd"/>
      <w:r w:rsidR="00012482">
        <w:rPr>
          <w:rFonts w:hint="eastAsia"/>
        </w:rPr>
        <w:t>。</w:t>
      </w:r>
      <w:r w:rsidR="00CE1278">
        <w:rPr>
          <w:rFonts w:hint="eastAsia"/>
        </w:rPr>
        <w:t>三者在模型训练期间的损失函数变化如图</w:t>
      </w:r>
      <w:r w:rsidR="00CE1278">
        <w:rPr>
          <w:rFonts w:hint="eastAsia"/>
        </w:rPr>
        <w:t>4</w:t>
      </w:r>
      <w:r w:rsidR="00CE1278">
        <w:t>-6</w:t>
      </w:r>
      <w:r w:rsidR="00CE1278">
        <w:rPr>
          <w:rFonts w:hint="eastAsia"/>
        </w:rPr>
        <w:t>所示。</w:t>
      </w:r>
    </w:p>
    <w:p w14:paraId="1F0F7C27" w14:textId="77777777" w:rsidR="008016C3" w:rsidRDefault="008016C3" w:rsidP="008016C3">
      <w:pPr>
        <w:ind w:firstLine="480"/>
      </w:pPr>
    </w:p>
    <w:p w14:paraId="676F026E" w14:textId="0B6922DC" w:rsidR="008016C3" w:rsidRDefault="008016C3" w:rsidP="008016C3">
      <w:pPr>
        <w:pStyle w:val="3"/>
      </w:pPr>
      <w:r>
        <w:rPr>
          <w:rFonts w:hint="eastAsia"/>
        </w:rPr>
        <w:t>4.6.1</w:t>
      </w:r>
      <w:r w:rsidRPr="00D51767">
        <w:t xml:space="preserve"> </w:t>
      </w:r>
      <w:r>
        <w:rPr>
          <w:rFonts w:hint="eastAsia"/>
        </w:rPr>
        <w:t>不同超参数之间的对比</w:t>
      </w:r>
    </w:p>
    <w:p w14:paraId="5B6B0C37" w14:textId="29D468EA" w:rsidR="007B24A2" w:rsidRPr="007B24A2" w:rsidRDefault="007B24A2" w:rsidP="007B24A2">
      <w:pPr>
        <w:ind w:firstLine="480"/>
      </w:pPr>
      <w:r>
        <w:rPr>
          <w:rFonts w:hint="eastAsia"/>
        </w:rPr>
        <w:t>本研究主要的超参数调整包括</w:t>
      </w:r>
      <w:r>
        <w:rPr>
          <w:rFonts w:hint="eastAsia"/>
        </w:rPr>
        <w:t>F</w:t>
      </w:r>
      <w:r>
        <w:t>FT</w:t>
      </w:r>
      <w:r>
        <w:rPr>
          <w:rFonts w:hint="eastAsia"/>
        </w:rPr>
        <w:t>变换</w:t>
      </w:r>
      <w:r w:rsidR="00E9060C">
        <w:rPr>
          <w:rFonts w:hint="eastAsia"/>
        </w:rPr>
        <w:t>对</w:t>
      </w:r>
      <w:proofErr w:type="spellStart"/>
      <w:r w:rsidR="00E9060C">
        <w:rPr>
          <w:rFonts w:hint="eastAsia"/>
        </w:rPr>
        <w:t>t</w:t>
      </w:r>
      <w:r w:rsidR="00E9060C">
        <w:t>opK</w:t>
      </w:r>
      <w:proofErr w:type="spellEnd"/>
      <w:r w:rsidR="00E9060C">
        <w:rPr>
          <w:rFonts w:hint="eastAsia"/>
        </w:rPr>
        <w:t>个最大幅值的选择中的</w:t>
      </w:r>
      <w:proofErr w:type="spellStart"/>
      <w:r w:rsidR="00E9060C">
        <w:rPr>
          <w:rFonts w:hint="eastAsia"/>
        </w:rPr>
        <w:t>t</w:t>
      </w:r>
      <w:r w:rsidR="00E9060C">
        <w:t>opK</w:t>
      </w:r>
      <w:proofErr w:type="spellEnd"/>
      <w:r w:rsidR="00E9060C">
        <w:rPr>
          <w:rFonts w:hint="eastAsia"/>
        </w:rPr>
        <w:t>，变量间的空间编码器的滑动窗口大小</w:t>
      </w:r>
      <m:oMath>
        <m:r>
          <w:rPr>
            <w:rFonts w:ascii="Cambria Math" w:hAnsi="Cambria Math"/>
          </w:rPr>
          <m:t>ω</m:t>
        </m:r>
      </m:oMath>
      <w:r w:rsidR="00E9060C">
        <w:rPr>
          <w:rFonts w:hint="eastAsia"/>
        </w:rPr>
        <w:t>，编码器的层数</w:t>
      </w:r>
      <w:proofErr w:type="spellStart"/>
      <w:r w:rsidR="0012167C">
        <w:rPr>
          <w:rFonts w:hint="eastAsia"/>
        </w:rPr>
        <w:t>b</w:t>
      </w:r>
      <w:r w:rsidR="0012167C">
        <w:t>lock_num</w:t>
      </w:r>
      <w:proofErr w:type="spellEnd"/>
      <w:r w:rsidR="00151730">
        <w:rPr>
          <w:rFonts w:hint="eastAsia"/>
        </w:rPr>
        <w:t>，以及</w:t>
      </w:r>
      <w:r w:rsidR="00151730">
        <w:rPr>
          <w:rFonts w:hint="eastAsia"/>
        </w:rPr>
        <w:t>S</w:t>
      </w:r>
      <w:r w:rsidR="00151730">
        <w:t>POT</w:t>
      </w:r>
      <w:r w:rsidR="00151730">
        <w:rPr>
          <w:rFonts w:hint="eastAsia"/>
        </w:rPr>
        <w:t>算法的异常概率</w:t>
      </w:r>
      <w:r w:rsidR="00151730">
        <w:rPr>
          <w:rFonts w:hint="eastAsia"/>
        </w:rPr>
        <w:t>q</w:t>
      </w:r>
      <w:r w:rsidR="00E9060C">
        <w:rPr>
          <w:rFonts w:hint="eastAsia"/>
        </w:rPr>
        <w:t>。</w:t>
      </w:r>
    </w:p>
    <w:p w14:paraId="04BC37C8" w14:textId="2A70F960" w:rsidR="008016C3" w:rsidRDefault="008016C3" w:rsidP="008016C3">
      <w:pPr>
        <w:pStyle w:val="3"/>
      </w:pPr>
      <w:r>
        <w:rPr>
          <w:rFonts w:hint="eastAsia"/>
        </w:rPr>
        <w:t>4.6.1</w:t>
      </w:r>
      <w:r w:rsidRPr="00D51767">
        <w:t xml:space="preserve"> </w:t>
      </w:r>
      <w:r>
        <w:rPr>
          <w:rFonts w:hint="eastAsia"/>
        </w:rPr>
        <w:t>与已有算法之间的对比</w:t>
      </w:r>
    </w:p>
    <w:p w14:paraId="4B1B9BD6" w14:textId="1FB1E4AA" w:rsidR="00B940F2" w:rsidRDefault="00B940F2" w:rsidP="00B940F2">
      <w:pPr>
        <w:ind w:firstLine="480"/>
      </w:pPr>
      <w:r>
        <w:rPr>
          <w:rFonts w:hint="eastAsia"/>
        </w:rPr>
        <w:t>为了证明本研究提出的改进</w:t>
      </w:r>
      <w:r>
        <w:rPr>
          <w:rFonts w:hint="eastAsia"/>
        </w:rPr>
        <w:t>T</w:t>
      </w:r>
      <w:r>
        <w:t>ransformer</w:t>
      </w:r>
      <w:r>
        <w:rPr>
          <w:rFonts w:hint="eastAsia"/>
        </w:rPr>
        <w:t>模型算法的优越性，</w:t>
      </w:r>
      <w:r w:rsidR="00777125">
        <w:rPr>
          <w:rFonts w:hint="eastAsia"/>
        </w:rPr>
        <w:t>将本研究模型</w:t>
      </w:r>
      <w:proofErr w:type="spellStart"/>
      <w:r w:rsidR="00B25377">
        <w:rPr>
          <w:rFonts w:hint="eastAsia"/>
        </w:rPr>
        <w:t>T</w:t>
      </w:r>
      <w:r w:rsidR="00B25377">
        <w:t>ransformerFFT</w:t>
      </w:r>
      <w:proofErr w:type="spellEnd"/>
      <w:r w:rsidR="00777125">
        <w:rPr>
          <w:rFonts w:hint="eastAsia"/>
        </w:rPr>
        <w:t>同</w:t>
      </w:r>
      <w:r w:rsidR="00777125">
        <w:rPr>
          <w:rFonts w:hint="eastAsia"/>
        </w:rPr>
        <w:t>KNN</w:t>
      </w:r>
      <w:r w:rsidR="00777125">
        <w:rPr>
          <w:rFonts w:hint="eastAsia"/>
        </w:rPr>
        <w:t>、用于异常检测的</w:t>
      </w:r>
      <w:r w:rsidR="00777125">
        <w:rPr>
          <w:rFonts w:hint="eastAsia"/>
        </w:rPr>
        <w:t>T</w:t>
      </w:r>
      <w:r w:rsidR="00777125">
        <w:t>ransformer</w:t>
      </w:r>
      <w:r w:rsidR="00777125">
        <w:rPr>
          <w:rFonts w:hint="eastAsia"/>
        </w:rPr>
        <w:t>以及</w:t>
      </w:r>
      <w:proofErr w:type="spellStart"/>
      <w:r w:rsidR="00777125">
        <w:rPr>
          <w:rFonts w:hint="eastAsia"/>
        </w:rPr>
        <w:t>L</w:t>
      </w:r>
      <w:r w:rsidR="00777125">
        <w:t>STMAe</w:t>
      </w:r>
      <w:proofErr w:type="spellEnd"/>
      <w:r w:rsidR="00777125">
        <w:rPr>
          <w:rFonts w:hint="eastAsia"/>
        </w:rPr>
        <w:t>模型在公开的多</w:t>
      </w:r>
      <w:r w:rsidR="00777125">
        <w:rPr>
          <w:rFonts w:hint="eastAsia"/>
        </w:rPr>
        <w:lastRenderedPageBreak/>
        <w:t>元时序数据集</w:t>
      </w:r>
      <w:r w:rsidR="00777125">
        <w:rPr>
          <w:rFonts w:hint="eastAsia"/>
        </w:rPr>
        <w:t>P</w:t>
      </w:r>
      <w:r w:rsidR="00777125">
        <w:t>SM</w:t>
      </w:r>
      <w:r w:rsidR="00777125">
        <w:rPr>
          <w:rFonts w:hint="eastAsia"/>
        </w:rPr>
        <w:t>和</w:t>
      </w:r>
      <w:r w:rsidR="00777125">
        <w:t>SMD</w:t>
      </w:r>
      <w:r w:rsidR="0079788C">
        <w:rPr>
          <w:rFonts w:hint="eastAsia"/>
        </w:rPr>
        <w:t>以及现实采样的</w:t>
      </w:r>
      <w:r w:rsidR="0079788C">
        <w:rPr>
          <w:rFonts w:hint="eastAsia"/>
        </w:rPr>
        <w:t>C</w:t>
      </w:r>
      <w:r w:rsidR="0079788C">
        <w:t xml:space="preserve">AN </w:t>
      </w:r>
      <w:r w:rsidR="0079788C">
        <w:rPr>
          <w:rFonts w:hint="eastAsia"/>
        </w:rPr>
        <w:t>BUS</w:t>
      </w:r>
      <w:r w:rsidR="0079788C">
        <w:rPr>
          <w:rFonts w:hint="eastAsia"/>
        </w:rPr>
        <w:t>数据集</w:t>
      </w:r>
      <w:r w:rsidR="00777125">
        <w:rPr>
          <w:rFonts w:hint="eastAsia"/>
        </w:rPr>
        <w:t>上进行了比较，评估依然使用基于隶属关系的</w:t>
      </w:r>
      <w:r w:rsidR="00777125">
        <w:rPr>
          <w:rFonts w:hint="eastAsia"/>
        </w:rPr>
        <w:t>F</w:t>
      </w:r>
      <w:r w:rsidR="00777125">
        <w:t>1</w:t>
      </w:r>
      <w:r w:rsidR="00777125">
        <w:rPr>
          <w:rFonts w:hint="eastAsia"/>
        </w:rPr>
        <w:t>评价指标。</w:t>
      </w:r>
      <w:r w:rsidR="0079788C">
        <w:rPr>
          <w:rFonts w:hint="eastAsia"/>
        </w:rPr>
        <w:t>模型对比实验结果如下表所示。</w:t>
      </w:r>
    </w:p>
    <w:p w14:paraId="069E2222" w14:textId="0E30323F" w:rsidR="00F34AA3" w:rsidRDefault="00F34AA3" w:rsidP="007803D8">
      <w:pPr>
        <w:ind w:firstLine="480"/>
        <w:jc w:val="center"/>
      </w:pPr>
      <w:r>
        <w:rPr>
          <w:rFonts w:hint="eastAsia"/>
        </w:rPr>
        <w:t>表</w:t>
      </w:r>
      <w:r w:rsidR="007803D8">
        <w:rPr>
          <w:rFonts w:hint="eastAsia"/>
        </w:rPr>
        <w:t>4</w:t>
      </w:r>
      <w:r w:rsidR="007803D8">
        <w:t xml:space="preserve">-3 </w:t>
      </w:r>
      <w:r w:rsidR="007803D8">
        <w:rPr>
          <w:rFonts w:hint="eastAsia"/>
        </w:rPr>
        <w:t>在公开数据集</w:t>
      </w:r>
      <w:r w:rsidR="007803D8">
        <w:rPr>
          <w:rFonts w:hint="eastAsia"/>
        </w:rPr>
        <w:t>P</w:t>
      </w:r>
      <w:r w:rsidR="007803D8">
        <w:t>SM</w:t>
      </w:r>
      <w:r w:rsidR="007803D8">
        <w:rPr>
          <w:rFonts w:hint="eastAsia"/>
        </w:rPr>
        <w:t>和</w:t>
      </w:r>
      <w:r w:rsidR="007803D8">
        <w:rPr>
          <w:rFonts w:hint="eastAsia"/>
        </w:rPr>
        <w:t>S</w:t>
      </w:r>
      <w:r w:rsidR="007803D8">
        <w:t>MD</w:t>
      </w:r>
      <w:r w:rsidR="007803D8">
        <w:rPr>
          <w:rFonts w:hint="eastAsia"/>
        </w:rPr>
        <w:t>上的算法对比</w:t>
      </w:r>
    </w:p>
    <w:tbl>
      <w:tblPr>
        <w:tblStyle w:val="ae"/>
        <w:tblW w:w="0" w:type="auto"/>
        <w:jc w:val="center"/>
        <w:tblLook w:val="04A0" w:firstRow="1" w:lastRow="0" w:firstColumn="1" w:lastColumn="0" w:noHBand="0" w:noVBand="1"/>
      </w:tblPr>
      <w:tblGrid>
        <w:gridCol w:w="1830"/>
        <w:gridCol w:w="1111"/>
        <w:gridCol w:w="1110"/>
        <w:gridCol w:w="1110"/>
        <w:gridCol w:w="1111"/>
        <w:gridCol w:w="1111"/>
        <w:gridCol w:w="1111"/>
      </w:tblGrid>
      <w:tr w:rsidR="007803D8" w14:paraId="7AD2C166" w14:textId="77777777" w:rsidTr="004520E7">
        <w:trPr>
          <w:jc w:val="center"/>
        </w:trPr>
        <w:tc>
          <w:tcPr>
            <w:tcW w:w="1830" w:type="dxa"/>
            <w:tcBorders>
              <w:top w:val="single" w:sz="4" w:space="0" w:color="auto"/>
              <w:left w:val="nil"/>
              <w:bottom w:val="nil"/>
              <w:right w:val="nil"/>
            </w:tcBorders>
          </w:tcPr>
          <w:p w14:paraId="38470EFA" w14:textId="6C689631" w:rsidR="007803D8" w:rsidRDefault="007803D8" w:rsidP="00B940F2">
            <w:pPr>
              <w:ind w:firstLineChars="0" w:firstLine="0"/>
            </w:pPr>
          </w:p>
        </w:tc>
        <w:tc>
          <w:tcPr>
            <w:tcW w:w="3331" w:type="dxa"/>
            <w:gridSpan w:val="3"/>
            <w:tcBorders>
              <w:top w:val="single" w:sz="4" w:space="0" w:color="auto"/>
              <w:left w:val="nil"/>
              <w:bottom w:val="nil"/>
              <w:right w:val="nil"/>
            </w:tcBorders>
          </w:tcPr>
          <w:p w14:paraId="1F0A5557" w14:textId="55DA0E70" w:rsidR="007803D8" w:rsidRDefault="007803D8" w:rsidP="007803D8">
            <w:pPr>
              <w:ind w:firstLineChars="0" w:firstLine="0"/>
              <w:jc w:val="center"/>
            </w:pPr>
            <w:r>
              <w:rPr>
                <w:rFonts w:hint="eastAsia"/>
              </w:rPr>
              <w:t>PSM</w:t>
            </w:r>
          </w:p>
        </w:tc>
        <w:tc>
          <w:tcPr>
            <w:tcW w:w="3333" w:type="dxa"/>
            <w:gridSpan w:val="3"/>
            <w:tcBorders>
              <w:top w:val="single" w:sz="4" w:space="0" w:color="auto"/>
              <w:left w:val="nil"/>
              <w:bottom w:val="nil"/>
              <w:right w:val="nil"/>
            </w:tcBorders>
          </w:tcPr>
          <w:p w14:paraId="7E75733C" w14:textId="00C4579A" w:rsidR="007803D8" w:rsidRDefault="007803D8" w:rsidP="007803D8">
            <w:pPr>
              <w:ind w:firstLineChars="0" w:firstLine="0"/>
              <w:jc w:val="center"/>
            </w:pPr>
            <w:r>
              <w:rPr>
                <w:rFonts w:hint="eastAsia"/>
              </w:rPr>
              <w:t>S</w:t>
            </w:r>
            <w:r>
              <w:t>MD</w:t>
            </w:r>
          </w:p>
        </w:tc>
      </w:tr>
      <w:tr w:rsidR="007803D8" w14:paraId="276C467D" w14:textId="77777777" w:rsidTr="004520E7">
        <w:trPr>
          <w:jc w:val="center"/>
        </w:trPr>
        <w:tc>
          <w:tcPr>
            <w:tcW w:w="1830" w:type="dxa"/>
            <w:tcBorders>
              <w:top w:val="nil"/>
              <w:left w:val="nil"/>
              <w:bottom w:val="nil"/>
              <w:right w:val="single" w:sz="4" w:space="0" w:color="auto"/>
            </w:tcBorders>
          </w:tcPr>
          <w:p w14:paraId="025268F5" w14:textId="0356B62A" w:rsidR="00B25377" w:rsidRDefault="00B25377" w:rsidP="004520E7">
            <w:pPr>
              <w:ind w:firstLineChars="0" w:firstLine="0"/>
              <w:jc w:val="center"/>
            </w:pPr>
            <w:r>
              <w:rPr>
                <w:rFonts w:hint="eastAsia"/>
              </w:rPr>
              <w:t>算法</w:t>
            </w:r>
          </w:p>
        </w:tc>
        <w:tc>
          <w:tcPr>
            <w:tcW w:w="1111" w:type="dxa"/>
            <w:tcBorders>
              <w:top w:val="nil"/>
              <w:left w:val="single" w:sz="4" w:space="0" w:color="auto"/>
              <w:bottom w:val="nil"/>
              <w:right w:val="nil"/>
            </w:tcBorders>
          </w:tcPr>
          <w:p w14:paraId="2E913F12" w14:textId="69818EEE" w:rsidR="00B25377" w:rsidRDefault="00B25377" w:rsidP="004520E7">
            <w:pPr>
              <w:ind w:firstLineChars="0" w:firstLine="0"/>
              <w:jc w:val="center"/>
            </w:pPr>
            <w:r>
              <w:t>Pre</w:t>
            </w:r>
          </w:p>
        </w:tc>
        <w:tc>
          <w:tcPr>
            <w:tcW w:w="1110" w:type="dxa"/>
            <w:tcBorders>
              <w:top w:val="nil"/>
              <w:left w:val="nil"/>
              <w:bottom w:val="nil"/>
              <w:right w:val="nil"/>
            </w:tcBorders>
          </w:tcPr>
          <w:p w14:paraId="152D54A2" w14:textId="6D8F5D05" w:rsidR="00B25377" w:rsidRDefault="00B25377" w:rsidP="004520E7">
            <w:pPr>
              <w:ind w:firstLineChars="0" w:firstLine="0"/>
              <w:jc w:val="center"/>
            </w:pPr>
            <w:r>
              <w:rPr>
                <w:rFonts w:hint="eastAsia"/>
              </w:rPr>
              <w:t>R</w:t>
            </w:r>
            <w:r>
              <w:t>ecall</w:t>
            </w:r>
          </w:p>
        </w:tc>
        <w:tc>
          <w:tcPr>
            <w:tcW w:w="1110" w:type="dxa"/>
            <w:tcBorders>
              <w:top w:val="nil"/>
              <w:left w:val="nil"/>
              <w:bottom w:val="nil"/>
              <w:right w:val="single" w:sz="4" w:space="0" w:color="auto"/>
            </w:tcBorders>
          </w:tcPr>
          <w:p w14:paraId="07149316" w14:textId="36A35A92" w:rsidR="00B25377" w:rsidRDefault="00B25377" w:rsidP="004520E7">
            <w:pPr>
              <w:ind w:firstLineChars="0" w:firstLine="0"/>
              <w:jc w:val="center"/>
            </w:pPr>
            <w:r>
              <w:rPr>
                <w:rFonts w:hint="eastAsia"/>
              </w:rPr>
              <w:t>F</w:t>
            </w:r>
            <w:r>
              <w:t>1</w:t>
            </w:r>
          </w:p>
        </w:tc>
        <w:tc>
          <w:tcPr>
            <w:tcW w:w="1111" w:type="dxa"/>
            <w:tcBorders>
              <w:top w:val="nil"/>
              <w:left w:val="single" w:sz="4" w:space="0" w:color="auto"/>
              <w:bottom w:val="nil"/>
              <w:right w:val="nil"/>
            </w:tcBorders>
          </w:tcPr>
          <w:p w14:paraId="3B5B6A5D" w14:textId="6CAA76D4" w:rsidR="00B25377" w:rsidRDefault="00B25377" w:rsidP="004520E7">
            <w:pPr>
              <w:ind w:firstLineChars="0" w:firstLine="0"/>
              <w:jc w:val="center"/>
            </w:pPr>
            <w:r>
              <w:rPr>
                <w:rFonts w:hint="eastAsia"/>
              </w:rPr>
              <w:t>P</w:t>
            </w:r>
            <w:r>
              <w:t>re</w:t>
            </w:r>
          </w:p>
        </w:tc>
        <w:tc>
          <w:tcPr>
            <w:tcW w:w="1111" w:type="dxa"/>
            <w:tcBorders>
              <w:top w:val="nil"/>
              <w:left w:val="nil"/>
              <w:bottom w:val="nil"/>
              <w:right w:val="nil"/>
            </w:tcBorders>
          </w:tcPr>
          <w:p w14:paraId="3D0C548B" w14:textId="13FE138C" w:rsidR="00B25377" w:rsidRDefault="00B25377" w:rsidP="004520E7">
            <w:pPr>
              <w:ind w:firstLineChars="0" w:firstLine="0"/>
              <w:jc w:val="center"/>
            </w:pPr>
            <w:r>
              <w:rPr>
                <w:rFonts w:hint="eastAsia"/>
              </w:rPr>
              <w:t>R</w:t>
            </w:r>
            <w:r>
              <w:t>ecall</w:t>
            </w:r>
          </w:p>
        </w:tc>
        <w:tc>
          <w:tcPr>
            <w:tcW w:w="1111" w:type="dxa"/>
            <w:tcBorders>
              <w:top w:val="nil"/>
              <w:left w:val="nil"/>
              <w:bottom w:val="nil"/>
              <w:right w:val="nil"/>
            </w:tcBorders>
          </w:tcPr>
          <w:p w14:paraId="1D141B69" w14:textId="6965F925" w:rsidR="00B25377" w:rsidRDefault="00B25377" w:rsidP="004520E7">
            <w:pPr>
              <w:ind w:firstLineChars="0" w:firstLine="0"/>
              <w:jc w:val="center"/>
            </w:pPr>
            <w:r>
              <w:rPr>
                <w:rFonts w:hint="eastAsia"/>
              </w:rPr>
              <w:t>F</w:t>
            </w:r>
            <w:r>
              <w:t>1</w:t>
            </w:r>
          </w:p>
        </w:tc>
      </w:tr>
      <w:tr w:rsidR="00B25377" w14:paraId="23221502" w14:textId="77777777" w:rsidTr="004520E7">
        <w:trPr>
          <w:jc w:val="center"/>
        </w:trPr>
        <w:tc>
          <w:tcPr>
            <w:tcW w:w="1830" w:type="dxa"/>
            <w:tcBorders>
              <w:top w:val="nil"/>
              <w:left w:val="nil"/>
              <w:bottom w:val="nil"/>
              <w:right w:val="nil"/>
            </w:tcBorders>
          </w:tcPr>
          <w:p w14:paraId="7FD8FDDA" w14:textId="4B136B6E" w:rsidR="00B25377" w:rsidRDefault="00B25377" w:rsidP="004520E7">
            <w:pPr>
              <w:ind w:firstLineChars="0" w:firstLine="0"/>
              <w:jc w:val="center"/>
            </w:pPr>
            <w:proofErr w:type="spellStart"/>
            <w:r>
              <w:t>kNN</w:t>
            </w:r>
            <w:proofErr w:type="spellEnd"/>
          </w:p>
        </w:tc>
        <w:tc>
          <w:tcPr>
            <w:tcW w:w="1111" w:type="dxa"/>
            <w:tcBorders>
              <w:top w:val="nil"/>
              <w:left w:val="nil"/>
              <w:bottom w:val="nil"/>
              <w:right w:val="nil"/>
            </w:tcBorders>
          </w:tcPr>
          <w:p w14:paraId="428F893C" w14:textId="00CA7F04" w:rsidR="00B25377" w:rsidRDefault="00CC4A88" w:rsidP="004520E7">
            <w:pPr>
              <w:ind w:firstLineChars="0" w:firstLine="0"/>
              <w:jc w:val="center"/>
            </w:pPr>
            <w:r w:rsidRPr="00CC4A88">
              <w:t>0.5317</w:t>
            </w:r>
          </w:p>
        </w:tc>
        <w:tc>
          <w:tcPr>
            <w:tcW w:w="1110" w:type="dxa"/>
            <w:tcBorders>
              <w:top w:val="nil"/>
              <w:left w:val="nil"/>
              <w:bottom w:val="nil"/>
              <w:right w:val="nil"/>
            </w:tcBorders>
          </w:tcPr>
          <w:p w14:paraId="17909226" w14:textId="544C4F6A" w:rsidR="00B25377" w:rsidRDefault="00CC4A88" w:rsidP="004520E7">
            <w:pPr>
              <w:ind w:firstLineChars="0" w:firstLine="0"/>
              <w:jc w:val="center"/>
            </w:pPr>
            <w:r>
              <w:rPr>
                <w:rFonts w:hint="eastAsia"/>
              </w:rPr>
              <w:t>1</w:t>
            </w:r>
            <w:r>
              <w:t>.0000</w:t>
            </w:r>
          </w:p>
        </w:tc>
        <w:tc>
          <w:tcPr>
            <w:tcW w:w="1110" w:type="dxa"/>
            <w:tcBorders>
              <w:top w:val="nil"/>
              <w:left w:val="nil"/>
              <w:bottom w:val="nil"/>
              <w:right w:val="nil"/>
            </w:tcBorders>
          </w:tcPr>
          <w:p w14:paraId="20437CFF" w14:textId="0F38B5AC" w:rsidR="00B25377" w:rsidRDefault="00CC4A88" w:rsidP="004520E7">
            <w:pPr>
              <w:ind w:firstLineChars="0" w:firstLine="0"/>
              <w:jc w:val="center"/>
            </w:pPr>
            <w:r w:rsidRPr="00CC4A88">
              <w:t>0.6943</w:t>
            </w:r>
          </w:p>
        </w:tc>
        <w:tc>
          <w:tcPr>
            <w:tcW w:w="1111" w:type="dxa"/>
            <w:tcBorders>
              <w:top w:val="nil"/>
              <w:left w:val="nil"/>
              <w:bottom w:val="nil"/>
              <w:right w:val="nil"/>
            </w:tcBorders>
          </w:tcPr>
          <w:p w14:paraId="581EF729" w14:textId="026DE27E" w:rsidR="00B25377" w:rsidRDefault="00255CA4" w:rsidP="004520E7">
            <w:pPr>
              <w:ind w:firstLineChars="0" w:firstLine="0"/>
              <w:jc w:val="center"/>
            </w:pPr>
            <w:r w:rsidRPr="00255CA4">
              <w:t>0.6988</w:t>
            </w:r>
          </w:p>
        </w:tc>
        <w:tc>
          <w:tcPr>
            <w:tcW w:w="1111" w:type="dxa"/>
            <w:tcBorders>
              <w:top w:val="nil"/>
              <w:left w:val="nil"/>
              <w:bottom w:val="nil"/>
              <w:right w:val="nil"/>
            </w:tcBorders>
          </w:tcPr>
          <w:p w14:paraId="36FCC666" w14:textId="3C719C93" w:rsidR="00B25377" w:rsidRDefault="00255CA4" w:rsidP="004520E7">
            <w:pPr>
              <w:ind w:firstLineChars="0" w:firstLine="0"/>
              <w:jc w:val="center"/>
            </w:pPr>
            <w:r w:rsidRPr="00255CA4">
              <w:t>0.3368</w:t>
            </w:r>
          </w:p>
        </w:tc>
        <w:tc>
          <w:tcPr>
            <w:tcW w:w="1111" w:type="dxa"/>
            <w:tcBorders>
              <w:top w:val="nil"/>
              <w:left w:val="nil"/>
              <w:bottom w:val="nil"/>
              <w:right w:val="nil"/>
            </w:tcBorders>
          </w:tcPr>
          <w:p w14:paraId="1A53FD1E" w14:textId="76713C15" w:rsidR="00B25377" w:rsidRDefault="00255CA4" w:rsidP="004520E7">
            <w:pPr>
              <w:ind w:firstLineChars="0" w:firstLine="0"/>
              <w:jc w:val="center"/>
            </w:pPr>
            <w:r w:rsidRPr="00255CA4">
              <w:t>0.4546</w:t>
            </w:r>
          </w:p>
        </w:tc>
      </w:tr>
      <w:tr w:rsidR="00B25377" w14:paraId="496518E0" w14:textId="77777777" w:rsidTr="004520E7">
        <w:trPr>
          <w:jc w:val="center"/>
        </w:trPr>
        <w:tc>
          <w:tcPr>
            <w:tcW w:w="1830" w:type="dxa"/>
            <w:tcBorders>
              <w:top w:val="nil"/>
              <w:left w:val="nil"/>
              <w:bottom w:val="nil"/>
              <w:right w:val="nil"/>
            </w:tcBorders>
          </w:tcPr>
          <w:p w14:paraId="6D8CAE89" w14:textId="14142D1B" w:rsidR="00B25377" w:rsidRDefault="00B25377" w:rsidP="004520E7">
            <w:pPr>
              <w:ind w:firstLineChars="0" w:firstLine="0"/>
              <w:jc w:val="center"/>
            </w:pPr>
            <w:r>
              <w:rPr>
                <w:rFonts w:hint="eastAsia"/>
              </w:rPr>
              <w:t>T</w:t>
            </w:r>
            <w:r>
              <w:t>ransformer</w:t>
            </w:r>
          </w:p>
        </w:tc>
        <w:tc>
          <w:tcPr>
            <w:tcW w:w="1111" w:type="dxa"/>
            <w:tcBorders>
              <w:top w:val="nil"/>
              <w:left w:val="nil"/>
              <w:bottom w:val="nil"/>
              <w:right w:val="nil"/>
            </w:tcBorders>
          </w:tcPr>
          <w:p w14:paraId="4910C28B" w14:textId="7581A052" w:rsidR="00B25377" w:rsidRDefault="00DB7093" w:rsidP="004520E7">
            <w:pPr>
              <w:ind w:firstLineChars="0" w:firstLine="0"/>
              <w:jc w:val="center"/>
            </w:pPr>
            <w:r w:rsidRPr="00DB7093">
              <w:t>0.5201</w:t>
            </w:r>
          </w:p>
        </w:tc>
        <w:tc>
          <w:tcPr>
            <w:tcW w:w="1110" w:type="dxa"/>
            <w:tcBorders>
              <w:top w:val="nil"/>
              <w:left w:val="nil"/>
              <w:bottom w:val="nil"/>
              <w:right w:val="nil"/>
            </w:tcBorders>
          </w:tcPr>
          <w:p w14:paraId="2304233E" w14:textId="3FE9FEF5" w:rsidR="00B25377" w:rsidRDefault="00DB7093" w:rsidP="004520E7">
            <w:pPr>
              <w:ind w:firstLineChars="0" w:firstLine="0"/>
              <w:jc w:val="center"/>
            </w:pPr>
            <w:r w:rsidRPr="00DB7093">
              <w:t>0.8504</w:t>
            </w:r>
          </w:p>
        </w:tc>
        <w:tc>
          <w:tcPr>
            <w:tcW w:w="1110" w:type="dxa"/>
            <w:tcBorders>
              <w:top w:val="nil"/>
              <w:left w:val="nil"/>
              <w:bottom w:val="nil"/>
              <w:right w:val="nil"/>
            </w:tcBorders>
          </w:tcPr>
          <w:p w14:paraId="70C8C5B5" w14:textId="72AF3867" w:rsidR="00B25377" w:rsidRDefault="00DB7093" w:rsidP="004520E7">
            <w:pPr>
              <w:ind w:firstLineChars="0" w:firstLine="0"/>
              <w:jc w:val="center"/>
            </w:pPr>
            <w:r w:rsidRPr="00DB7093">
              <w:t>0.</w:t>
            </w:r>
            <w:r>
              <w:t>6455</w:t>
            </w:r>
          </w:p>
        </w:tc>
        <w:tc>
          <w:tcPr>
            <w:tcW w:w="1111" w:type="dxa"/>
            <w:tcBorders>
              <w:top w:val="nil"/>
              <w:left w:val="nil"/>
              <w:bottom w:val="nil"/>
              <w:right w:val="nil"/>
            </w:tcBorders>
          </w:tcPr>
          <w:p w14:paraId="615595D5" w14:textId="527F11FA" w:rsidR="00B25377" w:rsidRDefault="00255CA4" w:rsidP="004520E7">
            <w:pPr>
              <w:ind w:firstLineChars="0" w:firstLine="0"/>
              <w:jc w:val="center"/>
            </w:pPr>
            <w:r w:rsidRPr="00255CA4">
              <w:t>1.0000</w:t>
            </w:r>
          </w:p>
        </w:tc>
        <w:tc>
          <w:tcPr>
            <w:tcW w:w="1111" w:type="dxa"/>
            <w:tcBorders>
              <w:top w:val="nil"/>
              <w:left w:val="nil"/>
              <w:bottom w:val="nil"/>
              <w:right w:val="nil"/>
            </w:tcBorders>
          </w:tcPr>
          <w:p w14:paraId="2B61E791" w14:textId="1D940AB3" w:rsidR="00B25377" w:rsidRDefault="00255CA4" w:rsidP="004520E7">
            <w:pPr>
              <w:ind w:firstLineChars="0" w:firstLine="0"/>
              <w:jc w:val="center"/>
            </w:pPr>
            <w:r w:rsidRPr="00255CA4">
              <w:t>0.0319</w:t>
            </w:r>
          </w:p>
        </w:tc>
        <w:tc>
          <w:tcPr>
            <w:tcW w:w="1111" w:type="dxa"/>
            <w:tcBorders>
              <w:top w:val="nil"/>
              <w:left w:val="nil"/>
              <w:bottom w:val="nil"/>
              <w:right w:val="nil"/>
            </w:tcBorders>
          </w:tcPr>
          <w:p w14:paraId="65FD81B0" w14:textId="679BAD2F" w:rsidR="00B25377" w:rsidRDefault="00255CA4" w:rsidP="004520E7">
            <w:pPr>
              <w:ind w:firstLineChars="0" w:firstLine="0"/>
              <w:jc w:val="center"/>
            </w:pPr>
            <w:r w:rsidRPr="00255CA4">
              <w:t>0.0619</w:t>
            </w:r>
          </w:p>
        </w:tc>
      </w:tr>
      <w:tr w:rsidR="00B25377" w14:paraId="103101CA" w14:textId="77777777" w:rsidTr="004827E0">
        <w:trPr>
          <w:jc w:val="center"/>
        </w:trPr>
        <w:tc>
          <w:tcPr>
            <w:tcW w:w="1830" w:type="dxa"/>
            <w:tcBorders>
              <w:top w:val="nil"/>
              <w:left w:val="nil"/>
              <w:bottom w:val="nil"/>
              <w:right w:val="nil"/>
            </w:tcBorders>
          </w:tcPr>
          <w:p w14:paraId="46781E58" w14:textId="596EE1EF" w:rsidR="00B25377" w:rsidRDefault="00B25377" w:rsidP="004520E7">
            <w:pPr>
              <w:ind w:firstLineChars="0" w:firstLine="0"/>
              <w:jc w:val="center"/>
            </w:pPr>
            <w:proofErr w:type="spellStart"/>
            <w:r>
              <w:rPr>
                <w:rFonts w:hint="eastAsia"/>
              </w:rPr>
              <w:t>L</w:t>
            </w:r>
            <w:r>
              <w:t>STMAe</w:t>
            </w:r>
            <w:proofErr w:type="spellEnd"/>
          </w:p>
        </w:tc>
        <w:tc>
          <w:tcPr>
            <w:tcW w:w="1111" w:type="dxa"/>
            <w:tcBorders>
              <w:top w:val="nil"/>
              <w:left w:val="nil"/>
              <w:bottom w:val="nil"/>
              <w:right w:val="nil"/>
            </w:tcBorders>
          </w:tcPr>
          <w:p w14:paraId="0930EF10" w14:textId="26AD8DAC" w:rsidR="00B25377" w:rsidRDefault="005D39F9" w:rsidP="004520E7">
            <w:pPr>
              <w:ind w:firstLineChars="0" w:firstLine="0"/>
              <w:jc w:val="center"/>
            </w:pPr>
            <w:r w:rsidRPr="005D39F9">
              <w:t>0.7511</w:t>
            </w:r>
          </w:p>
        </w:tc>
        <w:tc>
          <w:tcPr>
            <w:tcW w:w="1110" w:type="dxa"/>
            <w:tcBorders>
              <w:top w:val="nil"/>
              <w:left w:val="nil"/>
              <w:bottom w:val="nil"/>
              <w:right w:val="nil"/>
            </w:tcBorders>
          </w:tcPr>
          <w:p w14:paraId="354FEB2A" w14:textId="4821F171" w:rsidR="00B25377" w:rsidRDefault="005D39F9" w:rsidP="004520E7">
            <w:pPr>
              <w:ind w:firstLineChars="0" w:firstLine="0"/>
              <w:jc w:val="center"/>
            </w:pPr>
            <w:r w:rsidRPr="005D39F9">
              <w:t>0.7586</w:t>
            </w:r>
          </w:p>
        </w:tc>
        <w:tc>
          <w:tcPr>
            <w:tcW w:w="1110" w:type="dxa"/>
            <w:tcBorders>
              <w:top w:val="nil"/>
              <w:left w:val="nil"/>
              <w:bottom w:val="nil"/>
              <w:right w:val="nil"/>
            </w:tcBorders>
          </w:tcPr>
          <w:p w14:paraId="55FD867E" w14:textId="6E4C2CDD" w:rsidR="00B25377" w:rsidRDefault="005D39F9" w:rsidP="004520E7">
            <w:pPr>
              <w:ind w:firstLineChars="0" w:firstLine="0"/>
              <w:jc w:val="center"/>
            </w:pPr>
            <w:r w:rsidRPr="005D39F9">
              <w:t>0.7548</w:t>
            </w:r>
          </w:p>
        </w:tc>
        <w:tc>
          <w:tcPr>
            <w:tcW w:w="1111" w:type="dxa"/>
            <w:tcBorders>
              <w:top w:val="nil"/>
              <w:left w:val="nil"/>
              <w:bottom w:val="nil"/>
              <w:right w:val="nil"/>
            </w:tcBorders>
          </w:tcPr>
          <w:p w14:paraId="7A1D809D" w14:textId="1D692CA7" w:rsidR="00B25377" w:rsidRDefault="00255CA4" w:rsidP="004520E7">
            <w:pPr>
              <w:ind w:firstLineChars="0" w:firstLine="0"/>
              <w:jc w:val="center"/>
            </w:pPr>
            <w:r w:rsidRPr="00255CA4">
              <w:t>0.8496</w:t>
            </w:r>
          </w:p>
        </w:tc>
        <w:tc>
          <w:tcPr>
            <w:tcW w:w="1111" w:type="dxa"/>
            <w:tcBorders>
              <w:top w:val="nil"/>
              <w:left w:val="nil"/>
              <w:bottom w:val="nil"/>
              <w:right w:val="nil"/>
            </w:tcBorders>
          </w:tcPr>
          <w:p w14:paraId="58DBF601" w14:textId="51D8690A" w:rsidR="00B25377" w:rsidRDefault="00255CA4" w:rsidP="004520E7">
            <w:pPr>
              <w:ind w:firstLineChars="0" w:firstLine="0"/>
              <w:jc w:val="center"/>
            </w:pPr>
            <w:r w:rsidRPr="00255CA4">
              <w:t>0.4349</w:t>
            </w:r>
          </w:p>
        </w:tc>
        <w:tc>
          <w:tcPr>
            <w:tcW w:w="1111" w:type="dxa"/>
            <w:tcBorders>
              <w:top w:val="nil"/>
              <w:left w:val="nil"/>
              <w:bottom w:val="nil"/>
              <w:right w:val="nil"/>
            </w:tcBorders>
          </w:tcPr>
          <w:p w14:paraId="09795EA8" w14:textId="37E2F287" w:rsidR="00B25377" w:rsidRDefault="00255CA4" w:rsidP="004520E7">
            <w:pPr>
              <w:ind w:firstLineChars="0" w:firstLine="0"/>
              <w:jc w:val="center"/>
            </w:pPr>
            <w:r w:rsidRPr="00255CA4">
              <w:t>0.5753</w:t>
            </w:r>
          </w:p>
        </w:tc>
      </w:tr>
      <w:tr w:rsidR="00B25377" w14:paraId="26478F7A" w14:textId="77777777" w:rsidTr="004827E0">
        <w:trPr>
          <w:jc w:val="center"/>
        </w:trPr>
        <w:tc>
          <w:tcPr>
            <w:tcW w:w="1830" w:type="dxa"/>
            <w:tcBorders>
              <w:top w:val="nil"/>
              <w:left w:val="nil"/>
              <w:bottom w:val="single" w:sz="4" w:space="0" w:color="auto"/>
              <w:right w:val="nil"/>
            </w:tcBorders>
          </w:tcPr>
          <w:p w14:paraId="79EDD5A9" w14:textId="4E5DA7FE" w:rsidR="00B25377" w:rsidRDefault="00B25377" w:rsidP="004520E7">
            <w:pPr>
              <w:ind w:firstLineChars="0" w:firstLine="0"/>
              <w:jc w:val="center"/>
            </w:pPr>
            <w:proofErr w:type="spellStart"/>
            <w:r>
              <w:rPr>
                <w:rFonts w:hint="eastAsia"/>
              </w:rPr>
              <w:t>T</w:t>
            </w:r>
            <w:r>
              <w:t>ransformerFFT</w:t>
            </w:r>
            <w:proofErr w:type="spellEnd"/>
          </w:p>
        </w:tc>
        <w:tc>
          <w:tcPr>
            <w:tcW w:w="1111" w:type="dxa"/>
            <w:tcBorders>
              <w:top w:val="nil"/>
              <w:left w:val="nil"/>
              <w:bottom w:val="single" w:sz="4" w:space="0" w:color="auto"/>
              <w:right w:val="nil"/>
            </w:tcBorders>
          </w:tcPr>
          <w:p w14:paraId="342A9F65" w14:textId="77777777" w:rsidR="00B25377" w:rsidRDefault="00B25377" w:rsidP="004520E7">
            <w:pPr>
              <w:ind w:firstLineChars="0" w:firstLine="0"/>
              <w:jc w:val="center"/>
            </w:pPr>
          </w:p>
        </w:tc>
        <w:tc>
          <w:tcPr>
            <w:tcW w:w="1110" w:type="dxa"/>
            <w:tcBorders>
              <w:top w:val="nil"/>
              <w:left w:val="nil"/>
              <w:bottom w:val="single" w:sz="4" w:space="0" w:color="auto"/>
              <w:right w:val="nil"/>
            </w:tcBorders>
          </w:tcPr>
          <w:p w14:paraId="6231A7DA" w14:textId="77777777" w:rsidR="00B25377" w:rsidRDefault="00B25377" w:rsidP="004520E7">
            <w:pPr>
              <w:ind w:firstLineChars="0" w:firstLine="0"/>
              <w:jc w:val="center"/>
            </w:pPr>
          </w:p>
        </w:tc>
        <w:tc>
          <w:tcPr>
            <w:tcW w:w="1110" w:type="dxa"/>
            <w:tcBorders>
              <w:top w:val="nil"/>
              <w:left w:val="nil"/>
              <w:bottom w:val="single" w:sz="4" w:space="0" w:color="auto"/>
              <w:right w:val="nil"/>
            </w:tcBorders>
          </w:tcPr>
          <w:p w14:paraId="26013EF2" w14:textId="77777777" w:rsidR="00B25377" w:rsidRDefault="00B25377" w:rsidP="004520E7">
            <w:pPr>
              <w:ind w:firstLineChars="0" w:firstLine="0"/>
              <w:jc w:val="center"/>
            </w:pPr>
          </w:p>
        </w:tc>
        <w:tc>
          <w:tcPr>
            <w:tcW w:w="1111" w:type="dxa"/>
            <w:tcBorders>
              <w:top w:val="nil"/>
              <w:left w:val="nil"/>
              <w:bottom w:val="single" w:sz="4" w:space="0" w:color="auto"/>
              <w:right w:val="nil"/>
            </w:tcBorders>
          </w:tcPr>
          <w:p w14:paraId="18D8A135" w14:textId="38739C0F" w:rsidR="00B25377" w:rsidRDefault="002B5F84" w:rsidP="004520E7">
            <w:pPr>
              <w:ind w:firstLineChars="0" w:firstLine="0"/>
              <w:jc w:val="center"/>
            </w:pPr>
            <w:r>
              <w:rPr>
                <w:rFonts w:hint="eastAsia"/>
              </w:rPr>
              <w:t>0</w:t>
            </w:r>
            <w:r>
              <w:t>.6596</w:t>
            </w:r>
          </w:p>
        </w:tc>
        <w:tc>
          <w:tcPr>
            <w:tcW w:w="1111" w:type="dxa"/>
            <w:tcBorders>
              <w:top w:val="nil"/>
              <w:left w:val="nil"/>
              <w:bottom w:val="single" w:sz="4" w:space="0" w:color="auto"/>
              <w:right w:val="nil"/>
            </w:tcBorders>
          </w:tcPr>
          <w:p w14:paraId="49AD392F" w14:textId="5B624D5E" w:rsidR="00B25377" w:rsidRDefault="002B5F84" w:rsidP="004520E7">
            <w:pPr>
              <w:ind w:firstLineChars="0" w:firstLine="0"/>
              <w:jc w:val="center"/>
            </w:pPr>
            <w:r>
              <w:rPr>
                <w:rFonts w:hint="eastAsia"/>
              </w:rPr>
              <w:t>0</w:t>
            </w:r>
            <w:r>
              <w:t>.9643</w:t>
            </w:r>
          </w:p>
        </w:tc>
        <w:tc>
          <w:tcPr>
            <w:tcW w:w="1111" w:type="dxa"/>
            <w:tcBorders>
              <w:top w:val="nil"/>
              <w:left w:val="nil"/>
              <w:bottom w:val="single" w:sz="4" w:space="0" w:color="auto"/>
              <w:right w:val="nil"/>
            </w:tcBorders>
          </w:tcPr>
          <w:p w14:paraId="15778C21" w14:textId="72757524" w:rsidR="00B25377" w:rsidRPr="00440123" w:rsidRDefault="002B5F84" w:rsidP="004520E7">
            <w:pPr>
              <w:ind w:firstLineChars="0" w:firstLine="0"/>
              <w:jc w:val="center"/>
              <w:rPr>
                <w:b/>
                <w:bCs/>
              </w:rPr>
            </w:pPr>
            <w:r w:rsidRPr="00440123">
              <w:rPr>
                <w:rFonts w:hint="eastAsia"/>
                <w:b/>
                <w:bCs/>
              </w:rPr>
              <w:t>0</w:t>
            </w:r>
            <w:r w:rsidRPr="00440123">
              <w:rPr>
                <w:b/>
                <w:bCs/>
              </w:rPr>
              <w:t>.7834</w:t>
            </w:r>
          </w:p>
        </w:tc>
      </w:tr>
    </w:tbl>
    <w:p w14:paraId="20AD2BE9" w14:textId="255FAB8C" w:rsidR="0079788C" w:rsidRDefault="0091135F" w:rsidP="004520E7">
      <w:pPr>
        <w:ind w:firstLine="480"/>
        <w:jc w:val="center"/>
      </w:pPr>
      <w:r>
        <w:rPr>
          <w:rFonts w:hint="eastAsia"/>
        </w:rPr>
        <w:t>表</w:t>
      </w:r>
      <w:r>
        <w:rPr>
          <w:rFonts w:hint="eastAsia"/>
        </w:rPr>
        <w:t>4</w:t>
      </w:r>
      <w:r>
        <w:t xml:space="preserve">-4 </w:t>
      </w:r>
      <w:r>
        <w:rPr>
          <w:rFonts w:hint="eastAsia"/>
        </w:rPr>
        <w:t>在</w:t>
      </w:r>
      <w:r>
        <w:rPr>
          <w:rFonts w:hint="eastAsia"/>
        </w:rPr>
        <w:t>C</w:t>
      </w:r>
      <w:r>
        <w:t>AN_BUS</w:t>
      </w:r>
      <w:r>
        <w:rPr>
          <w:rFonts w:hint="eastAsia"/>
        </w:rPr>
        <w:t>数据集上的算法对比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0"/>
        <w:gridCol w:w="1663"/>
        <w:gridCol w:w="1672"/>
        <w:gridCol w:w="1661"/>
        <w:gridCol w:w="1678"/>
      </w:tblGrid>
      <w:tr w:rsidR="00E331A9" w14:paraId="4F23CB23" w14:textId="77777777" w:rsidTr="008E0146">
        <w:tc>
          <w:tcPr>
            <w:tcW w:w="1698" w:type="dxa"/>
            <w:tcBorders>
              <w:top w:val="single" w:sz="4" w:space="0" w:color="auto"/>
            </w:tcBorders>
          </w:tcPr>
          <w:p w14:paraId="15748784" w14:textId="236D1D40" w:rsidR="00E331A9" w:rsidRDefault="00E331A9" w:rsidP="004520E7">
            <w:pPr>
              <w:ind w:firstLineChars="0" w:firstLine="0"/>
              <w:jc w:val="center"/>
            </w:pPr>
            <w:r>
              <w:rPr>
                <w:rFonts w:hint="eastAsia"/>
              </w:rPr>
              <w:t>算法</w:t>
            </w:r>
          </w:p>
        </w:tc>
        <w:tc>
          <w:tcPr>
            <w:tcW w:w="1699" w:type="dxa"/>
            <w:tcBorders>
              <w:top w:val="single" w:sz="4" w:space="0" w:color="auto"/>
            </w:tcBorders>
          </w:tcPr>
          <w:p w14:paraId="327F945E" w14:textId="3E77A91F" w:rsidR="00E331A9" w:rsidRDefault="00E331A9" w:rsidP="004520E7">
            <w:pPr>
              <w:ind w:firstLineChars="0" w:firstLine="0"/>
              <w:jc w:val="center"/>
            </w:pPr>
            <w:r>
              <w:rPr>
                <w:rFonts w:hint="eastAsia"/>
              </w:rPr>
              <w:t>P</w:t>
            </w:r>
            <w:r>
              <w:t>re</w:t>
            </w:r>
          </w:p>
        </w:tc>
        <w:tc>
          <w:tcPr>
            <w:tcW w:w="1699" w:type="dxa"/>
            <w:tcBorders>
              <w:top w:val="single" w:sz="4" w:space="0" w:color="auto"/>
            </w:tcBorders>
          </w:tcPr>
          <w:p w14:paraId="636BA394" w14:textId="012BDBA4" w:rsidR="00E331A9" w:rsidRDefault="00E331A9" w:rsidP="004520E7">
            <w:pPr>
              <w:ind w:firstLineChars="0" w:firstLine="0"/>
              <w:jc w:val="center"/>
            </w:pPr>
            <w:r>
              <w:rPr>
                <w:rFonts w:hint="eastAsia"/>
              </w:rPr>
              <w:t>R</w:t>
            </w:r>
            <w:r>
              <w:t>ecall</w:t>
            </w:r>
          </w:p>
        </w:tc>
        <w:tc>
          <w:tcPr>
            <w:tcW w:w="1699" w:type="dxa"/>
            <w:tcBorders>
              <w:top w:val="single" w:sz="4" w:space="0" w:color="auto"/>
            </w:tcBorders>
          </w:tcPr>
          <w:p w14:paraId="336F3EE8" w14:textId="2F1F8155" w:rsidR="00E331A9" w:rsidRDefault="00E331A9" w:rsidP="004520E7">
            <w:pPr>
              <w:ind w:firstLineChars="0" w:firstLine="0"/>
              <w:jc w:val="center"/>
            </w:pPr>
            <w:r>
              <w:rPr>
                <w:rFonts w:hint="eastAsia"/>
              </w:rPr>
              <w:t>F</w:t>
            </w:r>
            <w:r>
              <w:t>1</w:t>
            </w:r>
          </w:p>
        </w:tc>
        <w:tc>
          <w:tcPr>
            <w:tcW w:w="1699" w:type="dxa"/>
            <w:tcBorders>
              <w:top w:val="single" w:sz="4" w:space="0" w:color="auto"/>
            </w:tcBorders>
          </w:tcPr>
          <w:p w14:paraId="4DCD1176" w14:textId="546E71AA" w:rsidR="00E331A9" w:rsidRDefault="00E331A9" w:rsidP="004520E7">
            <w:pPr>
              <w:ind w:firstLineChars="0" w:firstLine="0"/>
              <w:jc w:val="center"/>
            </w:pPr>
            <w:r>
              <w:rPr>
                <w:rFonts w:hint="eastAsia"/>
              </w:rPr>
              <w:t>A</w:t>
            </w:r>
            <w:r>
              <w:t>verage</w:t>
            </w:r>
          </w:p>
        </w:tc>
      </w:tr>
      <w:tr w:rsidR="00E331A9" w14:paraId="0E2A8319" w14:textId="77777777" w:rsidTr="008E0146">
        <w:tc>
          <w:tcPr>
            <w:tcW w:w="1698" w:type="dxa"/>
          </w:tcPr>
          <w:p w14:paraId="2B34CD71" w14:textId="20B2579C" w:rsidR="00E331A9" w:rsidRDefault="00E331A9" w:rsidP="004520E7">
            <w:pPr>
              <w:ind w:firstLineChars="0" w:firstLine="0"/>
              <w:jc w:val="center"/>
            </w:pPr>
            <w:proofErr w:type="spellStart"/>
            <w:r>
              <w:rPr>
                <w:rFonts w:hint="eastAsia"/>
              </w:rPr>
              <w:t>k</w:t>
            </w:r>
            <w:r>
              <w:t>NN</w:t>
            </w:r>
            <w:proofErr w:type="spellEnd"/>
          </w:p>
        </w:tc>
        <w:tc>
          <w:tcPr>
            <w:tcW w:w="1699" w:type="dxa"/>
          </w:tcPr>
          <w:p w14:paraId="23BA25B8" w14:textId="77777777" w:rsidR="00E331A9" w:rsidRDefault="00E331A9" w:rsidP="004520E7">
            <w:pPr>
              <w:ind w:firstLineChars="0" w:firstLine="0"/>
              <w:jc w:val="center"/>
            </w:pPr>
          </w:p>
        </w:tc>
        <w:tc>
          <w:tcPr>
            <w:tcW w:w="1699" w:type="dxa"/>
          </w:tcPr>
          <w:p w14:paraId="3745CA21" w14:textId="77777777" w:rsidR="00E331A9" w:rsidRDefault="00E331A9" w:rsidP="004520E7">
            <w:pPr>
              <w:ind w:firstLineChars="0" w:firstLine="0"/>
              <w:jc w:val="center"/>
            </w:pPr>
          </w:p>
        </w:tc>
        <w:tc>
          <w:tcPr>
            <w:tcW w:w="1699" w:type="dxa"/>
          </w:tcPr>
          <w:p w14:paraId="0B681601" w14:textId="77777777" w:rsidR="00E331A9" w:rsidRDefault="00E331A9" w:rsidP="004520E7">
            <w:pPr>
              <w:ind w:firstLineChars="0" w:firstLine="0"/>
              <w:jc w:val="center"/>
            </w:pPr>
          </w:p>
        </w:tc>
        <w:tc>
          <w:tcPr>
            <w:tcW w:w="1699" w:type="dxa"/>
          </w:tcPr>
          <w:p w14:paraId="3320D8D0" w14:textId="77777777" w:rsidR="00E331A9" w:rsidRDefault="00E331A9" w:rsidP="004520E7">
            <w:pPr>
              <w:ind w:firstLineChars="0" w:firstLine="0"/>
              <w:jc w:val="center"/>
            </w:pPr>
          </w:p>
        </w:tc>
      </w:tr>
      <w:tr w:rsidR="00E331A9" w14:paraId="588BE2EA" w14:textId="77777777" w:rsidTr="008E0146">
        <w:tc>
          <w:tcPr>
            <w:tcW w:w="1698" w:type="dxa"/>
          </w:tcPr>
          <w:p w14:paraId="0FF42044" w14:textId="1EDF66B8" w:rsidR="00E331A9" w:rsidRDefault="00E331A9" w:rsidP="004520E7">
            <w:pPr>
              <w:ind w:firstLineChars="0" w:firstLine="0"/>
              <w:jc w:val="center"/>
            </w:pPr>
            <w:r>
              <w:rPr>
                <w:rFonts w:hint="eastAsia"/>
              </w:rPr>
              <w:t>T</w:t>
            </w:r>
            <w:r>
              <w:t>ransformer</w:t>
            </w:r>
          </w:p>
        </w:tc>
        <w:tc>
          <w:tcPr>
            <w:tcW w:w="1699" w:type="dxa"/>
          </w:tcPr>
          <w:p w14:paraId="23867D70" w14:textId="77777777" w:rsidR="00E331A9" w:rsidRDefault="00E331A9" w:rsidP="004520E7">
            <w:pPr>
              <w:ind w:firstLineChars="0" w:firstLine="0"/>
              <w:jc w:val="center"/>
            </w:pPr>
          </w:p>
        </w:tc>
        <w:tc>
          <w:tcPr>
            <w:tcW w:w="1699" w:type="dxa"/>
          </w:tcPr>
          <w:p w14:paraId="7986F605" w14:textId="77777777" w:rsidR="00E331A9" w:rsidRDefault="00E331A9" w:rsidP="004520E7">
            <w:pPr>
              <w:ind w:firstLineChars="0" w:firstLine="0"/>
              <w:jc w:val="center"/>
            </w:pPr>
          </w:p>
        </w:tc>
        <w:tc>
          <w:tcPr>
            <w:tcW w:w="1699" w:type="dxa"/>
          </w:tcPr>
          <w:p w14:paraId="499910D5" w14:textId="77777777" w:rsidR="00E331A9" w:rsidRDefault="00E331A9" w:rsidP="004520E7">
            <w:pPr>
              <w:ind w:firstLineChars="0" w:firstLine="0"/>
              <w:jc w:val="center"/>
            </w:pPr>
          </w:p>
        </w:tc>
        <w:tc>
          <w:tcPr>
            <w:tcW w:w="1699" w:type="dxa"/>
          </w:tcPr>
          <w:p w14:paraId="10278E54" w14:textId="77777777" w:rsidR="00E331A9" w:rsidRDefault="00E331A9" w:rsidP="004520E7">
            <w:pPr>
              <w:ind w:firstLineChars="0" w:firstLine="0"/>
              <w:jc w:val="center"/>
            </w:pPr>
          </w:p>
        </w:tc>
      </w:tr>
      <w:tr w:rsidR="00E331A9" w14:paraId="00515A4B" w14:textId="77777777" w:rsidTr="008E0146">
        <w:tc>
          <w:tcPr>
            <w:tcW w:w="1698" w:type="dxa"/>
          </w:tcPr>
          <w:p w14:paraId="098CFFE8" w14:textId="4F1278B8" w:rsidR="00E331A9" w:rsidRDefault="00E331A9" w:rsidP="004520E7">
            <w:pPr>
              <w:ind w:firstLineChars="0" w:firstLine="0"/>
              <w:jc w:val="center"/>
            </w:pPr>
            <w:proofErr w:type="spellStart"/>
            <w:r>
              <w:rPr>
                <w:rFonts w:hint="eastAsia"/>
              </w:rPr>
              <w:t>L</w:t>
            </w:r>
            <w:r>
              <w:t>STMAe</w:t>
            </w:r>
            <w:proofErr w:type="spellEnd"/>
          </w:p>
        </w:tc>
        <w:tc>
          <w:tcPr>
            <w:tcW w:w="1699" w:type="dxa"/>
          </w:tcPr>
          <w:p w14:paraId="0142130B" w14:textId="77777777" w:rsidR="00E331A9" w:rsidRDefault="00E331A9" w:rsidP="004520E7">
            <w:pPr>
              <w:ind w:firstLineChars="0" w:firstLine="0"/>
              <w:jc w:val="center"/>
            </w:pPr>
          </w:p>
        </w:tc>
        <w:tc>
          <w:tcPr>
            <w:tcW w:w="1699" w:type="dxa"/>
          </w:tcPr>
          <w:p w14:paraId="5EE14378" w14:textId="77777777" w:rsidR="00E331A9" w:rsidRDefault="00E331A9" w:rsidP="004520E7">
            <w:pPr>
              <w:ind w:firstLineChars="0" w:firstLine="0"/>
              <w:jc w:val="center"/>
            </w:pPr>
          </w:p>
        </w:tc>
        <w:tc>
          <w:tcPr>
            <w:tcW w:w="1699" w:type="dxa"/>
          </w:tcPr>
          <w:p w14:paraId="02E62E76" w14:textId="77777777" w:rsidR="00E331A9" w:rsidRDefault="00E331A9" w:rsidP="004520E7">
            <w:pPr>
              <w:ind w:firstLineChars="0" w:firstLine="0"/>
              <w:jc w:val="center"/>
            </w:pPr>
          </w:p>
        </w:tc>
        <w:tc>
          <w:tcPr>
            <w:tcW w:w="1699" w:type="dxa"/>
          </w:tcPr>
          <w:p w14:paraId="539117F8" w14:textId="77777777" w:rsidR="00E331A9" w:rsidRDefault="00E331A9" w:rsidP="004520E7">
            <w:pPr>
              <w:ind w:firstLineChars="0" w:firstLine="0"/>
              <w:jc w:val="center"/>
            </w:pPr>
          </w:p>
        </w:tc>
      </w:tr>
      <w:tr w:rsidR="00E331A9" w14:paraId="0230C11D" w14:textId="77777777" w:rsidTr="008E0146">
        <w:tc>
          <w:tcPr>
            <w:tcW w:w="1698" w:type="dxa"/>
            <w:tcBorders>
              <w:bottom w:val="single" w:sz="4" w:space="0" w:color="auto"/>
            </w:tcBorders>
          </w:tcPr>
          <w:p w14:paraId="4C01A784" w14:textId="6CF6E414" w:rsidR="00E331A9" w:rsidRDefault="00E331A9" w:rsidP="00E331A9">
            <w:pPr>
              <w:ind w:firstLineChars="0" w:firstLine="0"/>
              <w:jc w:val="center"/>
            </w:pPr>
            <w:proofErr w:type="spellStart"/>
            <w:r>
              <w:rPr>
                <w:rFonts w:hint="eastAsia"/>
              </w:rPr>
              <w:t>T</w:t>
            </w:r>
            <w:r>
              <w:t>ransformerFFT</w:t>
            </w:r>
            <w:proofErr w:type="spellEnd"/>
          </w:p>
        </w:tc>
        <w:tc>
          <w:tcPr>
            <w:tcW w:w="1699" w:type="dxa"/>
            <w:tcBorders>
              <w:bottom w:val="single" w:sz="4" w:space="0" w:color="auto"/>
            </w:tcBorders>
          </w:tcPr>
          <w:p w14:paraId="76845C9A" w14:textId="77777777" w:rsidR="00E331A9" w:rsidRDefault="00E331A9" w:rsidP="00E331A9">
            <w:pPr>
              <w:ind w:firstLineChars="0" w:firstLine="0"/>
              <w:jc w:val="center"/>
            </w:pPr>
          </w:p>
        </w:tc>
        <w:tc>
          <w:tcPr>
            <w:tcW w:w="1699" w:type="dxa"/>
            <w:tcBorders>
              <w:bottom w:val="single" w:sz="4" w:space="0" w:color="auto"/>
            </w:tcBorders>
          </w:tcPr>
          <w:p w14:paraId="4EE16C84" w14:textId="77777777" w:rsidR="00E331A9" w:rsidRDefault="00E331A9" w:rsidP="00E331A9">
            <w:pPr>
              <w:ind w:firstLineChars="0" w:firstLine="0"/>
              <w:jc w:val="center"/>
            </w:pPr>
          </w:p>
        </w:tc>
        <w:tc>
          <w:tcPr>
            <w:tcW w:w="1699" w:type="dxa"/>
            <w:tcBorders>
              <w:bottom w:val="single" w:sz="4" w:space="0" w:color="auto"/>
            </w:tcBorders>
          </w:tcPr>
          <w:p w14:paraId="390CE570" w14:textId="77777777" w:rsidR="00E331A9" w:rsidRDefault="00E331A9" w:rsidP="00E331A9">
            <w:pPr>
              <w:ind w:firstLineChars="0" w:firstLine="0"/>
              <w:jc w:val="center"/>
            </w:pPr>
          </w:p>
        </w:tc>
        <w:tc>
          <w:tcPr>
            <w:tcW w:w="1699" w:type="dxa"/>
            <w:tcBorders>
              <w:bottom w:val="single" w:sz="4" w:space="0" w:color="auto"/>
            </w:tcBorders>
          </w:tcPr>
          <w:p w14:paraId="3ECAB93A" w14:textId="77777777" w:rsidR="00E331A9" w:rsidRDefault="00E331A9" w:rsidP="00E331A9">
            <w:pPr>
              <w:ind w:firstLineChars="0" w:firstLine="0"/>
              <w:jc w:val="center"/>
            </w:pPr>
          </w:p>
        </w:tc>
      </w:tr>
    </w:tbl>
    <w:p w14:paraId="6244D9EC" w14:textId="77777777" w:rsidR="0091135F" w:rsidRPr="00B940F2" w:rsidRDefault="0091135F" w:rsidP="004520E7">
      <w:pPr>
        <w:ind w:firstLine="480"/>
        <w:jc w:val="center"/>
      </w:pPr>
    </w:p>
    <w:p w14:paraId="7DC72DFC" w14:textId="5DC74A47" w:rsidR="008016C3" w:rsidRDefault="008016C3" w:rsidP="008016C3">
      <w:pPr>
        <w:pStyle w:val="3"/>
      </w:pPr>
      <w:r>
        <w:rPr>
          <w:rFonts w:hint="eastAsia"/>
        </w:rPr>
        <w:t>4.6.1</w:t>
      </w:r>
      <w:r w:rsidRPr="00D51767">
        <w:t xml:space="preserve"> </w:t>
      </w:r>
      <w:r>
        <w:rPr>
          <w:rFonts w:hint="eastAsia"/>
        </w:rPr>
        <w:t>与原</w:t>
      </w:r>
      <w:r>
        <w:rPr>
          <w:rFonts w:hint="eastAsia"/>
        </w:rPr>
        <w:t>Transformer</w:t>
      </w:r>
      <w:r>
        <w:rPr>
          <w:rFonts w:hint="eastAsia"/>
        </w:rPr>
        <w:t>模型之间的对比</w:t>
      </w:r>
    </w:p>
    <w:p w14:paraId="07951805" w14:textId="5552E35D" w:rsidR="008016C3" w:rsidRPr="008016C3" w:rsidRDefault="00CE54D4" w:rsidP="008016C3">
      <w:pPr>
        <w:ind w:firstLine="480"/>
      </w:pPr>
      <w:r>
        <w:rPr>
          <w:rFonts w:hint="eastAsia"/>
        </w:rPr>
        <w:t>通过引入多时间尺度，</w:t>
      </w:r>
      <w:r>
        <w:rPr>
          <w:rFonts w:hint="eastAsia"/>
        </w:rPr>
        <w:t>F</w:t>
      </w:r>
      <w:r>
        <w:t>FT</w:t>
      </w:r>
      <w:r>
        <w:rPr>
          <w:rFonts w:hint="eastAsia"/>
        </w:rPr>
        <w:t>分解周期项与趋势项分别进行编码以及依赖于时间的混合注意力机制，改进的</w:t>
      </w:r>
      <w:r>
        <w:rPr>
          <w:rFonts w:hint="eastAsia"/>
        </w:rPr>
        <w:t>T</w:t>
      </w:r>
      <w:r>
        <w:t>ransformer</w:t>
      </w:r>
      <w:r>
        <w:rPr>
          <w:rFonts w:hint="eastAsia"/>
        </w:rPr>
        <w:t>模型相比原</w:t>
      </w:r>
      <w:r>
        <w:rPr>
          <w:rFonts w:hint="eastAsia"/>
        </w:rPr>
        <w:t>T</w:t>
      </w:r>
      <w:r>
        <w:t>ransformer</w:t>
      </w:r>
      <w:r>
        <w:rPr>
          <w:rFonts w:hint="eastAsia"/>
        </w:rPr>
        <w:t>模型在性能上有了显著提高，从图。</w:t>
      </w:r>
    </w:p>
    <w:p w14:paraId="0C208E1A" w14:textId="77777777" w:rsidR="008016C3" w:rsidRPr="008016C3" w:rsidRDefault="008016C3" w:rsidP="008016C3">
      <w:pPr>
        <w:ind w:firstLine="480"/>
      </w:pPr>
    </w:p>
    <w:p w14:paraId="1BC52C14" w14:textId="77777777" w:rsidR="008016C3" w:rsidRPr="008016C3" w:rsidRDefault="008016C3" w:rsidP="008016C3">
      <w:pPr>
        <w:ind w:firstLine="480"/>
      </w:pPr>
    </w:p>
    <w:p w14:paraId="49EB35C7" w14:textId="68FEE410" w:rsidR="007F3F70" w:rsidRDefault="007F3F70" w:rsidP="007F3F70">
      <w:pPr>
        <w:pStyle w:val="2"/>
      </w:pPr>
      <w:bookmarkStart w:id="33" w:name="_Toc181534045"/>
      <w:r>
        <w:rPr>
          <w:rFonts w:hint="eastAsia"/>
        </w:rPr>
        <w:lastRenderedPageBreak/>
        <w:t>4</w:t>
      </w:r>
      <w:r w:rsidRPr="00D51767">
        <w:rPr>
          <w:rFonts w:hint="eastAsia"/>
        </w:rPr>
        <w:t>.</w:t>
      </w:r>
      <w:r w:rsidR="007222EB">
        <w:rPr>
          <w:rFonts w:hint="eastAsia"/>
        </w:rPr>
        <w:t>7</w:t>
      </w:r>
      <w:r w:rsidRPr="00D51767">
        <w:rPr>
          <w:rFonts w:hint="eastAsia"/>
        </w:rPr>
        <w:t xml:space="preserve"> </w:t>
      </w:r>
      <w:r>
        <w:rPr>
          <w:rFonts w:hint="eastAsia"/>
        </w:rPr>
        <w:t>本章小结</w:t>
      </w:r>
      <w:bookmarkEnd w:id="33"/>
    </w:p>
    <w:p w14:paraId="5A4B1DC0" w14:textId="5B905A7B" w:rsidR="009B2016" w:rsidRDefault="009B2016" w:rsidP="009B2016">
      <w:pPr>
        <w:ind w:firstLine="480"/>
      </w:pPr>
      <w:r>
        <w:rPr>
          <w:rFonts w:hint="eastAsia"/>
        </w:rPr>
        <w:t>本章展示了</w:t>
      </w:r>
      <w:r w:rsidR="007C586C">
        <w:rPr>
          <w:rFonts w:hint="eastAsia"/>
        </w:rPr>
        <w:t>基于改进的</w:t>
      </w:r>
      <w:r w:rsidR="007C586C">
        <w:rPr>
          <w:rFonts w:hint="eastAsia"/>
        </w:rPr>
        <w:t>T</w:t>
      </w:r>
      <w:r w:rsidR="007C586C">
        <w:t>ransformer</w:t>
      </w:r>
      <w:r w:rsidR="007C586C">
        <w:rPr>
          <w:rFonts w:hint="eastAsia"/>
        </w:rPr>
        <w:t>模型的</w:t>
      </w:r>
      <w:r>
        <w:rPr>
          <w:rFonts w:hint="eastAsia"/>
        </w:rPr>
        <w:t>车辆异常检测系统的实验成果，包括数据预处理、模型训练与优化、</w:t>
      </w:r>
      <w:r w:rsidR="005B035D">
        <w:rPr>
          <w:rFonts w:hint="eastAsia"/>
        </w:rPr>
        <w:t>引入异常检测算法基线、</w:t>
      </w:r>
      <w:r>
        <w:rPr>
          <w:rFonts w:hint="eastAsia"/>
        </w:rPr>
        <w:t>性能评估等不同阶段的可视化结果。它们涵盖了从基础数据分析到复杂模型应用的全过程。</w:t>
      </w:r>
    </w:p>
    <w:p w14:paraId="4DD1492B" w14:textId="40A0E25E" w:rsidR="009B2016" w:rsidRDefault="009B2016" w:rsidP="009B2016">
      <w:pPr>
        <w:ind w:firstLine="480"/>
      </w:pPr>
      <w:r>
        <w:rPr>
          <w:rFonts w:hint="eastAsia"/>
        </w:rPr>
        <w:t>数据预处理与特征提取包括时间窗口特征、频域特征、非线性特征等多维度特征提取方式。特征选择与降维图展示了不同特征在模型中的重要性，利用</w:t>
      </w:r>
      <w:r>
        <w:rPr>
          <w:rFonts w:hint="eastAsia"/>
        </w:rPr>
        <w:t>SHAP</w:t>
      </w:r>
      <w:r>
        <w:rPr>
          <w:rFonts w:hint="eastAsia"/>
        </w:rPr>
        <w:t>值（</w:t>
      </w:r>
      <w:proofErr w:type="spellStart"/>
      <w:r>
        <w:rPr>
          <w:rFonts w:hint="eastAsia"/>
        </w:rPr>
        <w:t>SHapley</w:t>
      </w:r>
      <w:proofErr w:type="spellEnd"/>
      <w:r>
        <w:rPr>
          <w:rFonts w:hint="eastAsia"/>
        </w:rPr>
        <w:t xml:space="preserve"> Additive </w:t>
      </w:r>
      <w:proofErr w:type="spellStart"/>
      <w:r>
        <w:rPr>
          <w:rFonts w:hint="eastAsia"/>
        </w:rPr>
        <w:t>exPlanations</w:t>
      </w:r>
      <w:proofErr w:type="spellEnd"/>
      <w:r>
        <w:rPr>
          <w:rFonts w:hint="eastAsia"/>
        </w:rPr>
        <w:t>）揭示了不同特征对模型预测的影响力，为进一步的特征优化和模型改进提供了依据。</w:t>
      </w:r>
    </w:p>
    <w:p w14:paraId="65F1E7FB" w14:textId="25387C5B" w:rsidR="009B2016" w:rsidRDefault="009B2016" w:rsidP="009B2016">
      <w:pPr>
        <w:ind w:firstLine="480"/>
      </w:pPr>
      <w:r>
        <w:rPr>
          <w:rFonts w:hint="eastAsia"/>
        </w:rPr>
        <w:t>模型训练与优化比较了多种模型架构，如</w:t>
      </w:r>
      <w:r>
        <w:rPr>
          <w:rFonts w:hint="eastAsia"/>
        </w:rPr>
        <w:t>LSTM</w:t>
      </w:r>
      <w:r>
        <w:rPr>
          <w:rFonts w:hint="eastAsia"/>
        </w:rPr>
        <w:t>、</w:t>
      </w:r>
      <w:r>
        <w:rPr>
          <w:rFonts w:hint="eastAsia"/>
        </w:rPr>
        <w:t>Transformer</w:t>
      </w:r>
      <w:r>
        <w:rPr>
          <w:rFonts w:hint="eastAsia"/>
        </w:rPr>
        <w:t>、混合模型和</w:t>
      </w:r>
      <w:r>
        <w:rPr>
          <w:rFonts w:hint="eastAsia"/>
        </w:rPr>
        <w:t>MLP</w:t>
      </w:r>
      <w:r>
        <w:rPr>
          <w:rFonts w:hint="eastAsia"/>
        </w:rPr>
        <w:t>，通过</w:t>
      </w:r>
      <w:r>
        <w:rPr>
          <w:rFonts w:hint="eastAsia"/>
        </w:rPr>
        <w:t>ROC</w:t>
      </w:r>
      <w:r>
        <w:rPr>
          <w:rFonts w:hint="eastAsia"/>
        </w:rPr>
        <w:t>曲线和混淆矩阵等多种评估指标直观地展示了不同模型的性能。</w:t>
      </w:r>
      <w:r>
        <w:rPr>
          <w:rFonts w:hint="eastAsia"/>
        </w:rPr>
        <w:t>ROC</w:t>
      </w:r>
      <w:r>
        <w:rPr>
          <w:rFonts w:hint="eastAsia"/>
        </w:rPr>
        <w:t>曲线比较图和</w:t>
      </w:r>
      <w:r>
        <w:rPr>
          <w:rFonts w:hint="eastAsia"/>
        </w:rPr>
        <w:t>AUC</w:t>
      </w:r>
      <w:r>
        <w:rPr>
          <w:rFonts w:hint="eastAsia"/>
        </w:rPr>
        <w:t>（</w:t>
      </w:r>
      <w:r>
        <w:rPr>
          <w:rFonts w:hint="eastAsia"/>
        </w:rPr>
        <w:t>Area Under the Curve</w:t>
      </w:r>
      <w:r>
        <w:rPr>
          <w:rFonts w:hint="eastAsia"/>
        </w:rPr>
        <w:t>）显示了混合模型在分类精度上优于单一模型。通过训练和验证损失曲线、验证准确率曲线的对比，呈现了各模型在训练过程中的稳定性和收敛速度。</w:t>
      </w:r>
    </w:p>
    <w:p w14:paraId="61C2D267" w14:textId="705FE68A" w:rsidR="00843AAD" w:rsidRDefault="009B2016" w:rsidP="00BC0A65">
      <w:pPr>
        <w:ind w:firstLine="480"/>
      </w:pPr>
      <w:r>
        <w:rPr>
          <w:rFonts w:hint="eastAsia"/>
        </w:rPr>
        <w:t>整体而言，这些可视化结果有效地展示了智能车辆异常检测系统的设计、实现和性能评估过程。通过多模型比较和多维度特征分析，强化了对异常检测的精确度和可靠性。同时，系统界面设计保证了最终应用的可视化和易用性，从而推动智能车辆监控和维护的进一步发展。</w:t>
      </w:r>
    </w:p>
    <w:p w14:paraId="5E8F1B43" w14:textId="5E12C5DF" w:rsidR="00843AAD" w:rsidRDefault="00843AAD" w:rsidP="00BC0A65">
      <w:pPr>
        <w:pStyle w:val="1"/>
        <w:jc w:val="both"/>
      </w:pPr>
      <w:r>
        <w:br w:type="page"/>
      </w:r>
      <w:r>
        <w:rPr>
          <w:rFonts w:hint="eastAsia"/>
        </w:rPr>
        <w:lastRenderedPageBreak/>
        <w:t>第</w:t>
      </w:r>
      <w:r>
        <w:t>五</w:t>
      </w:r>
      <w:r w:rsidRPr="00393B42">
        <w:rPr>
          <w:rFonts w:hint="eastAsia"/>
        </w:rPr>
        <w:t>章</w:t>
      </w:r>
      <w:r w:rsidRPr="00393B42">
        <w:rPr>
          <w:rFonts w:hint="eastAsia"/>
        </w:rPr>
        <w:t xml:space="preserve"> </w:t>
      </w:r>
      <w:r>
        <w:rPr>
          <w:rFonts w:hint="eastAsia"/>
        </w:rPr>
        <w:t>车辆实时数据采集与异常检测系统设计与实现</w:t>
      </w:r>
    </w:p>
    <w:p w14:paraId="4E2837D8" w14:textId="10F1ED74" w:rsidR="000E2F61" w:rsidRDefault="000E2F61" w:rsidP="00442CCE">
      <w:pPr>
        <w:ind w:firstLine="480"/>
        <w:rPr>
          <w:rFonts w:hint="eastAsia"/>
        </w:rPr>
      </w:pPr>
      <w:r>
        <w:rPr>
          <w:rFonts w:hint="eastAsia"/>
        </w:rPr>
        <w:t>车辆实时数据采集与异常检测系统的实验环境与硬件配置如表</w:t>
      </w:r>
      <w:r>
        <w:rPr>
          <w:rFonts w:hint="eastAsia"/>
        </w:rPr>
        <w:t>5</w:t>
      </w:r>
      <w:r>
        <w:t>-1</w:t>
      </w:r>
      <w:r>
        <w:rPr>
          <w:rFonts w:hint="eastAsia"/>
        </w:rPr>
        <w:t>所示。</w:t>
      </w:r>
    </w:p>
    <w:p w14:paraId="5335246F" w14:textId="12AE5F89" w:rsidR="00442CCE" w:rsidRPr="00100B95" w:rsidRDefault="00442CCE" w:rsidP="00442CCE">
      <w:pPr>
        <w:ind w:firstLine="420"/>
        <w:jc w:val="center"/>
        <w:rPr>
          <w:rFonts w:asciiTheme="minorEastAsia" w:eastAsiaTheme="minorEastAsia" w:hAnsiTheme="minorEastAsia" w:hint="eastAsia"/>
          <w:sz w:val="21"/>
        </w:rPr>
      </w:pPr>
      <w:r w:rsidRPr="00100B95">
        <w:rPr>
          <w:rFonts w:asciiTheme="minorEastAsia" w:eastAsiaTheme="minorEastAsia" w:hAnsiTheme="minorEastAsia" w:hint="eastAsia"/>
          <w:sz w:val="21"/>
        </w:rPr>
        <w:t xml:space="preserve">表4-1 </w:t>
      </w:r>
      <w:r w:rsidRPr="00442CCE">
        <w:rPr>
          <w:rFonts w:asciiTheme="minorEastAsia" w:eastAsiaTheme="minorEastAsia" w:hAnsiTheme="minorEastAsia" w:hint="eastAsia"/>
          <w:sz w:val="21"/>
        </w:rPr>
        <w:t>数采边缘端与云端实验环境配置</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5"/>
        <w:gridCol w:w="3175"/>
      </w:tblGrid>
      <w:tr w:rsidR="00442CCE" w14:paraId="089977B3" w14:textId="77777777" w:rsidTr="00A15829">
        <w:trPr>
          <w:jc w:val="center"/>
        </w:trPr>
        <w:tc>
          <w:tcPr>
            <w:tcW w:w="3175" w:type="dxa"/>
            <w:tcBorders>
              <w:top w:val="single" w:sz="4" w:space="0" w:color="auto"/>
              <w:bottom w:val="single" w:sz="4" w:space="0" w:color="auto"/>
            </w:tcBorders>
          </w:tcPr>
          <w:p w14:paraId="38C39303" w14:textId="77777777" w:rsidR="00442CCE" w:rsidRPr="00994BD5" w:rsidRDefault="00442CCE" w:rsidP="00A15829">
            <w:pPr>
              <w:ind w:firstLineChars="0" w:firstLine="0"/>
              <w:jc w:val="center"/>
              <w:rPr>
                <w:b/>
                <w:bCs/>
              </w:rPr>
            </w:pPr>
            <w:r w:rsidRPr="00994BD5">
              <w:rPr>
                <w:rFonts w:hint="eastAsia"/>
                <w:b/>
                <w:bCs/>
              </w:rPr>
              <w:t>实验环境</w:t>
            </w:r>
          </w:p>
        </w:tc>
        <w:tc>
          <w:tcPr>
            <w:tcW w:w="3175" w:type="dxa"/>
            <w:tcBorders>
              <w:top w:val="single" w:sz="4" w:space="0" w:color="auto"/>
              <w:bottom w:val="single" w:sz="4" w:space="0" w:color="auto"/>
            </w:tcBorders>
          </w:tcPr>
          <w:p w14:paraId="41EBA804" w14:textId="77777777" w:rsidR="00442CCE" w:rsidRPr="00994BD5" w:rsidRDefault="00442CCE" w:rsidP="00A15829">
            <w:pPr>
              <w:ind w:firstLineChars="0" w:firstLine="0"/>
              <w:jc w:val="center"/>
              <w:rPr>
                <w:b/>
                <w:bCs/>
              </w:rPr>
            </w:pPr>
            <w:r w:rsidRPr="00994BD5">
              <w:rPr>
                <w:rFonts w:hint="eastAsia"/>
                <w:b/>
                <w:bCs/>
              </w:rPr>
              <w:t>配置</w:t>
            </w:r>
          </w:p>
        </w:tc>
      </w:tr>
      <w:tr w:rsidR="00442CCE" w14:paraId="6E013255" w14:textId="77777777" w:rsidTr="00A15829">
        <w:trPr>
          <w:jc w:val="center"/>
        </w:trPr>
        <w:tc>
          <w:tcPr>
            <w:tcW w:w="3175" w:type="dxa"/>
            <w:tcBorders>
              <w:top w:val="single" w:sz="4" w:space="0" w:color="auto"/>
              <w:right w:val="single" w:sz="8" w:space="0" w:color="auto"/>
            </w:tcBorders>
          </w:tcPr>
          <w:p w14:paraId="0291C421" w14:textId="77777777" w:rsidR="00442CCE" w:rsidRDefault="00442CCE" w:rsidP="00A15829">
            <w:pPr>
              <w:ind w:firstLineChars="0" w:firstLine="0"/>
              <w:jc w:val="center"/>
            </w:pPr>
            <w:r>
              <w:rPr>
                <w:rFonts w:hint="eastAsia"/>
              </w:rPr>
              <w:t>CPU</w:t>
            </w:r>
          </w:p>
        </w:tc>
        <w:tc>
          <w:tcPr>
            <w:tcW w:w="3175" w:type="dxa"/>
            <w:tcBorders>
              <w:top w:val="single" w:sz="4" w:space="0" w:color="auto"/>
              <w:left w:val="single" w:sz="8" w:space="0" w:color="auto"/>
            </w:tcBorders>
          </w:tcPr>
          <w:p w14:paraId="2D1DDF03" w14:textId="77777777" w:rsidR="00442CCE" w:rsidRDefault="00442CCE" w:rsidP="00A15829">
            <w:pPr>
              <w:ind w:firstLineChars="0" w:firstLine="0"/>
              <w:jc w:val="center"/>
            </w:pPr>
            <w:r>
              <w:rPr>
                <w:rFonts w:hint="eastAsia"/>
              </w:rPr>
              <w:t>Intel core i5-12400F</w:t>
            </w:r>
          </w:p>
        </w:tc>
      </w:tr>
      <w:tr w:rsidR="00442CCE" w14:paraId="3386B755" w14:textId="77777777" w:rsidTr="00A15829">
        <w:trPr>
          <w:jc w:val="center"/>
        </w:trPr>
        <w:tc>
          <w:tcPr>
            <w:tcW w:w="3175" w:type="dxa"/>
            <w:tcBorders>
              <w:right w:val="single" w:sz="8" w:space="0" w:color="auto"/>
            </w:tcBorders>
          </w:tcPr>
          <w:p w14:paraId="3EF4D938" w14:textId="77777777" w:rsidR="00442CCE" w:rsidRDefault="00442CCE" w:rsidP="00A15829">
            <w:pPr>
              <w:ind w:firstLineChars="0" w:firstLine="0"/>
              <w:jc w:val="center"/>
            </w:pPr>
            <w:r>
              <w:rPr>
                <w:rFonts w:hint="eastAsia"/>
              </w:rPr>
              <w:t>内存</w:t>
            </w:r>
          </w:p>
        </w:tc>
        <w:tc>
          <w:tcPr>
            <w:tcW w:w="3175" w:type="dxa"/>
            <w:tcBorders>
              <w:left w:val="single" w:sz="8" w:space="0" w:color="auto"/>
            </w:tcBorders>
          </w:tcPr>
          <w:p w14:paraId="523E1A60" w14:textId="77777777" w:rsidR="00442CCE" w:rsidRDefault="00442CCE" w:rsidP="00A15829">
            <w:pPr>
              <w:ind w:firstLineChars="0" w:firstLine="0"/>
              <w:jc w:val="center"/>
            </w:pPr>
            <w:r>
              <w:rPr>
                <w:rFonts w:hint="eastAsia"/>
              </w:rPr>
              <w:t>32GB</w:t>
            </w:r>
          </w:p>
        </w:tc>
      </w:tr>
      <w:tr w:rsidR="00442CCE" w14:paraId="206AA47F" w14:textId="77777777" w:rsidTr="00A15829">
        <w:trPr>
          <w:jc w:val="center"/>
        </w:trPr>
        <w:tc>
          <w:tcPr>
            <w:tcW w:w="3175" w:type="dxa"/>
            <w:tcBorders>
              <w:right w:val="single" w:sz="8" w:space="0" w:color="auto"/>
            </w:tcBorders>
          </w:tcPr>
          <w:p w14:paraId="52340547" w14:textId="77777777" w:rsidR="00442CCE" w:rsidRDefault="00442CCE" w:rsidP="00A15829">
            <w:pPr>
              <w:ind w:firstLineChars="0" w:firstLine="0"/>
              <w:jc w:val="center"/>
            </w:pPr>
            <w:r>
              <w:rPr>
                <w:rFonts w:hint="eastAsia"/>
              </w:rPr>
              <w:t>GPU</w:t>
            </w:r>
          </w:p>
        </w:tc>
        <w:tc>
          <w:tcPr>
            <w:tcW w:w="3175" w:type="dxa"/>
            <w:tcBorders>
              <w:left w:val="single" w:sz="8" w:space="0" w:color="auto"/>
            </w:tcBorders>
          </w:tcPr>
          <w:p w14:paraId="30BB66FC" w14:textId="77777777" w:rsidR="00442CCE" w:rsidRDefault="00442CCE" w:rsidP="00A15829">
            <w:pPr>
              <w:ind w:firstLineChars="0" w:firstLine="0"/>
              <w:jc w:val="center"/>
            </w:pPr>
            <w:r>
              <w:rPr>
                <w:rFonts w:hint="eastAsia"/>
              </w:rPr>
              <w:t>Nvidia RTX 4070Ti 12GB</w:t>
            </w:r>
          </w:p>
        </w:tc>
      </w:tr>
      <w:tr w:rsidR="00442CCE" w14:paraId="055419E2" w14:textId="77777777" w:rsidTr="00A15829">
        <w:trPr>
          <w:jc w:val="center"/>
        </w:trPr>
        <w:tc>
          <w:tcPr>
            <w:tcW w:w="3175" w:type="dxa"/>
            <w:tcBorders>
              <w:right w:val="single" w:sz="8" w:space="0" w:color="auto"/>
            </w:tcBorders>
          </w:tcPr>
          <w:p w14:paraId="36355289" w14:textId="77777777" w:rsidR="00442CCE" w:rsidRDefault="00442CCE" w:rsidP="00A15829">
            <w:pPr>
              <w:ind w:firstLineChars="0" w:firstLine="0"/>
              <w:jc w:val="center"/>
            </w:pPr>
            <w:r>
              <w:rPr>
                <w:rFonts w:hint="eastAsia"/>
              </w:rPr>
              <w:t>操作系统</w:t>
            </w:r>
          </w:p>
        </w:tc>
        <w:tc>
          <w:tcPr>
            <w:tcW w:w="3175" w:type="dxa"/>
            <w:tcBorders>
              <w:left w:val="single" w:sz="8" w:space="0" w:color="auto"/>
            </w:tcBorders>
          </w:tcPr>
          <w:p w14:paraId="36AC26AA" w14:textId="77777777" w:rsidR="00442CCE" w:rsidRDefault="00442CCE" w:rsidP="00A15829">
            <w:pPr>
              <w:ind w:firstLineChars="0" w:firstLine="0"/>
              <w:jc w:val="center"/>
            </w:pPr>
            <w:r>
              <w:t>W</w:t>
            </w:r>
            <w:r>
              <w:rPr>
                <w:rFonts w:hint="eastAsia"/>
              </w:rPr>
              <w:t>indows 11</w:t>
            </w:r>
          </w:p>
        </w:tc>
      </w:tr>
      <w:tr w:rsidR="00442CCE" w14:paraId="347826B4" w14:textId="77777777" w:rsidTr="00A15829">
        <w:trPr>
          <w:jc w:val="center"/>
        </w:trPr>
        <w:tc>
          <w:tcPr>
            <w:tcW w:w="3175" w:type="dxa"/>
            <w:tcBorders>
              <w:right w:val="single" w:sz="8" w:space="0" w:color="auto"/>
            </w:tcBorders>
          </w:tcPr>
          <w:p w14:paraId="0671A994" w14:textId="77777777" w:rsidR="00442CCE" w:rsidRDefault="00442CCE" w:rsidP="00A15829">
            <w:pPr>
              <w:ind w:firstLineChars="0" w:firstLine="0"/>
              <w:jc w:val="center"/>
            </w:pPr>
            <w:r>
              <w:rPr>
                <w:rFonts w:hint="eastAsia"/>
              </w:rPr>
              <w:t>CUDA</w:t>
            </w:r>
          </w:p>
        </w:tc>
        <w:tc>
          <w:tcPr>
            <w:tcW w:w="3175" w:type="dxa"/>
            <w:tcBorders>
              <w:left w:val="single" w:sz="8" w:space="0" w:color="auto"/>
            </w:tcBorders>
          </w:tcPr>
          <w:p w14:paraId="51834844" w14:textId="77777777" w:rsidR="00442CCE" w:rsidRDefault="00442CCE" w:rsidP="00A15829">
            <w:pPr>
              <w:ind w:firstLineChars="0" w:firstLine="0"/>
              <w:jc w:val="center"/>
            </w:pPr>
            <w:r>
              <w:rPr>
                <w:rFonts w:hint="eastAsia"/>
              </w:rPr>
              <w:t>12.4</w:t>
            </w:r>
          </w:p>
        </w:tc>
      </w:tr>
      <w:tr w:rsidR="00442CCE" w14:paraId="677A5047" w14:textId="77777777" w:rsidTr="00A15829">
        <w:trPr>
          <w:jc w:val="center"/>
        </w:trPr>
        <w:tc>
          <w:tcPr>
            <w:tcW w:w="3175" w:type="dxa"/>
            <w:tcBorders>
              <w:bottom w:val="single" w:sz="8" w:space="0" w:color="auto"/>
              <w:right w:val="single" w:sz="8" w:space="0" w:color="auto"/>
            </w:tcBorders>
          </w:tcPr>
          <w:p w14:paraId="0071A49B" w14:textId="77777777" w:rsidR="00442CCE" w:rsidRDefault="00442CCE" w:rsidP="00A15829">
            <w:pPr>
              <w:ind w:firstLineChars="0" w:firstLine="0"/>
              <w:jc w:val="center"/>
            </w:pPr>
            <w:r>
              <w:rPr>
                <w:rFonts w:hint="eastAsia"/>
              </w:rPr>
              <w:t>深度学习框架</w:t>
            </w:r>
          </w:p>
        </w:tc>
        <w:tc>
          <w:tcPr>
            <w:tcW w:w="3175" w:type="dxa"/>
            <w:tcBorders>
              <w:left w:val="single" w:sz="8" w:space="0" w:color="auto"/>
              <w:bottom w:val="single" w:sz="8" w:space="0" w:color="auto"/>
            </w:tcBorders>
          </w:tcPr>
          <w:p w14:paraId="22C4804A" w14:textId="77777777" w:rsidR="00442CCE" w:rsidRDefault="00442CCE" w:rsidP="00A15829">
            <w:pPr>
              <w:ind w:firstLineChars="0" w:firstLine="0"/>
              <w:jc w:val="center"/>
            </w:pPr>
            <w:proofErr w:type="spellStart"/>
            <w:r>
              <w:rPr>
                <w:rFonts w:hint="eastAsia"/>
              </w:rPr>
              <w:t>Pytorch</w:t>
            </w:r>
            <w:proofErr w:type="spellEnd"/>
            <w:r>
              <w:rPr>
                <w:rFonts w:hint="eastAsia"/>
              </w:rPr>
              <w:t xml:space="preserve"> 2.4.1</w:t>
            </w:r>
          </w:p>
        </w:tc>
      </w:tr>
    </w:tbl>
    <w:p w14:paraId="3315B833" w14:textId="3A2529E7" w:rsidR="00843AAD" w:rsidRPr="00D51767" w:rsidRDefault="00843AAD" w:rsidP="00843AAD">
      <w:pPr>
        <w:pStyle w:val="2"/>
      </w:pPr>
      <w:r>
        <w:t>5</w:t>
      </w:r>
      <w:r w:rsidRPr="00D51767">
        <w:rPr>
          <w:rFonts w:hint="eastAsia"/>
        </w:rPr>
        <w:t xml:space="preserve">.1 </w:t>
      </w:r>
      <w:r w:rsidR="00E0498F">
        <w:rPr>
          <w:rFonts w:hint="eastAsia"/>
        </w:rPr>
        <w:t>车辆异常检测</w:t>
      </w:r>
      <w:r w:rsidR="001917D3">
        <w:rPr>
          <w:rFonts w:hint="eastAsia"/>
        </w:rPr>
        <w:t>系统整体架构设计</w:t>
      </w:r>
    </w:p>
    <w:p w14:paraId="634854B7" w14:textId="77777777" w:rsidR="00843AAD" w:rsidRDefault="00843AAD" w:rsidP="00843AAD">
      <w:pPr>
        <w:ind w:firstLine="480"/>
      </w:pPr>
      <w:r>
        <w:rPr>
          <w:rFonts w:hint="eastAsia"/>
        </w:rPr>
        <w:t>本文针对智能车辆异常检测系统的研究，本研究提出了一种基于深度学习的高级汽车异常检测系统，通过比较</w:t>
      </w:r>
      <w:r>
        <w:rPr>
          <w:rFonts w:hint="eastAsia"/>
        </w:rPr>
        <w:t>LSTM</w:t>
      </w:r>
      <w:r>
        <w:rPr>
          <w:rFonts w:hint="eastAsia"/>
        </w:rPr>
        <w:t>、</w:t>
      </w:r>
      <w:r>
        <w:rPr>
          <w:rFonts w:hint="eastAsia"/>
        </w:rPr>
        <w:t>Transformer</w:t>
      </w:r>
      <w:r>
        <w:rPr>
          <w:rFonts w:hint="eastAsia"/>
        </w:rPr>
        <w:t>和多时间尺度混合</w:t>
      </w:r>
      <w:r>
        <w:rPr>
          <w:rFonts w:hint="eastAsia"/>
        </w:rPr>
        <w:t>LSTM-Transformer</w:t>
      </w:r>
      <w:r>
        <w:rPr>
          <w:rFonts w:hint="eastAsia"/>
        </w:rPr>
        <w:t>模型的性能。随着现代汽车技术的快速发展，车辆中集成的多种电子系统和传感器生成了大量复杂的时序数据，这为异常检测提供了丰富的数据基础。然而，由于数据的多样性和异常模式的复杂性，传统的检测方法难以适应多变的车辆运行环境和状态。为此，本文采用多时间尺度建模策略，结合深度学习模型的优势，设计了一个端到端的智能车辆异常检测系统。</w:t>
      </w:r>
    </w:p>
    <w:p w14:paraId="68E6E8AA" w14:textId="77777777" w:rsidR="00843AAD" w:rsidRPr="00776B1C" w:rsidRDefault="00843AAD" w:rsidP="00843AAD">
      <w:pPr>
        <w:ind w:firstLine="480"/>
      </w:pPr>
      <w:r w:rsidRPr="00776B1C">
        <w:t>本研究提出了一种基于深度学习的高级汽车异常检测系统，通过比较</w:t>
      </w:r>
      <w:r w:rsidRPr="00776B1C">
        <w:t>LSTM</w:t>
      </w:r>
      <w:r w:rsidRPr="00776B1C">
        <w:t>、</w:t>
      </w:r>
      <w:r w:rsidRPr="00776B1C">
        <w:t>Transformer</w:t>
      </w:r>
      <w:r w:rsidRPr="00776B1C">
        <w:t>和</w:t>
      </w:r>
      <w:r w:rsidRPr="00776B1C">
        <w:rPr>
          <w:rFonts w:hint="eastAsia"/>
        </w:rPr>
        <w:t>多时间尺度混合</w:t>
      </w:r>
      <w:r w:rsidRPr="00776B1C">
        <w:t>LSTM-Transformer</w:t>
      </w:r>
      <w:r w:rsidRPr="00776B1C">
        <w:t>模型的性能，我们得出以下主要结论：</w:t>
      </w:r>
    </w:p>
    <w:p w14:paraId="7D78A915" w14:textId="77777777" w:rsidR="00843AAD" w:rsidRDefault="00843AAD" w:rsidP="00843AAD">
      <w:pPr>
        <w:ind w:firstLine="480"/>
      </w:pPr>
      <w:r>
        <w:rPr>
          <w:rFonts w:hint="eastAsia"/>
        </w:rPr>
        <w:t>（</w:t>
      </w:r>
      <w:r>
        <w:rPr>
          <w:rFonts w:hint="eastAsia"/>
        </w:rPr>
        <w:t>1</w:t>
      </w:r>
      <w:r>
        <w:rPr>
          <w:rFonts w:hint="eastAsia"/>
        </w:rPr>
        <w:t>）多时间尺度混合</w:t>
      </w:r>
      <w:r>
        <w:rPr>
          <w:rFonts w:hint="eastAsia"/>
        </w:rPr>
        <w:t>LSTM-Transformer</w:t>
      </w:r>
      <w:r>
        <w:rPr>
          <w:rFonts w:hint="eastAsia"/>
        </w:rPr>
        <w:t>模型在总体性能上优于单独的</w:t>
      </w:r>
      <w:r>
        <w:rPr>
          <w:rFonts w:hint="eastAsia"/>
        </w:rPr>
        <w:t>LSTM</w:t>
      </w:r>
      <w:r>
        <w:rPr>
          <w:rFonts w:hint="eastAsia"/>
        </w:rPr>
        <w:t>和</w:t>
      </w:r>
      <w:r>
        <w:rPr>
          <w:rFonts w:hint="eastAsia"/>
        </w:rPr>
        <w:t>Transformer</w:t>
      </w:r>
      <w:r>
        <w:rPr>
          <w:rFonts w:hint="eastAsia"/>
        </w:rPr>
        <w:t>模型，在各项评估指标上都取得了最佳成绩。</w:t>
      </w:r>
    </w:p>
    <w:p w14:paraId="18FB76FA" w14:textId="77777777" w:rsidR="00843AAD" w:rsidRDefault="00843AAD" w:rsidP="00843AAD">
      <w:pPr>
        <w:ind w:firstLine="480"/>
      </w:pPr>
      <w:r>
        <w:rPr>
          <w:rFonts w:hint="eastAsia"/>
        </w:rPr>
        <w:t>（</w:t>
      </w:r>
      <w:r>
        <w:rPr>
          <w:rFonts w:hint="eastAsia"/>
        </w:rPr>
        <w:t>2</w:t>
      </w:r>
      <w:r>
        <w:rPr>
          <w:rFonts w:hint="eastAsia"/>
        </w:rPr>
        <w:t>）特征重要性分析显示，发动机转速、冷却液温度和机油压力是影响异常检测的最关键因素。</w:t>
      </w:r>
    </w:p>
    <w:p w14:paraId="0210217A" w14:textId="77777777" w:rsidR="00843AAD" w:rsidRDefault="00843AAD" w:rsidP="00843AAD">
      <w:pPr>
        <w:ind w:firstLine="480"/>
      </w:pPr>
      <w:r>
        <w:rPr>
          <w:rFonts w:hint="eastAsia"/>
        </w:rPr>
        <w:lastRenderedPageBreak/>
        <w:t>（</w:t>
      </w:r>
      <w:r>
        <w:rPr>
          <w:rFonts w:hint="eastAsia"/>
        </w:rPr>
        <w:t>3</w:t>
      </w:r>
      <w:r>
        <w:rPr>
          <w:rFonts w:hint="eastAsia"/>
        </w:rPr>
        <w:t>）</w:t>
      </w:r>
      <w:r>
        <w:rPr>
          <w:rFonts w:hint="eastAsia"/>
        </w:rPr>
        <w:t>SHAP</w:t>
      </w:r>
      <w:r>
        <w:rPr>
          <w:rFonts w:hint="eastAsia"/>
        </w:rPr>
        <w:t>值分析进一步揭示了不同特征对模型预测的具体影响，为模型决策提供了可解释性。</w:t>
      </w:r>
    </w:p>
    <w:p w14:paraId="3FE0F1D4" w14:textId="77777777" w:rsidR="00843AAD" w:rsidRDefault="00843AAD" w:rsidP="00843AAD">
      <w:pPr>
        <w:ind w:firstLine="480"/>
      </w:pPr>
      <w:r>
        <w:rPr>
          <w:rFonts w:hint="eastAsia"/>
        </w:rPr>
        <w:t>（</w:t>
      </w:r>
      <w:r>
        <w:rPr>
          <w:rFonts w:hint="eastAsia"/>
        </w:rPr>
        <w:t>4</w:t>
      </w:r>
      <w:r>
        <w:rPr>
          <w:rFonts w:hint="eastAsia"/>
        </w:rPr>
        <w:t>）模型在不同工作条件下的性能分析表明，该系统在大多数情况下都能保持高效的异常检测能力，但在某些极端条件下仍有改进空间。</w:t>
      </w:r>
    </w:p>
    <w:p w14:paraId="33AA27D0" w14:textId="77777777" w:rsidR="00843AAD" w:rsidRPr="0090508B" w:rsidRDefault="00843AAD" w:rsidP="00843AAD">
      <w:pPr>
        <w:ind w:firstLine="480"/>
      </w:pPr>
      <w:r w:rsidRPr="0090508B">
        <w:t>这项研究为汽车行业的预测性维护和实时故障检测提供了新的思路和方法。通过利用先进的深度学习技术，我们能够更准确、更及时地识别潜在的车辆异常，从而提高行车安全性和可靠性。</w:t>
      </w:r>
    </w:p>
    <w:p w14:paraId="3EE47CA8" w14:textId="21C62038" w:rsidR="00843AAD" w:rsidRPr="00843AAD" w:rsidRDefault="00843AAD">
      <w:pPr>
        <w:autoSpaceDE/>
        <w:autoSpaceDN/>
        <w:adjustRightInd/>
        <w:snapToGrid/>
        <w:spacing w:line="240" w:lineRule="auto"/>
        <w:ind w:firstLineChars="0" w:firstLine="0"/>
        <w:jc w:val="left"/>
        <w:textAlignment w:val="auto"/>
      </w:pPr>
    </w:p>
    <w:p w14:paraId="1BB93FDA" w14:textId="77777777" w:rsidR="0001642A" w:rsidRDefault="0001642A">
      <w:pPr>
        <w:autoSpaceDE/>
        <w:autoSpaceDN/>
        <w:adjustRightInd/>
        <w:snapToGrid/>
        <w:spacing w:line="240" w:lineRule="auto"/>
        <w:ind w:firstLineChars="0" w:firstLine="0"/>
        <w:jc w:val="left"/>
        <w:textAlignment w:val="auto"/>
      </w:pPr>
    </w:p>
    <w:p w14:paraId="204E4339" w14:textId="77777777" w:rsidR="00685F49" w:rsidRPr="00C504BA" w:rsidRDefault="00685F49" w:rsidP="00685F49">
      <w:pPr>
        <w:ind w:firstLine="480"/>
      </w:pPr>
    </w:p>
    <w:p w14:paraId="0A0E9249" w14:textId="15BAB810" w:rsidR="00685F49" w:rsidRPr="00393B42" w:rsidRDefault="004254A6" w:rsidP="00685F49">
      <w:pPr>
        <w:pStyle w:val="1"/>
      </w:pPr>
      <w:bookmarkStart w:id="34" w:name="_Toc181534046"/>
      <w:r>
        <w:rPr>
          <w:rFonts w:hint="eastAsia"/>
        </w:rPr>
        <w:t>第</w:t>
      </w:r>
      <w:r w:rsidR="00875DFA">
        <w:rPr>
          <w:rFonts w:hint="eastAsia"/>
        </w:rPr>
        <w:t>六</w:t>
      </w:r>
      <w:r w:rsidR="00685F49" w:rsidRPr="00393B42">
        <w:rPr>
          <w:rFonts w:hint="eastAsia"/>
        </w:rPr>
        <w:t>章</w:t>
      </w:r>
      <w:r w:rsidR="00685F49" w:rsidRPr="00393B42">
        <w:rPr>
          <w:rFonts w:hint="eastAsia"/>
        </w:rPr>
        <w:t xml:space="preserve"> </w:t>
      </w:r>
      <w:r w:rsidR="00685F49" w:rsidRPr="00393B42">
        <w:rPr>
          <w:rFonts w:hint="eastAsia"/>
        </w:rPr>
        <w:t>总结与展望</w:t>
      </w:r>
      <w:bookmarkEnd w:id="34"/>
    </w:p>
    <w:p w14:paraId="6C0EBE54" w14:textId="6FE6111A" w:rsidR="00685F49" w:rsidRPr="00D51767" w:rsidRDefault="00B25401" w:rsidP="00D51767">
      <w:pPr>
        <w:pStyle w:val="2"/>
      </w:pPr>
      <w:bookmarkStart w:id="35" w:name="_Toc181534047"/>
      <w:r>
        <w:t>6</w:t>
      </w:r>
      <w:r w:rsidR="00685F49" w:rsidRPr="00D51767">
        <w:rPr>
          <w:rFonts w:hint="eastAsia"/>
        </w:rPr>
        <w:t xml:space="preserve">.1 </w:t>
      </w:r>
      <w:r w:rsidR="00685F49" w:rsidRPr="00D51767">
        <w:rPr>
          <w:rFonts w:hint="eastAsia"/>
        </w:rPr>
        <w:t>总结</w:t>
      </w:r>
      <w:bookmarkEnd w:id="35"/>
    </w:p>
    <w:p w14:paraId="58920D78" w14:textId="2BCC4BF1" w:rsidR="0001642A" w:rsidRDefault="0001642A" w:rsidP="00776B1C">
      <w:pPr>
        <w:ind w:firstLine="480"/>
      </w:pPr>
      <w:r>
        <w:rPr>
          <w:rFonts w:hint="eastAsia"/>
        </w:rPr>
        <w:t>本文针对智能车辆异常检测系统的研究，</w:t>
      </w:r>
      <w:r w:rsidR="00776B1C">
        <w:rPr>
          <w:rFonts w:hint="eastAsia"/>
        </w:rPr>
        <w:t>本研究提出了一种基于深度学习的高级汽车异常检测系统，通过比较</w:t>
      </w:r>
      <w:r w:rsidR="00776B1C">
        <w:rPr>
          <w:rFonts w:hint="eastAsia"/>
        </w:rPr>
        <w:t>LSTM</w:t>
      </w:r>
      <w:r w:rsidR="00776B1C">
        <w:rPr>
          <w:rFonts w:hint="eastAsia"/>
        </w:rPr>
        <w:t>、</w:t>
      </w:r>
      <w:r w:rsidR="00776B1C">
        <w:rPr>
          <w:rFonts w:hint="eastAsia"/>
        </w:rPr>
        <w:t>Transformer</w:t>
      </w:r>
      <w:r w:rsidR="00776B1C">
        <w:rPr>
          <w:rFonts w:hint="eastAsia"/>
        </w:rPr>
        <w:t>和多时间尺度混合</w:t>
      </w:r>
      <w:r w:rsidR="00776B1C">
        <w:rPr>
          <w:rFonts w:hint="eastAsia"/>
        </w:rPr>
        <w:t>LSTM-Transformer</w:t>
      </w:r>
      <w:r w:rsidR="00776B1C">
        <w:rPr>
          <w:rFonts w:hint="eastAsia"/>
        </w:rPr>
        <w:t>模型的性能</w:t>
      </w:r>
      <w:r>
        <w:rPr>
          <w:rFonts w:hint="eastAsia"/>
        </w:rPr>
        <w:t>。随着现代汽车技术的快速发展，车辆中集成的多种电子系统和传感器生成了大量复杂的时序数据，这为异常检测提供了丰富的数据基础。然而，由于数据的多样性和异常模式的复杂性，传统的检测方法难以适应多变的车辆运行环境和状态。为此，本文采用多时间尺度建模策略，结合深度学习模型的优势，设计了一个端到端的智能车辆异常检测系统。</w:t>
      </w:r>
    </w:p>
    <w:p w14:paraId="23512704" w14:textId="3E582678" w:rsidR="00776B1C" w:rsidRPr="00776B1C" w:rsidRDefault="00776B1C" w:rsidP="00776B1C">
      <w:pPr>
        <w:ind w:firstLine="480"/>
      </w:pPr>
      <w:r w:rsidRPr="00776B1C">
        <w:t>本研究提出了一种基于深度学习的高级汽车异常检测系统，通过比较</w:t>
      </w:r>
      <w:r w:rsidRPr="00776B1C">
        <w:t>LSTM</w:t>
      </w:r>
      <w:r w:rsidRPr="00776B1C">
        <w:t>、</w:t>
      </w:r>
      <w:r w:rsidRPr="00776B1C">
        <w:t>Transformer</w:t>
      </w:r>
      <w:r w:rsidRPr="00776B1C">
        <w:t>和</w:t>
      </w:r>
      <w:r w:rsidRPr="00776B1C">
        <w:rPr>
          <w:rFonts w:hint="eastAsia"/>
        </w:rPr>
        <w:t>多时间尺度混合</w:t>
      </w:r>
      <w:r w:rsidRPr="00776B1C">
        <w:t>LSTM-Transformer</w:t>
      </w:r>
      <w:r w:rsidRPr="00776B1C">
        <w:t>模型的性能，我们得出以下主要结论：</w:t>
      </w:r>
    </w:p>
    <w:p w14:paraId="0F22976C" w14:textId="77777777" w:rsidR="00776B1C" w:rsidRDefault="00776B1C" w:rsidP="00776B1C">
      <w:pPr>
        <w:ind w:firstLine="480"/>
      </w:pPr>
      <w:r>
        <w:rPr>
          <w:rFonts w:hint="eastAsia"/>
        </w:rPr>
        <w:t>（</w:t>
      </w:r>
      <w:r>
        <w:rPr>
          <w:rFonts w:hint="eastAsia"/>
        </w:rPr>
        <w:t>1</w:t>
      </w:r>
      <w:r>
        <w:rPr>
          <w:rFonts w:hint="eastAsia"/>
        </w:rPr>
        <w:t>）多时间尺度混合</w:t>
      </w:r>
      <w:r>
        <w:rPr>
          <w:rFonts w:hint="eastAsia"/>
        </w:rPr>
        <w:t>LSTM-Transformer</w:t>
      </w:r>
      <w:r>
        <w:rPr>
          <w:rFonts w:hint="eastAsia"/>
        </w:rPr>
        <w:t>模型在总体性能上优于单独的</w:t>
      </w:r>
      <w:r>
        <w:rPr>
          <w:rFonts w:hint="eastAsia"/>
        </w:rPr>
        <w:t>LSTM</w:t>
      </w:r>
      <w:r>
        <w:rPr>
          <w:rFonts w:hint="eastAsia"/>
        </w:rPr>
        <w:t>和</w:t>
      </w:r>
      <w:r>
        <w:rPr>
          <w:rFonts w:hint="eastAsia"/>
        </w:rPr>
        <w:t>Transformer</w:t>
      </w:r>
      <w:r>
        <w:rPr>
          <w:rFonts w:hint="eastAsia"/>
        </w:rPr>
        <w:t>模型，在各项评估指标上都取得了最佳成绩。</w:t>
      </w:r>
    </w:p>
    <w:p w14:paraId="3D17C3B4" w14:textId="77777777" w:rsidR="00776B1C" w:rsidRDefault="00776B1C" w:rsidP="00776B1C">
      <w:pPr>
        <w:ind w:firstLine="480"/>
      </w:pPr>
      <w:r>
        <w:rPr>
          <w:rFonts w:hint="eastAsia"/>
        </w:rPr>
        <w:t>（</w:t>
      </w:r>
      <w:r>
        <w:rPr>
          <w:rFonts w:hint="eastAsia"/>
        </w:rPr>
        <w:t>2</w:t>
      </w:r>
      <w:r>
        <w:rPr>
          <w:rFonts w:hint="eastAsia"/>
        </w:rPr>
        <w:t>）特征重要性分析显示，发动机转速、冷却液温度和机油压力是影响异常检测的最关键因素。</w:t>
      </w:r>
    </w:p>
    <w:p w14:paraId="53BBB671" w14:textId="77777777" w:rsidR="00776B1C" w:rsidRDefault="00776B1C" w:rsidP="00776B1C">
      <w:pPr>
        <w:ind w:firstLine="480"/>
      </w:pPr>
      <w:r>
        <w:rPr>
          <w:rFonts w:hint="eastAsia"/>
        </w:rPr>
        <w:lastRenderedPageBreak/>
        <w:t>（</w:t>
      </w:r>
      <w:r>
        <w:rPr>
          <w:rFonts w:hint="eastAsia"/>
        </w:rPr>
        <w:t>3</w:t>
      </w:r>
      <w:r>
        <w:rPr>
          <w:rFonts w:hint="eastAsia"/>
        </w:rPr>
        <w:t>）</w:t>
      </w:r>
      <w:r>
        <w:rPr>
          <w:rFonts w:hint="eastAsia"/>
        </w:rPr>
        <w:t>SHAP</w:t>
      </w:r>
      <w:r>
        <w:rPr>
          <w:rFonts w:hint="eastAsia"/>
        </w:rPr>
        <w:t>值分析进一步揭示了不同特征对模型预测的具体影响，为模型决策提供了可解释性。</w:t>
      </w:r>
    </w:p>
    <w:p w14:paraId="6352F606" w14:textId="77777777" w:rsidR="00776B1C" w:rsidRDefault="00776B1C" w:rsidP="00776B1C">
      <w:pPr>
        <w:ind w:firstLine="480"/>
      </w:pPr>
      <w:r>
        <w:rPr>
          <w:rFonts w:hint="eastAsia"/>
        </w:rPr>
        <w:t>（</w:t>
      </w:r>
      <w:r>
        <w:rPr>
          <w:rFonts w:hint="eastAsia"/>
        </w:rPr>
        <w:t>4</w:t>
      </w:r>
      <w:r>
        <w:rPr>
          <w:rFonts w:hint="eastAsia"/>
        </w:rPr>
        <w:t>）模型在不同工作条件下的性能分析表明，该系统在大多数情况下都能保持高效的异常检测能力，但在某些极端条件下仍有改进空间。</w:t>
      </w:r>
    </w:p>
    <w:p w14:paraId="6E821312" w14:textId="44BD4BEC" w:rsidR="00776B1C" w:rsidRPr="0090508B" w:rsidRDefault="0090508B" w:rsidP="004B693F">
      <w:pPr>
        <w:ind w:firstLine="480"/>
      </w:pPr>
      <w:r w:rsidRPr="0090508B">
        <w:t>这项研究为汽车行业的预测性维护和实时故障检测提供了新的思路和方法。通过利用先进的深度学习技术，我们能够更准确、更及时地识别潜在的车辆异常，从而提高行车安全性和可靠性。</w:t>
      </w:r>
    </w:p>
    <w:p w14:paraId="5A34930D" w14:textId="53ABA7C3" w:rsidR="000C3AAD" w:rsidRPr="00D51767" w:rsidRDefault="00B25401" w:rsidP="000C3AAD">
      <w:pPr>
        <w:pStyle w:val="2"/>
      </w:pPr>
      <w:bookmarkStart w:id="36" w:name="_Toc181534048"/>
      <w:r>
        <w:t>6</w:t>
      </w:r>
      <w:r w:rsidR="000C3AAD" w:rsidRPr="00D51767">
        <w:rPr>
          <w:rFonts w:hint="eastAsia"/>
        </w:rPr>
        <w:t>.</w:t>
      </w:r>
      <w:r w:rsidR="004254A6">
        <w:t>2</w:t>
      </w:r>
      <w:r w:rsidR="000C3AAD" w:rsidRPr="00D51767">
        <w:rPr>
          <w:rFonts w:hint="eastAsia"/>
        </w:rPr>
        <w:t xml:space="preserve"> </w:t>
      </w:r>
      <w:r w:rsidR="000C3AAD">
        <w:rPr>
          <w:rFonts w:hint="eastAsia"/>
        </w:rPr>
        <w:t>展望</w:t>
      </w:r>
      <w:bookmarkEnd w:id="36"/>
    </w:p>
    <w:p w14:paraId="6EC9525C" w14:textId="4C3027F0" w:rsidR="0001642A" w:rsidRDefault="0001642A" w:rsidP="0001642A">
      <w:pPr>
        <w:ind w:firstLine="480"/>
      </w:pPr>
      <w:r>
        <w:rPr>
          <w:rFonts w:hint="eastAsia"/>
        </w:rPr>
        <w:t>尽管本文提出的多时间尺度混合深度学习模型在智能车辆异常检测中表现出较高的性能，但仍存在一些值得进一步研究和改进的方向</w:t>
      </w:r>
      <w:r w:rsidR="00DD09EA">
        <w:rPr>
          <w:rFonts w:hint="eastAsia"/>
        </w:rPr>
        <w:t>如图</w:t>
      </w:r>
      <w:r w:rsidR="00DD09EA">
        <w:rPr>
          <w:rFonts w:hint="eastAsia"/>
        </w:rPr>
        <w:t>5-2</w:t>
      </w:r>
      <w:r w:rsidR="00DD09EA">
        <w:rPr>
          <w:rFonts w:hint="eastAsia"/>
        </w:rPr>
        <w:t>所示</w:t>
      </w:r>
      <w:r>
        <w:rPr>
          <w:rFonts w:hint="eastAsia"/>
        </w:rPr>
        <w:t>：</w:t>
      </w:r>
    </w:p>
    <w:p w14:paraId="3C698DDB" w14:textId="4E39F443" w:rsidR="0001642A" w:rsidRDefault="0001642A" w:rsidP="0001642A">
      <w:pPr>
        <w:ind w:firstLine="480"/>
      </w:pPr>
      <w:r>
        <w:rPr>
          <w:rFonts w:hint="eastAsia"/>
        </w:rPr>
        <w:t>模型的可解释性：目前的深度学习模型大多为“黑箱”结构，难以解释异常检测的具体机制。未来研究可重点探索可解释性增强的方法，例如通过可视化或注意力机制，揭示模型的决策过程和影响因素。</w:t>
      </w:r>
    </w:p>
    <w:p w14:paraId="3873DCE8" w14:textId="5DDC904D" w:rsidR="0001642A" w:rsidRDefault="0001642A" w:rsidP="0001642A">
      <w:pPr>
        <w:ind w:firstLine="480"/>
      </w:pPr>
      <w:r>
        <w:rPr>
          <w:rFonts w:hint="eastAsia"/>
        </w:rPr>
        <w:t>实时性与部署优化：随着车辆传感器数据量的不断增加，实时异常检测成为一个挑战。未来的研究可以重点优化模型的推理速度，并探索轻量化模型（如</w:t>
      </w:r>
      <w:proofErr w:type="spellStart"/>
      <w:r>
        <w:rPr>
          <w:rFonts w:hint="eastAsia"/>
        </w:rPr>
        <w:t>MobileNet</w:t>
      </w:r>
      <w:proofErr w:type="spellEnd"/>
      <w:r>
        <w:rPr>
          <w:rFonts w:hint="eastAsia"/>
        </w:rPr>
        <w:t>、</w:t>
      </w:r>
      <w:proofErr w:type="spellStart"/>
      <w:r>
        <w:rPr>
          <w:rFonts w:hint="eastAsia"/>
        </w:rPr>
        <w:t>TinyML</w:t>
      </w:r>
      <w:proofErr w:type="spellEnd"/>
      <w:r>
        <w:rPr>
          <w:rFonts w:hint="eastAsia"/>
        </w:rPr>
        <w:t>等）的应用，以实现嵌入式系统中的高效部署。</w:t>
      </w:r>
    </w:p>
    <w:p w14:paraId="4BF7BE5D" w14:textId="3D54B53A" w:rsidR="00776B1C" w:rsidRPr="00776B1C" w:rsidRDefault="00776B1C" w:rsidP="00776B1C">
      <w:pPr>
        <w:ind w:firstLine="480"/>
      </w:pPr>
      <w:r>
        <w:rPr>
          <w:rFonts w:hint="eastAsia"/>
        </w:rPr>
        <w:t>迁移学习：探索如何将模型知识迁移到不同类型的车辆上，提高模型的泛化能力。</w:t>
      </w:r>
    </w:p>
    <w:p w14:paraId="4FEE7BA9" w14:textId="77777777" w:rsidR="0001642A" w:rsidRDefault="0001642A" w:rsidP="0001642A">
      <w:pPr>
        <w:ind w:firstLine="480"/>
      </w:pPr>
      <w:r>
        <w:rPr>
          <w:rFonts w:hint="eastAsia"/>
        </w:rPr>
        <w:t>多模态数据的协同利用：虽然本文已经在多模态数据融合上进行了初步探索，但如何更高效地利用多源数据间的关联信息仍是一个重要课题。未来研究可以进一步发展更高效的多模态协同机制，例如通过多模态</w:t>
      </w:r>
      <w:r>
        <w:rPr>
          <w:rFonts w:hint="eastAsia"/>
        </w:rPr>
        <w:t>Transformer</w:t>
      </w:r>
      <w:r>
        <w:rPr>
          <w:rFonts w:hint="eastAsia"/>
        </w:rPr>
        <w:t>或图神经网络（</w:t>
      </w:r>
      <w:r>
        <w:rPr>
          <w:rFonts w:hint="eastAsia"/>
        </w:rPr>
        <w:t>GNN</w:t>
      </w:r>
      <w:r>
        <w:rPr>
          <w:rFonts w:hint="eastAsia"/>
        </w:rPr>
        <w:t>）等技术，实现不同传感器数据的联合建模。</w:t>
      </w:r>
    </w:p>
    <w:p w14:paraId="01962171" w14:textId="74E3AE14" w:rsidR="00776B1C" w:rsidRDefault="0001642A" w:rsidP="00776B1C">
      <w:pPr>
        <w:ind w:firstLine="480"/>
      </w:pPr>
      <w:r>
        <w:rPr>
          <w:rFonts w:hint="eastAsia"/>
        </w:rPr>
        <w:t>异常检测的泛化能力：智能车辆在不同的环境和驾驶条件下表现不同，未来可通过迁移学习、少样本学习或元学习等方法，提升模型在多种环境下的适应能力和泛化性能。在检测异常的基础上，进一步深入研究异常原因的自动诊断与分析机制，帮助车辆系统快速定位和修复潜在问题，从而提升车辆的安全性和可靠性。</w:t>
      </w:r>
    </w:p>
    <w:p w14:paraId="167623DB" w14:textId="75B94D68" w:rsidR="00776B1C" w:rsidRDefault="00776B1C" w:rsidP="00776B1C">
      <w:pPr>
        <w:ind w:firstLine="480"/>
      </w:pPr>
      <w:r>
        <w:rPr>
          <w:rFonts w:hint="eastAsia"/>
        </w:rPr>
        <w:lastRenderedPageBreak/>
        <w:t>主动学习：设计主动学习策略，有效地从新收集的数据中学习，不断提高模型性能。</w:t>
      </w:r>
    </w:p>
    <w:p w14:paraId="4D4A372A" w14:textId="60DB78BA" w:rsidR="00776B1C" w:rsidRDefault="00776B1C" w:rsidP="00776B1C">
      <w:pPr>
        <w:ind w:firstLine="480"/>
      </w:pPr>
      <w:r>
        <w:rPr>
          <w:rFonts w:hint="eastAsia"/>
        </w:rPr>
        <w:t>边缘计算：研究如何将模型部署到车载环境中，实现本地化的异常检测。</w:t>
      </w:r>
    </w:p>
    <w:p w14:paraId="5C3D7DCD" w14:textId="06D76AEA" w:rsidR="00776B1C" w:rsidRDefault="00BB40D7" w:rsidP="00BB40D7">
      <w:pPr>
        <w:ind w:firstLine="480"/>
      </w:pPr>
      <w:r>
        <w:rPr>
          <w:noProof/>
        </w:rPr>
        <w:drawing>
          <wp:anchor distT="0" distB="0" distL="114300" distR="114300" simplePos="0" relativeHeight="251660288" behindDoc="0" locked="0" layoutInCell="1" allowOverlap="1" wp14:anchorId="24BED08B" wp14:editId="5E821279">
            <wp:simplePos x="0" y="0"/>
            <wp:positionH relativeFrom="column">
              <wp:posOffset>452120</wp:posOffset>
            </wp:positionH>
            <wp:positionV relativeFrom="paragraph">
              <wp:posOffset>746125</wp:posOffset>
            </wp:positionV>
            <wp:extent cx="4528820" cy="3289300"/>
            <wp:effectExtent l="0" t="0" r="5080" b="6350"/>
            <wp:wrapTopAndBottom/>
            <wp:docPr id="456715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8820" cy="328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76B1C">
        <w:rPr>
          <w:rFonts w:hint="eastAsia"/>
        </w:rPr>
        <w:t>因果推断：深入研究异常产生的根本原因，不仅检测异常，还能推断异常的可能原因。</w:t>
      </w:r>
    </w:p>
    <w:p w14:paraId="7F8673D3" w14:textId="145B8343" w:rsidR="00776B1C" w:rsidRDefault="00776B1C" w:rsidP="00776B1C">
      <w:pPr>
        <w:pStyle w:val="a9"/>
      </w:pPr>
      <w:r>
        <w:rPr>
          <w:rFonts w:hint="eastAsia"/>
        </w:rPr>
        <w:t>图</w:t>
      </w:r>
      <w:r>
        <w:rPr>
          <w:rFonts w:hint="eastAsia"/>
        </w:rPr>
        <w:t>5-</w:t>
      </w:r>
      <w:r w:rsidR="009B2016">
        <w:rPr>
          <w:rFonts w:hint="eastAsia"/>
        </w:rPr>
        <w:t>1</w:t>
      </w:r>
      <w:r>
        <w:rPr>
          <w:rFonts w:hint="eastAsia"/>
        </w:rPr>
        <w:t xml:space="preserve"> </w:t>
      </w:r>
      <w:r>
        <w:rPr>
          <w:rFonts w:hint="eastAsia"/>
        </w:rPr>
        <w:t>智能汽车异常检测技术的未来研究方向</w:t>
      </w:r>
    </w:p>
    <w:p w14:paraId="38799394" w14:textId="1F3DD75D" w:rsidR="00776B1C" w:rsidRDefault="00776B1C" w:rsidP="00776B1C">
      <w:pPr>
        <w:pStyle w:val="a9"/>
      </w:pPr>
      <w:r w:rsidRPr="00776B1C">
        <w:t>Fig</w:t>
      </w:r>
      <w:r>
        <w:rPr>
          <w:rFonts w:hint="eastAsia"/>
        </w:rPr>
        <w:t xml:space="preserve">. </w:t>
      </w:r>
      <w:r w:rsidRPr="00776B1C">
        <w:t>5-</w:t>
      </w:r>
      <w:r w:rsidR="009B2016">
        <w:rPr>
          <w:rFonts w:hint="eastAsia"/>
        </w:rPr>
        <w:t>1</w:t>
      </w:r>
      <w:r w:rsidRPr="00776B1C">
        <w:t xml:space="preserve"> Future research directions of smart car anomaly detection technology</w:t>
      </w:r>
    </w:p>
    <w:p w14:paraId="0F076AF7" w14:textId="419E8AEF" w:rsidR="00BB40D7" w:rsidRPr="00BB40D7" w:rsidRDefault="00BB40D7" w:rsidP="00BB40D7">
      <w:pPr>
        <w:ind w:firstLine="480"/>
      </w:pPr>
      <w:r>
        <w:rPr>
          <w:rFonts w:hint="eastAsia"/>
        </w:rPr>
        <w:t>图</w:t>
      </w:r>
      <w:r>
        <w:rPr>
          <w:rFonts w:hint="eastAsia"/>
        </w:rPr>
        <w:t>5-</w:t>
      </w:r>
      <w:r w:rsidR="009B2016">
        <w:rPr>
          <w:rFonts w:hint="eastAsia"/>
        </w:rPr>
        <w:t>1</w:t>
      </w:r>
      <w:r>
        <w:rPr>
          <w:rFonts w:hint="eastAsia"/>
        </w:rPr>
        <w:t>展示了智能汽车异常检测技术的未来研究方向。它概述了当前研究成果的基础上以上六个潜在的发展方向这些方向之间存在潜在联系，通过相互融合和补充，能够进一步提升智能汽车异常检测技术的整体性能。</w:t>
      </w:r>
    </w:p>
    <w:p w14:paraId="47563E74" w14:textId="112D3999" w:rsidR="000C3AAD" w:rsidRPr="0001642A" w:rsidRDefault="0001642A" w:rsidP="0001642A">
      <w:pPr>
        <w:ind w:firstLine="480"/>
      </w:pPr>
      <w:r>
        <w:rPr>
          <w:rFonts w:hint="eastAsia"/>
        </w:rPr>
        <w:t>综上所述，基于多时间尺度混合深度学习的智能车辆异常检测系统为提升车辆安全与性能提供了一种有效的解决方案。未来的研究将致力于增强系统的智能性、实时性和可解释性，为智能驾驶系统的安全发展奠定更加坚实的基础。</w:t>
      </w:r>
    </w:p>
    <w:p w14:paraId="26CF5C06" w14:textId="77777777" w:rsidR="000C3AAD" w:rsidRPr="00C779E9" w:rsidRDefault="000C3AAD" w:rsidP="0001642A">
      <w:pPr>
        <w:ind w:firstLineChars="0" w:firstLine="0"/>
        <w:sectPr w:rsidR="000C3AAD" w:rsidRPr="00C779E9" w:rsidSect="00F31C98">
          <w:pgSz w:w="11906" w:h="16838" w:code="9"/>
          <w:pgMar w:top="1418" w:right="1701" w:bottom="1418" w:left="1701" w:header="850" w:footer="680" w:gutter="0"/>
          <w:cols w:space="720"/>
          <w:docGrid w:linePitch="326"/>
        </w:sectPr>
      </w:pPr>
    </w:p>
    <w:p w14:paraId="39131C47" w14:textId="77777777" w:rsidR="00685F49" w:rsidRDefault="00685F49" w:rsidP="00685F49">
      <w:pPr>
        <w:ind w:firstLine="480"/>
      </w:pPr>
    </w:p>
    <w:p w14:paraId="6BAD2D4F" w14:textId="719000E3" w:rsidR="00685F49" w:rsidRDefault="00685F49" w:rsidP="00C02E14">
      <w:pPr>
        <w:pStyle w:val="1"/>
      </w:pPr>
      <w:bookmarkStart w:id="37" w:name="_Toc2017514166_WPSOffice_Level1"/>
      <w:bookmarkStart w:id="38" w:name="_Toc465651186_WPSOffice_Level1"/>
      <w:bookmarkStart w:id="39" w:name="_Toc181534049"/>
      <w:r w:rsidRPr="007B1722">
        <w:rPr>
          <w:rFonts w:hint="eastAsia"/>
        </w:rPr>
        <w:t>参考文献</w:t>
      </w:r>
      <w:bookmarkStart w:id="40" w:name="_bookmark147"/>
      <w:bookmarkEnd w:id="37"/>
      <w:bookmarkEnd w:id="38"/>
      <w:bookmarkEnd w:id="39"/>
      <w:bookmarkEnd w:id="40"/>
    </w:p>
    <w:p w14:paraId="4AE31C8F" w14:textId="77777777" w:rsidR="00562CD4" w:rsidRPr="00562CD4" w:rsidRDefault="00C02E14" w:rsidP="00562CD4">
      <w:pPr>
        <w:pStyle w:val="EndNoteBibliography"/>
        <w:ind w:firstLine="480"/>
      </w:pPr>
      <w:r>
        <w:fldChar w:fldCharType="begin"/>
      </w:r>
      <w:r>
        <w:instrText xml:space="preserve"> ADDIN EN.REFLIST </w:instrText>
      </w:r>
      <w:r>
        <w:fldChar w:fldCharType="separate"/>
      </w:r>
      <w:r w:rsidR="00562CD4" w:rsidRPr="00562CD4">
        <w:t>[1]</w:t>
      </w:r>
      <w:r w:rsidR="00562CD4" w:rsidRPr="00562CD4">
        <w:rPr>
          <w:rFonts w:ascii="System" w:eastAsia="System"/>
        </w:rPr>
        <w:t xml:space="preserve"> </w:t>
      </w:r>
      <w:r w:rsidR="00562CD4" w:rsidRPr="00562CD4">
        <w:t>Hochreiter S. Long Short-term Memory[J]. Neural Computation MIT-Press, 1997.</w:t>
      </w:r>
    </w:p>
    <w:p w14:paraId="14058CD3" w14:textId="77777777" w:rsidR="00562CD4" w:rsidRPr="00562CD4" w:rsidRDefault="00562CD4" w:rsidP="00562CD4">
      <w:pPr>
        <w:pStyle w:val="EndNoteBibliography"/>
        <w:ind w:firstLine="480"/>
      </w:pPr>
      <w:r w:rsidRPr="00562CD4">
        <w:t>[2]</w:t>
      </w:r>
      <w:r w:rsidRPr="00562CD4">
        <w:rPr>
          <w:rFonts w:ascii="System" w:eastAsia="System"/>
        </w:rPr>
        <w:t xml:space="preserve"> </w:t>
      </w:r>
      <w:r w:rsidRPr="00562CD4">
        <w:t>Alahi A, Goel K, Ramanathan V, et al. Social lstm: Human trajectory prediction in crowded spaces[C]. Proceedings of the IEEE conference on computer vision and pattern recognition, 2016: 961-971.</w:t>
      </w:r>
    </w:p>
    <w:p w14:paraId="553F0071" w14:textId="77777777" w:rsidR="00562CD4" w:rsidRPr="00562CD4" w:rsidRDefault="00562CD4" w:rsidP="00562CD4">
      <w:pPr>
        <w:pStyle w:val="EndNoteBibliography"/>
        <w:ind w:firstLine="480"/>
      </w:pPr>
      <w:r w:rsidRPr="00562CD4">
        <w:rPr>
          <w:rFonts w:hint="eastAsia"/>
        </w:rPr>
        <w:t>[3]</w:t>
      </w:r>
      <w:r w:rsidRPr="00562CD4">
        <w:rPr>
          <w:rFonts w:ascii="System" w:eastAsia="System" w:hint="eastAsia"/>
        </w:rPr>
        <w:t xml:space="preserve"> </w:t>
      </w:r>
      <w:r w:rsidRPr="00562CD4">
        <w:rPr>
          <w:rFonts w:hint="eastAsia"/>
        </w:rPr>
        <w:t>蔺瑞管</w:t>
      </w:r>
      <w:r w:rsidRPr="00562CD4">
        <w:rPr>
          <w:rFonts w:hint="eastAsia"/>
        </w:rPr>
        <w:t xml:space="preserve">, </w:t>
      </w:r>
      <w:r w:rsidRPr="00562CD4">
        <w:rPr>
          <w:rFonts w:hint="eastAsia"/>
        </w:rPr>
        <w:t>王华伟</w:t>
      </w:r>
      <w:r w:rsidRPr="00562CD4">
        <w:rPr>
          <w:rFonts w:hint="eastAsia"/>
        </w:rPr>
        <w:t xml:space="preserve">, </w:t>
      </w:r>
      <w:r w:rsidRPr="00562CD4">
        <w:rPr>
          <w:rFonts w:hint="eastAsia"/>
        </w:rPr>
        <w:t>车畅畅</w:t>
      </w:r>
      <w:r w:rsidRPr="00562CD4">
        <w:rPr>
          <w:rFonts w:hint="eastAsia"/>
        </w:rPr>
        <w:t xml:space="preserve">, et al. </w:t>
      </w:r>
      <w:r w:rsidRPr="00562CD4">
        <w:rPr>
          <w:rFonts w:hint="eastAsia"/>
        </w:rPr>
        <w:t>基于</w:t>
      </w:r>
      <w:r w:rsidRPr="00562CD4">
        <w:rPr>
          <w:rFonts w:hint="eastAsia"/>
        </w:rPr>
        <w:t xml:space="preserve"> LSTM </w:t>
      </w:r>
      <w:r w:rsidRPr="00562CD4">
        <w:rPr>
          <w:rFonts w:hint="eastAsia"/>
        </w:rPr>
        <w:t>分类器的航空发动机</w:t>
      </w:r>
      <w:r w:rsidRPr="00562CD4">
        <w:rPr>
          <w:rFonts w:hint="eastAsia"/>
        </w:rPr>
        <w:t xml:space="preserve"> </w:t>
      </w:r>
      <w:r w:rsidRPr="00562CD4">
        <w:rPr>
          <w:rFonts w:hint="eastAsia"/>
        </w:rPr>
        <w:t>预测性维护模型</w:t>
      </w:r>
      <w:r w:rsidRPr="00562CD4">
        <w:rPr>
          <w:rFonts w:hint="eastAsia"/>
        </w:rPr>
        <w:t>[J]. Systems Engineering &amp; Electronics, 2022, 44(3).</w:t>
      </w:r>
    </w:p>
    <w:p w14:paraId="526401C9" w14:textId="77777777" w:rsidR="00562CD4" w:rsidRPr="00562CD4" w:rsidRDefault="00562CD4" w:rsidP="00562CD4">
      <w:pPr>
        <w:pStyle w:val="EndNoteBibliography"/>
        <w:ind w:firstLine="480"/>
      </w:pPr>
      <w:r w:rsidRPr="00562CD4">
        <w:rPr>
          <w:rFonts w:hint="eastAsia"/>
        </w:rPr>
        <w:t>[4]</w:t>
      </w:r>
      <w:r w:rsidRPr="00562CD4">
        <w:rPr>
          <w:rFonts w:ascii="System" w:eastAsia="System" w:hint="eastAsia"/>
        </w:rPr>
        <w:t xml:space="preserve"> </w:t>
      </w:r>
      <w:r w:rsidRPr="00562CD4">
        <w:rPr>
          <w:rFonts w:hint="eastAsia"/>
        </w:rPr>
        <w:t>王鑫</w:t>
      </w:r>
      <w:r w:rsidRPr="00562CD4">
        <w:rPr>
          <w:rFonts w:hint="eastAsia"/>
        </w:rPr>
        <w:t xml:space="preserve">, </w:t>
      </w:r>
      <w:r w:rsidRPr="00562CD4">
        <w:rPr>
          <w:rFonts w:hint="eastAsia"/>
        </w:rPr>
        <w:t>吴际</w:t>
      </w:r>
      <w:r w:rsidRPr="00562CD4">
        <w:rPr>
          <w:rFonts w:hint="eastAsia"/>
        </w:rPr>
        <w:t xml:space="preserve">, </w:t>
      </w:r>
      <w:r w:rsidRPr="00562CD4">
        <w:rPr>
          <w:rFonts w:hint="eastAsia"/>
        </w:rPr>
        <w:t>刘超</w:t>
      </w:r>
      <w:r w:rsidRPr="00562CD4">
        <w:rPr>
          <w:rFonts w:hint="eastAsia"/>
        </w:rPr>
        <w:t xml:space="preserve">, et al. </w:t>
      </w:r>
      <w:r w:rsidRPr="00562CD4">
        <w:rPr>
          <w:rFonts w:hint="eastAsia"/>
        </w:rPr>
        <w:t>基于</w:t>
      </w:r>
      <w:r w:rsidRPr="00562CD4">
        <w:rPr>
          <w:rFonts w:hint="eastAsia"/>
        </w:rPr>
        <w:t xml:space="preserve"> LSTM </w:t>
      </w:r>
      <w:r w:rsidRPr="00562CD4">
        <w:rPr>
          <w:rFonts w:hint="eastAsia"/>
        </w:rPr>
        <w:t>循环神经网络的故障时间序列预测</w:t>
      </w:r>
      <w:r w:rsidRPr="00562CD4">
        <w:rPr>
          <w:rFonts w:hint="eastAsia"/>
        </w:rPr>
        <w:t>[J], 2018.</w:t>
      </w:r>
    </w:p>
    <w:p w14:paraId="56C4217A" w14:textId="77777777" w:rsidR="00562CD4" w:rsidRPr="00562CD4" w:rsidRDefault="00562CD4" w:rsidP="00562CD4">
      <w:pPr>
        <w:pStyle w:val="EndNoteBibliography"/>
        <w:ind w:firstLine="480"/>
      </w:pPr>
      <w:r w:rsidRPr="00562CD4">
        <w:rPr>
          <w:rFonts w:hint="eastAsia"/>
        </w:rPr>
        <w:t>[5]</w:t>
      </w:r>
      <w:r w:rsidRPr="00562CD4">
        <w:rPr>
          <w:rFonts w:ascii="System" w:eastAsia="System" w:hint="eastAsia"/>
        </w:rPr>
        <w:t xml:space="preserve"> </w:t>
      </w:r>
      <w:r w:rsidRPr="00562CD4">
        <w:rPr>
          <w:rFonts w:hint="eastAsia"/>
        </w:rPr>
        <w:t>高德欣</w:t>
      </w:r>
      <w:r w:rsidRPr="00562CD4">
        <w:rPr>
          <w:rFonts w:hint="eastAsia"/>
        </w:rPr>
        <w:t xml:space="preserve">, </w:t>
      </w:r>
      <w:r w:rsidRPr="00562CD4">
        <w:rPr>
          <w:rFonts w:hint="eastAsia"/>
        </w:rPr>
        <w:t>王义</w:t>
      </w:r>
      <w:r w:rsidRPr="00562CD4">
        <w:rPr>
          <w:rFonts w:hint="eastAsia"/>
        </w:rPr>
        <w:t xml:space="preserve">, </w:t>
      </w:r>
      <w:r w:rsidRPr="00562CD4">
        <w:rPr>
          <w:rFonts w:hint="eastAsia"/>
        </w:rPr>
        <w:t>郑晓雨</w:t>
      </w:r>
      <w:r w:rsidRPr="00562CD4">
        <w:rPr>
          <w:rFonts w:hint="eastAsia"/>
        </w:rPr>
        <w:t xml:space="preserve">, et al. </w:t>
      </w:r>
      <w:r w:rsidRPr="00562CD4">
        <w:rPr>
          <w:rFonts w:hint="eastAsia"/>
        </w:rPr>
        <w:t>基于深度学习的电动汽车充电状态监测与</w:t>
      </w:r>
      <w:r w:rsidRPr="00562CD4">
        <w:rPr>
          <w:rFonts w:hint="eastAsia"/>
        </w:rPr>
        <w:t xml:space="preserve"> </w:t>
      </w:r>
      <w:r w:rsidRPr="00562CD4">
        <w:rPr>
          <w:rFonts w:hint="eastAsia"/>
        </w:rPr>
        <w:t>安全预警方法</w:t>
      </w:r>
      <w:r w:rsidRPr="00562CD4">
        <w:rPr>
          <w:rFonts w:hint="eastAsia"/>
        </w:rPr>
        <w:t>[J]. Electric Machi</w:t>
      </w:r>
      <w:r w:rsidRPr="00562CD4">
        <w:t>nes &amp; Control/Dianji Yu Kongzhi Xuebao, 2023, 27(7).</w:t>
      </w:r>
    </w:p>
    <w:p w14:paraId="6FAE7666" w14:textId="77777777" w:rsidR="00562CD4" w:rsidRPr="00562CD4" w:rsidRDefault="00562CD4" w:rsidP="00562CD4">
      <w:pPr>
        <w:pStyle w:val="EndNoteBibliography"/>
        <w:ind w:firstLine="480"/>
      </w:pPr>
      <w:r w:rsidRPr="00562CD4">
        <w:t>[6]</w:t>
      </w:r>
      <w:r w:rsidRPr="00562CD4">
        <w:rPr>
          <w:rFonts w:ascii="System" w:eastAsia="System"/>
        </w:rPr>
        <w:t xml:space="preserve"> </w:t>
      </w:r>
      <w:r w:rsidRPr="00562CD4">
        <w:t>Jung S, Lee B, Han I. Gomez, Ł. Kaiser, and I. Polosukhin,“Attention is all you need,” in Advances in Neural Information Processing Systems, 2017, pp. 5998–6008.[31] K. Ito et al.,“The lj speech dataset,” 2017.[32] F. Ribeiro, D. Florêncio, C. Zhang, and M. Seltzer,“Crowdmos[J]. ADE DE SÃ, 2011: 97.</w:t>
      </w:r>
    </w:p>
    <w:p w14:paraId="639C2F26" w14:textId="77777777" w:rsidR="00562CD4" w:rsidRPr="00562CD4" w:rsidRDefault="00562CD4" w:rsidP="00562CD4">
      <w:pPr>
        <w:pStyle w:val="EndNoteBibliography"/>
        <w:ind w:firstLine="480"/>
      </w:pPr>
      <w:r w:rsidRPr="00562CD4">
        <w:t>[7]</w:t>
      </w:r>
      <w:r w:rsidRPr="00562CD4">
        <w:rPr>
          <w:rFonts w:ascii="System" w:eastAsia="System"/>
        </w:rPr>
        <w:t xml:space="preserve"> </w:t>
      </w:r>
      <w:r w:rsidRPr="00562CD4">
        <w:t>Min H, Lei X, Wu X, et al. Toward interpretable anomaly detection for autonomous vehicles with denoising variational transformer[J]. Engineering Applications of Artificial Intelligence, 2024, 129: 107601.</w:t>
      </w:r>
    </w:p>
    <w:p w14:paraId="18457485" w14:textId="77777777" w:rsidR="00562CD4" w:rsidRPr="00562CD4" w:rsidRDefault="00562CD4" w:rsidP="00562CD4">
      <w:pPr>
        <w:pStyle w:val="EndNoteBibliography"/>
        <w:ind w:firstLine="480"/>
      </w:pPr>
      <w:r w:rsidRPr="00562CD4">
        <w:t>[8]</w:t>
      </w:r>
      <w:r w:rsidRPr="00562CD4">
        <w:rPr>
          <w:rFonts w:ascii="System" w:eastAsia="System"/>
        </w:rPr>
        <w:t xml:space="preserve"> </w:t>
      </w:r>
      <w:r w:rsidRPr="00562CD4">
        <w:t>Reza S, Ferreira M C, Machado J J, et al. A multi-head attention-based transformer model for traffic flow forecasting with a comparative analysis to recurrent neural networks[J]. Expert Systems with Applications, 2022, 202: 117275.</w:t>
      </w:r>
    </w:p>
    <w:p w14:paraId="327347C0" w14:textId="77777777" w:rsidR="00562CD4" w:rsidRPr="00562CD4" w:rsidRDefault="00562CD4" w:rsidP="00562CD4">
      <w:pPr>
        <w:pStyle w:val="EndNoteBibliography"/>
        <w:ind w:firstLine="480"/>
      </w:pPr>
      <w:r w:rsidRPr="00562CD4">
        <w:rPr>
          <w:rFonts w:hint="eastAsia"/>
        </w:rPr>
        <w:t>[9]</w:t>
      </w:r>
      <w:r w:rsidRPr="00562CD4">
        <w:rPr>
          <w:rFonts w:ascii="System" w:eastAsia="System" w:hint="eastAsia"/>
        </w:rPr>
        <w:t xml:space="preserve"> </w:t>
      </w:r>
      <w:r w:rsidRPr="00562CD4">
        <w:rPr>
          <w:rFonts w:hint="eastAsia"/>
        </w:rPr>
        <w:t>程鸣洋</w:t>
      </w:r>
      <w:r w:rsidRPr="00562CD4">
        <w:rPr>
          <w:rFonts w:hint="eastAsia"/>
        </w:rPr>
        <w:t xml:space="preserve">, </w:t>
      </w:r>
      <w:r w:rsidRPr="00562CD4">
        <w:rPr>
          <w:rFonts w:hint="eastAsia"/>
        </w:rPr>
        <w:t>盖绍彦</w:t>
      </w:r>
      <w:r w:rsidRPr="00562CD4">
        <w:rPr>
          <w:rFonts w:hint="eastAsia"/>
        </w:rPr>
        <w:t xml:space="preserve">, </w:t>
      </w:r>
      <w:r w:rsidRPr="00562CD4">
        <w:rPr>
          <w:rFonts w:hint="eastAsia"/>
        </w:rPr>
        <w:t>达飞鹏</w:t>
      </w:r>
      <w:r w:rsidRPr="00562CD4">
        <w:rPr>
          <w:rFonts w:hint="eastAsia"/>
        </w:rPr>
        <w:t xml:space="preserve">. </w:t>
      </w:r>
      <w:r w:rsidRPr="00562CD4">
        <w:rPr>
          <w:rFonts w:hint="eastAsia"/>
        </w:rPr>
        <w:t>基于注意力机制的立体匹配网络研究</w:t>
      </w:r>
      <w:r w:rsidRPr="00562CD4">
        <w:rPr>
          <w:rFonts w:hint="eastAsia"/>
        </w:rPr>
        <w:t xml:space="preserve">[J]. </w:t>
      </w:r>
      <w:r w:rsidRPr="00562CD4">
        <w:rPr>
          <w:rFonts w:hint="eastAsia"/>
        </w:rPr>
        <w:t>光学学报</w:t>
      </w:r>
      <w:r w:rsidRPr="00562CD4">
        <w:rPr>
          <w:rFonts w:hint="eastAsia"/>
        </w:rPr>
        <w:t>, 2020, 40(14): 1415001.</w:t>
      </w:r>
    </w:p>
    <w:p w14:paraId="57095D31" w14:textId="77777777" w:rsidR="00562CD4" w:rsidRPr="00562CD4" w:rsidRDefault="00562CD4" w:rsidP="00562CD4">
      <w:pPr>
        <w:pStyle w:val="EndNoteBibliography"/>
        <w:ind w:firstLine="480"/>
      </w:pPr>
      <w:r w:rsidRPr="00562CD4">
        <w:rPr>
          <w:rFonts w:hint="eastAsia"/>
        </w:rPr>
        <w:t>[10]</w:t>
      </w:r>
      <w:r w:rsidRPr="00562CD4">
        <w:rPr>
          <w:rFonts w:ascii="System" w:eastAsia="System" w:hint="eastAsia"/>
        </w:rPr>
        <w:t xml:space="preserve"> </w:t>
      </w:r>
      <w:r w:rsidRPr="00562CD4">
        <w:rPr>
          <w:rFonts w:hint="eastAsia"/>
        </w:rPr>
        <w:t>霍纬纲</w:t>
      </w:r>
      <w:r w:rsidRPr="00562CD4">
        <w:rPr>
          <w:rFonts w:hint="eastAsia"/>
        </w:rPr>
        <w:t xml:space="preserve">, </w:t>
      </w:r>
      <w:r w:rsidRPr="00562CD4">
        <w:rPr>
          <w:rFonts w:hint="eastAsia"/>
        </w:rPr>
        <w:t>梁锐</w:t>
      </w:r>
      <w:r w:rsidRPr="00562CD4">
        <w:rPr>
          <w:rFonts w:hint="eastAsia"/>
        </w:rPr>
        <w:t xml:space="preserve">, </w:t>
      </w:r>
      <w:r w:rsidRPr="00562CD4">
        <w:rPr>
          <w:rFonts w:hint="eastAsia"/>
        </w:rPr>
        <w:t>李永华</w:t>
      </w:r>
      <w:r w:rsidRPr="00562CD4">
        <w:rPr>
          <w:rFonts w:hint="eastAsia"/>
        </w:rPr>
        <w:t xml:space="preserve">. </w:t>
      </w:r>
      <w:r w:rsidRPr="00562CD4">
        <w:rPr>
          <w:rFonts w:hint="eastAsia"/>
        </w:rPr>
        <w:t>基于随机</w:t>
      </w:r>
      <w:r w:rsidRPr="00562CD4">
        <w:rPr>
          <w:rFonts w:hint="eastAsia"/>
        </w:rPr>
        <w:t xml:space="preserve"> Transformer </w:t>
      </w:r>
      <w:r w:rsidRPr="00562CD4">
        <w:rPr>
          <w:rFonts w:hint="eastAsia"/>
        </w:rPr>
        <w:t>的多维时间序列异常检测模型</w:t>
      </w:r>
      <w:r w:rsidRPr="00562CD4">
        <w:rPr>
          <w:rFonts w:hint="eastAsia"/>
        </w:rPr>
        <w:t xml:space="preserve">[J]. </w:t>
      </w:r>
      <w:r w:rsidRPr="00562CD4">
        <w:rPr>
          <w:rFonts w:hint="eastAsia"/>
        </w:rPr>
        <w:t>通信学报</w:t>
      </w:r>
      <w:r w:rsidRPr="00562CD4">
        <w:rPr>
          <w:rFonts w:hint="eastAsia"/>
        </w:rPr>
        <w:t>, 2023, 44(2): 94-103.</w:t>
      </w:r>
    </w:p>
    <w:p w14:paraId="55A9B740" w14:textId="77777777" w:rsidR="00562CD4" w:rsidRPr="00562CD4" w:rsidRDefault="00562CD4" w:rsidP="00562CD4">
      <w:pPr>
        <w:pStyle w:val="EndNoteBibliography"/>
        <w:ind w:firstLine="480"/>
      </w:pPr>
      <w:r w:rsidRPr="00562CD4">
        <w:rPr>
          <w:rFonts w:hint="eastAsia"/>
        </w:rPr>
        <w:t>[11]</w:t>
      </w:r>
      <w:r w:rsidRPr="00562CD4">
        <w:rPr>
          <w:rFonts w:ascii="System" w:eastAsia="System" w:hint="eastAsia"/>
        </w:rPr>
        <w:t xml:space="preserve"> </w:t>
      </w:r>
      <w:r w:rsidRPr="00562CD4">
        <w:rPr>
          <w:rFonts w:hint="eastAsia"/>
        </w:rPr>
        <w:t>何正义</w:t>
      </w:r>
      <w:r w:rsidRPr="00562CD4">
        <w:rPr>
          <w:rFonts w:hint="eastAsia"/>
        </w:rPr>
        <w:t xml:space="preserve">, </w:t>
      </w:r>
      <w:r w:rsidRPr="00562CD4">
        <w:rPr>
          <w:rFonts w:hint="eastAsia"/>
        </w:rPr>
        <w:t>曾宪华</w:t>
      </w:r>
      <w:r w:rsidRPr="00562CD4">
        <w:rPr>
          <w:rFonts w:hint="eastAsia"/>
        </w:rPr>
        <w:t xml:space="preserve">, </w:t>
      </w:r>
      <w:r w:rsidRPr="00562CD4">
        <w:rPr>
          <w:rFonts w:hint="eastAsia"/>
        </w:rPr>
        <w:t>曲省卫</w:t>
      </w:r>
      <w:r w:rsidRPr="00562CD4">
        <w:rPr>
          <w:rFonts w:hint="eastAsia"/>
        </w:rPr>
        <w:t xml:space="preserve">, et al. </w:t>
      </w:r>
      <w:r w:rsidRPr="00562CD4">
        <w:rPr>
          <w:rFonts w:hint="eastAsia"/>
        </w:rPr>
        <w:t>基于集成深度学习的时间序列预测模型</w:t>
      </w:r>
      <w:r w:rsidRPr="00562CD4">
        <w:rPr>
          <w:rFonts w:hint="eastAsia"/>
        </w:rPr>
        <w:t xml:space="preserve">[J]. </w:t>
      </w:r>
      <w:r w:rsidRPr="00562CD4">
        <w:rPr>
          <w:rFonts w:hint="eastAsia"/>
        </w:rPr>
        <w:t>山东大学学报</w:t>
      </w:r>
      <w:r w:rsidRPr="00562CD4">
        <w:rPr>
          <w:rFonts w:hint="eastAsia"/>
        </w:rPr>
        <w:t xml:space="preserve"> (</w:t>
      </w:r>
      <w:r w:rsidRPr="00562CD4">
        <w:rPr>
          <w:rFonts w:hint="eastAsia"/>
        </w:rPr>
        <w:t>工学版</w:t>
      </w:r>
      <w:r w:rsidRPr="00562CD4">
        <w:rPr>
          <w:rFonts w:hint="eastAsia"/>
        </w:rPr>
        <w:t>), 2016</w:t>
      </w:r>
      <w:r w:rsidRPr="00562CD4">
        <w:t>, 46(6): 40-47.</w:t>
      </w:r>
    </w:p>
    <w:p w14:paraId="61F0D6A4" w14:textId="77777777" w:rsidR="00562CD4" w:rsidRPr="00562CD4" w:rsidRDefault="00562CD4" w:rsidP="00562CD4">
      <w:pPr>
        <w:pStyle w:val="EndNoteBibliography"/>
        <w:ind w:firstLine="480"/>
      </w:pPr>
      <w:r w:rsidRPr="00562CD4">
        <w:t>[12]</w:t>
      </w:r>
      <w:r w:rsidRPr="00562CD4">
        <w:rPr>
          <w:rFonts w:ascii="System" w:eastAsia="System"/>
        </w:rPr>
        <w:t xml:space="preserve"> </w:t>
      </w:r>
      <w:r w:rsidRPr="00562CD4">
        <w:t>Zhou C, Huang S, Xiong N, et al. Design and analysis of multimodel-based anomaly intrusion detection systems in industrial process automation[J]. IEEE Transactions on Systems, Man, and Cybernetics: Systems, 2015, 45(10): 1345-1360.</w:t>
      </w:r>
    </w:p>
    <w:p w14:paraId="13A3587D" w14:textId="77777777" w:rsidR="00562CD4" w:rsidRPr="00562CD4" w:rsidRDefault="00562CD4" w:rsidP="00562CD4">
      <w:pPr>
        <w:pStyle w:val="EndNoteBibliography"/>
        <w:ind w:firstLine="480"/>
      </w:pPr>
      <w:r w:rsidRPr="00562CD4">
        <w:t>[1</w:t>
      </w:r>
      <w:r w:rsidRPr="00562CD4">
        <w:rPr>
          <w:rFonts w:hint="eastAsia"/>
        </w:rPr>
        <w:t>3]</w:t>
      </w:r>
      <w:r w:rsidRPr="00562CD4">
        <w:rPr>
          <w:rFonts w:ascii="System" w:eastAsia="System" w:hint="eastAsia"/>
        </w:rPr>
        <w:t xml:space="preserve"> </w:t>
      </w:r>
      <w:r w:rsidRPr="00562CD4">
        <w:rPr>
          <w:rFonts w:hint="eastAsia"/>
        </w:rPr>
        <w:t>Zhou Y, Wang J, Wang Z. Multisensor</w:t>
      </w:r>
      <w:r w:rsidRPr="00562CD4">
        <w:rPr>
          <w:rFonts w:hint="eastAsia"/>
        </w:rPr>
        <w:t>‐</w:t>
      </w:r>
      <w:r w:rsidRPr="00562CD4">
        <w:rPr>
          <w:rFonts w:hint="eastAsia"/>
        </w:rPr>
        <w:t>Based Heavy Machine Faulty Identification Using Sparse Autoencoder</w:t>
      </w:r>
      <w:r w:rsidRPr="00562CD4">
        <w:rPr>
          <w:rFonts w:hint="eastAsia"/>
        </w:rPr>
        <w:t>‐</w:t>
      </w:r>
      <w:r w:rsidRPr="00562CD4">
        <w:rPr>
          <w:rFonts w:hint="eastAsia"/>
        </w:rPr>
        <w:t>Based Feature Fusion and Deep Belief Network</w:t>
      </w:r>
      <w:r w:rsidRPr="00562CD4">
        <w:rPr>
          <w:rFonts w:hint="eastAsia"/>
        </w:rPr>
        <w:t>‐</w:t>
      </w:r>
      <w:r w:rsidRPr="00562CD4">
        <w:rPr>
          <w:rFonts w:hint="eastAsia"/>
        </w:rPr>
        <w:t>Based Ensemble Learning[J]. Journal of Sensors, 2022, 2022(1): 5796505.</w:t>
      </w:r>
    </w:p>
    <w:p w14:paraId="564EF1FA" w14:textId="77777777" w:rsidR="00562CD4" w:rsidRPr="00562CD4" w:rsidRDefault="00562CD4" w:rsidP="00562CD4">
      <w:pPr>
        <w:pStyle w:val="EndNoteBibliography"/>
        <w:ind w:firstLine="480"/>
      </w:pPr>
      <w:r w:rsidRPr="00562CD4">
        <w:rPr>
          <w:rFonts w:hint="eastAsia"/>
        </w:rPr>
        <w:t>[14]</w:t>
      </w:r>
      <w:r w:rsidRPr="00562CD4">
        <w:rPr>
          <w:rFonts w:ascii="System" w:eastAsia="System" w:hint="eastAsia"/>
        </w:rPr>
        <w:t xml:space="preserve"> </w:t>
      </w:r>
      <w:r w:rsidRPr="00562CD4">
        <w:rPr>
          <w:rFonts w:hint="eastAsia"/>
        </w:rPr>
        <w:t>芮光辉</w:t>
      </w:r>
      <w:r w:rsidRPr="00562CD4">
        <w:rPr>
          <w:rFonts w:hint="eastAsia"/>
        </w:rPr>
        <w:t xml:space="preserve">, </w:t>
      </w:r>
      <w:r w:rsidRPr="00562CD4">
        <w:rPr>
          <w:rFonts w:hint="eastAsia"/>
        </w:rPr>
        <w:t>张明浩</w:t>
      </w:r>
      <w:r w:rsidRPr="00562CD4">
        <w:rPr>
          <w:rFonts w:hint="eastAsia"/>
        </w:rPr>
        <w:t xml:space="preserve">, </w:t>
      </w:r>
      <w:r w:rsidRPr="00562CD4">
        <w:rPr>
          <w:rFonts w:hint="eastAsia"/>
        </w:rPr>
        <w:t>魏廷云</w:t>
      </w:r>
      <w:r w:rsidRPr="00562CD4">
        <w:rPr>
          <w:rFonts w:hint="eastAsia"/>
        </w:rPr>
        <w:t xml:space="preserve">, et al. </w:t>
      </w:r>
      <w:r w:rsidRPr="00562CD4">
        <w:rPr>
          <w:rFonts w:hint="eastAsia"/>
        </w:rPr>
        <w:t>基于多时间尺度的电动汽车充电过程故障在线预警方法</w:t>
      </w:r>
      <w:r w:rsidRPr="00562CD4">
        <w:rPr>
          <w:rFonts w:hint="eastAsia"/>
        </w:rPr>
        <w:t xml:space="preserve"> </w:t>
      </w:r>
      <w:r w:rsidRPr="00562CD4">
        <w:rPr>
          <w:rFonts w:hint="eastAsia"/>
        </w:rPr>
        <w:t>①</w:t>
      </w:r>
      <w:r w:rsidRPr="00562CD4">
        <w:rPr>
          <w:rFonts w:hint="eastAsia"/>
        </w:rPr>
        <w:t>[J], 2021.</w:t>
      </w:r>
    </w:p>
    <w:p w14:paraId="52B92596" w14:textId="77777777" w:rsidR="00562CD4" w:rsidRPr="00562CD4" w:rsidRDefault="00562CD4" w:rsidP="00562CD4">
      <w:pPr>
        <w:pStyle w:val="EndNoteBibliography"/>
        <w:ind w:firstLine="480"/>
      </w:pPr>
      <w:r w:rsidRPr="00562CD4">
        <w:rPr>
          <w:rFonts w:hint="eastAsia"/>
        </w:rPr>
        <w:t>[15]</w:t>
      </w:r>
      <w:r w:rsidRPr="00562CD4">
        <w:rPr>
          <w:rFonts w:ascii="System" w:eastAsia="System" w:hint="eastAsia"/>
        </w:rPr>
        <w:t xml:space="preserve"> </w:t>
      </w:r>
      <w:r w:rsidRPr="00562CD4">
        <w:rPr>
          <w:rFonts w:hint="eastAsia"/>
        </w:rPr>
        <w:t>邱凌赟</w:t>
      </w:r>
      <w:r w:rsidRPr="00562CD4">
        <w:rPr>
          <w:rFonts w:hint="eastAsia"/>
        </w:rPr>
        <w:t xml:space="preserve">, </w:t>
      </w:r>
      <w:r w:rsidRPr="00562CD4">
        <w:rPr>
          <w:rFonts w:hint="eastAsia"/>
        </w:rPr>
        <w:t>韩军</w:t>
      </w:r>
      <w:r w:rsidRPr="00562CD4">
        <w:rPr>
          <w:rFonts w:hint="eastAsia"/>
        </w:rPr>
        <w:t xml:space="preserve">, </w:t>
      </w:r>
      <w:r w:rsidRPr="00562CD4">
        <w:rPr>
          <w:rFonts w:hint="eastAsia"/>
        </w:rPr>
        <w:t>顾明</w:t>
      </w:r>
      <w:r w:rsidRPr="00562CD4">
        <w:rPr>
          <w:rFonts w:hint="eastAsia"/>
        </w:rPr>
        <w:t xml:space="preserve">. </w:t>
      </w:r>
      <w:r w:rsidRPr="00562CD4">
        <w:rPr>
          <w:rFonts w:hint="eastAsia"/>
        </w:rPr>
        <w:t>车道模型的高速公路车辆异常行为检测方法</w:t>
      </w:r>
      <w:r w:rsidRPr="00562CD4">
        <w:rPr>
          <w:rFonts w:hint="eastAsia"/>
        </w:rPr>
        <w:t xml:space="preserve">[J]. </w:t>
      </w:r>
      <w:r w:rsidRPr="00562CD4">
        <w:rPr>
          <w:rFonts w:hint="eastAsia"/>
        </w:rPr>
        <w:t>计算机应用</w:t>
      </w:r>
      <w:r w:rsidRPr="00562CD4">
        <w:rPr>
          <w:rFonts w:hint="eastAsia"/>
        </w:rPr>
        <w:t>, 2014, 34(5): 1378.</w:t>
      </w:r>
    </w:p>
    <w:p w14:paraId="762FA75D" w14:textId="77777777" w:rsidR="00562CD4" w:rsidRPr="00562CD4" w:rsidRDefault="00562CD4" w:rsidP="00562CD4">
      <w:pPr>
        <w:pStyle w:val="EndNoteBibliography"/>
        <w:ind w:firstLine="480"/>
      </w:pPr>
      <w:r w:rsidRPr="00562CD4">
        <w:rPr>
          <w:rFonts w:hint="eastAsia"/>
        </w:rPr>
        <w:t>[16]</w:t>
      </w:r>
      <w:r w:rsidRPr="00562CD4">
        <w:rPr>
          <w:rFonts w:ascii="System" w:eastAsia="System" w:hint="eastAsia"/>
        </w:rPr>
        <w:t xml:space="preserve"> </w:t>
      </w:r>
      <w:r w:rsidRPr="00562CD4">
        <w:rPr>
          <w:rFonts w:hint="eastAsia"/>
        </w:rPr>
        <w:t>田涛涛</w:t>
      </w:r>
      <w:r w:rsidRPr="00562CD4">
        <w:rPr>
          <w:rFonts w:hint="eastAsia"/>
        </w:rPr>
        <w:t xml:space="preserve">, </w:t>
      </w:r>
      <w:r w:rsidRPr="00562CD4">
        <w:rPr>
          <w:rFonts w:hint="eastAsia"/>
        </w:rPr>
        <w:t>侯忠生</w:t>
      </w:r>
      <w:r w:rsidRPr="00562CD4">
        <w:rPr>
          <w:rFonts w:hint="eastAsia"/>
        </w:rPr>
        <w:t xml:space="preserve">, </w:t>
      </w:r>
      <w:r w:rsidRPr="00562CD4">
        <w:rPr>
          <w:rFonts w:hint="eastAsia"/>
        </w:rPr>
        <w:t>刘世达</w:t>
      </w:r>
      <w:r w:rsidRPr="00562CD4">
        <w:rPr>
          <w:rFonts w:hint="eastAsia"/>
        </w:rPr>
        <w:t xml:space="preserve">, et al. </w:t>
      </w:r>
      <w:r w:rsidRPr="00562CD4">
        <w:rPr>
          <w:rFonts w:hint="eastAsia"/>
        </w:rPr>
        <w:t>基于无模型自适应控制的无人驾驶汽车横向控制方法</w:t>
      </w:r>
      <w:r w:rsidRPr="00562CD4">
        <w:rPr>
          <w:rFonts w:hint="eastAsia"/>
        </w:rPr>
        <w:t xml:space="preserve">[J]. </w:t>
      </w:r>
      <w:r w:rsidRPr="00562CD4">
        <w:rPr>
          <w:rFonts w:hint="eastAsia"/>
        </w:rPr>
        <w:t>自动化学报</w:t>
      </w:r>
      <w:r w:rsidRPr="00562CD4">
        <w:rPr>
          <w:rFonts w:hint="eastAsia"/>
        </w:rPr>
        <w:t>, 2017, 43(11): 1931-1940.</w:t>
      </w:r>
    </w:p>
    <w:p w14:paraId="364AEE18" w14:textId="77777777" w:rsidR="00562CD4" w:rsidRPr="00562CD4" w:rsidRDefault="00562CD4" w:rsidP="00562CD4">
      <w:pPr>
        <w:pStyle w:val="EndNoteBibliography"/>
        <w:ind w:firstLine="480"/>
      </w:pPr>
      <w:r w:rsidRPr="00562CD4">
        <w:rPr>
          <w:rFonts w:hint="eastAsia"/>
        </w:rPr>
        <w:t>[17]</w:t>
      </w:r>
      <w:r w:rsidRPr="00562CD4">
        <w:rPr>
          <w:rFonts w:ascii="System" w:eastAsia="System" w:hint="eastAsia"/>
        </w:rPr>
        <w:t xml:space="preserve"> </w:t>
      </w:r>
      <w:r w:rsidRPr="00562CD4">
        <w:rPr>
          <w:rFonts w:hint="eastAsia"/>
        </w:rPr>
        <w:t>韩天立</w:t>
      </w:r>
      <w:r w:rsidRPr="00562CD4">
        <w:rPr>
          <w:rFonts w:hint="eastAsia"/>
        </w:rPr>
        <w:t xml:space="preserve">, </w:t>
      </w:r>
      <w:r w:rsidRPr="00562CD4">
        <w:rPr>
          <w:rFonts w:hint="eastAsia"/>
        </w:rPr>
        <w:t>马驰</w:t>
      </w:r>
      <w:r w:rsidRPr="00562CD4">
        <w:rPr>
          <w:rFonts w:hint="eastAsia"/>
        </w:rPr>
        <w:t xml:space="preserve">, </w:t>
      </w:r>
      <w:r w:rsidRPr="00562CD4">
        <w:rPr>
          <w:rFonts w:hint="eastAsia"/>
        </w:rPr>
        <w:t>胡林治</w:t>
      </w:r>
      <w:r w:rsidRPr="00562CD4">
        <w:rPr>
          <w:rFonts w:hint="eastAsia"/>
        </w:rPr>
        <w:t xml:space="preserve">. </w:t>
      </w:r>
      <w:r w:rsidRPr="00562CD4">
        <w:rPr>
          <w:rFonts w:hint="eastAsia"/>
        </w:rPr>
        <w:t>基于</w:t>
      </w:r>
      <w:r w:rsidRPr="00562CD4">
        <w:rPr>
          <w:rFonts w:hint="eastAsia"/>
        </w:rPr>
        <w:t xml:space="preserve"> GCN-Transformer </w:t>
      </w:r>
      <w:r w:rsidRPr="00562CD4">
        <w:rPr>
          <w:rFonts w:hint="eastAsia"/>
        </w:rPr>
        <w:t>的车辆换道行为建模与轨迹预测方法</w:t>
      </w:r>
      <w:r w:rsidRPr="00562CD4">
        <w:rPr>
          <w:rFonts w:hint="eastAsia"/>
        </w:rPr>
        <w:t xml:space="preserve">[J]. Modeling </w:t>
      </w:r>
      <w:r w:rsidRPr="00562CD4">
        <w:t>and Simulation, 2024, 13: 2754.</w:t>
      </w:r>
    </w:p>
    <w:p w14:paraId="66B7BA6E" w14:textId="77777777" w:rsidR="00562CD4" w:rsidRPr="00562CD4" w:rsidRDefault="00562CD4" w:rsidP="00562CD4">
      <w:pPr>
        <w:pStyle w:val="EndNoteBibliography"/>
        <w:ind w:firstLine="480"/>
      </w:pPr>
      <w:r w:rsidRPr="00562CD4">
        <w:rPr>
          <w:rFonts w:hint="eastAsia"/>
        </w:rPr>
        <w:t>[18]</w:t>
      </w:r>
      <w:r w:rsidRPr="00562CD4">
        <w:rPr>
          <w:rFonts w:ascii="System" w:eastAsia="System" w:hint="eastAsia"/>
        </w:rPr>
        <w:t xml:space="preserve"> </w:t>
      </w:r>
      <w:r w:rsidRPr="00562CD4">
        <w:rPr>
          <w:rFonts w:hint="eastAsia"/>
        </w:rPr>
        <w:t>熊伟丽</w:t>
      </w:r>
      <w:r w:rsidRPr="00562CD4">
        <w:rPr>
          <w:rFonts w:hint="eastAsia"/>
        </w:rPr>
        <w:t xml:space="preserve">, </w:t>
      </w:r>
      <w:r w:rsidRPr="00562CD4">
        <w:rPr>
          <w:rFonts w:hint="eastAsia"/>
        </w:rPr>
        <w:t>李妍君</w:t>
      </w:r>
      <w:r w:rsidRPr="00562CD4">
        <w:rPr>
          <w:rFonts w:hint="eastAsia"/>
        </w:rPr>
        <w:t xml:space="preserve">. </w:t>
      </w:r>
      <w:r w:rsidRPr="00562CD4">
        <w:rPr>
          <w:rFonts w:hint="eastAsia"/>
        </w:rPr>
        <w:t>选择性集成</w:t>
      </w:r>
      <w:r w:rsidRPr="00562CD4">
        <w:rPr>
          <w:rFonts w:hint="eastAsia"/>
        </w:rPr>
        <w:t xml:space="preserve"> LTDGPR </w:t>
      </w:r>
      <w:r w:rsidRPr="00562CD4">
        <w:rPr>
          <w:rFonts w:hint="eastAsia"/>
        </w:rPr>
        <w:t>模型的自适应软测量建模方法</w:t>
      </w:r>
      <w:r w:rsidRPr="00562CD4">
        <w:rPr>
          <w:rFonts w:hint="eastAsia"/>
        </w:rPr>
        <w:t xml:space="preserve">[J]. </w:t>
      </w:r>
      <w:r w:rsidRPr="00562CD4">
        <w:rPr>
          <w:rFonts w:hint="eastAsia"/>
        </w:rPr>
        <w:t>化工学报</w:t>
      </w:r>
      <w:r w:rsidRPr="00562CD4">
        <w:rPr>
          <w:rFonts w:hint="eastAsia"/>
        </w:rPr>
        <w:t>, 2017, 68(3): 984-991.</w:t>
      </w:r>
    </w:p>
    <w:p w14:paraId="60327313" w14:textId="77777777" w:rsidR="00562CD4" w:rsidRPr="00562CD4" w:rsidRDefault="00562CD4" w:rsidP="00562CD4">
      <w:pPr>
        <w:pStyle w:val="EndNoteBibliography"/>
        <w:ind w:firstLine="480"/>
      </w:pPr>
      <w:r w:rsidRPr="00562CD4">
        <w:rPr>
          <w:rFonts w:hint="eastAsia"/>
        </w:rPr>
        <w:t>[19]</w:t>
      </w:r>
      <w:r w:rsidRPr="00562CD4">
        <w:rPr>
          <w:rFonts w:ascii="System" w:eastAsia="System" w:hint="eastAsia"/>
        </w:rPr>
        <w:t xml:space="preserve"> </w:t>
      </w:r>
      <w:r w:rsidRPr="00562CD4">
        <w:rPr>
          <w:rFonts w:hint="eastAsia"/>
        </w:rPr>
        <w:t>李文辉</w:t>
      </w:r>
      <w:r w:rsidRPr="00562CD4">
        <w:rPr>
          <w:rFonts w:hint="eastAsia"/>
        </w:rPr>
        <w:t xml:space="preserve">, </w:t>
      </w:r>
      <w:r w:rsidRPr="00562CD4">
        <w:rPr>
          <w:rFonts w:hint="eastAsia"/>
        </w:rPr>
        <w:t>陈昱昊</w:t>
      </w:r>
      <w:r w:rsidRPr="00562CD4">
        <w:rPr>
          <w:rFonts w:hint="eastAsia"/>
        </w:rPr>
        <w:t xml:space="preserve">, </w:t>
      </w:r>
      <w:r w:rsidRPr="00562CD4">
        <w:rPr>
          <w:rFonts w:hint="eastAsia"/>
        </w:rPr>
        <w:t>王莹</w:t>
      </w:r>
      <w:r w:rsidRPr="00562CD4">
        <w:rPr>
          <w:rFonts w:hint="eastAsia"/>
        </w:rPr>
        <w:t xml:space="preserve">. </w:t>
      </w:r>
      <w:r w:rsidRPr="00562CD4">
        <w:rPr>
          <w:rFonts w:hint="eastAsia"/>
        </w:rPr>
        <w:t>自适应的免疫粒子滤波车辆跟踪算法</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理学版</w:t>
      </w:r>
      <w:r w:rsidRPr="00562CD4">
        <w:rPr>
          <w:rFonts w:hint="eastAsia"/>
        </w:rPr>
        <w:t>), 2016, 54(05): 1055-1063.</w:t>
      </w:r>
    </w:p>
    <w:p w14:paraId="43A97DF7" w14:textId="77777777" w:rsidR="00562CD4" w:rsidRPr="00562CD4" w:rsidRDefault="00562CD4" w:rsidP="00562CD4">
      <w:pPr>
        <w:pStyle w:val="EndNoteBibliography"/>
        <w:ind w:firstLine="480"/>
      </w:pPr>
      <w:r w:rsidRPr="00562CD4">
        <w:rPr>
          <w:rFonts w:hint="eastAsia"/>
        </w:rPr>
        <w:t>[20]</w:t>
      </w:r>
      <w:r w:rsidRPr="00562CD4">
        <w:rPr>
          <w:rFonts w:ascii="System" w:eastAsia="System" w:hint="eastAsia"/>
        </w:rPr>
        <w:t xml:space="preserve"> </w:t>
      </w:r>
      <w:r w:rsidRPr="00562CD4">
        <w:rPr>
          <w:rFonts w:hint="eastAsia"/>
        </w:rPr>
        <w:t>赵治国</w:t>
      </w:r>
      <w:r w:rsidRPr="00562CD4">
        <w:rPr>
          <w:rFonts w:hint="eastAsia"/>
        </w:rPr>
        <w:t xml:space="preserve">, </w:t>
      </w:r>
      <w:r w:rsidRPr="00562CD4">
        <w:rPr>
          <w:rFonts w:hint="eastAsia"/>
        </w:rPr>
        <w:t>周良杰</w:t>
      </w:r>
      <w:r w:rsidRPr="00562CD4">
        <w:rPr>
          <w:rFonts w:hint="eastAsia"/>
        </w:rPr>
        <w:t xml:space="preserve">, </w:t>
      </w:r>
      <w:r w:rsidRPr="00562CD4">
        <w:rPr>
          <w:rFonts w:hint="eastAsia"/>
        </w:rPr>
        <w:t>朱强</w:t>
      </w:r>
      <w:r w:rsidRPr="00562CD4">
        <w:rPr>
          <w:rFonts w:hint="eastAsia"/>
        </w:rPr>
        <w:t xml:space="preserve">. </w:t>
      </w:r>
      <w:r w:rsidRPr="00562CD4">
        <w:rPr>
          <w:rFonts w:hint="eastAsia"/>
        </w:rPr>
        <w:t>无人驾驶车辆路径跟踪控制预瞄距离自适应优化</w:t>
      </w:r>
      <w:r w:rsidRPr="00562CD4">
        <w:rPr>
          <w:rFonts w:hint="eastAsia"/>
        </w:rPr>
        <w:t xml:space="preserve">[J]. </w:t>
      </w:r>
      <w:r w:rsidRPr="00562CD4">
        <w:rPr>
          <w:rFonts w:hint="eastAsia"/>
        </w:rPr>
        <w:t>机械工程学报</w:t>
      </w:r>
      <w:r w:rsidRPr="00562CD4">
        <w:rPr>
          <w:rFonts w:hint="eastAsia"/>
        </w:rPr>
        <w:t>, 2018, 54(24): 166</w:t>
      </w:r>
      <w:r w:rsidRPr="00562CD4">
        <w:t>-173.</w:t>
      </w:r>
    </w:p>
    <w:p w14:paraId="67AC3DBC" w14:textId="77777777" w:rsidR="00562CD4" w:rsidRPr="00562CD4" w:rsidRDefault="00562CD4" w:rsidP="00562CD4">
      <w:pPr>
        <w:pStyle w:val="EndNoteBibliography"/>
        <w:ind w:firstLine="480"/>
      </w:pPr>
      <w:r w:rsidRPr="00562CD4">
        <w:rPr>
          <w:rFonts w:hint="eastAsia"/>
        </w:rPr>
        <w:t>[21]</w:t>
      </w:r>
      <w:r w:rsidRPr="00562CD4">
        <w:rPr>
          <w:rFonts w:ascii="System" w:eastAsia="System" w:hint="eastAsia"/>
        </w:rPr>
        <w:t xml:space="preserve"> </w:t>
      </w:r>
      <w:r w:rsidRPr="00562CD4">
        <w:rPr>
          <w:rFonts w:hint="eastAsia"/>
        </w:rPr>
        <w:t>曹旭</w:t>
      </w:r>
      <w:r w:rsidRPr="00562CD4">
        <w:rPr>
          <w:rFonts w:hint="eastAsia"/>
        </w:rPr>
        <w:t xml:space="preserve">, </w:t>
      </w:r>
      <w:r w:rsidRPr="00562CD4">
        <w:rPr>
          <w:rFonts w:hint="eastAsia"/>
        </w:rPr>
        <w:t>曹瑞彤</w:t>
      </w:r>
      <w:r w:rsidRPr="00562CD4">
        <w:rPr>
          <w:rFonts w:hint="eastAsia"/>
        </w:rPr>
        <w:t xml:space="preserve">. </w:t>
      </w:r>
      <w:r w:rsidRPr="00562CD4">
        <w:rPr>
          <w:rFonts w:hint="eastAsia"/>
        </w:rPr>
        <w:t>基于大数据分析的网络异常检测方法</w:t>
      </w:r>
      <w:r w:rsidRPr="00562CD4">
        <w:rPr>
          <w:rFonts w:hint="eastAsia"/>
        </w:rPr>
        <w:t xml:space="preserve">[J]. </w:t>
      </w:r>
      <w:r w:rsidRPr="00562CD4">
        <w:rPr>
          <w:rFonts w:hint="eastAsia"/>
        </w:rPr>
        <w:t>电信科学</w:t>
      </w:r>
      <w:r w:rsidRPr="00562CD4">
        <w:rPr>
          <w:rFonts w:hint="eastAsia"/>
        </w:rPr>
        <w:t>, 2014, 30(6): 152-156.</w:t>
      </w:r>
    </w:p>
    <w:p w14:paraId="251BE11E" w14:textId="77777777" w:rsidR="00562CD4" w:rsidRPr="00562CD4" w:rsidRDefault="00562CD4" w:rsidP="00562CD4">
      <w:pPr>
        <w:pStyle w:val="EndNoteBibliography"/>
        <w:ind w:firstLine="480"/>
      </w:pPr>
      <w:r w:rsidRPr="00562CD4">
        <w:rPr>
          <w:rFonts w:hint="eastAsia"/>
        </w:rPr>
        <w:t>[22]</w:t>
      </w:r>
      <w:r w:rsidRPr="00562CD4">
        <w:rPr>
          <w:rFonts w:ascii="System" w:eastAsia="System" w:hint="eastAsia"/>
        </w:rPr>
        <w:t xml:space="preserve"> </w:t>
      </w:r>
      <w:r w:rsidRPr="00562CD4">
        <w:rPr>
          <w:rFonts w:hint="eastAsia"/>
        </w:rPr>
        <w:t>程光</w:t>
      </w:r>
      <w:r w:rsidRPr="00562CD4">
        <w:rPr>
          <w:rFonts w:hint="eastAsia"/>
        </w:rPr>
        <w:t xml:space="preserve">, </w:t>
      </w:r>
      <w:r w:rsidRPr="00562CD4">
        <w:rPr>
          <w:rFonts w:hint="eastAsia"/>
        </w:rPr>
        <w:t>龚俭</w:t>
      </w:r>
      <w:r w:rsidRPr="00562CD4">
        <w:rPr>
          <w:rFonts w:hint="eastAsia"/>
        </w:rPr>
        <w:t xml:space="preserve">, </w:t>
      </w:r>
      <w:r w:rsidRPr="00562CD4">
        <w:rPr>
          <w:rFonts w:hint="eastAsia"/>
        </w:rPr>
        <w:t>丁伟</w:t>
      </w:r>
      <w:r w:rsidRPr="00562CD4">
        <w:rPr>
          <w:rFonts w:hint="eastAsia"/>
        </w:rPr>
        <w:t xml:space="preserve">. </w:t>
      </w:r>
      <w:r w:rsidRPr="00562CD4">
        <w:rPr>
          <w:rFonts w:hint="eastAsia"/>
        </w:rPr>
        <w:t>基于抽样测量的高速网络实时异常检测模型</w:t>
      </w:r>
      <w:r w:rsidRPr="00562CD4">
        <w:rPr>
          <w:rFonts w:hint="eastAsia"/>
        </w:rPr>
        <w:t>[J]. Journal of Software, 2002, 13(4).</w:t>
      </w:r>
    </w:p>
    <w:p w14:paraId="17C68505" w14:textId="77777777" w:rsidR="00562CD4" w:rsidRPr="00562CD4" w:rsidRDefault="00562CD4" w:rsidP="00562CD4">
      <w:pPr>
        <w:pStyle w:val="EndNoteBibliography"/>
        <w:ind w:firstLine="480"/>
      </w:pPr>
      <w:r w:rsidRPr="00562CD4">
        <w:rPr>
          <w:rFonts w:hint="eastAsia"/>
        </w:rPr>
        <w:lastRenderedPageBreak/>
        <w:t>[23]</w:t>
      </w:r>
      <w:r w:rsidRPr="00562CD4">
        <w:rPr>
          <w:rFonts w:ascii="System" w:eastAsia="System" w:hint="eastAsia"/>
        </w:rPr>
        <w:t xml:space="preserve"> </w:t>
      </w:r>
      <w:r w:rsidRPr="00562CD4">
        <w:rPr>
          <w:rFonts w:hint="eastAsia"/>
        </w:rPr>
        <w:t>姜红红</w:t>
      </w:r>
      <w:r w:rsidRPr="00562CD4">
        <w:rPr>
          <w:rFonts w:hint="eastAsia"/>
        </w:rPr>
        <w:t xml:space="preserve">, </w:t>
      </w:r>
      <w:r w:rsidRPr="00562CD4">
        <w:rPr>
          <w:rFonts w:hint="eastAsia"/>
        </w:rPr>
        <w:t>张涛</w:t>
      </w:r>
      <w:r w:rsidRPr="00562CD4">
        <w:rPr>
          <w:rFonts w:hint="eastAsia"/>
        </w:rPr>
        <w:t xml:space="preserve">, </w:t>
      </w:r>
      <w:r w:rsidRPr="00562CD4">
        <w:rPr>
          <w:rFonts w:hint="eastAsia"/>
        </w:rPr>
        <w:t>赵新建</w:t>
      </w:r>
      <w:r w:rsidRPr="00562CD4">
        <w:rPr>
          <w:rFonts w:hint="eastAsia"/>
        </w:rPr>
        <w:t xml:space="preserve">, et al. </w:t>
      </w:r>
      <w:r w:rsidRPr="00562CD4">
        <w:rPr>
          <w:rFonts w:hint="eastAsia"/>
        </w:rPr>
        <w:t>基于大数据的电力信息网络流量异常检测机制</w:t>
      </w:r>
      <w:r w:rsidRPr="00562CD4">
        <w:rPr>
          <w:rFonts w:hint="eastAsia"/>
        </w:rPr>
        <w:t xml:space="preserve">[J]. </w:t>
      </w:r>
      <w:r w:rsidRPr="00562CD4">
        <w:rPr>
          <w:rFonts w:hint="eastAsia"/>
        </w:rPr>
        <w:t>电信科学</w:t>
      </w:r>
      <w:r w:rsidRPr="00562CD4">
        <w:rPr>
          <w:rFonts w:hint="eastAsia"/>
        </w:rPr>
        <w:t>, 2017, 33(3): 134-141.</w:t>
      </w:r>
    </w:p>
    <w:p w14:paraId="4C6EFB98" w14:textId="77777777" w:rsidR="00562CD4" w:rsidRPr="00562CD4" w:rsidRDefault="00562CD4" w:rsidP="00562CD4">
      <w:pPr>
        <w:pStyle w:val="EndNoteBibliography"/>
        <w:ind w:firstLine="480"/>
      </w:pPr>
      <w:r w:rsidRPr="00562CD4">
        <w:rPr>
          <w:rFonts w:hint="eastAsia"/>
        </w:rPr>
        <w:t>[24]</w:t>
      </w:r>
      <w:r w:rsidRPr="00562CD4">
        <w:rPr>
          <w:rFonts w:ascii="System" w:eastAsia="System" w:hint="eastAsia"/>
        </w:rPr>
        <w:t xml:space="preserve"> </w:t>
      </w:r>
      <w:r w:rsidRPr="00562CD4">
        <w:rPr>
          <w:rFonts w:hint="eastAsia"/>
        </w:rPr>
        <w:t>陈庄</w:t>
      </w:r>
      <w:r w:rsidRPr="00562CD4">
        <w:rPr>
          <w:rFonts w:hint="eastAsia"/>
        </w:rPr>
        <w:t xml:space="preserve">, </w:t>
      </w:r>
      <w:r w:rsidRPr="00562CD4">
        <w:rPr>
          <w:rFonts w:hint="eastAsia"/>
        </w:rPr>
        <w:t>罗告成</w:t>
      </w:r>
      <w:r w:rsidRPr="00562CD4">
        <w:rPr>
          <w:rFonts w:hint="eastAsia"/>
        </w:rPr>
        <w:t xml:space="preserve">. </w:t>
      </w:r>
      <w:r w:rsidRPr="00562CD4">
        <w:rPr>
          <w:rFonts w:hint="eastAsia"/>
        </w:rPr>
        <w:t>一种改进的</w:t>
      </w:r>
      <w:r w:rsidRPr="00562CD4">
        <w:rPr>
          <w:rFonts w:hint="eastAsia"/>
        </w:rPr>
        <w:t xml:space="preserve"> K-means </w:t>
      </w:r>
      <w:r w:rsidRPr="00562CD4">
        <w:rPr>
          <w:rFonts w:hint="eastAsia"/>
        </w:rPr>
        <w:t>算法在异常检测中的应用</w:t>
      </w:r>
      <w:r w:rsidRPr="00562CD4">
        <w:rPr>
          <w:rFonts w:hint="eastAsia"/>
        </w:rPr>
        <w:t xml:space="preserve">[J]. </w:t>
      </w:r>
      <w:r w:rsidRPr="00562CD4">
        <w:rPr>
          <w:rFonts w:hint="eastAsia"/>
        </w:rPr>
        <w:t>重庆理工大学学报</w:t>
      </w:r>
      <w:r w:rsidRPr="00562CD4">
        <w:rPr>
          <w:rFonts w:hint="eastAsia"/>
        </w:rPr>
        <w:t xml:space="preserve"> (</w:t>
      </w:r>
      <w:r w:rsidRPr="00562CD4">
        <w:rPr>
          <w:rFonts w:hint="eastAsia"/>
        </w:rPr>
        <w:t>自然科学</w:t>
      </w:r>
      <w:r w:rsidRPr="00562CD4">
        <w:rPr>
          <w:rFonts w:hint="eastAsia"/>
        </w:rPr>
        <w:t>), 2015, 29(5): 66.</w:t>
      </w:r>
    </w:p>
    <w:p w14:paraId="79ABD1DB" w14:textId="77777777" w:rsidR="00562CD4" w:rsidRPr="00562CD4" w:rsidRDefault="00562CD4" w:rsidP="00562CD4">
      <w:pPr>
        <w:pStyle w:val="EndNoteBibliography"/>
        <w:ind w:firstLine="480"/>
      </w:pPr>
      <w:r w:rsidRPr="00562CD4">
        <w:rPr>
          <w:rFonts w:hint="eastAsia"/>
        </w:rPr>
        <w:t>[25]</w:t>
      </w:r>
      <w:r w:rsidRPr="00562CD4">
        <w:rPr>
          <w:rFonts w:ascii="System" w:eastAsia="System" w:hint="eastAsia"/>
        </w:rPr>
        <w:t xml:space="preserve"> </w:t>
      </w:r>
      <w:r w:rsidRPr="00562CD4">
        <w:rPr>
          <w:rFonts w:hint="eastAsia"/>
        </w:rPr>
        <w:t>吕承侃</w:t>
      </w:r>
      <w:r w:rsidRPr="00562CD4">
        <w:rPr>
          <w:rFonts w:hint="eastAsia"/>
        </w:rPr>
        <w:t xml:space="preserve">, </w:t>
      </w:r>
      <w:r w:rsidRPr="00562CD4">
        <w:rPr>
          <w:rFonts w:hint="eastAsia"/>
        </w:rPr>
        <w:t>沈飞</w:t>
      </w:r>
      <w:r w:rsidRPr="00562CD4">
        <w:rPr>
          <w:rFonts w:hint="eastAsia"/>
        </w:rPr>
        <w:t xml:space="preserve">, </w:t>
      </w:r>
      <w:r w:rsidRPr="00562CD4">
        <w:rPr>
          <w:rFonts w:hint="eastAsia"/>
        </w:rPr>
        <w:t>张正涛</w:t>
      </w:r>
      <w:r w:rsidRPr="00562CD4">
        <w:rPr>
          <w:rFonts w:hint="eastAsia"/>
        </w:rPr>
        <w:t xml:space="preserve">, et al. </w:t>
      </w:r>
      <w:r w:rsidRPr="00562CD4">
        <w:rPr>
          <w:rFonts w:hint="eastAsia"/>
        </w:rPr>
        <w:t>图像异常检测研究现状综述</w:t>
      </w:r>
      <w:r w:rsidRPr="00562CD4">
        <w:rPr>
          <w:rFonts w:hint="eastAsia"/>
        </w:rPr>
        <w:t xml:space="preserve">[J]. </w:t>
      </w:r>
      <w:r w:rsidRPr="00562CD4">
        <w:rPr>
          <w:rFonts w:hint="eastAsia"/>
        </w:rPr>
        <w:t>自动化学报</w:t>
      </w:r>
      <w:r w:rsidRPr="00562CD4">
        <w:rPr>
          <w:rFonts w:hint="eastAsia"/>
        </w:rPr>
        <w:t>, 2022, 48(6): 1402-1428.</w:t>
      </w:r>
    </w:p>
    <w:p w14:paraId="19D4FBE6" w14:textId="77777777" w:rsidR="00562CD4" w:rsidRPr="00562CD4" w:rsidRDefault="00562CD4" w:rsidP="00562CD4">
      <w:pPr>
        <w:pStyle w:val="EndNoteBibliography"/>
        <w:ind w:firstLine="480"/>
      </w:pPr>
      <w:r w:rsidRPr="00562CD4">
        <w:rPr>
          <w:rFonts w:hint="eastAsia"/>
        </w:rPr>
        <w:t>[26]</w:t>
      </w:r>
      <w:r w:rsidRPr="00562CD4">
        <w:rPr>
          <w:rFonts w:ascii="System" w:eastAsia="System" w:hint="eastAsia"/>
        </w:rPr>
        <w:t xml:space="preserve"> </w:t>
      </w:r>
      <w:r w:rsidRPr="00562CD4">
        <w:rPr>
          <w:rFonts w:hint="eastAsia"/>
        </w:rPr>
        <w:t>方晓莹</w:t>
      </w:r>
      <w:r w:rsidRPr="00562CD4">
        <w:rPr>
          <w:rFonts w:hint="eastAsia"/>
        </w:rPr>
        <w:t xml:space="preserve">, </w:t>
      </w:r>
      <w:r w:rsidRPr="00562CD4">
        <w:rPr>
          <w:rFonts w:hint="eastAsia"/>
        </w:rPr>
        <w:t>王小君</w:t>
      </w:r>
      <w:r w:rsidRPr="00562CD4">
        <w:rPr>
          <w:rFonts w:hint="eastAsia"/>
        </w:rPr>
        <w:t xml:space="preserve">. </w:t>
      </w:r>
      <w:r w:rsidRPr="00562CD4">
        <w:rPr>
          <w:rFonts w:hint="eastAsia"/>
        </w:rPr>
        <w:t>基于视频的智能交通异常检测系统</w:t>
      </w:r>
      <w:r w:rsidRPr="00562CD4">
        <w:rPr>
          <w:rFonts w:hint="eastAsia"/>
        </w:rPr>
        <w:t xml:space="preserve">[J]. </w:t>
      </w:r>
      <w:r w:rsidRPr="00562CD4">
        <w:rPr>
          <w:rFonts w:hint="eastAsia"/>
        </w:rPr>
        <w:t>微型机与应用</w:t>
      </w:r>
      <w:r w:rsidRPr="00562CD4">
        <w:rPr>
          <w:rFonts w:hint="eastAsia"/>
        </w:rPr>
        <w:t>, 2010, 29(6): 35-38.</w:t>
      </w:r>
    </w:p>
    <w:p w14:paraId="4600D7BE" w14:textId="77777777" w:rsidR="00562CD4" w:rsidRPr="00562CD4" w:rsidRDefault="00562CD4" w:rsidP="00562CD4">
      <w:pPr>
        <w:pStyle w:val="EndNoteBibliography"/>
        <w:ind w:firstLine="480"/>
      </w:pPr>
      <w:r w:rsidRPr="00562CD4">
        <w:rPr>
          <w:rFonts w:hint="eastAsia"/>
        </w:rPr>
        <w:t>[27]</w:t>
      </w:r>
      <w:r w:rsidRPr="00562CD4">
        <w:rPr>
          <w:rFonts w:ascii="System" w:eastAsia="System" w:hint="eastAsia"/>
        </w:rPr>
        <w:t xml:space="preserve"> </w:t>
      </w:r>
      <w:r w:rsidRPr="00562CD4">
        <w:rPr>
          <w:rFonts w:hint="eastAsia"/>
        </w:rPr>
        <w:t>胡珉</w:t>
      </w:r>
      <w:r w:rsidRPr="00562CD4">
        <w:rPr>
          <w:rFonts w:hint="eastAsia"/>
        </w:rPr>
        <w:t xml:space="preserve">, </w:t>
      </w:r>
      <w:r w:rsidRPr="00562CD4">
        <w:rPr>
          <w:rFonts w:hint="eastAsia"/>
        </w:rPr>
        <w:t>白雪</w:t>
      </w:r>
      <w:r w:rsidRPr="00562CD4">
        <w:rPr>
          <w:rFonts w:hint="eastAsia"/>
        </w:rPr>
        <w:t xml:space="preserve">, </w:t>
      </w:r>
      <w:r w:rsidRPr="00562CD4">
        <w:rPr>
          <w:rFonts w:hint="eastAsia"/>
        </w:rPr>
        <w:t>徐伟</w:t>
      </w:r>
      <w:r w:rsidRPr="00562CD4">
        <w:rPr>
          <w:rFonts w:hint="eastAsia"/>
        </w:rPr>
        <w:t xml:space="preserve">, et al. </w:t>
      </w:r>
      <w:r w:rsidRPr="00562CD4">
        <w:rPr>
          <w:rFonts w:hint="eastAsia"/>
        </w:rPr>
        <w:t>多维时间序列异常检测算法综述</w:t>
      </w:r>
      <w:r w:rsidRPr="00562CD4">
        <w:rPr>
          <w:rFonts w:hint="eastAsia"/>
        </w:rPr>
        <w:t xml:space="preserve">[J]. </w:t>
      </w:r>
      <w:r w:rsidRPr="00562CD4">
        <w:rPr>
          <w:rFonts w:hint="eastAsia"/>
        </w:rPr>
        <w:t>计算机应用</w:t>
      </w:r>
      <w:r w:rsidRPr="00562CD4">
        <w:rPr>
          <w:rFonts w:hint="eastAsia"/>
        </w:rPr>
        <w:t>, 2020, 40(6): 1553.</w:t>
      </w:r>
    </w:p>
    <w:p w14:paraId="21FF74E9" w14:textId="77777777" w:rsidR="00562CD4" w:rsidRPr="00562CD4" w:rsidRDefault="00562CD4" w:rsidP="00562CD4">
      <w:pPr>
        <w:pStyle w:val="EndNoteBibliography"/>
        <w:ind w:firstLine="480"/>
      </w:pPr>
      <w:r w:rsidRPr="00562CD4">
        <w:t>[28</w:t>
      </w:r>
      <w:r w:rsidRPr="00562CD4">
        <w:rPr>
          <w:rFonts w:hint="eastAsia"/>
        </w:rPr>
        <w:t>]</w:t>
      </w:r>
      <w:r w:rsidRPr="00562CD4">
        <w:rPr>
          <w:rFonts w:ascii="System" w:eastAsia="System" w:hint="eastAsia"/>
        </w:rPr>
        <w:t xml:space="preserve"> </w:t>
      </w:r>
      <w:r w:rsidRPr="00562CD4">
        <w:rPr>
          <w:rFonts w:hint="eastAsia"/>
        </w:rPr>
        <w:t>杨超城</w:t>
      </w:r>
      <w:r w:rsidRPr="00562CD4">
        <w:rPr>
          <w:rFonts w:hint="eastAsia"/>
        </w:rPr>
        <w:t xml:space="preserve">, </w:t>
      </w:r>
      <w:r w:rsidRPr="00562CD4">
        <w:rPr>
          <w:rFonts w:hint="eastAsia"/>
        </w:rPr>
        <w:t>严宣辉</w:t>
      </w:r>
      <w:r w:rsidRPr="00562CD4">
        <w:rPr>
          <w:rFonts w:hint="eastAsia"/>
        </w:rPr>
        <w:t xml:space="preserve">, </w:t>
      </w:r>
      <w:r w:rsidRPr="00562CD4">
        <w:rPr>
          <w:rFonts w:hint="eastAsia"/>
        </w:rPr>
        <w:t>陈容均</w:t>
      </w:r>
      <w:r w:rsidRPr="00562CD4">
        <w:rPr>
          <w:rFonts w:hint="eastAsia"/>
        </w:rPr>
        <w:t xml:space="preserve">, et al. </w:t>
      </w:r>
      <w:r w:rsidRPr="00562CD4">
        <w:rPr>
          <w:rFonts w:hint="eastAsia"/>
        </w:rPr>
        <w:t>融合双重注意力机制的时间序列异常检测模型</w:t>
      </w:r>
      <w:r w:rsidRPr="00562CD4">
        <w:rPr>
          <w:rFonts w:hint="eastAsia"/>
        </w:rPr>
        <w:t>[J]. Journal of Frontiers of Computer Science &amp; Technology, 2024, 18(3).</w:t>
      </w:r>
    </w:p>
    <w:p w14:paraId="65BF91A2" w14:textId="77777777" w:rsidR="00562CD4" w:rsidRPr="00562CD4" w:rsidRDefault="00562CD4" w:rsidP="00562CD4">
      <w:pPr>
        <w:pStyle w:val="EndNoteBibliography"/>
        <w:ind w:firstLine="480"/>
      </w:pPr>
      <w:r w:rsidRPr="00562CD4">
        <w:rPr>
          <w:rFonts w:hint="eastAsia"/>
        </w:rPr>
        <w:t>[29]</w:t>
      </w:r>
      <w:r w:rsidRPr="00562CD4">
        <w:rPr>
          <w:rFonts w:ascii="System" w:eastAsia="System" w:hint="eastAsia"/>
        </w:rPr>
        <w:t xml:space="preserve"> </w:t>
      </w:r>
      <w:r w:rsidRPr="00562CD4">
        <w:rPr>
          <w:rFonts w:hint="eastAsia"/>
        </w:rPr>
        <w:t>闫伟</w:t>
      </w:r>
      <w:r w:rsidRPr="00562CD4">
        <w:rPr>
          <w:rFonts w:hint="eastAsia"/>
        </w:rPr>
        <w:t xml:space="preserve">, </w:t>
      </w:r>
      <w:r w:rsidRPr="00562CD4">
        <w:rPr>
          <w:rFonts w:hint="eastAsia"/>
        </w:rPr>
        <w:t>张军</w:t>
      </w:r>
      <w:r w:rsidRPr="00562CD4">
        <w:rPr>
          <w:rFonts w:hint="eastAsia"/>
        </w:rPr>
        <w:t xml:space="preserve">. </w:t>
      </w:r>
      <w:r w:rsidRPr="00562CD4">
        <w:rPr>
          <w:rFonts w:hint="eastAsia"/>
        </w:rPr>
        <w:t>基于时间序列分析的网络流量异常检测</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理学版</w:t>
      </w:r>
      <w:r w:rsidRPr="00562CD4">
        <w:rPr>
          <w:rFonts w:hint="eastAsia"/>
        </w:rPr>
        <w:t>), 2017, 55(05): 1249-1254.</w:t>
      </w:r>
    </w:p>
    <w:p w14:paraId="64ECDA4D" w14:textId="77777777" w:rsidR="00562CD4" w:rsidRPr="00562CD4" w:rsidRDefault="00562CD4" w:rsidP="00562CD4">
      <w:pPr>
        <w:pStyle w:val="EndNoteBibliography"/>
        <w:ind w:firstLine="480"/>
      </w:pPr>
      <w:r w:rsidRPr="00562CD4">
        <w:rPr>
          <w:rFonts w:hint="eastAsia"/>
        </w:rPr>
        <w:t>[30]</w:t>
      </w:r>
      <w:r w:rsidRPr="00562CD4">
        <w:rPr>
          <w:rFonts w:ascii="System" w:eastAsia="System" w:hint="eastAsia"/>
        </w:rPr>
        <w:t xml:space="preserve"> </w:t>
      </w:r>
      <w:r w:rsidRPr="00562CD4">
        <w:rPr>
          <w:rFonts w:hint="eastAsia"/>
        </w:rPr>
        <w:t>余宇峰</w:t>
      </w:r>
      <w:r w:rsidRPr="00562CD4">
        <w:rPr>
          <w:rFonts w:hint="eastAsia"/>
        </w:rPr>
        <w:t xml:space="preserve">, </w:t>
      </w:r>
      <w:r w:rsidRPr="00562CD4">
        <w:rPr>
          <w:rFonts w:hint="eastAsia"/>
        </w:rPr>
        <w:t>朱跃龙</w:t>
      </w:r>
      <w:r w:rsidRPr="00562CD4">
        <w:rPr>
          <w:rFonts w:hint="eastAsia"/>
        </w:rPr>
        <w:t xml:space="preserve">, </w:t>
      </w:r>
      <w:r w:rsidRPr="00562CD4">
        <w:rPr>
          <w:rFonts w:hint="eastAsia"/>
        </w:rPr>
        <w:t>万定生</w:t>
      </w:r>
      <w:r w:rsidRPr="00562CD4">
        <w:rPr>
          <w:rFonts w:hint="eastAsia"/>
        </w:rPr>
        <w:t xml:space="preserve">, et al. </w:t>
      </w:r>
      <w:r w:rsidRPr="00562CD4">
        <w:rPr>
          <w:rFonts w:hint="eastAsia"/>
        </w:rPr>
        <w:t>基于滑动窗口预测的水文时间序列异常检测</w:t>
      </w:r>
      <w:r w:rsidRPr="00562CD4">
        <w:rPr>
          <w:rFonts w:hint="eastAsia"/>
        </w:rPr>
        <w:t xml:space="preserve">[J]. </w:t>
      </w:r>
      <w:r w:rsidRPr="00562CD4">
        <w:rPr>
          <w:rFonts w:hint="eastAsia"/>
        </w:rPr>
        <w:t>计算机应用</w:t>
      </w:r>
      <w:r w:rsidRPr="00562CD4">
        <w:rPr>
          <w:rFonts w:hint="eastAsia"/>
        </w:rPr>
        <w:t xml:space="preserve">, 2014, </w:t>
      </w:r>
      <w:r w:rsidRPr="00562CD4">
        <w:t>34(8): 2217.</w:t>
      </w:r>
    </w:p>
    <w:p w14:paraId="5824F7D5" w14:textId="77777777" w:rsidR="00562CD4" w:rsidRPr="00562CD4" w:rsidRDefault="00562CD4" w:rsidP="00562CD4">
      <w:pPr>
        <w:pStyle w:val="EndNoteBibliography"/>
        <w:ind w:firstLine="480"/>
      </w:pPr>
      <w:r w:rsidRPr="00562CD4">
        <w:rPr>
          <w:rFonts w:hint="eastAsia"/>
        </w:rPr>
        <w:t>[31]</w:t>
      </w:r>
      <w:r w:rsidRPr="00562CD4">
        <w:rPr>
          <w:rFonts w:ascii="System" w:eastAsia="System" w:hint="eastAsia"/>
        </w:rPr>
        <w:t xml:space="preserve"> </w:t>
      </w:r>
      <w:r w:rsidRPr="00562CD4">
        <w:rPr>
          <w:rFonts w:hint="eastAsia"/>
        </w:rPr>
        <w:t>胡姣姣</w:t>
      </w:r>
      <w:r w:rsidRPr="00562CD4">
        <w:rPr>
          <w:rFonts w:hint="eastAsia"/>
        </w:rPr>
        <w:t xml:space="preserve">, </w:t>
      </w:r>
      <w:r w:rsidRPr="00562CD4">
        <w:rPr>
          <w:rFonts w:hint="eastAsia"/>
        </w:rPr>
        <w:t>王晓峰</w:t>
      </w:r>
      <w:r w:rsidRPr="00562CD4">
        <w:rPr>
          <w:rFonts w:hint="eastAsia"/>
        </w:rPr>
        <w:t xml:space="preserve">, </w:t>
      </w:r>
      <w:r w:rsidRPr="00562CD4">
        <w:rPr>
          <w:rFonts w:hint="eastAsia"/>
        </w:rPr>
        <w:t>张萌</w:t>
      </w:r>
      <w:r w:rsidRPr="00562CD4">
        <w:rPr>
          <w:rFonts w:hint="eastAsia"/>
        </w:rPr>
        <w:t xml:space="preserve">, et al. </w:t>
      </w:r>
      <w:r w:rsidRPr="00562CD4">
        <w:rPr>
          <w:rFonts w:hint="eastAsia"/>
        </w:rPr>
        <w:t>基于深度学习的时间序列数据异常检测方法</w:t>
      </w:r>
      <w:r w:rsidRPr="00562CD4">
        <w:rPr>
          <w:rFonts w:hint="eastAsia"/>
        </w:rPr>
        <w:t xml:space="preserve">[J]. </w:t>
      </w:r>
      <w:r w:rsidRPr="00562CD4">
        <w:rPr>
          <w:rFonts w:hint="eastAsia"/>
        </w:rPr>
        <w:t>信息与控制</w:t>
      </w:r>
      <w:r w:rsidRPr="00562CD4">
        <w:rPr>
          <w:rFonts w:hint="eastAsia"/>
        </w:rPr>
        <w:t>, 2019, 48(1): 1-8.</w:t>
      </w:r>
    </w:p>
    <w:p w14:paraId="6B8F8CA1" w14:textId="77777777" w:rsidR="00562CD4" w:rsidRPr="00562CD4" w:rsidRDefault="00562CD4" w:rsidP="00562CD4">
      <w:pPr>
        <w:pStyle w:val="EndNoteBibliography"/>
        <w:ind w:firstLine="480"/>
      </w:pPr>
      <w:r w:rsidRPr="00562CD4">
        <w:rPr>
          <w:rFonts w:hint="eastAsia"/>
        </w:rPr>
        <w:t>[32]</w:t>
      </w:r>
      <w:r w:rsidRPr="00562CD4">
        <w:rPr>
          <w:rFonts w:ascii="System" w:eastAsia="System" w:hint="eastAsia"/>
        </w:rPr>
        <w:t xml:space="preserve"> </w:t>
      </w:r>
      <w:r w:rsidRPr="00562CD4">
        <w:rPr>
          <w:rFonts w:hint="eastAsia"/>
        </w:rPr>
        <w:t>段雪源</w:t>
      </w:r>
      <w:r w:rsidRPr="00562CD4">
        <w:rPr>
          <w:rFonts w:hint="eastAsia"/>
        </w:rPr>
        <w:t xml:space="preserve">, </w:t>
      </w:r>
      <w:r w:rsidRPr="00562CD4">
        <w:rPr>
          <w:rFonts w:hint="eastAsia"/>
        </w:rPr>
        <w:t>付钰</w:t>
      </w:r>
      <w:r w:rsidRPr="00562CD4">
        <w:rPr>
          <w:rFonts w:hint="eastAsia"/>
        </w:rPr>
        <w:t xml:space="preserve">, </w:t>
      </w:r>
      <w:r w:rsidRPr="00562CD4">
        <w:rPr>
          <w:rFonts w:hint="eastAsia"/>
        </w:rPr>
        <w:t>王坤</w:t>
      </w:r>
      <w:r w:rsidRPr="00562CD4">
        <w:rPr>
          <w:rFonts w:hint="eastAsia"/>
        </w:rPr>
        <w:t xml:space="preserve">. </w:t>
      </w:r>
      <w:r w:rsidRPr="00562CD4">
        <w:rPr>
          <w:rFonts w:hint="eastAsia"/>
        </w:rPr>
        <w:t>基于</w:t>
      </w:r>
      <w:r w:rsidRPr="00562CD4">
        <w:rPr>
          <w:rFonts w:hint="eastAsia"/>
        </w:rPr>
        <w:t xml:space="preserve"> VAE-WGAN </w:t>
      </w:r>
      <w:r w:rsidRPr="00562CD4">
        <w:rPr>
          <w:rFonts w:hint="eastAsia"/>
        </w:rPr>
        <w:t>的多维时间序列异常检测方法</w:t>
      </w:r>
      <w:r w:rsidRPr="00562CD4">
        <w:rPr>
          <w:rFonts w:hint="eastAsia"/>
        </w:rPr>
        <w:t xml:space="preserve">[J]. </w:t>
      </w:r>
      <w:r w:rsidRPr="00562CD4">
        <w:rPr>
          <w:rFonts w:hint="eastAsia"/>
        </w:rPr>
        <w:t>通信学报</w:t>
      </w:r>
      <w:r w:rsidRPr="00562CD4">
        <w:rPr>
          <w:rFonts w:hint="eastAsia"/>
        </w:rPr>
        <w:t>, 2022, 43(3): 1-13.</w:t>
      </w:r>
    </w:p>
    <w:p w14:paraId="5A3BBDA7" w14:textId="77777777" w:rsidR="00562CD4" w:rsidRPr="00562CD4" w:rsidRDefault="00562CD4" w:rsidP="00562CD4">
      <w:pPr>
        <w:pStyle w:val="EndNoteBibliography"/>
        <w:ind w:firstLine="480"/>
      </w:pPr>
      <w:r w:rsidRPr="00562CD4">
        <w:rPr>
          <w:rFonts w:hint="eastAsia"/>
        </w:rPr>
        <w:t>[33]</w:t>
      </w:r>
      <w:r w:rsidRPr="00562CD4">
        <w:rPr>
          <w:rFonts w:ascii="System" w:eastAsia="System" w:hint="eastAsia"/>
        </w:rPr>
        <w:t xml:space="preserve"> </w:t>
      </w:r>
      <w:r w:rsidRPr="00562CD4">
        <w:rPr>
          <w:rFonts w:hint="eastAsia"/>
        </w:rPr>
        <w:t>宋茜</w:t>
      </w:r>
      <w:r w:rsidRPr="00562CD4">
        <w:rPr>
          <w:rFonts w:hint="eastAsia"/>
        </w:rPr>
        <w:t xml:space="preserve">, </w:t>
      </w:r>
      <w:r w:rsidRPr="00562CD4">
        <w:rPr>
          <w:rFonts w:hint="eastAsia"/>
        </w:rPr>
        <w:t>周清波</w:t>
      </w:r>
      <w:r w:rsidRPr="00562CD4">
        <w:rPr>
          <w:rFonts w:hint="eastAsia"/>
        </w:rPr>
        <w:t xml:space="preserve">, </w:t>
      </w:r>
      <w:r w:rsidRPr="00562CD4">
        <w:rPr>
          <w:rFonts w:hint="eastAsia"/>
        </w:rPr>
        <w:t>吴文斌</w:t>
      </w:r>
      <w:r w:rsidRPr="00562CD4">
        <w:rPr>
          <w:rFonts w:hint="eastAsia"/>
        </w:rPr>
        <w:t xml:space="preserve">, et al. </w:t>
      </w:r>
      <w:r w:rsidRPr="00562CD4">
        <w:rPr>
          <w:rFonts w:hint="eastAsia"/>
        </w:rPr>
        <w:t>农作物遥感识别中的多源数据融合研究进展</w:t>
      </w:r>
      <w:r w:rsidRPr="00562CD4">
        <w:rPr>
          <w:rFonts w:hint="eastAsia"/>
        </w:rPr>
        <w:t xml:space="preserve">[J]. </w:t>
      </w:r>
      <w:r w:rsidRPr="00562CD4">
        <w:rPr>
          <w:rFonts w:hint="eastAsia"/>
        </w:rPr>
        <w:t>中国农业科学</w:t>
      </w:r>
      <w:r w:rsidRPr="00562CD4">
        <w:rPr>
          <w:rFonts w:hint="eastAsia"/>
        </w:rPr>
        <w:t>, 2015, 48(6): 1122-1135.</w:t>
      </w:r>
    </w:p>
    <w:p w14:paraId="384BF93C" w14:textId="77777777" w:rsidR="00562CD4" w:rsidRPr="00562CD4" w:rsidRDefault="00562CD4" w:rsidP="00562CD4">
      <w:pPr>
        <w:pStyle w:val="EndNoteBibliography"/>
        <w:ind w:firstLine="480"/>
      </w:pPr>
      <w:r w:rsidRPr="00562CD4">
        <w:rPr>
          <w:rFonts w:hint="eastAsia"/>
        </w:rPr>
        <w:t>[34]</w:t>
      </w:r>
      <w:r w:rsidRPr="00562CD4">
        <w:rPr>
          <w:rFonts w:ascii="System" w:eastAsia="System" w:hint="eastAsia"/>
        </w:rPr>
        <w:t xml:space="preserve"> </w:t>
      </w:r>
      <w:r w:rsidRPr="00562CD4">
        <w:rPr>
          <w:rFonts w:hint="eastAsia"/>
        </w:rPr>
        <w:t>蔡宇扬</w:t>
      </w:r>
      <w:r w:rsidRPr="00562CD4">
        <w:rPr>
          <w:rFonts w:hint="eastAsia"/>
        </w:rPr>
        <w:t xml:space="preserve">, </w:t>
      </w:r>
      <w:r w:rsidRPr="00562CD4">
        <w:rPr>
          <w:rFonts w:hint="eastAsia"/>
        </w:rPr>
        <w:t>蒙祖强</w:t>
      </w:r>
      <w:r w:rsidRPr="00562CD4">
        <w:rPr>
          <w:rFonts w:hint="eastAsia"/>
        </w:rPr>
        <w:t xml:space="preserve">. </w:t>
      </w:r>
      <w:r w:rsidRPr="00562CD4">
        <w:rPr>
          <w:rFonts w:hint="eastAsia"/>
        </w:rPr>
        <w:t>基于模态信息交互的多模态情感分析</w:t>
      </w:r>
      <w:r w:rsidRPr="00562CD4">
        <w:rPr>
          <w:rFonts w:hint="eastAsia"/>
        </w:rPr>
        <w:t>[J]. Application Research of Computers/Jisuanji Yingyong Yanjiu, 2023, 40(9).</w:t>
      </w:r>
    </w:p>
    <w:p w14:paraId="40ED0139" w14:textId="77777777" w:rsidR="00562CD4" w:rsidRPr="00562CD4" w:rsidRDefault="00562CD4" w:rsidP="00562CD4">
      <w:pPr>
        <w:pStyle w:val="EndNoteBibliography"/>
        <w:ind w:firstLine="480"/>
      </w:pPr>
      <w:r w:rsidRPr="00562CD4">
        <w:rPr>
          <w:rFonts w:hint="eastAsia"/>
        </w:rPr>
        <w:t>[35]</w:t>
      </w:r>
      <w:r w:rsidRPr="00562CD4">
        <w:rPr>
          <w:rFonts w:ascii="System" w:eastAsia="System" w:hint="eastAsia"/>
        </w:rPr>
        <w:t xml:space="preserve"> </w:t>
      </w:r>
      <w:r w:rsidRPr="00562CD4">
        <w:rPr>
          <w:rFonts w:hint="eastAsia"/>
        </w:rPr>
        <w:t>刘建伟</w:t>
      </w:r>
      <w:r w:rsidRPr="00562CD4">
        <w:rPr>
          <w:rFonts w:hint="eastAsia"/>
        </w:rPr>
        <w:t xml:space="preserve">, </w:t>
      </w:r>
      <w:r w:rsidRPr="00562CD4">
        <w:rPr>
          <w:rFonts w:hint="eastAsia"/>
        </w:rPr>
        <w:t>刘媛</w:t>
      </w:r>
      <w:r w:rsidRPr="00562CD4">
        <w:rPr>
          <w:rFonts w:hint="eastAsia"/>
        </w:rPr>
        <w:t xml:space="preserve">, </w:t>
      </w:r>
      <w:r w:rsidRPr="00562CD4">
        <w:rPr>
          <w:rFonts w:hint="eastAsia"/>
        </w:rPr>
        <w:t>罗雄麟</w:t>
      </w:r>
      <w:r w:rsidRPr="00562CD4">
        <w:rPr>
          <w:rFonts w:hint="eastAsia"/>
        </w:rPr>
        <w:t xml:space="preserve">. </w:t>
      </w:r>
      <w:r w:rsidRPr="00562CD4">
        <w:rPr>
          <w:rFonts w:hint="eastAsia"/>
        </w:rPr>
        <w:t>深度学习研究进展</w:t>
      </w:r>
      <w:r w:rsidRPr="00562CD4">
        <w:rPr>
          <w:rFonts w:hint="eastAsia"/>
        </w:rPr>
        <w:t>[J]. Application Research of Computers/Jisuanji Yingyong Yanjiu, 2014, 31(7).</w:t>
      </w:r>
    </w:p>
    <w:p w14:paraId="77343BB0" w14:textId="77777777" w:rsidR="00562CD4" w:rsidRPr="00562CD4" w:rsidRDefault="00562CD4" w:rsidP="00562CD4">
      <w:pPr>
        <w:pStyle w:val="EndNoteBibliography"/>
        <w:ind w:firstLine="480"/>
      </w:pPr>
      <w:r w:rsidRPr="00562CD4">
        <w:rPr>
          <w:rFonts w:hint="eastAsia"/>
        </w:rPr>
        <w:t>[36]</w:t>
      </w:r>
      <w:r w:rsidRPr="00562CD4">
        <w:rPr>
          <w:rFonts w:ascii="System" w:eastAsia="System" w:hint="eastAsia"/>
        </w:rPr>
        <w:t xml:space="preserve"> </w:t>
      </w:r>
      <w:r w:rsidRPr="00562CD4">
        <w:rPr>
          <w:rFonts w:hint="eastAsia"/>
        </w:rPr>
        <w:t>常振</w:t>
      </w:r>
      <w:r w:rsidRPr="00562CD4">
        <w:rPr>
          <w:rFonts w:hint="eastAsia"/>
        </w:rPr>
        <w:t xml:space="preserve">, </w:t>
      </w:r>
      <w:r w:rsidRPr="00562CD4">
        <w:rPr>
          <w:rFonts w:hint="eastAsia"/>
        </w:rPr>
        <w:t>段先华</w:t>
      </w:r>
      <w:r w:rsidRPr="00562CD4">
        <w:rPr>
          <w:rFonts w:hint="eastAsia"/>
        </w:rPr>
        <w:t xml:space="preserve">, </w:t>
      </w:r>
      <w:r w:rsidRPr="00562CD4">
        <w:rPr>
          <w:rFonts w:hint="eastAsia"/>
        </w:rPr>
        <w:t>鲁文超</w:t>
      </w:r>
      <w:r w:rsidRPr="00562CD4">
        <w:rPr>
          <w:rFonts w:hint="eastAsia"/>
        </w:rPr>
        <w:t xml:space="preserve">, et al. </w:t>
      </w:r>
      <w:r w:rsidRPr="00562CD4">
        <w:rPr>
          <w:rFonts w:hint="eastAsia"/>
        </w:rPr>
        <w:t>基于多尺度的贝叶斯模型显著性检测</w:t>
      </w:r>
      <w:r w:rsidRPr="00562CD4">
        <w:rPr>
          <w:rFonts w:hint="eastAsia"/>
        </w:rPr>
        <w:t>[J]. Journa</w:t>
      </w:r>
      <w:r w:rsidRPr="00562CD4">
        <w:t>l of Computer Engineering &amp; Applications, 2020, 56(11).</w:t>
      </w:r>
    </w:p>
    <w:p w14:paraId="7CF22CAB" w14:textId="77777777" w:rsidR="00562CD4" w:rsidRPr="00562CD4" w:rsidRDefault="00562CD4" w:rsidP="00562CD4">
      <w:pPr>
        <w:pStyle w:val="EndNoteBibliography"/>
        <w:ind w:firstLine="480"/>
      </w:pPr>
      <w:r w:rsidRPr="00562CD4">
        <w:rPr>
          <w:rFonts w:hint="eastAsia"/>
        </w:rPr>
        <w:t>[37]</w:t>
      </w:r>
      <w:r w:rsidRPr="00562CD4">
        <w:rPr>
          <w:rFonts w:ascii="System" w:eastAsia="System" w:hint="eastAsia"/>
        </w:rPr>
        <w:t xml:space="preserve"> </w:t>
      </w:r>
      <w:r w:rsidRPr="00562CD4">
        <w:rPr>
          <w:rFonts w:hint="eastAsia"/>
        </w:rPr>
        <w:t>徐小力</w:t>
      </w:r>
      <w:r w:rsidRPr="00562CD4">
        <w:rPr>
          <w:rFonts w:hint="eastAsia"/>
        </w:rPr>
        <w:t xml:space="preserve">, </w:t>
      </w:r>
      <w:r w:rsidRPr="00562CD4">
        <w:rPr>
          <w:rFonts w:hint="eastAsia"/>
        </w:rPr>
        <w:t>刘秀丽</w:t>
      </w:r>
      <w:r w:rsidRPr="00562CD4">
        <w:rPr>
          <w:rFonts w:hint="eastAsia"/>
        </w:rPr>
        <w:t xml:space="preserve">, </w:t>
      </w:r>
      <w:r w:rsidRPr="00562CD4">
        <w:rPr>
          <w:rFonts w:hint="eastAsia"/>
        </w:rPr>
        <w:t>蒋章雷</w:t>
      </w:r>
      <w:r w:rsidRPr="00562CD4">
        <w:rPr>
          <w:rFonts w:hint="eastAsia"/>
        </w:rPr>
        <w:t xml:space="preserve">, et al. </w:t>
      </w:r>
      <w:r w:rsidRPr="00562CD4">
        <w:rPr>
          <w:rFonts w:hint="eastAsia"/>
        </w:rPr>
        <w:t>基于主观贝叶斯推理的多传感器分布式故障检测融合方法</w:t>
      </w:r>
      <w:r w:rsidRPr="00562CD4">
        <w:rPr>
          <w:rFonts w:hint="eastAsia"/>
        </w:rPr>
        <w:t xml:space="preserve">[J]. </w:t>
      </w:r>
      <w:r w:rsidRPr="00562CD4">
        <w:rPr>
          <w:rFonts w:hint="eastAsia"/>
        </w:rPr>
        <w:t>机械工程学报</w:t>
      </w:r>
      <w:r w:rsidRPr="00562CD4">
        <w:rPr>
          <w:rFonts w:hint="eastAsia"/>
        </w:rPr>
        <w:t>, 2015, 51(7): 91-98.</w:t>
      </w:r>
    </w:p>
    <w:p w14:paraId="5BD0B53F" w14:textId="77777777" w:rsidR="00562CD4" w:rsidRPr="00562CD4" w:rsidRDefault="00562CD4" w:rsidP="00562CD4">
      <w:pPr>
        <w:pStyle w:val="EndNoteBibliography"/>
        <w:ind w:firstLine="480"/>
      </w:pPr>
      <w:r w:rsidRPr="00562CD4">
        <w:rPr>
          <w:rFonts w:hint="eastAsia"/>
        </w:rPr>
        <w:t>[38]</w:t>
      </w:r>
      <w:r w:rsidRPr="00562CD4">
        <w:rPr>
          <w:rFonts w:ascii="System" w:eastAsia="System" w:hint="eastAsia"/>
        </w:rPr>
        <w:t xml:space="preserve"> </w:t>
      </w:r>
      <w:r w:rsidRPr="00562CD4">
        <w:rPr>
          <w:rFonts w:hint="eastAsia"/>
        </w:rPr>
        <w:t>陈西江</w:t>
      </w:r>
      <w:r w:rsidRPr="00562CD4">
        <w:rPr>
          <w:rFonts w:hint="eastAsia"/>
        </w:rPr>
        <w:t xml:space="preserve">, </w:t>
      </w:r>
      <w:r w:rsidRPr="00562CD4">
        <w:rPr>
          <w:rFonts w:hint="eastAsia"/>
        </w:rPr>
        <w:t>安庆</w:t>
      </w:r>
      <w:r w:rsidRPr="00562CD4">
        <w:rPr>
          <w:rFonts w:hint="eastAsia"/>
        </w:rPr>
        <w:t xml:space="preserve">, </w:t>
      </w:r>
      <w:r w:rsidRPr="00562CD4">
        <w:rPr>
          <w:rFonts w:hint="eastAsia"/>
        </w:rPr>
        <w:t>班亚</w:t>
      </w:r>
      <w:r w:rsidRPr="00562CD4">
        <w:rPr>
          <w:rFonts w:hint="eastAsia"/>
        </w:rPr>
        <w:t xml:space="preserve">. </w:t>
      </w:r>
      <w:r w:rsidRPr="00562CD4">
        <w:rPr>
          <w:rFonts w:hint="eastAsia"/>
        </w:rPr>
        <w:t>优化</w:t>
      </w:r>
      <w:r w:rsidRPr="00562CD4">
        <w:rPr>
          <w:rFonts w:hint="eastAsia"/>
        </w:rPr>
        <w:t xml:space="preserve"> EfficientDet </w:t>
      </w:r>
      <w:r w:rsidRPr="00562CD4">
        <w:rPr>
          <w:rFonts w:hint="eastAsia"/>
        </w:rPr>
        <w:t>深度学习的车辆检测</w:t>
      </w:r>
      <w:r w:rsidRPr="00562CD4">
        <w:rPr>
          <w:rFonts w:hint="eastAsia"/>
        </w:rPr>
        <w:t xml:space="preserve">[J]. Journal of Nanjing University of Information Science &amp; Technology </w:t>
      </w:r>
      <w:r w:rsidRPr="00562CD4">
        <w:t>(Natural Science Edition)/Nanjing Xinxi Gongcheng Daxue Xuebao (ziran kexue ban), 2021, 13(6).</w:t>
      </w:r>
    </w:p>
    <w:p w14:paraId="7BDEAC28" w14:textId="77777777" w:rsidR="00562CD4" w:rsidRPr="00562CD4" w:rsidRDefault="00562CD4" w:rsidP="00562CD4">
      <w:pPr>
        <w:pStyle w:val="EndNoteBibliography"/>
        <w:ind w:firstLine="480"/>
      </w:pPr>
      <w:r w:rsidRPr="00562CD4">
        <w:rPr>
          <w:rFonts w:hint="eastAsia"/>
        </w:rPr>
        <w:t>[39]</w:t>
      </w:r>
      <w:r w:rsidRPr="00562CD4">
        <w:rPr>
          <w:rFonts w:ascii="System" w:eastAsia="System" w:hint="eastAsia"/>
        </w:rPr>
        <w:t xml:space="preserve"> </w:t>
      </w:r>
      <w:r w:rsidRPr="00562CD4">
        <w:rPr>
          <w:rFonts w:hint="eastAsia"/>
        </w:rPr>
        <w:t>宋焕生</w:t>
      </w:r>
      <w:r w:rsidRPr="00562CD4">
        <w:rPr>
          <w:rFonts w:hint="eastAsia"/>
        </w:rPr>
        <w:t xml:space="preserve">, </w:t>
      </w:r>
      <w:r w:rsidRPr="00562CD4">
        <w:rPr>
          <w:rFonts w:hint="eastAsia"/>
        </w:rPr>
        <w:t>张向清</w:t>
      </w:r>
      <w:r w:rsidRPr="00562CD4">
        <w:rPr>
          <w:rFonts w:hint="eastAsia"/>
        </w:rPr>
        <w:t xml:space="preserve">, </w:t>
      </w:r>
      <w:r w:rsidRPr="00562CD4">
        <w:rPr>
          <w:rFonts w:hint="eastAsia"/>
        </w:rPr>
        <w:t>郑宝峰</w:t>
      </w:r>
      <w:r w:rsidRPr="00562CD4">
        <w:rPr>
          <w:rFonts w:hint="eastAsia"/>
        </w:rPr>
        <w:t xml:space="preserve">, et al. </w:t>
      </w:r>
      <w:r w:rsidRPr="00562CD4">
        <w:rPr>
          <w:rFonts w:hint="eastAsia"/>
        </w:rPr>
        <w:t>基于深度学习方法的复杂场景下车辆目标检测</w:t>
      </w:r>
      <w:r w:rsidRPr="00562CD4">
        <w:rPr>
          <w:rFonts w:hint="eastAsia"/>
        </w:rPr>
        <w:t>[J]. Application Research of Computers/Jisuanji Yingyong Yanjiu, 2018, 35(4).</w:t>
      </w:r>
    </w:p>
    <w:p w14:paraId="4C8FB943" w14:textId="77777777" w:rsidR="00562CD4" w:rsidRPr="00562CD4" w:rsidRDefault="00562CD4" w:rsidP="00562CD4">
      <w:pPr>
        <w:pStyle w:val="EndNoteBibliography"/>
        <w:ind w:firstLine="480"/>
      </w:pPr>
      <w:r w:rsidRPr="00562CD4">
        <w:rPr>
          <w:rFonts w:hint="eastAsia"/>
        </w:rPr>
        <w:t>[40]</w:t>
      </w:r>
      <w:r w:rsidRPr="00562CD4">
        <w:rPr>
          <w:rFonts w:ascii="System" w:eastAsia="System" w:hint="eastAsia"/>
        </w:rPr>
        <w:t xml:space="preserve"> </w:t>
      </w:r>
      <w:r w:rsidRPr="00562CD4">
        <w:rPr>
          <w:rFonts w:hint="eastAsia"/>
        </w:rPr>
        <w:t>李滨</w:t>
      </w:r>
      <w:r w:rsidRPr="00562CD4">
        <w:rPr>
          <w:rFonts w:hint="eastAsia"/>
        </w:rPr>
        <w:t xml:space="preserve">, </w:t>
      </w:r>
      <w:r w:rsidRPr="00562CD4">
        <w:rPr>
          <w:rFonts w:hint="eastAsia"/>
        </w:rPr>
        <w:t>王靖德</w:t>
      </w:r>
      <w:r w:rsidRPr="00562CD4">
        <w:rPr>
          <w:rFonts w:hint="eastAsia"/>
        </w:rPr>
        <w:t xml:space="preserve">, </w:t>
      </w:r>
      <w:r w:rsidRPr="00562CD4">
        <w:rPr>
          <w:rFonts w:hint="eastAsia"/>
        </w:rPr>
        <w:t>梁水莹</w:t>
      </w:r>
      <w:r w:rsidRPr="00562CD4">
        <w:rPr>
          <w:rFonts w:hint="eastAsia"/>
        </w:rPr>
        <w:t xml:space="preserve">, et al. </w:t>
      </w:r>
      <w:r w:rsidRPr="00562CD4">
        <w:rPr>
          <w:rFonts w:hint="eastAsia"/>
        </w:rPr>
        <w:t>基于长短期记忆循环神经网络的</w:t>
      </w:r>
      <w:r w:rsidRPr="00562CD4">
        <w:rPr>
          <w:rFonts w:hint="eastAsia"/>
        </w:rPr>
        <w:t xml:space="preserve"> AGC </w:t>
      </w:r>
      <w:r w:rsidRPr="00562CD4">
        <w:rPr>
          <w:rFonts w:hint="eastAsia"/>
        </w:rPr>
        <w:t>实时控制策略</w:t>
      </w:r>
      <w:r w:rsidRPr="00562CD4">
        <w:rPr>
          <w:rFonts w:hint="eastAsia"/>
        </w:rPr>
        <w:t>[J]. Electric Power Automation Equipment/Dianli Zidonghua Shebei, 2022, 42(3).</w:t>
      </w:r>
    </w:p>
    <w:p w14:paraId="15DDE014" w14:textId="77777777" w:rsidR="00562CD4" w:rsidRPr="00562CD4" w:rsidRDefault="00562CD4" w:rsidP="00562CD4">
      <w:pPr>
        <w:pStyle w:val="EndNoteBibliography"/>
        <w:ind w:firstLine="480"/>
      </w:pPr>
      <w:r w:rsidRPr="00562CD4">
        <w:rPr>
          <w:rFonts w:hint="eastAsia"/>
        </w:rPr>
        <w:t>[41]</w:t>
      </w:r>
      <w:r w:rsidRPr="00562CD4">
        <w:rPr>
          <w:rFonts w:ascii="System" w:eastAsia="System" w:hint="eastAsia"/>
        </w:rPr>
        <w:t xml:space="preserve"> </w:t>
      </w:r>
      <w:r w:rsidRPr="00562CD4">
        <w:rPr>
          <w:rFonts w:hint="eastAsia"/>
        </w:rPr>
        <w:t>任欢</w:t>
      </w:r>
      <w:r w:rsidRPr="00562CD4">
        <w:rPr>
          <w:rFonts w:hint="eastAsia"/>
        </w:rPr>
        <w:t xml:space="preserve">, </w:t>
      </w:r>
      <w:r w:rsidRPr="00562CD4">
        <w:rPr>
          <w:rFonts w:hint="eastAsia"/>
        </w:rPr>
        <w:t>王旭光</w:t>
      </w:r>
      <w:r w:rsidRPr="00562CD4">
        <w:rPr>
          <w:rFonts w:hint="eastAsia"/>
        </w:rPr>
        <w:t xml:space="preserve">. </w:t>
      </w:r>
      <w:r w:rsidRPr="00562CD4">
        <w:rPr>
          <w:rFonts w:hint="eastAsia"/>
        </w:rPr>
        <w:t>注意力机制综述</w:t>
      </w:r>
      <w:r w:rsidRPr="00562CD4">
        <w:rPr>
          <w:rFonts w:hint="eastAsia"/>
        </w:rPr>
        <w:t xml:space="preserve">[J]. </w:t>
      </w:r>
      <w:r w:rsidRPr="00562CD4">
        <w:rPr>
          <w:rFonts w:hint="eastAsia"/>
        </w:rPr>
        <w:t>计算机应用</w:t>
      </w:r>
      <w:r w:rsidRPr="00562CD4">
        <w:rPr>
          <w:rFonts w:hint="eastAsia"/>
        </w:rPr>
        <w:t>, 2021: 0.</w:t>
      </w:r>
    </w:p>
    <w:p w14:paraId="5EE0890E" w14:textId="77777777" w:rsidR="00562CD4" w:rsidRPr="00562CD4" w:rsidRDefault="00562CD4" w:rsidP="00562CD4">
      <w:pPr>
        <w:pStyle w:val="EndNoteBibliography"/>
        <w:ind w:firstLine="480"/>
      </w:pPr>
      <w:r w:rsidRPr="00562CD4">
        <w:rPr>
          <w:rFonts w:hint="eastAsia"/>
        </w:rPr>
        <w:t>[42]</w:t>
      </w:r>
      <w:r w:rsidRPr="00562CD4">
        <w:rPr>
          <w:rFonts w:ascii="System" w:eastAsia="System" w:hint="eastAsia"/>
        </w:rPr>
        <w:t xml:space="preserve"> </w:t>
      </w:r>
      <w:r w:rsidRPr="00562CD4">
        <w:rPr>
          <w:rFonts w:hint="eastAsia"/>
        </w:rPr>
        <w:t>严莉</w:t>
      </w:r>
      <w:r w:rsidRPr="00562CD4">
        <w:rPr>
          <w:rFonts w:hint="eastAsia"/>
        </w:rPr>
        <w:t xml:space="preserve">, </w:t>
      </w:r>
      <w:r w:rsidRPr="00562CD4">
        <w:rPr>
          <w:rFonts w:hint="eastAsia"/>
        </w:rPr>
        <w:t>张凯</w:t>
      </w:r>
      <w:r w:rsidRPr="00562CD4">
        <w:rPr>
          <w:rFonts w:hint="eastAsia"/>
        </w:rPr>
        <w:t xml:space="preserve">, </w:t>
      </w:r>
      <w:r w:rsidRPr="00562CD4">
        <w:rPr>
          <w:rFonts w:hint="eastAsia"/>
        </w:rPr>
        <w:t>徐浩</w:t>
      </w:r>
      <w:r w:rsidRPr="00562CD4">
        <w:rPr>
          <w:rFonts w:hint="eastAsia"/>
        </w:rPr>
        <w:t xml:space="preserve">, et al. </w:t>
      </w:r>
      <w:r w:rsidRPr="00562CD4">
        <w:rPr>
          <w:rFonts w:hint="eastAsia"/>
        </w:rPr>
        <w:t>基于图注意力机制和</w:t>
      </w:r>
      <w:r w:rsidRPr="00562CD4">
        <w:rPr>
          <w:rFonts w:hint="eastAsia"/>
        </w:rPr>
        <w:t xml:space="preserve"> Transformer </w:t>
      </w:r>
      <w:r w:rsidRPr="00562CD4">
        <w:rPr>
          <w:rFonts w:hint="eastAsia"/>
        </w:rPr>
        <w:t>的异常检测</w:t>
      </w:r>
      <w:r w:rsidRPr="00562CD4">
        <w:rPr>
          <w:rFonts w:hint="eastAsia"/>
        </w:rPr>
        <w:t xml:space="preserve">[J]. </w:t>
      </w:r>
      <w:r w:rsidRPr="00562CD4">
        <w:rPr>
          <w:rFonts w:hint="eastAsia"/>
        </w:rPr>
        <w:t>电子学报</w:t>
      </w:r>
      <w:r w:rsidRPr="00562CD4">
        <w:rPr>
          <w:rFonts w:hint="eastAsia"/>
        </w:rPr>
        <w:t>, 2022, 50(4): 900-908.</w:t>
      </w:r>
    </w:p>
    <w:p w14:paraId="5343C506" w14:textId="77777777" w:rsidR="00562CD4" w:rsidRPr="00562CD4" w:rsidRDefault="00562CD4" w:rsidP="00562CD4">
      <w:pPr>
        <w:pStyle w:val="EndNoteBibliography"/>
        <w:ind w:firstLine="480"/>
      </w:pPr>
      <w:r w:rsidRPr="00562CD4">
        <w:rPr>
          <w:rFonts w:hint="eastAsia"/>
        </w:rPr>
        <w:t>[43]</w:t>
      </w:r>
      <w:r w:rsidRPr="00562CD4">
        <w:rPr>
          <w:rFonts w:ascii="System" w:eastAsia="System" w:hint="eastAsia"/>
        </w:rPr>
        <w:t xml:space="preserve"> </w:t>
      </w:r>
      <w:r w:rsidRPr="00562CD4">
        <w:rPr>
          <w:rFonts w:hint="eastAsia"/>
        </w:rPr>
        <w:t>文成林</w:t>
      </w:r>
      <w:r w:rsidRPr="00562CD4">
        <w:rPr>
          <w:rFonts w:ascii="System" w:eastAsia="System" w:hint="eastAsia"/>
        </w:rPr>
        <w:t>.</w:t>
      </w:r>
      <w:r w:rsidRPr="00562CD4">
        <w:rPr>
          <w:rFonts w:hint="eastAsia"/>
        </w:rPr>
        <w:t xml:space="preserve"> </w:t>
      </w:r>
      <w:r w:rsidRPr="00562CD4">
        <w:rPr>
          <w:rFonts w:hint="eastAsia"/>
        </w:rPr>
        <w:t>多尺度动态建模理论及其应用</w:t>
      </w:r>
      <w:r w:rsidRPr="00562CD4">
        <w:rPr>
          <w:rFonts w:hint="eastAsia"/>
        </w:rPr>
        <w:t xml:space="preserve">[M]. </w:t>
      </w:r>
      <w:r w:rsidRPr="00562CD4">
        <w:rPr>
          <w:rFonts w:hint="eastAsia"/>
        </w:rPr>
        <w:t>科学出版社</w:t>
      </w:r>
      <w:r w:rsidRPr="00562CD4">
        <w:rPr>
          <w:rFonts w:hint="eastAsia"/>
        </w:rPr>
        <w:t>,</w:t>
      </w:r>
      <w:r w:rsidRPr="00562CD4">
        <w:t xml:space="preserve"> 2008.</w:t>
      </w:r>
    </w:p>
    <w:p w14:paraId="5EEACAB3" w14:textId="77777777" w:rsidR="00562CD4" w:rsidRPr="00562CD4" w:rsidRDefault="00562CD4" w:rsidP="00562CD4">
      <w:pPr>
        <w:pStyle w:val="EndNoteBibliography"/>
        <w:ind w:firstLine="480"/>
      </w:pPr>
      <w:r w:rsidRPr="00562CD4">
        <w:rPr>
          <w:rFonts w:hint="eastAsia"/>
        </w:rPr>
        <w:t>[44]</w:t>
      </w:r>
      <w:r w:rsidRPr="00562CD4">
        <w:rPr>
          <w:rFonts w:ascii="System" w:eastAsia="System" w:hint="eastAsia"/>
        </w:rPr>
        <w:t xml:space="preserve"> </w:t>
      </w:r>
      <w:r w:rsidRPr="00562CD4">
        <w:rPr>
          <w:rFonts w:hint="eastAsia"/>
        </w:rPr>
        <w:t>庞辉</w:t>
      </w:r>
      <w:r w:rsidRPr="00562CD4">
        <w:rPr>
          <w:rFonts w:hint="eastAsia"/>
        </w:rPr>
        <w:t xml:space="preserve">. </w:t>
      </w:r>
      <w:r w:rsidRPr="00562CD4">
        <w:rPr>
          <w:rFonts w:hint="eastAsia"/>
        </w:rPr>
        <w:t>基于电化学模型的锂离子电池多尺度建模及其简化方法</w:t>
      </w:r>
      <w:r w:rsidRPr="00562CD4">
        <w:rPr>
          <w:rFonts w:hint="eastAsia"/>
        </w:rPr>
        <w:t xml:space="preserve">[J]. </w:t>
      </w:r>
      <w:r w:rsidRPr="00562CD4">
        <w:rPr>
          <w:rFonts w:hint="eastAsia"/>
        </w:rPr>
        <w:t>物理学报</w:t>
      </w:r>
      <w:r w:rsidRPr="00562CD4">
        <w:rPr>
          <w:rFonts w:hint="eastAsia"/>
        </w:rPr>
        <w:t>, 2017, 66(23): 312-322.</w:t>
      </w:r>
    </w:p>
    <w:p w14:paraId="72C7A7B8" w14:textId="77777777" w:rsidR="00562CD4" w:rsidRPr="00562CD4" w:rsidRDefault="00562CD4" w:rsidP="00562CD4">
      <w:pPr>
        <w:pStyle w:val="EndNoteBibliography"/>
        <w:ind w:firstLine="480"/>
      </w:pPr>
      <w:r w:rsidRPr="00562CD4">
        <w:rPr>
          <w:rFonts w:hint="eastAsia"/>
        </w:rPr>
        <w:t>[45]</w:t>
      </w:r>
      <w:r w:rsidRPr="00562CD4">
        <w:rPr>
          <w:rFonts w:ascii="System" w:eastAsia="System" w:hint="eastAsia"/>
        </w:rPr>
        <w:t xml:space="preserve"> </w:t>
      </w:r>
      <w:r w:rsidRPr="00562CD4">
        <w:rPr>
          <w:rFonts w:hint="eastAsia"/>
        </w:rPr>
        <w:t>王银</w:t>
      </w:r>
      <w:r w:rsidRPr="00562CD4">
        <w:rPr>
          <w:rFonts w:hint="eastAsia"/>
        </w:rPr>
        <w:t xml:space="preserve">, </w:t>
      </w:r>
      <w:r w:rsidRPr="00562CD4">
        <w:rPr>
          <w:rFonts w:hint="eastAsia"/>
        </w:rPr>
        <w:t>王飞翔</w:t>
      </w:r>
      <w:r w:rsidRPr="00562CD4">
        <w:rPr>
          <w:rFonts w:hint="eastAsia"/>
        </w:rPr>
        <w:t xml:space="preserve">, </w:t>
      </w:r>
      <w:r w:rsidRPr="00562CD4">
        <w:rPr>
          <w:rFonts w:hint="eastAsia"/>
        </w:rPr>
        <w:t>孙前来</w:t>
      </w:r>
      <w:r w:rsidRPr="00562CD4">
        <w:rPr>
          <w:rFonts w:hint="eastAsia"/>
        </w:rPr>
        <w:t xml:space="preserve">. </w:t>
      </w:r>
      <w:r w:rsidRPr="00562CD4">
        <w:rPr>
          <w:rFonts w:hint="eastAsia"/>
        </w:rPr>
        <w:t>多尺度特征融合车辆检测方法</w:t>
      </w:r>
      <w:r w:rsidRPr="00562CD4">
        <w:rPr>
          <w:rFonts w:hint="eastAsia"/>
        </w:rPr>
        <w:t xml:space="preserve">[J]. </w:t>
      </w:r>
      <w:r w:rsidRPr="00562CD4">
        <w:rPr>
          <w:rFonts w:hint="eastAsia"/>
        </w:rPr>
        <w:t>系统仿真学报</w:t>
      </w:r>
      <w:r w:rsidRPr="00562CD4">
        <w:rPr>
          <w:rFonts w:hint="eastAsia"/>
        </w:rPr>
        <w:t>, 2022, 34(6): 1219.</w:t>
      </w:r>
    </w:p>
    <w:p w14:paraId="1A4F7F44" w14:textId="77777777" w:rsidR="00562CD4" w:rsidRPr="00562CD4" w:rsidRDefault="00562CD4" w:rsidP="00562CD4">
      <w:pPr>
        <w:pStyle w:val="EndNoteBibliography"/>
        <w:ind w:firstLine="480"/>
      </w:pPr>
      <w:r w:rsidRPr="00562CD4">
        <w:rPr>
          <w:rFonts w:hint="eastAsia"/>
        </w:rPr>
        <w:t>[46]</w:t>
      </w:r>
      <w:r w:rsidRPr="00562CD4">
        <w:rPr>
          <w:rFonts w:ascii="System" w:eastAsia="System" w:hint="eastAsia"/>
        </w:rPr>
        <w:t xml:space="preserve"> </w:t>
      </w:r>
      <w:r w:rsidRPr="00562CD4">
        <w:rPr>
          <w:rFonts w:hint="eastAsia"/>
        </w:rPr>
        <w:t>山世光</w:t>
      </w:r>
      <w:r w:rsidRPr="00562CD4">
        <w:rPr>
          <w:rFonts w:hint="eastAsia"/>
        </w:rPr>
        <w:t xml:space="preserve">, </w:t>
      </w:r>
      <w:r w:rsidRPr="00562CD4">
        <w:rPr>
          <w:rFonts w:hint="eastAsia"/>
        </w:rPr>
        <w:t>阚美娜</w:t>
      </w:r>
      <w:r w:rsidRPr="00562CD4">
        <w:rPr>
          <w:rFonts w:hint="eastAsia"/>
        </w:rPr>
        <w:t xml:space="preserve">, </w:t>
      </w:r>
      <w:r w:rsidRPr="00562CD4">
        <w:rPr>
          <w:rFonts w:hint="eastAsia"/>
        </w:rPr>
        <w:t>刘昕</w:t>
      </w:r>
      <w:r w:rsidRPr="00562CD4">
        <w:rPr>
          <w:rFonts w:hint="eastAsia"/>
        </w:rPr>
        <w:t xml:space="preserve">, et al. </w:t>
      </w:r>
      <w:r w:rsidRPr="00562CD4">
        <w:rPr>
          <w:rFonts w:hint="eastAsia"/>
        </w:rPr>
        <w:t>深度学习</w:t>
      </w:r>
      <w:r w:rsidRPr="00562CD4">
        <w:rPr>
          <w:rFonts w:hint="eastAsia"/>
        </w:rPr>
        <w:t xml:space="preserve">: </w:t>
      </w:r>
      <w:r w:rsidRPr="00562CD4">
        <w:rPr>
          <w:rFonts w:hint="eastAsia"/>
        </w:rPr>
        <w:t>多层神经网络的复兴与变革</w:t>
      </w:r>
      <w:r w:rsidRPr="00562CD4">
        <w:rPr>
          <w:rFonts w:hint="eastAsia"/>
        </w:rPr>
        <w:t xml:space="preserve">[J]. </w:t>
      </w:r>
      <w:r w:rsidRPr="00562CD4">
        <w:rPr>
          <w:rFonts w:hint="eastAsia"/>
        </w:rPr>
        <w:t>科技导报</w:t>
      </w:r>
      <w:r w:rsidRPr="00562CD4">
        <w:rPr>
          <w:rFonts w:hint="eastAsia"/>
        </w:rPr>
        <w:t>, 2016, 34(14): 60-70.</w:t>
      </w:r>
    </w:p>
    <w:p w14:paraId="0C39D91A" w14:textId="77777777" w:rsidR="00562CD4" w:rsidRPr="00562CD4" w:rsidRDefault="00562CD4" w:rsidP="00562CD4">
      <w:pPr>
        <w:pStyle w:val="EndNoteBibliography"/>
        <w:ind w:firstLine="480"/>
      </w:pPr>
      <w:r w:rsidRPr="00562CD4">
        <w:rPr>
          <w:rFonts w:hint="eastAsia"/>
        </w:rPr>
        <w:t>[47]</w:t>
      </w:r>
      <w:r w:rsidRPr="00562CD4">
        <w:rPr>
          <w:rFonts w:ascii="System" w:eastAsia="System" w:hint="eastAsia"/>
        </w:rPr>
        <w:t xml:space="preserve"> </w:t>
      </w:r>
      <w:r w:rsidRPr="00562CD4">
        <w:rPr>
          <w:rFonts w:hint="eastAsia"/>
        </w:rPr>
        <w:t>宫文峰</w:t>
      </w:r>
      <w:r w:rsidRPr="00562CD4">
        <w:rPr>
          <w:rFonts w:hint="eastAsia"/>
        </w:rPr>
        <w:t xml:space="preserve">, </w:t>
      </w:r>
      <w:r w:rsidRPr="00562CD4">
        <w:rPr>
          <w:rFonts w:hint="eastAsia"/>
        </w:rPr>
        <w:t>王元哲</w:t>
      </w:r>
      <w:r w:rsidRPr="00562CD4">
        <w:rPr>
          <w:rFonts w:hint="eastAsia"/>
        </w:rPr>
        <w:t xml:space="preserve">, </w:t>
      </w:r>
      <w:r w:rsidRPr="00562CD4">
        <w:rPr>
          <w:rFonts w:hint="eastAsia"/>
        </w:rPr>
        <w:t>陈辉</w:t>
      </w:r>
      <w:r w:rsidRPr="00562CD4">
        <w:rPr>
          <w:rFonts w:hint="eastAsia"/>
        </w:rPr>
        <w:t xml:space="preserve">. </w:t>
      </w:r>
      <w:r w:rsidRPr="00562CD4">
        <w:rPr>
          <w:rFonts w:hint="eastAsia"/>
        </w:rPr>
        <w:t>基于深度学习的无人驾驶汽车导航传感器异常诊断方法</w:t>
      </w:r>
      <w:r w:rsidRPr="00562CD4">
        <w:rPr>
          <w:rFonts w:hint="eastAsia"/>
        </w:rPr>
        <w:t xml:space="preserve">[J]. </w:t>
      </w:r>
      <w:r w:rsidRPr="00562CD4">
        <w:rPr>
          <w:rFonts w:hint="eastAsia"/>
        </w:rPr>
        <w:t>机械工程学报</w:t>
      </w:r>
      <w:r w:rsidRPr="00562CD4">
        <w:rPr>
          <w:rFonts w:hint="eastAsia"/>
        </w:rPr>
        <w:t>, 2021, 57(24): 268-278.</w:t>
      </w:r>
    </w:p>
    <w:p w14:paraId="1E6D3121" w14:textId="77777777" w:rsidR="00562CD4" w:rsidRPr="00562CD4" w:rsidRDefault="00562CD4" w:rsidP="00562CD4">
      <w:pPr>
        <w:pStyle w:val="EndNoteBibliography"/>
        <w:ind w:firstLine="480"/>
      </w:pPr>
      <w:r w:rsidRPr="00562CD4">
        <w:rPr>
          <w:rFonts w:hint="eastAsia"/>
        </w:rPr>
        <w:t>[48]</w:t>
      </w:r>
      <w:r w:rsidRPr="00562CD4">
        <w:rPr>
          <w:rFonts w:ascii="System" w:eastAsia="System" w:hint="eastAsia"/>
        </w:rPr>
        <w:t xml:space="preserve"> </w:t>
      </w:r>
      <w:r w:rsidRPr="00562CD4">
        <w:rPr>
          <w:rFonts w:hint="eastAsia"/>
        </w:rPr>
        <w:t>化盈盈</w:t>
      </w:r>
      <w:r w:rsidRPr="00562CD4">
        <w:rPr>
          <w:rFonts w:hint="eastAsia"/>
        </w:rPr>
        <w:t xml:space="preserve">, </w:t>
      </w:r>
      <w:r w:rsidRPr="00562CD4">
        <w:rPr>
          <w:rFonts w:hint="eastAsia"/>
        </w:rPr>
        <w:t>张岱墀</w:t>
      </w:r>
      <w:r w:rsidRPr="00562CD4">
        <w:rPr>
          <w:rFonts w:hint="eastAsia"/>
        </w:rPr>
        <w:t xml:space="preserve">, </w:t>
      </w:r>
      <w:r w:rsidRPr="00562CD4">
        <w:rPr>
          <w:rFonts w:hint="eastAsia"/>
        </w:rPr>
        <w:t>葛仕明</w:t>
      </w:r>
      <w:r w:rsidRPr="00562CD4">
        <w:rPr>
          <w:rFonts w:hint="eastAsia"/>
        </w:rPr>
        <w:t xml:space="preserve">. </w:t>
      </w:r>
      <w:r w:rsidRPr="00562CD4">
        <w:rPr>
          <w:rFonts w:hint="eastAsia"/>
        </w:rPr>
        <w:t>深度学习模型可解释性的研究进展</w:t>
      </w:r>
      <w:r w:rsidRPr="00562CD4">
        <w:rPr>
          <w:rFonts w:hint="eastAsia"/>
        </w:rPr>
        <w:t xml:space="preserve">[J]. Journal of Cyber Security </w:t>
      </w:r>
      <w:r w:rsidRPr="00562CD4">
        <w:rPr>
          <w:rFonts w:hint="eastAsia"/>
        </w:rPr>
        <w:t>信息安全学报</w:t>
      </w:r>
      <w:r w:rsidRPr="00562CD4">
        <w:rPr>
          <w:rFonts w:hint="eastAsia"/>
        </w:rPr>
        <w:t>, 2020, 5(3).</w:t>
      </w:r>
    </w:p>
    <w:p w14:paraId="22AE25B6" w14:textId="77777777" w:rsidR="00562CD4" w:rsidRPr="00562CD4" w:rsidRDefault="00562CD4" w:rsidP="00562CD4">
      <w:pPr>
        <w:pStyle w:val="EndNoteBibliography"/>
        <w:ind w:firstLine="480"/>
      </w:pPr>
      <w:r w:rsidRPr="00562CD4">
        <w:rPr>
          <w:rFonts w:hint="eastAsia"/>
        </w:rPr>
        <w:t>[49]</w:t>
      </w:r>
      <w:r w:rsidRPr="00562CD4">
        <w:rPr>
          <w:rFonts w:ascii="System" w:eastAsia="System" w:hint="eastAsia"/>
        </w:rPr>
        <w:t xml:space="preserve"> </w:t>
      </w:r>
      <w:r w:rsidRPr="00562CD4">
        <w:rPr>
          <w:rFonts w:hint="eastAsia"/>
        </w:rPr>
        <w:t>何平</w:t>
      </w:r>
      <w:r w:rsidRPr="00562CD4">
        <w:rPr>
          <w:rFonts w:hint="eastAsia"/>
        </w:rPr>
        <w:t xml:space="preserve">, </w:t>
      </w:r>
      <w:r w:rsidRPr="00562CD4">
        <w:rPr>
          <w:rFonts w:hint="eastAsia"/>
        </w:rPr>
        <w:t>李刚</w:t>
      </w:r>
      <w:r w:rsidRPr="00562CD4">
        <w:rPr>
          <w:rFonts w:hint="eastAsia"/>
        </w:rPr>
        <w:t xml:space="preserve">, </w:t>
      </w:r>
      <w:r w:rsidRPr="00562CD4">
        <w:rPr>
          <w:rFonts w:hint="eastAsia"/>
        </w:rPr>
        <w:t>李慧斌</w:t>
      </w:r>
      <w:r w:rsidRPr="00562CD4">
        <w:rPr>
          <w:rFonts w:hint="eastAsia"/>
        </w:rPr>
        <w:t xml:space="preserve">. </w:t>
      </w:r>
      <w:r w:rsidRPr="00562CD4">
        <w:rPr>
          <w:rFonts w:hint="eastAsia"/>
        </w:rPr>
        <w:t>基于深度学习的视频异常检测方法综述</w:t>
      </w:r>
      <w:r w:rsidRPr="00562CD4">
        <w:rPr>
          <w:rFonts w:hint="eastAsia"/>
        </w:rPr>
        <w:t>[J]. Computer Engineering &amp; Science/Jisuanji Gongcheng yu Kexue, 2022, 44(9).</w:t>
      </w:r>
    </w:p>
    <w:p w14:paraId="349AA019" w14:textId="77777777" w:rsidR="00562CD4" w:rsidRPr="00562CD4" w:rsidRDefault="00562CD4" w:rsidP="00562CD4">
      <w:pPr>
        <w:pStyle w:val="EndNoteBibliography"/>
        <w:ind w:firstLine="480"/>
      </w:pPr>
      <w:r w:rsidRPr="00562CD4">
        <w:rPr>
          <w:rFonts w:hint="eastAsia"/>
        </w:rPr>
        <w:t>[50]</w:t>
      </w:r>
      <w:r w:rsidRPr="00562CD4">
        <w:rPr>
          <w:rFonts w:ascii="System" w:eastAsia="System" w:hint="eastAsia"/>
        </w:rPr>
        <w:t xml:space="preserve"> </w:t>
      </w:r>
      <w:r w:rsidRPr="00562CD4">
        <w:rPr>
          <w:rFonts w:hint="eastAsia"/>
        </w:rPr>
        <w:t>李文</w:t>
      </w:r>
      <w:r w:rsidRPr="00562CD4">
        <w:rPr>
          <w:rFonts w:hint="eastAsia"/>
        </w:rPr>
        <w:t xml:space="preserve">, </w:t>
      </w:r>
      <w:r w:rsidRPr="00562CD4">
        <w:rPr>
          <w:rFonts w:hint="eastAsia"/>
        </w:rPr>
        <w:t>邓升</w:t>
      </w:r>
      <w:r w:rsidRPr="00562CD4">
        <w:rPr>
          <w:rFonts w:hint="eastAsia"/>
        </w:rPr>
        <w:t xml:space="preserve">, </w:t>
      </w:r>
      <w:r w:rsidRPr="00562CD4">
        <w:rPr>
          <w:rFonts w:hint="eastAsia"/>
        </w:rPr>
        <w:t>段妍</w:t>
      </w:r>
      <w:r w:rsidRPr="00562CD4">
        <w:rPr>
          <w:rFonts w:hint="eastAsia"/>
        </w:rPr>
        <w:t xml:space="preserve">, et al. </w:t>
      </w:r>
      <w:r w:rsidRPr="00562CD4">
        <w:rPr>
          <w:rFonts w:hint="eastAsia"/>
        </w:rPr>
        <w:t>时间序列预测与深度学习</w:t>
      </w:r>
      <w:r w:rsidRPr="00562CD4">
        <w:rPr>
          <w:rFonts w:hint="eastAsia"/>
        </w:rPr>
        <w:t xml:space="preserve">: </w:t>
      </w:r>
      <w:r w:rsidRPr="00562CD4">
        <w:rPr>
          <w:rFonts w:hint="eastAsia"/>
        </w:rPr>
        <w:t>文献综述与应用实例</w:t>
      </w:r>
      <w:r w:rsidRPr="00562CD4">
        <w:rPr>
          <w:rFonts w:hint="eastAsia"/>
        </w:rPr>
        <w:t xml:space="preserve">[J]. </w:t>
      </w:r>
      <w:r w:rsidRPr="00562CD4">
        <w:rPr>
          <w:rFonts w:hint="eastAsia"/>
        </w:rPr>
        <w:t>计算机应用与软件</w:t>
      </w:r>
      <w:r w:rsidRPr="00562CD4">
        <w:rPr>
          <w:rFonts w:hint="eastAsia"/>
        </w:rPr>
        <w:t>, 2020, 37(10): 64-70.</w:t>
      </w:r>
    </w:p>
    <w:p w14:paraId="37F69975" w14:textId="77777777" w:rsidR="00562CD4" w:rsidRPr="00562CD4" w:rsidRDefault="00562CD4" w:rsidP="00562CD4">
      <w:pPr>
        <w:pStyle w:val="EndNoteBibliography"/>
        <w:ind w:firstLine="480"/>
      </w:pPr>
      <w:r w:rsidRPr="00562CD4">
        <w:rPr>
          <w:rFonts w:hint="eastAsia"/>
        </w:rPr>
        <w:t>[51]</w:t>
      </w:r>
      <w:r w:rsidRPr="00562CD4">
        <w:rPr>
          <w:rFonts w:ascii="System" w:eastAsia="System" w:hint="eastAsia"/>
        </w:rPr>
        <w:t xml:space="preserve"> </w:t>
      </w:r>
      <w:r w:rsidRPr="00562CD4">
        <w:rPr>
          <w:rFonts w:hint="eastAsia"/>
        </w:rPr>
        <w:t>蔡瑞初</w:t>
      </w:r>
      <w:r w:rsidRPr="00562CD4">
        <w:rPr>
          <w:rFonts w:hint="eastAsia"/>
        </w:rPr>
        <w:t xml:space="preserve">, </w:t>
      </w:r>
      <w:r w:rsidRPr="00562CD4">
        <w:rPr>
          <w:rFonts w:hint="eastAsia"/>
        </w:rPr>
        <w:t>谢伟浩</w:t>
      </w:r>
      <w:r w:rsidRPr="00562CD4">
        <w:rPr>
          <w:rFonts w:hint="eastAsia"/>
        </w:rPr>
        <w:t xml:space="preserve">, </w:t>
      </w:r>
      <w:r w:rsidRPr="00562CD4">
        <w:rPr>
          <w:rFonts w:hint="eastAsia"/>
        </w:rPr>
        <w:t>郝志峰</w:t>
      </w:r>
      <w:r w:rsidRPr="00562CD4">
        <w:rPr>
          <w:rFonts w:hint="eastAsia"/>
        </w:rPr>
        <w:t xml:space="preserve">, et al. </w:t>
      </w:r>
      <w:r w:rsidRPr="00562CD4">
        <w:rPr>
          <w:rFonts w:hint="eastAsia"/>
        </w:rPr>
        <w:t>基于多尺度时间递归神经网络的人群异常检测</w:t>
      </w:r>
      <w:r w:rsidRPr="00562CD4">
        <w:rPr>
          <w:rFonts w:hint="eastAsia"/>
        </w:rPr>
        <w:t xml:space="preserve">[J]. </w:t>
      </w:r>
      <w:r w:rsidRPr="00562CD4">
        <w:rPr>
          <w:rFonts w:hint="eastAsia"/>
        </w:rPr>
        <w:t>软件学报</w:t>
      </w:r>
      <w:r w:rsidRPr="00562CD4">
        <w:rPr>
          <w:rFonts w:hint="eastAsia"/>
        </w:rPr>
        <w:t>, 2015, 26(11): 2884-2896.</w:t>
      </w:r>
    </w:p>
    <w:p w14:paraId="1BBBF9BE" w14:textId="77777777" w:rsidR="00562CD4" w:rsidRPr="00562CD4" w:rsidRDefault="00562CD4" w:rsidP="00562CD4">
      <w:pPr>
        <w:pStyle w:val="EndNoteBibliography"/>
        <w:ind w:firstLine="480"/>
      </w:pPr>
      <w:r w:rsidRPr="00562CD4">
        <w:rPr>
          <w:rFonts w:hint="eastAsia"/>
        </w:rPr>
        <w:lastRenderedPageBreak/>
        <w:t>[52]</w:t>
      </w:r>
      <w:r w:rsidRPr="00562CD4">
        <w:rPr>
          <w:rFonts w:ascii="System" w:eastAsia="System" w:hint="eastAsia"/>
        </w:rPr>
        <w:t xml:space="preserve"> </w:t>
      </w:r>
      <w:r w:rsidRPr="00562CD4">
        <w:rPr>
          <w:rFonts w:hint="eastAsia"/>
        </w:rPr>
        <w:t>郑远攀</w:t>
      </w:r>
      <w:r w:rsidRPr="00562CD4">
        <w:rPr>
          <w:rFonts w:hint="eastAsia"/>
        </w:rPr>
        <w:t xml:space="preserve">, </w:t>
      </w:r>
      <w:r w:rsidRPr="00562CD4">
        <w:rPr>
          <w:rFonts w:hint="eastAsia"/>
        </w:rPr>
        <w:t>李广阳</w:t>
      </w:r>
      <w:r w:rsidRPr="00562CD4">
        <w:rPr>
          <w:rFonts w:hint="eastAsia"/>
        </w:rPr>
        <w:t xml:space="preserve">, </w:t>
      </w:r>
      <w:r w:rsidRPr="00562CD4">
        <w:rPr>
          <w:rFonts w:hint="eastAsia"/>
        </w:rPr>
        <w:t>李晔</w:t>
      </w:r>
      <w:r w:rsidRPr="00562CD4">
        <w:rPr>
          <w:rFonts w:hint="eastAsia"/>
        </w:rPr>
        <w:t xml:space="preserve">. </w:t>
      </w:r>
      <w:r w:rsidRPr="00562CD4">
        <w:rPr>
          <w:rFonts w:hint="eastAsia"/>
        </w:rPr>
        <w:t>深度学习在图像识别中的应用研究综述</w:t>
      </w:r>
      <w:r w:rsidRPr="00562CD4">
        <w:rPr>
          <w:rFonts w:hint="eastAsia"/>
        </w:rPr>
        <w:t xml:space="preserve">[J]. </w:t>
      </w:r>
      <w:r w:rsidRPr="00562CD4">
        <w:rPr>
          <w:rFonts w:hint="eastAsia"/>
        </w:rPr>
        <w:t>计算机工程与应用</w:t>
      </w:r>
      <w:r w:rsidRPr="00562CD4">
        <w:rPr>
          <w:rFonts w:hint="eastAsia"/>
        </w:rPr>
        <w:t>, 2019, 55(12): 20-36.</w:t>
      </w:r>
    </w:p>
    <w:p w14:paraId="46FE5B84" w14:textId="77777777" w:rsidR="00562CD4" w:rsidRPr="00562CD4" w:rsidRDefault="00562CD4" w:rsidP="00562CD4">
      <w:pPr>
        <w:pStyle w:val="EndNoteBibliography"/>
        <w:ind w:firstLine="480"/>
      </w:pPr>
      <w:r w:rsidRPr="00562CD4">
        <w:rPr>
          <w:rFonts w:hint="eastAsia"/>
        </w:rPr>
        <w:t>[53]</w:t>
      </w:r>
      <w:r w:rsidRPr="00562CD4">
        <w:rPr>
          <w:rFonts w:ascii="System" w:eastAsia="System" w:hint="eastAsia"/>
        </w:rPr>
        <w:t xml:space="preserve"> </w:t>
      </w:r>
      <w:r w:rsidRPr="00562CD4">
        <w:rPr>
          <w:rFonts w:hint="eastAsia"/>
        </w:rPr>
        <w:t>夏英</w:t>
      </w:r>
      <w:r w:rsidRPr="00562CD4">
        <w:rPr>
          <w:rFonts w:hint="eastAsia"/>
        </w:rPr>
        <w:t xml:space="preserve">, </w:t>
      </w:r>
      <w:r w:rsidRPr="00562CD4">
        <w:rPr>
          <w:rFonts w:hint="eastAsia"/>
        </w:rPr>
        <w:t>张安洁</w:t>
      </w:r>
      <w:r w:rsidRPr="00562CD4">
        <w:rPr>
          <w:rFonts w:hint="eastAsia"/>
        </w:rPr>
        <w:t xml:space="preserve">. </w:t>
      </w:r>
      <w:r w:rsidRPr="00562CD4">
        <w:rPr>
          <w:rFonts w:hint="eastAsia"/>
        </w:rPr>
        <w:t>融合时序和空间特征的车辆异常轨迹检测方法</w:t>
      </w:r>
      <w:r w:rsidRPr="00562CD4">
        <w:rPr>
          <w:rFonts w:hint="eastAsia"/>
        </w:rPr>
        <w:t>[J</w:t>
      </w:r>
      <w:r w:rsidRPr="00562CD4">
        <w:t>]. Journal of Chongqing University of Posts &amp; Telecommunications (Natural Science Edition), 2023, 35(2).</w:t>
      </w:r>
    </w:p>
    <w:p w14:paraId="3CA48CD4" w14:textId="77777777" w:rsidR="00562CD4" w:rsidRPr="00562CD4" w:rsidRDefault="00562CD4" w:rsidP="00562CD4">
      <w:pPr>
        <w:pStyle w:val="EndNoteBibliography"/>
        <w:ind w:firstLine="480"/>
      </w:pPr>
      <w:r w:rsidRPr="00562CD4">
        <w:rPr>
          <w:rFonts w:hint="eastAsia"/>
        </w:rPr>
        <w:t>[54]</w:t>
      </w:r>
      <w:r w:rsidRPr="00562CD4">
        <w:rPr>
          <w:rFonts w:ascii="System" w:eastAsia="System" w:hint="eastAsia"/>
        </w:rPr>
        <w:t xml:space="preserve"> </w:t>
      </w:r>
      <w:r w:rsidRPr="00562CD4">
        <w:rPr>
          <w:rFonts w:hint="eastAsia"/>
        </w:rPr>
        <w:t>毛嘉莉</w:t>
      </w:r>
      <w:r w:rsidRPr="00562CD4">
        <w:rPr>
          <w:rFonts w:hint="eastAsia"/>
        </w:rPr>
        <w:t xml:space="preserve">, </w:t>
      </w:r>
      <w:r w:rsidRPr="00562CD4">
        <w:rPr>
          <w:rFonts w:hint="eastAsia"/>
        </w:rPr>
        <w:t>金澈清</w:t>
      </w:r>
      <w:r w:rsidRPr="00562CD4">
        <w:rPr>
          <w:rFonts w:hint="eastAsia"/>
        </w:rPr>
        <w:t xml:space="preserve">, </w:t>
      </w:r>
      <w:r w:rsidRPr="00562CD4">
        <w:rPr>
          <w:rFonts w:hint="eastAsia"/>
        </w:rPr>
        <w:t>章志刚</w:t>
      </w:r>
      <w:r w:rsidRPr="00562CD4">
        <w:rPr>
          <w:rFonts w:hint="eastAsia"/>
        </w:rPr>
        <w:t xml:space="preserve">, et al. </w:t>
      </w:r>
      <w:r w:rsidRPr="00562CD4">
        <w:rPr>
          <w:rFonts w:hint="eastAsia"/>
        </w:rPr>
        <w:t>轨迹大数据异常检测</w:t>
      </w:r>
      <w:r w:rsidRPr="00562CD4">
        <w:rPr>
          <w:rFonts w:hint="eastAsia"/>
        </w:rPr>
        <w:t xml:space="preserve">: </w:t>
      </w:r>
      <w:r w:rsidRPr="00562CD4">
        <w:rPr>
          <w:rFonts w:hint="eastAsia"/>
        </w:rPr>
        <w:t>研究进展及系统框架</w:t>
      </w:r>
      <w:r w:rsidRPr="00562CD4">
        <w:rPr>
          <w:rFonts w:hint="eastAsia"/>
        </w:rPr>
        <w:t xml:space="preserve">[J]. </w:t>
      </w:r>
      <w:r w:rsidRPr="00562CD4">
        <w:rPr>
          <w:rFonts w:hint="eastAsia"/>
        </w:rPr>
        <w:t>软件学报</w:t>
      </w:r>
      <w:r w:rsidRPr="00562CD4">
        <w:rPr>
          <w:rFonts w:hint="eastAsia"/>
        </w:rPr>
        <w:t>, 2016, 28(1): 17-34.</w:t>
      </w:r>
    </w:p>
    <w:p w14:paraId="7293526A" w14:textId="77777777" w:rsidR="00562CD4" w:rsidRPr="00562CD4" w:rsidRDefault="00562CD4" w:rsidP="00562CD4">
      <w:pPr>
        <w:pStyle w:val="EndNoteBibliography"/>
        <w:ind w:firstLine="480"/>
      </w:pPr>
      <w:r w:rsidRPr="00562CD4">
        <w:rPr>
          <w:rFonts w:hint="eastAsia"/>
        </w:rPr>
        <w:t>[55]</w:t>
      </w:r>
      <w:r w:rsidRPr="00562CD4">
        <w:rPr>
          <w:rFonts w:ascii="System" w:eastAsia="System" w:hint="eastAsia"/>
        </w:rPr>
        <w:t xml:space="preserve"> </w:t>
      </w:r>
      <w:r w:rsidRPr="00562CD4">
        <w:rPr>
          <w:rFonts w:hint="eastAsia"/>
        </w:rPr>
        <w:t>从建力</w:t>
      </w:r>
      <w:r w:rsidRPr="00562CD4">
        <w:rPr>
          <w:rFonts w:hint="eastAsia"/>
        </w:rPr>
        <w:t xml:space="preserve">, </w:t>
      </w:r>
      <w:r w:rsidRPr="00562CD4">
        <w:rPr>
          <w:rFonts w:hint="eastAsia"/>
        </w:rPr>
        <w:t>王源</w:t>
      </w:r>
      <w:r w:rsidRPr="00562CD4">
        <w:rPr>
          <w:rFonts w:hint="eastAsia"/>
        </w:rPr>
        <w:t xml:space="preserve">, </w:t>
      </w:r>
      <w:r w:rsidRPr="00562CD4">
        <w:rPr>
          <w:rFonts w:hint="eastAsia"/>
        </w:rPr>
        <w:t>杨翠平</w:t>
      </w:r>
      <w:r w:rsidRPr="00562CD4">
        <w:rPr>
          <w:rFonts w:hint="eastAsia"/>
        </w:rPr>
        <w:t xml:space="preserve">, et al. </w:t>
      </w:r>
      <w:r w:rsidRPr="00562CD4">
        <w:rPr>
          <w:rFonts w:hint="eastAsia"/>
        </w:rPr>
        <w:t>智能手机检测车辆振动加速度数据预处理方法</w:t>
      </w:r>
      <w:r w:rsidRPr="00562CD4">
        <w:rPr>
          <w:rFonts w:hint="eastAsia"/>
        </w:rPr>
        <w:t>[J]. Journal of Data Acqui</w:t>
      </w:r>
      <w:r w:rsidRPr="00562CD4">
        <w:t>sition &amp; Processing/Shu Ju Cai Ji Yu Chu Li, 2019, 34(2).</w:t>
      </w:r>
    </w:p>
    <w:p w14:paraId="214E6325" w14:textId="77777777" w:rsidR="00562CD4" w:rsidRPr="00562CD4" w:rsidRDefault="00562CD4" w:rsidP="00562CD4">
      <w:pPr>
        <w:pStyle w:val="EndNoteBibliography"/>
        <w:ind w:firstLine="480"/>
      </w:pPr>
      <w:r w:rsidRPr="00562CD4">
        <w:rPr>
          <w:rFonts w:hint="eastAsia"/>
        </w:rPr>
        <w:t>[56]</w:t>
      </w:r>
      <w:r w:rsidRPr="00562CD4">
        <w:rPr>
          <w:rFonts w:ascii="System" w:eastAsia="System" w:hint="eastAsia"/>
        </w:rPr>
        <w:t xml:space="preserve"> </w:t>
      </w:r>
      <w:r w:rsidRPr="00562CD4">
        <w:rPr>
          <w:rFonts w:hint="eastAsia"/>
        </w:rPr>
        <w:t>陶涛</w:t>
      </w:r>
      <w:r w:rsidRPr="00562CD4">
        <w:rPr>
          <w:rFonts w:hint="eastAsia"/>
        </w:rPr>
        <w:t xml:space="preserve">, </w:t>
      </w:r>
      <w:r w:rsidRPr="00562CD4">
        <w:rPr>
          <w:rFonts w:hint="eastAsia"/>
        </w:rPr>
        <w:t>周喜</w:t>
      </w:r>
      <w:r w:rsidRPr="00562CD4">
        <w:rPr>
          <w:rFonts w:hint="eastAsia"/>
        </w:rPr>
        <w:t xml:space="preserve">, </w:t>
      </w:r>
      <w:r w:rsidRPr="00562CD4">
        <w:rPr>
          <w:rFonts w:hint="eastAsia"/>
        </w:rPr>
        <w:t>马博</w:t>
      </w:r>
      <w:r w:rsidRPr="00562CD4">
        <w:rPr>
          <w:rFonts w:hint="eastAsia"/>
        </w:rPr>
        <w:t xml:space="preserve">, et al. </w:t>
      </w:r>
      <w:r w:rsidRPr="00562CD4">
        <w:rPr>
          <w:rFonts w:hint="eastAsia"/>
        </w:rPr>
        <w:t>基于双向</w:t>
      </w:r>
      <w:r w:rsidRPr="00562CD4">
        <w:rPr>
          <w:rFonts w:hint="eastAsia"/>
        </w:rPr>
        <w:t xml:space="preserve"> LSTM </w:t>
      </w:r>
      <w:r w:rsidRPr="00562CD4">
        <w:rPr>
          <w:rFonts w:hint="eastAsia"/>
        </w:rPr>
        <w:t>的</w:t>
      </w:r>
      <w:r w:rsidRPr="00562CD4">
        <w:rPr>
          <w:rFonts w:hint="eastAsia"/>
        </w:rPr>
        <w:t xml:space="preserve"> Seq2Seq </w:t>
      </w:r>
      <w:r w:rsidRPr="00562CD4">
        <w:rPr>
          <w:rFonts w:hint="eastAsia"/>
        </w:rPr>
        <w:t>模型在加油站时序数据异常检测中的应用</w:t>
      </w:r>
      <w:r w:rsidRPr="00562CD4">
        <w:rPr>
          <w:rFonts w:hint="eastAsia"/>
        </w:rPr>
        <w:t xml:space="preserve">[J]. </w:t>
      </w:r>
      <w:r w:rsidRPr="00562CD4">
        <w:rPr>
          <w:rFonts w:hint="eastAsia"/>
        </w:rPr>
        <w:t>计算机应用</w:t>
      </w:r>
      <w:r w:rsidRPr="00562CD4">
        <w:rPr>
          <w:rFonts w:hint="eastAsia"/>
        </w:rPr>
        <w:t>, 2019, 39(3): 924.</w:t>
      </w:r>
    </w:p>
    <w:p w14:paraId="0BE044EE" w14:textId="77777777" w:rsidR="00562CD4" w:rsidRPr="00562CD4" w:rsidRDefault="00562CD4" w:rsidP="00562CD4">
      <w:pPr>
        <w:pStyle w:val="EndNoteBibliography"/>
        <w:ind w:firstLine="480"/>
      </w:pPr>
      <w:r w:rsidRPr="00562CD4">
        <w:rPr>
          <w:rFonts w:hint="eastAsia"/>
        </w:rPr>
        <w:t>[57]</w:t>
      </w:r>
      <w:r w:rsidRPr="00562CD4">
        <w:rPr>
          <w:rFonts w:ascii="System" w:eastAsia="System" w:hint="eastAsia"/>
        </w:rPr>
        <w:t xml:space="preserve"> </w:t>
      </w:r>
      <w:r w:rsidRPr="00562CD4">
        <w:rPr>
          <w:rFonts w:hint="eastAsia"/>
        </w:rPr>
        <w:t>李威</w:t>
      </w:r>
      <w:r w:rsidRPr="00562CD4">
        <w:rPr>
          <w:rFonts w:hint="eastAsia"/>
        </w:rPr>
        <w:t xml:space="preserve">, </w:t>
      </w:r>
      <w:r w:rsidRPr="00562CD4">
        <w:rPr>
          <w:rFonts w:hint="eastAsia"/>
        </w:rPr>
        <w:t>邱永峰</w:t>
      </w:r>
      <w:r w:rsidRPr="00562CD4">
        <w:rPr>
          <w:rFonts w:hint="eastAsia"/>
        </w:rPr>
        <w:t xml:space="preserve">, </w:t>
      </w:r>
      <w:r w:rsidRPr="00562CD4">
        <w:rPr>
          <w:rFonts w:hint="eastAsia"/>
        </w:rPr>
        <w:t>李长云</w:t>
      </w:r>
      <w:r w:rsidRPr="00562CD4">
        <w:rPr>
          <w:rFonts w:hint="eastAsia"/>
        </w:rPr>
        <w:t xml:space="preserve">, et al. </w:t>
      </w:r>
      <w:r w:rsidRPr="00562CD4">
        <w:rPr>
          <w:rFonts w:hint="eastAsia"/>
        </w:rPr>
        <w:t>基于</w:t>
      </w:r>
      <w:r w:rsidRPr="00562CD4">
        <w:rPr>
          <w:rFonts w:hint="eastAsia"/>
        </w:rPr>
        <w:t xml:space="preserve"> Transformer-GAN </w:t>
      </w:r>
      <w:r w:rsidRPr="00562CD4">
        <w:rPr>
          <w:rFonts w:hint="eastAsia"/>
        </w:rPr>
        <w:t>的无人天车异常检测模型</w:t>
      </w:r>
      <w:r w:rsidRPr="00562CD4">
        <w:rPr>
          <w:rFonts w:hint="eastAsia"/>
        </w:rPr>
        <w:t xml:space="preserve">[J]. </w:t>
      </w:r>
      <w:r w:rsidRPr="00562CD4">
        <w:rPr>
          <w:rFonts w:hint="eastAsia"/>
        </w:rPr>
        <w:t>制造业自动化</w:t>
      </w:r>
      <w:r w:rsidRPr="00562CD4">
        <w:rPr>
          <w:rFonts w:hint="eastAsia"/>
        </w:rPr>
        <w:t>, 46(8): 123-128.</w:t>
      </w:r>
    </w:p>
    <w:p w14:paraId="0B015375" w14:textId="77777777" w:rsidR="00562CD4" w:rsidRPr="00562CD4" w:rsidRDefault="00562CD4" w:rsidP="00562CD4">
      <w:pPr>
        <w:pStyle w:val="EndNoteBibliography"/>
        <w:ind w:firstLine="480"/>
      </w:pPr>
      <w:r w:rsidRPr="00562CD4">
        <w:rPr>
          <w:rFonts w:hint="eastAsia"/>
        </w:rPr>
        <w:t>[58]</w:t>
      </w:r>
      <w:r w:rsidRPr="00562CD4">
        <w:rPr>
          <w:rFonts w:ascii="System" w:eastAsia="System" w:hint="eastAsia"/>
        </w:rPr>
        <w:t xml:space="preserve"> </w:t>
      </w:r>
      <w:r w:rsidRPr="00562CD4">
        <w:rPr>
          <w:rFonts w:hint="eastAsia"/>
        </w:rPr>
        <w:t>张文会</w:t>
      </w:r>
      <w:r w:rsidRPr="00562CD4">
        <w:rPr>
          <w:rFonts w:hint="eastAsia"/>
        </w:rPr>
        <w:t xml:space="preserve">, </w:t>
      </w:r>
      <w:r w:rsidRPr="00562CD4">
        <w:rPr>
          <w:rFonts w:hint="eastAsia"/>
        </w:rPr>
        <w:t>刘拓</w:t>
      </w:r>
      <w:r w:rsidRPr="00562CD4">
        <w:rPr>
          <w:rFonts w:hint="eastAsia"/>
        </w:rPr>
        <w:t xml:space="preserve">, </w:t>
      </w:r>
      <w:r w:rsidRPr="00562CD4">
        <w:rPr>
          <w:rFonts w:hint="eastAsia"/>
        </w:rPr>
        <w:t>宋雅靖</w:t>
      </w:r>
      <w:r w:rsidRPr="00562CD4">
        <w:rPr>
          <w:rFonts w:hint="eastAsia"/>
        </w:rPr>
        <w:t xml:space="preserve">, et al. </w:t>
      </w:r>
      <w:r w:rsidRPr="00562CD4">
        <w:rPr>
          <w:rFonts w:hint="eastAsia"/>
        </w:rPr>
        <w:t>基于空间自相关的常规城市公交车辆危险驾驶</w:t>
      </w:r>
      <w:r w:rsidRPr="00562CD4">
        <w:rPr>
          <w:rFonts w:hint="eastAsia"/>
        </w:rPr>
        <w:t xml:space="preserve"> </w:t>
      </w:r>
      <w:r w:rsidRPr="00562CD4">
        <w:rPr>
          <w:rFonts w:hint="eastAsia"/>
        </w:rPr>
        <w:t>热点路段识别</w:t>
      </w:r>
      <w:r w:rsidRPr="00562CD4">
        <w:rPr>
          <w:rFonts w:hint="eastAsia"/>
        </w:rPr>
        <w:t>[J]. Journal of South China University of Technology (Natural Science Edition), 2024, 52(4).</w:t>
      </w:r>
    </w:p>
    <w:p w14:paraId="000FA887" w14:textId="77777777" w:rsidR="00562CD4" w:rsidRPr="00562CD4" w:rsidRDefault="00562CD4" w:rsidP="00562CD4">
      <w:pPr>
        <w:pStyle w:val="EndNoteBibliography"/>
        <w:ind w:firstLine="480"/>
      </w:pPr>
      <w:r w:rsidRPr="00562CD4">
        <w:rPr>
          <w:rFonts w:hint="eastAsia"/>
        </w:rPr>
        <w:t>[59]</w:t>
      </w:r>
      <w:r w:rsidRPr="00562CD4">
        <w:rPr>
          <w:rFonts w:ascii="System" w:eastAsia="System" w:hint="eastAsia"/>
        </w:rPr>
        <w:t xml:space="preserve"> </w:t>
      </w:r>
      <w:r w:rsidRPr="00562CD4">
        <w:rPr>
          <w:rFonts w:hint="eastAsia"/>
        </w:rPr>
        <w:t>蔡炯</w:t>
      </w:r>
      <w:r w:rsidRPr="00562CD4">
        <w:rPr>
          <w:rFonts w:hint="eastAsia"/>
        </w:rPr>
        <w:t xml:space="preserve">. </w:t>
      </w:r>
      <w:r w:rsidRPr="00562CD4">
        <w:rPr>
          <w:rFonts w:hint="eastAsia"/>
        </w:rPr>
        <w:t>基于自相关函数包络检测的复合调制定距方法</w:t>
      </w:r>
      <w:r w:rsidRPr="00562CD4">
        <w:rPr>
          <w:rFonts w:hint="eastAsia"/>
        </w:rPr>
        <w:t xml:space="preserve">[J]. </w:t>
      </w:r>
      <w:r w:rsidRPr="00562CD4">
        <w:rPr>
          <w:rFonts w:hint="eastAsia"/>
        </w:rPr>
        <w:t>计算机应用与软件</w:t>
      </w:r>
      <w:r w:rsidRPr="00562CD4">
        <w:rPr>
          <w:rFonts w:hint="eastAsia"/>
        </w:rPr>
        <w:t>, 2015, 32(9): 123-126.</w:t>
      </w:r>
    </w:p>
    <w:p w14:paraId="7F457AA6" w14:textId="77777777" w:rsidR="00562CD4" w:rsidRPr="00562CD4" w:rsidRDefault="00562CD4" w:rsidP="00562CD4">
      <w:pPr>
        <w:pStyle w:val="EndNoteBibliography"/>
        <w:ind w:firstLine="480"/>
      </w:pPr>
      <w:r w:rsidRPr="00562CD4">
        <w:rPr>
          <w:rFonts w:hint="eastAsia"/>
        </w:rPr>
        <w:t>[60]</w:t>
      </w:r>
      <w:r w:rsidRPr="00562CD4">
        <w:rPr>
          <w:rFonts w:ascii="System" w:eastAsia="System" w:hint="eastAsia"/>
        </w:rPr>
        <w:t xml:space="preserve"> </w:t>
      </w:r>
      <w:r w:rsidRPr="00562CD4">
        <w:rPr>
          <w:rFonts w:hint="eastAsia"/>
        </w:rPr>
        <w:t>丁小欧</w:t>
      </w:r>
      <w:r w:rsidRPr="00562CD4">
        <w:rPr>
          <w:rFonts w:hint="eastAsia"/>
        </w:rPr>
        <w:t xml:space="preserve">, </w:t>
      </w:r>
      <w:r w:rsidRPr="00562CD4">
        <w:rPr>
          <w:rFonts w:hint="eastAsia"/>
        </w:rPr>
        <w:t>于晟健</w:t>
      </w:r>
      <w:r w:rsidRPr="00562CD4">
        <w:rPr>
          <w:rFonts w:hint="eastAsia"/>
        </w:rPr>
        <w:t xml:space="preserve">, </w:t>
      </w:r>
      <w:r w:rsidRPr="00562CD4">
        <w:rPr>
          <w:rFonts w:hint="eastAsia"/>
        </w:rPr>
        <w:t>王沐贤</w:t>
      </w:r>
      <w:r w:rsidRPr="00562CD4">
        <w:rPr>
          <w:rFonts w:hint="eastAsia"/>
        </w:rPr>
        <w:t xml:space="preserve">, et al. </w:t>
      </w:r>
      <w:r w:rsidRPr="00562CD4">
        <w:rPr>
          <w:rFonts w:hint="eastAsia"/>
        </w:rPr>
        <w:t>基于相关性分析的工业时序数据异常检测</w:t>
      </w:r>
      <w:r w:rsidRPr="00562CD4">
        <w:rPr>
          <w:rFonts w:hint="eastAsia"/>
        </w:rPr>
        <w:t xml:space="preserve">[J]. </w:t>
      </w:r>
      <w:r w:rsidRPr="00562CD4">
        <w:rPr>
          <w:rFonts w:hint="eastAsia"/>
        </w:rPr>
        <w:t>软件学报</w:t>
      </w:r>
      <w:r w:rsidRPr="00562CD4">
        <w:rPr>
          <w:rFonts w:hint="eastAsia"/>
        </w:rPr>
        <w:t>, 2020, 3</w:t>
      </w:r>
      <w:r w:rsidRPr="00562CD4">
        <w:t>1(3): 726-747.</w:t>
      </w:r>
    </w:p>
    <w:p w14:paraId="54826541" w14:textId="77777777" w:rsidR="00562CD4" w:rsidRPr="00562CD4" w:rsidRDefault="00562CD4" w:rsidP="00562CD4">
      <w:pPr>
        <w:pStyle w:val="EndNoteBibliography"/>
        <w:ind w:firstLine="480"/>
      </w:pPr>
      <w:r w:rsidRPr="00562CD4">
        <w:rPr>
          <w:rFonts w:hint="eastAsia"/>
        </w:rPr>
        <w:t>[61]</w:t>
      </w:r>
      <w:r w:rsidRPr="00562CD4">
        <w:rPr>
          <w:rFonts w:ascii="System" w:eastAsia="System" w:hint="eastAsia"/>
        </w:rPr>
        <w:t xml:space="preserve"> </w:t>
      </w:r>
      <w:r w:rsidRPr="00562CD4">
        <w:rPr>
          <w:rFonts w:hint="eastAsia"/>
        </w:rPr>
        <w:t>王沐贤</w:t>
      </w:r>
      <w:r w:rsidRPr="00562CD4">
        <w:rPr>
          <w:rFonts w:hint="eastAsia"/>
        </w:rPr>
        <w:t xml:space="preserve">, </w:t>
      </w:r>
      <w:r w:rsidRPr="00562CD4">
        <w:rPr>
          <w:rFonts w:hint="eastAsia"/>
        </w:rPr>
        <w:t>丁小欧</w:t>
      </w:r>
      <w:r w:rsidRPr="00562CD4">
        <w:rPr>
          <w:rFonts w:hint="eastAsia"/>
        </w:rPr>
        <w:t xml:space="preserve">, </w:t>
      </w:r>
      <w:r w:rsidRPr="00562CD4">
        <w:rPr>
          <w:rFonts w:hint="eastAsia"/>
        </w:rPr>
        <w:t>王宏志</w:t>
      </w:r>
      <w:r w:rsidRPr="00562CD4">
        <w:rPr>
          <w:rFonts w:hint="eastAsia"/>
        </w:rPr>
        <w:t xml:space="preserve">, et al. </w:t>
      </w:r>
      <w:r w:rsidRPr="00562CD4">
        <w:rPr>
          <w:rFonts w:hint="eastAsia"/>
        </w:rPr>
        <w:t>基于相关性的多维时序数据异常溯源方法</w:t>
      </w:r>
      <w:r w:rsidRPr="00562CD4">
        <w:rPr>
          <w:rFonts w:hint="eastAsia"/>
        </w:rPr>
        <w:t>[J]. Journal of Frontiers of Computer Science &amp; Technology, 2021, 15(11).</w:t>
      </w:r>
    </w:p>
    <w:p w14:paraId="462E01A2" w14:textId="77777777" w:rsidR="00562CD4" w:rsidRPr="00562CD4" w:rsidRDefault="00562CD4" w:rsidP="00562CD4">
      <w:pPr>
        <w:pStyle w:val="EndNoteBibliography"/>
        <w:ind w:firstLine="480"/>
      </w:pPr>
      <w:r w:rsidRPr="00562CD4">
        <w:rPr>
          <w:rFonts w:hint="eastAsia"/>
        </w:rPr>
        <w:t>[62]</w:t>
      </w:r>
      <w:r w:rsidRPr="00562CD4">
        <w:rPr>
          <w:rFonts w:ascii="System" w:eastAsia="System" w:hint="eastAsia"/>
        </w:rPr>
        <w:t xml:space="preserve"> </w:t>
      </w:r>
      <w:r w:rsidRPr="00562CD4">
        <w:rPr>
          <w:rFonts w:hint="eastAsia"/>
        </w:rPr>
        <w:t>高琳</w:t>
      </w:r>
      <w:r w:rsidRPr="00562CD4">
        <w:rPr>
          <w:rFonts w:hint="eastAsia"/>
        </w:rPr>
        <w:t xml:space="preserve">, </w:t>
      </w:r>
      <w:r w:rsidRPr="00562CD4">
        <w:rPr>
          <w:rFonts w:hint="eastAsia"/>
        </w:rPr>
        <w:t>陈念年</w:t>
      </w:r>
      <w:r w:rsidRPr="00562CD4">
        <w:rPr>
          <w:rFonts w:hint="eastAsia"/>
        </w:rPr>
        <w:t xml:space="preserve">, </w:t>
      </w:r>
      <w:r w:rsidRPr="00562CD4">
        <w:rPr>
          <w:rFonts w:hint="eastAsia"/>
        </w:rPr>
        <w:t>范勇</w:t>
      </w:r>
      <w:r w:rsidRPr="00562CD4">
        <w:rPr>
          <w:rFonts w:hint="eastAsia"/>
        </w:rPr>
        <w:t xml:space="preserve">. </w:t>
      </w:r>
      <w:r w:rsidRPr="00562CD4">
        <w:rPr>
          <w:rFonts w:hint="eastAsia"/>
        </w:rPr>
        <w:t>融合多尺度上下文卷积特征的车辆目标检测</w:t>
      </w:r>
      <w:r w:rsidRPr="00562CD4">
        <w:rPr>
          <w:rFonts w:hint="eastAsia"/>
        </w:rPr>
        <w:t xml:space="preserve">[J]. </w:t>
      </w:r>
      <w:r w:rsidRPr="00562CD4">
        <w:rPr>
          <w:rFonts w:hint="eastAsia"/>
        </w:rPr>
        <w:t>光电工程</w:t>
      </w:r>
      <w:r w:rsidRPr="00562CD4">
        <w:rPr>
          <w:rFonts w:hint="eastAsia"/>
        </w:rPr>
        <w:t>, 2019, 46(4): 180331-1-180331-8.</w:t>
      </w:r>
    </w:p>
    <w:p w14:paraId="57D345DF" w14:textId="77777777" w:rsidR="00562CD4" w:rsidRPr="00562CD4" w:rsidRDefault="00562CD4" w:rsidP="00562CD4">
      <w:pPr>
        <w:pStyle w:val="EndNoteBibliography"/>
        <w:ind w:firstLine="480"/>
      </w:pPr>
      <w:r w:rsidRPr="00562CD4">
        <w:rPr>
          <w:rFonts w:hint="eastAsia"/>
        </w:rPr>
        <w:t>[63]</w:t>
      </w:r>
      <w:r w:rsidRPr="00562CD4">
        <w:rPr>
          <w:rFonts w:ascii="System" w:eastAsia="System" w:hint="eastAsia"/>
        </w:rPr>
        <w:t xml:space="preserve"> </w:t>
      </w:r>
      <w:r w:rsidRPr="00562CD4">
        <w:rPr>
          <w:rFonts w:hint="eastAsia"/>
        </w:rPr>
        <w:t>张立国</w:t>
      </w:r>
      <w:r w:rsidRPr="00562CD4">
        <w:rPr>
          <w:rFonts w:hint="eastAsia"/>
        </w:rPr>
        <w:t xml:space="preserve">, </w:t>
      </w:r>
      <w:r w:rsidRPr="00562CD4">
        <w:rPr>
          <w:rFonts w:hint="eastAsia"/>
        </w:rPr>
        <w:t>蒋轶轩</w:t>
      </w:r>
      <w:r w:rsidRPr="00562CD4">
        <w:rPr>
          <w:rFonts w:hint="eastAsia"/>
        </w:rPr>
        <w:t xml:space="preserve">, </w:t>
      </w:r>
      <w:r w:rsidRPr="00562CD4">
        <w:rPr>
          <w:rFonts w:hint="eastAsia"/>
        </w:rPr>
        <w:t>田广军</w:t>
      </w:r>
      <w:r w:rsidRPr="00562CD4">
        <w:rPr>
          <w:rFonts w:hint="eastAsia"/>
        </w:rPr>
        <w:t xml:space="preserve">. </w:t>
      </w:r>
      <w:r w:rsidRPr="00562CD4">
        <w:rPr>
          <w:rFonts w:hint="eastAsia"/>
        </w:rPr>
        <w:t>基于多尺度融合方法的无人机对地车辆目标检测算法研究</w:t>
      </w:r>
      <w:r w:rsidRPr="00562CD4">
        <w:rPr>
          <w:rFonts w:hint="eastAsia"/>
        </w:rPr>
        <w:t xml:space="preserve">[J]. </w:t>
      </w:r>
      <w:r w:rsidRPr="00562CD4">
        <w:rPr>
          <w:rFonts w:hint="eastAsia"/>
        </w:rPr>
        <w:t>计量学报</w:t>
      </w:r>
      <w:r w:rsidRPr="00562CD4">
        <w:rPr>
          <w:rFonts w:hint="eastAsia"/>
        </w:rPr>
        <w:t>, 2021, 42(11): 1436-1442.</w:t>
      </w:r>
    </w:p>
    <w:p w14:paraId="42D7FE84" w14:textId="77777777" w:rsidR="00562CD4" w:rsidRPr="00562CD4" w:rsidRDefault="00562CD4" w:rsidP="00562CD4">
      <w:pPr>
        <w:pStyle w:val="EndNoteBibliography"/>
        <w:ind w:firstLine="480"/>
      </w:pPr>
      <w:r w:rsidRPr="00562CD4">
        <w:rPr>
          <w:rFonts w:hint="eastAsia"/>
        </w:rPr>
        <w:t>[64]</w:t>
      </w:r>
      <w:r w:rsidRPr="00562CD4">
        <w:rPr>
          <w:rFonts w:ascii="System" w:eastAsia="System" w:hint="eastAsia"/>
        </w:rPr>
        <w:t xml:space="preserve"> </w:t>
      </w:r>
      <w:r w:rsidRPr="00562CD4">
        <w:rPr>
          <w:rFonts w:hint="eastAsia"/>
        </w:rPr>
        <w:t>申铉京</w:t>
      </w:r>
      <w:r w:rsidRPr="00562CD4">
        <w:rPr>
          <w:rFonts w:hint="eastAsia"/>
        </w:rPr>
        <w:t xml:space="preserve">, </w:t>
      </w:r>
      <w:r w:rsidRPr="00562CD4">
        <w:rPr>
          <w:rFonts w:hint="eastAsia"/>
        </w:rPr>
        <w:t>李涵宇</w:t>
      </w:r>
      <w:r w:rsidRPr="00562CD4">
        <w:rPr>
          <w:rFonts w:hint="eastAsia"/>
        </w:rPr>
        <w:t xml:space="preserve">, </w:t>
      </w:r>
      <w:r w:rsidRPr="00562CD4">
        <w:rPr>
          <w:rFonts w:hint="eastAsia"/>
        </w:rPr>
        <w:t>黄永平</w:t>
      </w:r>
      <w:r w:rsidRPr="00562CD4">
        <w:rPr>
          <w:rFonts w:hint="eastAsia"/>
        </w:rPr>
        <w:t xml:space="preserve">, et al. </w:t>
      </w:r>
      <w:r w:rsidRPr="00562CD4">
        <w:rPr>
          <w:rFonts w:hint="eastAsia"/>
        </w:rPr>
        <w:t>基于自适应多尺度特征融合网络的车辆检测方法</w:t>
      </w:r>
      <w:r w:rsidRPr="00562CD4">
        <w:rPr>
          <w:rFonts w:hint="eastAsia"/>
        </w:rPr>
        <w:t xml:space="preserve">[J]. </w:t>
      </w:r>
      <w:r w:rsidRPr="00562CD4">
        <w:rPr>
          <w:rFonts w:hint="eastAsia"/>
        </w:rPr>
        <w:t>电子学报</w:t>
      </w:r>
      <w:r w:rsidRPr="00562CD4">
        <w:rPr>
          <w:rFonts w:hint="eastAsia"/>
        </w:rPr>
        <w:t>, 2023: 1-9.</w:t>
      </w:r>
    </w:p>
    <w:p w14:paraId="3F4DA7D8" w14:textId="77777777" w:rsidR="00562CD4" w:rsidRPr="00562CD4" w:rsidRDefault="00562CD4" w:rsidP="00562CD4">
      <w:pPr>
        <w:pStyle w:val="EndNoteBibliography"/>
        <w:ind w:firstLine="480"/>
      </w:pPr>
      <w:r w:rsidRPr="00562CD4">
        <w:rPr>
          <w:rFonts w:hint="eastAsia"/>
        </w:rPr>
        <w:t>[65]</w:t>
      </w:r>
      <w:r w:rsidRPr="00562CD4">
        <w:rPr>
          <w:rFonts w:ascii="System" w:eastAsia="System" w:hint="eastAsia"/>
        </w:rPr>
        <w:t xml:space="preserve"> </w:t>
      </w:r>
      <w:r w:rsidRPr="00562CD4">
        <w:rPr>
          <w:rFonts w:hint="eastAsia"/>
        </w:rPr>
        <w:t>花菲菲</w:t>
      </w:r>
      <w:r w:rsidRPr="00562CD4">
        <w:rPr>
          <w:rFonts w:hint="eastAsia"/>
        </w:rPr>
        <w:t xml:space="preserve">, </w:t>
      </w:r>
      <w:r w:rsidRPr="00562CD4">
        <w:rPr>
          <w:rFonts w:hint="eastAsia"/>
        </w:rPr>
        <w:t>郑松林</w:t>
      </w:r>
      <w:r w:rsidRPr="00562CD4">
        <w:rPr>
          <w:rFonts w:hint="eastAsia"/>
        </w:rPr>
        <w:t xml:space="preserve">, </w:t>
      </w:r>
      <w:r w:rsidRPr="00562CD4">
        <w:rPr>
          <w:rFonts w:hint="eastAsia"/>
        </w:rPr>
        <w:t>冯金芝</w:t>
      </w:r>
      <w:r w:rsidRPr="00562CD4">
        <w:rPr>
          <w:rFonts w:hint="eastAsia"/>
        </w:rPr>
        <w:t xml:space="preserve">, et al. </w:t>
      </w:r>
      <w:r w:rsidRPr="00562CD4">
        <w:rPr>
          <w:rFonts w:hint="eastAsia"/>
        </w:rPr>
        <w:t>基于时域损伤编辑法的整车道路模拟试验谱编制</w:t>
      </w:r>
      <w:r w:rsidRPr="00562CD4">
        <w:rPr>
          <w:rFonts w:hint="eastAsia"/>
        </w:rPr>
        <w:t xml:space="preserve">[J]. </w:t>
      </w:r>
      <w:r w:rsidRPr="00562CD4">
        <w:rPr>
          <w:rFonts w:hint="eastAsia"/>
        </w:rPr>
        <w:t>机械强度</w:t>
      </w:r>
      <w:r w:rsidRPr="00562CD4">
        <w:rPr>
          <w:rFonts w:hint="eastAsia"/>
        </w:rPr>
        <w:t>, 2022, 37(5): 964-971.</w:t>
      </w:r>
    </w:p>
    <w:p w14:paraId="560933A7" w14:textId="77777777" w:rsidR="00562CD4" w:rsidRPr="00562CD4" w:rsidRDefault="00562CD4" w:rsidP="00562CD4">
      <w:pPr>
        <w:pStyle w:val="EndNoteBibliography"/>
        <w:ind w:firstLine="480"/>
      </w:pPr>
      <w:r w:rsidRPr="00562CD4">
        <w:rPr>
          <w:rFonts w:hint="eastAsia"/>
        </w:rPr>
        <w:t>[66]</w:t>
      </w:r>
      <w:r w:rsidRPr="00562CD4">
        <w:rPr>
          <w:rFonts w:ascii="System" w:eastAsia="System" w:hint="eastAsia"/>
        </w:rPr>
        <w:t xml:space="preserve"> </w:t>
      </w:r>
      <w:r w:rsidRPr="00562CD4">
        <w:rPr>
          <w:rFonts w:hint="eastAsia"/>
        </w:rPr>
        <w:t>刘立芳</w:t>
      </w:r>
      <w:r w:rsidRPr="00562CD4">
        <w:rPr>
          <w:rFonts w:hint="eastAsia"/>
        </w:rPr>
        <w:t xml:space="preserve">, </w:t>
      </w:r>
      <w:r w:rsidRPr="00562CD4">
        <w:rPr>
          <w:rFonts w:hint="eastAsia"/>
        </w:rPr>
        <w:t>杨海霞</w:t>
      </w:r>
      <w:r w:rsidRPr="00562CD4">
        <w:rPr>
          <w:rFonts w:hint="eastAsia"/>
        </w:rPr>
        <w:t xml:space="preserve">, </w:t>
      </w:r>
      <w:r w:rsidRPr="00562CD4">
        <w:rPr>
          <w:rFonts w:hint="eastAsia"/>
        </w:rPr>
        <w:t>齐小刚</w:t>
      </w:r>
      <w:r w:rsidRPr="00562CD4">
        <w:rPr>
          <w:rFonts w:hint="eastAsia"/>
        </w:rPr>
        <w:t xml:space="preserve">. </w:t>
      </w:r>
      <w:r w:rsidRPr="00562CD4">
        <w:rPr>
          <w:rFonts w:hint="eastAsia"/>
        </w:rPr>
        <w:t>基于线性判别分析的时频域特征提取算法</w:t>
      </w:r>
      <w:r w:rsidRPr="00562CD4">
        <w:rPr>
          <w:rFonts w:hint="eastAsia"/>
        </w:rPr>
        <w:t>[J]. Systems Engineering &amp;</w:t>
      </w:r>
      <w:r w:rsidRPr="00562CD4">
        <w:t xml:space="preserve"> Electronics, 2019, 41(10).</w:t>
      </w:r>
    </w:p>
    <w:p w14:paraId="7CF70CE7" w14:textId="77777777" w:rsidR="00562CD4" w:rsidRPr="00562CD4" w:rsidRDefault="00562CD4" w:rsidP="00562CD4">
      <w:pPr>
        <w:pStyle w:val="EndNoteBibliography"/>
        <w:ind w:firstLine="480"/>
      </w:pPr>
      <w:r w:rsidRPr="00562CD4">
        <w:rPr>
          <w:rFonts w:hint="eastAsia"/>
        </w:rPr>
        <w:t>[67]</w:t>
      </w:r>
      <w:r w:rsidRPr="00562CD4">
        <w:rPr>
          <w:rFonts w:ascii="System" w:eastAsia="System" w:hint="eastAsia"/>
        </w:rPr>
        <w:t xml:space="preserve"> </w:t>
      </w:r>
      <w:r w:rsidRPr="00562CD4">
        <w:rPr>
          <w:rFonts w:hint="eastAsia"/>
        </w:rPr>
        <w:t>单经纬</w:t>
      </w:r>
      <w:r w:rsidRPr="00562CD4">
        <w:rPr>
          <w:rFonts w:hint="eastAsia"/>
        </w:rPr>
        <w:t xml:space="preserve">. </w:t>
      </w:r>
      <w:r w:rsidRPr="00562CD4">
        <w:rPr>
          <w:rFonts w:hint="eastAsia"/>
        </w:rPr>
        <w:t>基于频域特征分析的间接式胎压监测算法研究</w:t>
      </w:r>
      <w:r w:rsidRPr="00562CD4">
        <w:rPr>
          <w:rFonts w:hint="eastAsia"/>
        </w:rPr>
        <w:t xml:space="preserve">[D]. </w:t>
      </w:r>
      <w:r w:rsidRPr="00562CD4">
        <w:rPr>
          <w:rFonts w:hint="eastAsia"/>
        </w:rPr>
        <w:t>长春</w:t>
      </w:r>
      <w:r w:rsidRPr="00562CD4">
        <w:rPr>
          <w:rFonts w:hint="eastAsia"/>
        </w:rPr>
        <w:t xml:space="preserve">: </w:t>
      </w:r>
      <w:r w:rsidRPr="00562CD4">
        <w:rPr>
          <w:rFonts w:hint="eastAsia"/>
        </w:rPr>
        <w:t>吉林大学</w:t>
      </w:r>
      <w:r w:rsidRPr="00562CD4">
        <w:rPr>
          <w:rFonts w:hint="eastAsia"/>
        </w:rPr>
        <w:t>, 2016.</w:t>
      </w:r>
    </w:p>
    <w:p w14:paraId="01D47287" w14:textId="77777777" w:rsidR="00562CD4" w:rsidRPr="00562CD4" w:rsidRDefault="00562CD4" w:rsidP="00562CD4">
      <w:pPr>
        <w:pStyle w:val="EndNoteBibliography"/>
        <w:ind w:firstLine="480"/>
      </w:pPr>
      <w:r w:rsidRPr="00562CD4">
        <w:rPr>
          <w:rFonts w:hint="eastAsia"/>
        </w:rPr>
        <w:t>[68]</w:t>
      </w:r>
      <w:r w:rsidRPr="00562CD4">
        <w:rPr>
          <w:rFonts w:ascii="System" w:eastAsia="System" w:hint="eastAsia"/>
        </w:rPr>
        <w:t xml:space="preserve"> </w:t>
      </w:r>
      <w:r w:rsidRPr="00562CD4">
        <w:rPr>
          <w:rFonts w:hint="eastAsia"/>
        </w:rPr>
        <w:t>廖庆斌</w:t>
      </w:r>
      <w:r w:rsidRPr="00562CD4">
        <w:rPr>
          <w:rFonts w:hint="eastAsia"/>
        </w:rPr>
        <w:t xml:space="preserve">, </w:t>
      </w:r>
      <w:r w:rsidRPr="00562CD4">
        <w:rPr>
          <w:rFonts w:hint="eastAsia"/>
        </w:rPr>
        <w:t>李舜酩</w:t>
      </w:r>
      <w:r w:rsidRPr="00562CD4">
        <w:rPr>
          <w:rFonts w:hint="eastAsia"/>
        </w:rPr>
        <w:t xml:space="preserve">, </w:t>
      </w:r>
      <w:r w:rsidRPr="00562CD4">
        <w:rPr>
          <w:rFonts w:hint="eastAsia"/>
        </w:rPr>
        <w:t>覃小攀</w:t>
      </w:r>
      <w:r w:rsidRPr="00562CD4">
        <w:rPr>
          <w:rFonts w:hint="eastAsia"/>
        </w:rPr>
        <w:t xml:space="preserve">. </w:t>
      </w:r>
      <w:r w:rsidRPr="00562CD4">
        <w:rPr>
          <w:rFonts w:hint="eastAsia"/>
        </w:rPr>
        <w:t>车辆振动信号的特征提取方法比较</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工学版</w:t>
      </w:r>
      <w:r w:rsidRPr="00562CD4">
        <w:rPr>
          <w:rFonts w:hint="eastAsia"/>
        </w:rPr>
        <w:t>), 2007, 37(04): 910-915.</w:t>
      </w:r>
    </w:p>
    <w:p w14:paraId="307F4B30" w14:textId="77777777" w:rsidR="00562CD4" w:rsidRPr="00562CD4" w:rsidRDefault="00562CD4" w:rsidP="00562CD4">
      <w:pPr>
        <w:pStyle w:val="EndNoteBibliography"/>
        <w:ind w:firstLine="480"/>
      </w:pPr>
      <w:r w:rsidRPr="00562CD4">
        <w:rPr>
          <w:rFonts w:hint="eastAsia"/>
        </w:rPr>
        <w:t>[69]</w:t>
      </w:r>
      <w:r w:rsidRPr="00562CD4">
        <w:rPr>
          <w:rFonts w:ascii="System" w:eastAsia="System" w:hint="eastAsia"/>
        </w:rPr>
        <w:t xml:space="preserve"> </w:t>
      </w:r>
      <w:r w:rsidRPr="00562CD4">
        <w:rPr>
          <w:rFonts w:hint="eastAsia"/>
        </w:rPr>
        <w:t>程淑红</w:t>
      </w:r>
      <w:r w:rsidRPr="00562CD4">
        <w:rPr>
          <w:rFonts w:hint="eastAsia"/>
        </w:rPr>
        <w:t xml:space="preserve">, </w:t>
      </w:r>
      <w:r w:rsidRPr="00562CD4">
        <w:rPr>
          <w:rFonts w:hint="eastAsia"/>
        </w:rPr>
        <w:t>高许</w:t>
      </w:r>
      <w:r w:rsidRPr="00562CD4">
        <w:rPr>
          <w:rFonts w:hint="eastAsia"/>
        </w:rPr>
        <w:t xml:space="preserve">, </w:t>
      </w:r>
      <w:r w:rsidRPr="00562CD4">
        <w:rPr>
          <w:rFonts w:hint="eastAsia"/>
        </w:rPr>
        <w:t>周斌</w:t>
      </w:r>
      <w:r w:rsidRPr="00562CD4">
        <w:rPr>
          <w:rFonts w:hint="eastAsia"/>
        </w:rPr>
        <w:t xml:space="preserve">. </w:t>
      </w:r>
      <w:r w:rsidRPr="00562CD4">
        <w:rPr>
          <w:rFonts w:hint="eastAsia"/>
        </w:rPr>
        <w:t>基于多特征提取和</w:t>
      </w:r>
      <w:r w:rsidRPr="00562CD4">
        <w:rPr>
          <w:rFonts w:hint="eastAsia"/>
        </w:rPr>
        <w:t xml:space="preserve"> SVM </w:t>
      </w:r>
      <w:r w:rsidRPr="00562CD4">
        <w:rPr>
          <w:rFonts w:hint="eastAsia"/>
        </w:rPr>
        <w:t>参数优化的车型识别</w:t>
      </w:r>
      <w:r w:rsidRPr="00562CD4">
        <w:rPr>
          <w:rFonts w:hint="eastAsia"/>
        </w:rPr>
        <w:t xml:space="preserve">[J]. </w:t>
      </w:r>
      <w:r w:rsidRPr="00562CD4">
        <w:rPr>
          <w:rFonts w:hint="eastAsia"/>
        </w:rPr>
        <w:t>计量学报</w:t>
      </w:r>
      <w:r w:rsidRPr="00562CD4">
        <w:rPr>
          <w:rFonts w:hint="eastAsia"/>
        </w:rPr>
        <w:t>, 2018, 39(3): 348-352.</w:t>
      </w:r>
    </w:p>
    <w:p w14:paraId="11585C3F" w14:textId="77777777" w:rsidR="00562CD4" w:rsidRPr="00562CD4" w:rsidRDefault="00562CD4" w:rsidP="00562CD4">
      <w:pPr>
        <w:pStyle w:val="EndNoteBibliography"/>
        <w:ind w:firstLine="480"/>
      </w:pPr>
      <w:r w:rsidRPr="00562CD4">
        <w:rPr>
          <w:rFonts w:hint="eastAsia"/>
        </w:rPr>
        <w:t>[70]</w:t>
      </w:r>
      <w:r w:rsidRPr="00562CD4">
        <w:rPr>
          <w:rFonts w:ascii="System" w:eastAsia="System" w:hint="eastAsia"/>
        </w:rPr>
        <w:t xml:space="preserve"> </w:t>
      </w:r>
      <w:r w:rsidRPr="00562CD4">
        <w:rPr>
          <w:rFonts w:hint="eastAsia"/>
        </w:rPr>
        <w:t>曾娟</w:t>
      </w:r>
      <w:r w:rsidRPr="00562CD4">
        <w:rPr>
          <w:rFonts w:hint="eastAsia"/>
        </w:rPr>
        <w:t xml:space="preserve">, </w:t>
      </w:r>
      <w:r w:rsidRPr="00562CD4">
        <w:rPr>
          <w:rFonts w:hint="eastAsia"/>
        </w:rPr>
        <w:t>李守义</w:t>
      </w:r>
      <w:r w:rsidRPr="00562CD4">
        <w:rPr>
          <w:rFonts w:hint="eastAsia"/>
        </w:rPr>
        <w:t xml:space="preserve">, </w:t>
      </w:r>
      <w:r w:rsidRPr="00562CD4">
        <w:rPr>
          <w:rFonts w:hint="eastAsia"/>
        </w:rPr>
        <w:t>张洪昌</w:t>
      </w:r>
      <w:r w:rsidRPr="00562CD4">
        <w:rPr>
          <w:rFonts w:hint="eastAsia"/>
        </w:rPr>
        <w:t xml:space="preserve">. </w:t>
      </w:r>
      <w:r w:rsidRPr="00562CD4">
        <w:rPr>
          <w:rFonts w:hint="eastAsia"/>
        </w:rPr>
        <w:t>图像分区域多特征融合斜向车辆检测算法研究</w:t>
      </w:r>
      <w:r w:rsidRPr="00562CD4">
        <w:rPr>
          <w:rFonts w:hint="eastAsia"/>
        </w:rPr>
        <w:t xml:space="preserve">[J]. </w:t>
      </w:r>
      <w:r w:rsidRPr="00562CD4">
        <w:rPr>
          <w:rFonts w:hint="eastAsia"/>
        </w:rPr>
        <w:t>公路交通科技</w:t>
      </w:r>
      <w:r w:rsidRPr="00562CD4">
        <w:rPr>
          <w:rFonts w:hint="eastAsia"/>
        </w:rPr>
        <w:t>, 2020, 37(8): 99-107.</w:t>
      </w:r>
    </w:p>
    <w:p w14:paraId="22738906" w14:textId="6E0D5A91" w:rsidR="00C02E14" w:rsidRDefault="00C02E14" w:rsidP="00801949">
      <w:pPr>
        <w:ind w:firstLine="480"/>
      </w:pPr>
      <w:r>
        <w:fldChar w:fldCharType="end"/>
      </w:r>
    </w:p>
    <w:p w14:paraId="784ED36E" w14:textId="77777777" w:rsidR="00C02E14" w:rsidRPr="00C02E14" w:rsidRDefault="00C02E14" w:rsidP="00C02E14">
      <w:pPr>
        <w:ind w:firstLineChars="83" w:firstLine="199"/>
        <w:sectPr w:rsidR="00C02E14" w:rsidRPr="00C02E14" w:rsidSect="00F31C98">
          <w:pgSz w:w="11906" w:h="16838" w:code="9"/>
          <w:pgMar w:top="1418" w:right="1701" w:bottom="1418" w:left="1701" w:header="850" w:footer="680" w:gutter="0"/>
          <w:cols w:space="720"/>
          <w:docGrid w:linePitch="326"/>
        </w:sectPr>
      </w:pPr>
    </w:p>
    <w:p w14:paraId="22CF861E" w14:textId="77777777" w:rsidR="00C02E14" w:rsidRDefault="00C02E14" w:rsidP="00C02E14">
      <w:pPr>
        <w:ind w:firstLine="480"/>
      </w:pPr>
    </w:p>
    <w:p w14:paraId="0B9F5E91" w14:textId="09447880" w:rsidR="00C02E14" w:rsidRDefault="00C02E14" w:rsidP="00C02E14">
      <w:pPr>
        <w:pStyle w:val="1"/>
      </w:pPr>
      <w:bookmarkStart w:id="41" w:name="_Toc181534050"/>
      <w:r>
        <w:rPr>
          <w:rFonts w:hint="eastAsia"/>
        </w:rPr>
        <w:t>致谢</w:t>
      </w:r>
      <w:bookmarkEnd w:id="41"/>
    </w:p>
    <w:p w14:paraId="23AFEEA7" w14:textId="706FAB4E" w:rsidR="00061202" w:rsidRPr="00C02E14" w:rsidRDefault="00061202" w:rsidP="00C67CAC">
      <w:pPr>
        <w:ind w:firstLine="480"/>
      </w:pPr>
    </w:p>
    <w:sectPr w:rsidR="00061202" w:rsidRPr="00C02E14" w:rsidSect="00F31C98">
      <w:pgSz w:w="11906" w:h="16838" w:code="9"/>
      <w:pgMar w:top="1418" w:right="1701" w:bottom="1418" w:left="1701" w:header="850" w:footer="68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8317F5" w14:textId="77777777" w:rsidR="000C519E" w:rsidRDefault="000C519E" w:rsidP="00685F49">
      <w:pPr>
        <w:spacing w:line="240" w:lineRule="auto"/>
        <w:ind w:firstLine="480"/>
      </w:pPr>
      <w:r>
        <w:separator/>
      </w:r>
    </w:p>
  </w:endnote>
  <w:endnote w:type="continuationSeparator" w:id="0">
    <w:p w14:paraId="1648BCB9" w14:textId="77777777" w:rsidR="000C519E" w:rsidRDefault="000C519E" w:rsidP="00685F4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jaVu Sans">
    <w:altName w:val="Ebrima"/>
    <w:charset w:val="00"/>
    <w:family w:val="roman"/>
    <w:pitch w:val="default"/>
    <w:sig w:usb0="20007A87" w:usb1="80000000" w:usb2="00000008"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Regular">
    <w:altName w:val="Times New Roman"/>
    <w:charset w:val="00"/>
    <w:family w:val="auto"/>
    <w:pitch w:val="default"/>
    <w:sig w:usb0="E0002AEF" w:usb1="C0007841"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ystem">
    <w:altName w:val="微软雅黑"/>
    <w:panose1 w:val="00000000000000000000"/>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21A41" w14:textId="77777777" w:rsidR="000D1107" w:rsidRDefault="000D110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44865" w14:textId="77777777" w:rsidR="000D1107" w:rsidRDefault="000D1107" w:rsidP="00A50759">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6B721" w14:textId="77777777" w:rsidR="000D1107" w:rsidRDefault="000D110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8CDA41" w14:textId="54DDDAB1" w:rsidR="000D1107" w:rsidRDefault="000D1107">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6194850"/>
      <w:docPartObj>
        <w:docPartGallery w:val="Page Numbers (Bottom of Page)"/>
        <w:docPartUnique/>
      </w:docPartObj>
    </w:sdtPr>
    <w:sdtContent>
      <w:p w14:paraId="7F423E8F" w14:textId="77777777" w:rsidR="00952B7F" w:rsidRDefault="00952B7F">
        <w:pPr>
          <w:pStyle w:val="a5"/>
          <w:ind w:firstLine="360"/>
          <w:jc w:val="center"/>
        </w:pPr>
        <w:r>
          <w:fldChar w:fldCharType="begin"/>
        </w:r>
        <w:r>
          <w:instrText>PAGE   \* MERGEFORMAT</w:instrText>
        </w:r>
        <w:r>
          <w:fldChar w:fldCharType="separate"/>
        </w:r>
        <w:r w:rsidR="004254A6" w:rsidRPr="004254A6">
          <w:rPr>
            <w:noProof/>
            <w:lang w:val="zh-CN"/>
          </w:rPr>
          <w:t>III</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8665503"/>
      <w:docPartObj>
        <w:docPartGallery w:val="Page Numbers (Bottom of Page)"/>
        <w:docPartUnique/>
      </w:docPartObj>
    </w:sdtPr>
    <w:sdtContent>
      <w:p w14:paraId="14CC2548" w14:textId="77777777" w:rsidR="000D1107" w:rsidRDefault="000D1107" w:rsidP="00A50759">
        <w:pPr>
          <w:pStyle w:val="a5"/>
          <w:ind w:firstLine="360"/>
          <w:jc w:val="center"/>
        </w:pPr>
        <w:r>
          <w:fldChar w:fldCharType="begin"/>
        </w:r>
        <w:r>
          <w:instrText>PAGE   \* MERGEFORMAT</w:instrText>
        </w:r>
        <w:r>
          <w:fldChar w:fldCharType="separate"/>
        </w:r>
        <w:r w:rsidR="004254A6" w:rsidRPr="004254A6">
          <w:rPr>
            <w:noProof/>
            <w:lang w:val="zh-CN"/>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90EC51" w14:textId="77777777" w:rsidR="000C519E" w:rsidRDefault="000C519E" w:rsidP="00685F49">
      <w:pPr>
        <w:spacing w:line="240" w:lineRule="auto"/>
        <w:ind w:firstLine="480"/>
      </w:pPr>
      <w:r>
        <w:separator/>
      </w:r>
    </w:p>
  </w:footnote>
  <w:footnote w:type="continuationSeparator" w:id="0">
    <w:p w14:paraId="334ABA05" w14:textId="77777777" w:rsidR="000C519E" w:rsidRDefault="000C519E" w:rsidP="00685F4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5C7B86" w14:textId="77777777" w:rsidR="000D1107" w:rsidRDefault="000D110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93282D" w14:textId="77777777" w:rsidR="000D1107" w:rsidRPr="00913CE2" w:rsidRDefault="000D1107" w:rsidP="00913C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D0ECD7" w14:textId="77777777" w:rsidR="000D1107" w:rsidRDefault="000D110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89FFE" w14:textId="77777777" w:rsidR="000D1107" w:rsidRPr="00913CE2" w:rsidRDefault="000D1107" w:rsidP="00913CE2">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AEF5C2" w14:textId="75E7E416" w:rsidR="000D1107" w:rsidRPr="00913CE2" w:rsidRDefault="000D1107" w:rsidP="00913CE2">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DE4B16" w14:textId="4B538D05" w:rsidR="00913CE2" w:rsidRDefault="00C61354" w:rsidP="00A50759">
    <w:pPr>
      <w:ind w:firstLine="480"/>
      <w:jc w:val="center"/>
    </w:pPr>
    <w:r>
      <w:rPr>
        <w:rFonts w:hint="eastAsia"/>
        <w:noProof/>
      </w:rPr>
      <mc:AlternateContent>
        <mc:Choice Requires="wps">
          <w:drawing>
            <wp:anchor distT="0" distB="0" distL="114300" distR="114300" simplePos="0" relativeHeight="251663360" behindDoc="0" locked="0" layoutInCell="0" allowOverlap="1" wp14:anchorId="3BF35120" wp14:editId="35DD5016">
              <wp:simplePos x="0" y="0"/>
              <wp:positionH relativeFrom="page">
                <wp:posOffset>1060821</wp:posOffset>
              </wp:positionH>
              <wp:positionV relativeFrom="page">
                <wp:posOffset>788670</wp:posOffset>
              </wp:positionV>
              <wp:extent cx="5417388" cy="267419"/>
              <wp:effectExtent l="0" t="0" r="12065" b="0"/>
              <wp:wrapNone/>
              <wp:docPr id="18" name="任意多边形 33"/>
              <wp:cNvGraphicFramePr/>
              <a:graphic xmlns:a="http://schemas.openxmlformats.org/drawingml/2006/main">
                <a:graphicData uri="http://schemas.microsoft.com/office/word/2010/wordprocessingShape">
                  <wps:wsp>
                    <wps:cNvSpPr/>
                    <wps:spPr>
                      <a:xfrm>
                        <a:off x="0" y="0"/>
                        <a:ext cx="5417388" cy="267419"/>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14:sizeRelH relativeFrom="margin">
                <wp14:pctWidth>0</wp14:pctWidth>
              </wp14:sizeRelH>
              <wp14:sizeRelV relativeFrom="margin">
                <wp14:pctHeight>0</wp14:pctHeight>
              </wp14:sizeRelV>
            </wp:anchor>
          </w:drawing>
        </mc:Choice>
        <mc:Fallback>
          <w:pict>
            <v:shape w14:anchorId="7709DF84" id="任意多边形 33" o:spid="_x0000_s1026" style="position:absolute;left:0;text-align:left;margin-left:83.55pt;margin-top:62.1pt;width:426.55pt;height:21.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" o:allowincell="f" path="m,4r8503,e" filled="f" strokeweight=".5pt">
              <v:stroke miterlimit="10" joinstyle="miter"/>
              <v:path arrowok="t" textboxrect="0,0,8504,10"/>
              <w10:wrap anchorx="page" anchory="page"/>
            </v:shape>
          </w:pict>
        </mc:Fallback>
      </mc:AlternateContent>
    </w:r>
    <w:r w:rsidR="00913CE2" w:rsidRPr="00FA673A">
      <w:rPr>
        <w:rFonts w:hint="eastAsia"/>
        <w:spacing w:val="9"/>
        <w:sz w:val="20"/>
      </w:rPr>
      <w:t>华东师范大</w:t>
    </w:r>
    <w:r w:rsidR="00913CE2" w:rsidRPr="00FA673A">
      <w:rPr>
        <w:rFonts w:hint="eastAsia"/>
        <w:sz w:val="20"/>
      </w:rPr>
      <w:t>学硕士专业学位论文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C4B31F" w14:textId="7B6E60B1" w:rsidR="000D1107" w:rsidRDefault="00C61354" w:rsidP="00A50759">
    <w:pPr>
      <w:ind w:firstLine="480"/>
      <w:jc w:val="center"/>
    </w:pPr>
    <w:r>
      <w:rPr>
        <w:rFonts w:hint="eastAsia"/>
        <w:noProof/>
      </w:rPr>
      <mc:AlternateContent>
        <mc:Choice Requires="wps">
          <w:drawing>
            <wp:anchor distT="0" distB="0" distL="114300" distR="114300" simplePos="0" relativeHeight="251659264" behindDoc="0" locked="0" layoutInCell="0" allowOverlap="1" wp14:anchorId="204753D6" wp14:editId="7156305B">
              <wp:simplePos x="0" y="0"/>
              <wp:positionH relativeFrom="page">
                <wp:posOffset>1067112</wp:posOffset>
              </wp:positionH>
              <wp:positionV relativeFrom="page">
                <wp:posOffset>898848</wp:posOffset>
              </wp:positionV>
              <wp:extent cx="5400040" cy="6350"/>
              <wp:effectExtent l="0" t="0" r="0" b="0"/>
              <wp:wrapNone/>
              <wp:docPr id="4" name="任意多边形 4"/>
              <wp:cNvGraphicFramePr/>
              <a:graphic xmlns:a="http://schemas.openxmlformats.org/drawingml/2006/main">
                <a:graphicData uri="http://schemas.microsoft.com/office/word/2010/wordprocessingShape">
                  <wps:wsp>
                    <wps:cNvSpPr/>
                    <wps:spPr>
                      <a:xfrm>
                        <a:off x="0" y="0"/>
                        <a:ext cx="5400040" cy="6350"/>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w:pict>
            <v:polyline w14:anchorId="483D4D6A" id="任意多边形 4"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page;v-text-anchor:top" points="84pt,71pt,509.15pt,71pt"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" o:allowincell="f" filled="f" strokeweight=".5pt">
              <v:stroke miterlimit="10" joinstyle="miter"/>
              <v:path arrowok="t" textboxrect="0,0,8504,10"/>
              <w10:wrap anchorx="page" anchory="page"/>
            </v:polyline>
          </w:pict>
        </mc:Fallback>
      </mc:AlternateContent>
    </w:r>
    <w:r w:rsidR="000D1107" w:rsidRPr="00FA673A">
      <w:rPr>
        <w:rFonts w:hint="eastAsia"/>
        <w:spacing w:val="9"/>
        <w:sz w:val="20"/>
      </w:rPr>
      <w:t>华东师范大</w:t>
    </w:r>
    <w:r w:rsidR="000D1107" w:rsidRPr="00FA673A">
      <w:rPr>
        <w:rFonts w:hint="eastAsia"/>
        <w:sz w:val="20"/>
      </w:rPr>
      <w:t>学硕士专业学位论文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5E93CB" w14:textId="77777777" w:rsidR="000D1107" w:rsidRPr="00FA673A" w:rsidRDefault="000D1107" w:rsidP="00A50759">
    <w:pPr>
      <w:ind w:firstLineChars="0" w:firstLine="0"/>
      <w:jc w:val="center"/>
      <w:rPr>
        <w:sz w:val="20"/>
        <w:szCs w:val="20"/>
      </w:rPr>
    </w:pPr>
    <w:r w:rsidRPr="00FA673A">
      <w:rPr>
        <w:noProof/>
        <w:sz w:val="20"/>
        <w:szCs w:val="20"/>
      </w:rPr>
      <mc:AlternateContent>
        <mc:Choice Requires="wps">
          <w:drawing>
            <wp:anchor distT="0" distB="0" distL="114300" distR="114300" simplePos="0" relativeHeight="251660288" behindDoc="0" locked="0" layoutInCell="0" allowOverlap="1" wp14:anchorId="10DA641C" wp14:editId="307D9DDB">
              <wp:simplePos x="0" y="0"/>
              <wp:positionH relativeFrom="page">
                <wp:posOffset>1075690</wp:posOffset>
              </wp:positionH>
              <wp:positionV relativeFrom="page">
                <wp:posOffset>886196</wp:posOffset>
              </wp:positionV>
              <wp:extent cx="5399405" cy="0"/>
              <wp:effectExtent l="0" t="0" r="0" b="0"/>
              <wp:wrapNone/>
              <wp:docPr id="3" name="任意多边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0"/>
                      </a:xfrm>
                      <a:custGeom>
                        <a:avLst/>
                        <a:gdLst>
                          <a:gd name="T0" fmla="*/ 0 w 8504"/>
                          <a:gd name="T1" fmla="*/ 0 h 10"/>
                          <a:gd name="T2" fmla="*/ 8504 w 8504"/>
                          <a:gd name="T3" fmla="*/ 0 h 10"/>
                        </a:gdLst>
                        <a:ahLst/>
                        <a:cxnLst>
                          <a:cxn ang="0">
                            <a:pos x="T0" y="T1"/>
                          </a:cxn>
                          <a:cxn ang="0">
                            <a:pos x="T2" y="T3"/>
                          </a:cxn>
                        </a:cxnLst>
                        <a:rect l="0" t="0" r="r" b="b"/>
                        <a:pathLst>
                          <a:path w="8504" h="10">
                            <a:moveTo>
                              <a:pt x="0" y="0"/>
                            </a:moveTo>
                            <a:lnTo>
                              <a:pt x="8504" y="0"/>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FF8B" id="任意多边形 3" o:spid="_x0000_s1026" style="position:absolute;left:0;text-align:left;margin-left:84.7pt;margin-top:69.8pt;width:425.15pt;height: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" o:allowincell="f" path="m,l8504,e" filled="f" strokeweight=".5pt">
              <v:stroke miterlimit="10" joinstyle="miter"/>
              <v:path o:connecttype="custom" o:connectlocs="0,0;5399405,0" o:connectangles="0,0"/>
              <w10:wrap anchorx="page" anchory="page"/>
            </v:shape>
          </w:pict>
        </mc:Fallback>
      </mc:AlternateContent>
    </w:r>
    <w:r w:rsidRPr="00FA673A">
      <w:rPr>
        <w:rFonts w:hint="eastAsia"/>
        <w:spacing w:val="9"/>
        <w:sz w:val="20"/>
        <w:szCs w:val="20"/>
      </w:rPr>
      <w:t>华东师范大</w:t>
    </w:r>
    <w:r w:rsidRPr="00FA673A">
      <w:rPr>
        <w:rFonts w:hint="eastAsia"/>
        <w:sz w:val="20"/>
        <w:szCs w:val="20"/>
      </w:rPr>
      <w:t>学硕士专业学位论文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EE4090B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DABC00C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7348B9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BE4DFB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A50C41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87E675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0D2EA9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A401B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614EB8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F12E03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24700A1"/>
    <w:multiLevelType w:val="hybridMultilevel"/>
    <w:tmpl w:val="B882F6D0"/>
    <w:lvl w:ilvl="0" w:tplc="2A22E652">
      <w:start w:val="1"/>
      <w:numFmt w:val="decimal"/>
      <w:lvlText w:val="（%1）"/>
      <w:lvlJc w:val="left"/>
      <w:pPr>
        <w:ind w:left="1200" w:hanging="720"/>
      </w:pPr>
      <w:rPr>
        <w:rFonts w:hint="default"/>
        <w:lang w:val="en-US"/>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05967B2B"/>
    <w:multiLevelType w:val="multilevel"/>
    <w:tmpl w:val="E598794E"/>
    <w:lvl w:ilvl="0">
      <w:start w:val="1"/>
      <w:numFmt w:val="decimal"/>
      <w:lvlText w:val="%1."/>
      <w:lvlJc w:val="left"/>
      <w:pPr>
        <w:ind w:left="840" w:hanging="360"/>
      </w:pPr>
      <w:rPr>
        <w:rFonts w:hint="default"/>
      </w:rPr>
    </w:lvl>
    <w:lvl w:ilvl="1">
      <w:start w:val="2"/>
      <w:numFmt w:val="decimal"/>
      <w:isLgl/>
      <w:lvlText w:val="%1.%2"/>
      <w:lvlJc w:val="left"/>
      <w:pPr>
        <w:ind w:left="1080" w:hanging="60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2" w15:restartNumberingAfterBreak="0">
    <w:nsid w:val="084F00D4"/>
    <w:multiLevelType w:val="hybridMultilevel"/>
    <w:tmpl w:val="EAE02296"/>
    <w:lvl w:ilvl="0" w:tplc="D20A442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090B1801"/>
    <w:multiLevelType w:val="hybridMultilevel"/>
    <w:tmpl w:val="DD0E18EC"/>
    <w:lvl w:ilvl="0" w:tplc="C9B024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A731540"/>
    <w:multiLevelType w:val="hybridMultilevel"/>
    <w:tmpl w:val="A2E6DA20"/>
    <w:lvl w:ilvl="0" w:tplc="951CFA2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0A7C62C0"/>
    <w:multiLevelType w:val="hybridMultilevel"/>
    <w:tmpl w:val="3460C99A"/>
    <w:lvl w:ilvl="0" w:tplc="4BD249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0BFD08E8"/>
    <w:multiLevelType w:val="hybridMultilevel"/>
    <w:tmpl w:val="7AAA3E24"/>
    <w:lvl w:ilvl="0" w:tplc="2BBAC8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0C1A799F"/>
    <w:multiLevelType w:val="hybridMultilevel"/>
    <w:tmpl w:val="FD2AC908"/>
    <w:lvl w:ilvl="0" w:tplc="B94289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0E003E12"/>
    <w:multiLevelType w:val="hybridMultilevel"/>
    <w:tmpl w:val="3BDAA384"/>
    <w:lvl w:ilvl="0" w:tplc="F7ECE21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16835BED"/>
    <w:multiLevelType w:val="multilevel"/>
    <w:tmpl w:val="2DB0FE74"/>
    <w:lvl w:ilvl="0">
      <w:start w:val="1"/>
      <w:numFmt w:val="decimal"/>
      <w:lvlText w:val="%1."/>
      <w:lvlJc w:val="left"/>
      <w:pPr>
        <w:ind w:left="840" w:hanging="360"/>
      </w:pPr>
      <w:rPr>
        <w:rFonts w:hint="default"/>
      </w:rPr>
    </w:lvl>
    <w:lvl w:ilvl="1">
      <w:start w:val="3"/>
      <w:numFmt w:val="decimal"/>
      <w:isLgl/>
      <w:lvlText w:val="%1.%2"/>
      <w:lvlJc w:val="left"/>
      <w:pPr>
        <w:ind w:left="1021" w:hanging="540"/>
      </w:pPr>
      <w:rPr>
        <w:rFonts w:hint="default"/>
      </w:rPr>
    </w:lvl>
    <w:lvl w:ilvl="2">
      <w:start w:val="2"/>
      <w:numFmt w:val="decimal"/>
      <w:isLgl/>
      <w:lvlText w:val="%1.%2.%3"/>
      <w:lvlJc w:val="left"/>
      <w:pPr>
        <w:ind w:left="1202" w:hanging="720"/>
      </w:pPr>
      <w:rPr>
        <w:rFonts w:hint="default"/>
      </w:rPr>
    </w:lvl>
    <w:lvl w:ilvl="3">
      <w:start w:val="1"/>
      <w:numFmt w:val="decimal"/>
      <w:isLgl/>
      <w:lvlText w:val="%1.%2.%3.%4"/>
      <w:lvlJc w:val="left"/>
      <w:pPr>
        <w:ind w:left="120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65" w:hanging="1080"/>
      </w:pPr>
      <w:rPr>
        <w:rFonts w:hint="default"/>
      </w:rPr>
    </w:lvl>
    <w:lvl w:ilvl="6">
      <w:start w:val="1"/>
      <w:numFmt w:val="decimal"/>
      <w:isLgl/>
      <w:lvlText w:val="%1.%2.%3.%4.%5.%6.%7"/>
      <w:lvlJc w:val="left"/>
      <w:pPr>
        <w:ind w:left="1926" w:hanging="1440"/>
      </w:pPr>
      <w:rPr>
        <w:rFonts w:hint="default"/>
      </w:rPr>
    </w:lvl>
    <w:lvl w:ilvl="7">
      <w:start w:val="1"/>
      <w:numFmt w:val="decimal"/>
      <w:isLgl/>
      <w:lvlText w:val="%1.%2.%3.%4.%5.%6.%7.%8"/>
      <w:lvlJc w:val="left"/>
      <w:pPr>
        <w:ind w:left="1927" w:hanging="1440"/>
      </w:pPr>
      <w:rPr>
        <w:rFonts w:hint="default"/>
      </w:rPr>
    </w:lvl>
    <w:lvl w:ilvl="8">
      <w:start w:val="1"/>
      <w:numFmt w:val="decimal"/>
      <w:isLgl/>
      <w:lvlText w:val="%1.%2.%3.%4.%5.%6.%7.%8.%9"/>
      <w:lvlJc w:val="left"/>
      <w:pPr>
        <w:ind w:left="2288" w:hanging="1800"/>
      </w:pPr>
      <w:rPr>
        <w:rFonts w:hint="default"/>
      </w:rPr>
    </w:lvl>
  </w:abstractNum>
  <w:abstractNum w:abstractNumId="20" w15:restartNumberingAfterBreak="0">
    <w:nsid w:val="1B5D7D69"/>
    <w:multiLevelType w:val="hybridMultilevel"/>
    <w:tmpl w:val="8AF42806"/>
    <w:lvl w:ilvl="0" w:tplc="10EA24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1D88153A"/>
    <w:multiLevelType w:val="hybridMultilevel"/>
    <w:tmpl w:val="EA960A70"/>
    <w:lvl w:ilvl="0" w:tplc="17D22168">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1F5E15EF"/>
    <w:multiLevelType w:val="hybridMultilevel"/>
    <w:tmpl w:val="D494EDCC"/>
    <w:lvl w:ilvl="0" w:tplc="560A1F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202D08F4"/>
    <w:multiLevelType w:val="multilevel"/>
    <w:tmpl w:val="5D62170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24" w15:restartNumberingAfterBreak="0">
    <w:nsid w:val="22252780"/>
    <w:multiLevelType w:val="hybridMultilevel"/>
    <w:tmpl w:val="AC76BCCA"/>
    <w:lvl w:ilvl="0" w:tplc="083C5C6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27633FA6"/>
    <w:multiLevelType w:val="hybridMultilevel"/>
    <w:tmpl w:val="899A3E6E"/>
    <w:lvl w:ilvl="0" w:tplc="579A3D78">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2DDD267A"/>
    <w:multiLevelType w:val="hybridMultilevel"/>
    <w:tmpl w:val="EB8AC1A0"/>
    <w:lvl w:ilvl="0" w:tplc="21D0A98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2DF8333C"/>
    <w:multiLevelType w:val="hybridMultilevel"/>
    <w:tmpl w:val="861425C2"/>
    <w:lvl w:ilvl="0" w:tplc="652A9C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2E827790"/>
    <w:multiLevelType w:val="hybridMultilevel"/>
    <w:tmpl w:val="6E7E36EA"/>
    <w:lvl w:ilvl="0" w:tplc="7FD46A68">
      <w:start w:val="1"/>
      <w:numFmt w:val="decimal"/>
      <w:lvlText w:val="%1."/>
      <w:lvlJc w:val="left"/>
      <w:pPr>
        <w:ind w:left="840" w:hanging="360"/>
      </w:pPr>
      <w:rPr>
        <w:rFonts w:hint="default"/>
        <w:color w:val="auto"/>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9" w15:restartNumberingAfterBreak="0">
    <w:nsid w:val="2F4952F2"/>
    <w:multiLevelType w:val="hybridMultilevel"/>
    <w:tmpl w:val="C56A1B4A"/>
    <w:lvl w:ilvl="0" w:tplc="51102E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7B024B5"/>
    <w:multiLevelType w:val="hybridMultilevel"/>
    <w:tmpl w:val="9796CD38"/>
    <w:lvl w:ilvl="0" w:tplc="D630841C">
      <w:start w:val="1"/>
      <w:numFmt w:val="decimal"/>
      <w:lvlText w:val="%1."/>
      <w:lvlJc w:val="left"/>
      <w:pPr>
        <w:ind w:left="840" w:hanging="360"/>
      </w:pPr>
      <w:rPr>
        <w:rFonts w:ascii="Times New Roman" w:hAnsi="Times New Roman" w:hint="default"/>
        <w:color w:val="00000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3A9367C3"/>
    <w:multiLevelType w:val="hybridMultilevel"/>
    <w:tmpl w:val="86722DD4"/>
    <w:lvl w:ilvl="0" w:tplc="C388C5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3BE7491C"/>
    <w:multiLevelType w:val="hybridMultilevel"/>
    <w:tmpl w:val="1A1E67B8"/>
    <w:lvl w:ilvl="0" w:tplc="118458EE">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3" w15:restartNumberingAfterBreak="0">
    <w:nsid w:val="40C21736"/>
    <w:multiLevelType w:val="multilevel"/>
    <w:tmpl w:val="53DC88B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34" w15:restartNumberingAfterBreak="0">
    <w:nsid w:val="493418B0"/>
    <w:multiLevelType w:val="hybridMultilevel"/>
    <w:tmpl w:val="D8B67C74"/>
    <w:lvl w:ilvl="0" w:tplc="E5F0C6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54DC4963"/>
    <w:multiLevelType w:val="multilevel"/>
    <w:tmpl w:val="40741CC2"/>
    <w:lvl w:ilvl="0">
      <w:start w:val="5"/>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6" w15:restartNumberingAfterBreak="0">
    <w:nsid w:val="587A0000"/>
    <w:multiLevelType w:val="multilevel"/>
    <w:tmpl w:val="6304F23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37" w15:restartNumberingAfterBreak="0">
    <w:nsid w:val="597E0558"/>
    <w:multiLevelType w:val="hybridMultilevel"/>
    <w:tmpl w:val="627232BE"/>
    <w:lvl w:ilvl="0" w:tplc="C3A6390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5E830536"/>
    <w:multiLevelType w:val="hybridMultilevel"/>
    <w:tmpl w:val="CA8E4F2C"/>
    <w:lvl w:ilvl="0" w:tplc="0409000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9" w15:restartNumberingAfterBreak="0">
    <w:nsid w:val="6205CDBF"/>
    <w:multiLevelType w:val="singleLevel"/>
    <w:tmpl w:val="6205CDBF"/>
    <w:lvl w:ilvl="0">
      <w:start w:val="1"/>
      <w:numFmt w:val="decimal"/>
      <w:suff w:val="space"/>
      <w:lvlText w:val="%1."/>
      <w:lvlJc w:val="left"/>
    </w:lvl>
  </w:abstractNum>
  <w:abstractNum w:abstractNumId="40" w15:restartNumberingAfterBreak="0">
    <w:nsid w:val="6205D03D"/>
    <w:multiLevelType w:val="singleLevel"/>
    <w:tmpl w:val="6205D03D"/>
    <w:lvl w:ilvl="0">
      <w:start w:val="1"/>
      <w:numFmt w:val="decimal"/>
      <w:suff w:val="space"/>
      <w:lvlText w:val="%1."/>
      <w:lvlJc w:val="left"/>
    </w:lvl>
  </w:abstractNum>
  <w:abstractNum w:abstractNumId="41" w15:restartNumberingAfterBreak="0">
    <w:nsid w:val="6205D096"/>
    <w:multiLevelType w:val="singleLevel"/>
    <w:tmpl w:val="6205D096"/>
    <w:lvl w:ilvl="0">
      <w:start w:val="1"/>
      <w:numFmt w:val="decimal"/>
      <w:suff w:val="space"/>
      <w:lvlText w:val="%1."/>
      <w:lvlJc w:val="left"/>
    </w:lvl>
  </w:abstractNum>
  <w:abstractNum w:abstractNumId="42" w15:restartNumberingAfterBreak="0">
    <w:nsid w:val="620646D6"/>
    <w:multiLevelType w:val="singleLevel"/>
    <w:tmpl w:val="620646D6"/>
    <w:lvl w:ilvl="0">
      <w:start w:val="1"/>
      <w:numFmt w:val="chineseCounting"/>
      <w:suff w:val="space"/>
      <w:lvlText w:val="第%1章"/>
      <w:lvlJc w:val="left"/>
    </w:lvl>
  </w:abstractNum>
  <w:abstractNum w:abstractNumId="43" w15:restartNumberingAfterBreak="0">
    <w:nsid w:val="69041D86"/>
    <w:multiLevelType w:val="hybridMultilevel"/>
    <w:tmpl w:val="E5FA407E"/>
    <w:lvl w:ilvl="0" w:tplc="700283AC">
      <w:start w:val="1"/>
      <w:numFmt w:val="decimal"/>
      <w:lvlText w:val="%1."/>
      <w:lvlJc w:val="left"/>
      <w:pPr>
        <w:ind w:left="896" w:hanging="360"/>
      </w:pPr>
      <w:rPr>
        <w:rFonts w:hint="default"/>
      </w:rPr>
    </w:lvl>
    <w:lvl w:ilvl="1" w:tplc="04090019" w:tentative="1">
      <w:start w:val="1"/>
      <w:numFmt w:val="lowerLetter"/>
      <w:lvlText w:val="%2)"/>
      <w:lvlJc w:val="left"/>
      <w:pPr>
        <w:ind w:left="1376" w:hanging="420"/>
      </w:pPr>
    </w:lvl>
    <w:lvl w:ilvl="2" w:tplc="0409001B" w:tentative="1">
      <w:start w:val="1"/>
      <w:numFmt w:val="lowerRoman"/>
      <w:lvlText w:val="%3."/>
      <w:lvlJc w:val="right"/>
      <w:pPr>
        <w:ind w:left="1796" w:hanging="420"/>
      </w:pPr>
    </w:lvl>
    <w:lvl w:ilvl="3" w:tplc="0409000F" w:tentative="1">
      <w:start w:val="1"/>
      <w:numFmt w:val="decimal"/>
      <w:lvlText w:val="%4."/>
      <w:lvlJc w:val="left"/>
      <w:pPr>
        <w:ind w:left="2216" w:hanging="420"/>
      </w:pPr>
    </w:lvl>
    <w:lvl w:ilvl="4" w:tplc="04090019" w:tentative="1">
      <w:start w:val="1"/>
      <w:numFmt w:val="lowerLetter"/>
      <w:lvlText w:val="%5)"/>
      <w:lvlJc w:val="left"/>
      <w:pPr>
        <w:ind w:left="2636" w:hanging="420"/>
      </w:pPr>
    </w:lvl>
    <w:lvl w:ilvl="5" w:tplc="0409001B" w:tentative="1">
      <w:start w:val="1"/>
      <w:numFmt w:val="lowerRoman"/>
      <w:lvlText w:val="%6."/>
      <w:lvlJc w:val="right"/>
      <w:pPr>
        <w:ind w:left="3056" w:hanging="420"/>
      </w:pPr>
    </w:lvl>
    <w:lvl w:ilvl="6" w:tplc="0409000F" w:tentative="1">
      <w:start w:val="1"/>
      <w:numFmt w:val="decimal"/>
      <w:lvlText w:val="%7."/>
      <w:lvlJc w:val="left"/>
      <w:pPr>
        <w:ind w:left="3476" w:hanging="420"/>
      </w:pPr>
    </w:lvl>
    <w:lvl w:ilvl="7" w:tplc="04090019" w:tentative="1">
      <w:start w:val="1"/>
      <w:numFmt w:val="lowerLetter"/>
      <w:lvlText w:val="%8)"/>
      <w:lvlJc w:val="left"/>
      <w:pPr>
        <w:ind w:left="3896" w:hanging="420"/>
      </w:pPr>
    </w:lvl>
    <w:lvl w:ilvl="8" w:tplc="0409001B" w:tentative="1">
      <w:start w:val="1"/>
      <w:numFmt w:val="lowerRoman"/>
      <w:lvlText w:val="%9."/>
      <w:lvlJc w:val="right"/>
      <w:pPr>
        <w:ind w:left="4316" w:hanging="420"/>
      </w:pPr>
    </w:lvl>
  </w:abstractNum>
  <w:abstractNum w:abstractNumId="44" w15:restartNumberingAfterBreak="0">
    <w:nsid w:val="719D60F1"/>
    <w:multiLevelType w:val="multilevel"/>
    <w:tmpl w:val="86E0E366"/>
    <w:lvl w:ilvl="0">
      <w:start w:val="5"/>
      <w:numFmt w:val="decimal"/>
      <w:lvlText w:val="%1."/>
      <w:lvlJc w:val="left"/>
      <w:pPr>
        <w:ind w:left="540" w:hanging="54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45" w15:restartNumberingAfterBreak="0">
    <w:nsid w:val="78496277"/>
    <w:multiLevelType w:val="multilevel"/>
    <w:tmpl w:val="615803C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46" w15:restartNumberingAfterBreak="0">
    <w:nsid w:val="786F1179"/>
    <w:multiLevelType w:val="hybridMultilevel"/>
    <w:tmpl w:val="3D24DEAC"/>
    <w:lvl w:ilvl="0" w:tplc="115E92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BFF4619"/>
    <w:multiLevelType w:val="hybridMultilevel"/>
    <w:tmpl w:val="032AE220"/>
    <w:lvl w:ilvl="0" w:tplc="98046C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932006151">
    <w:abstractNumId w:val="42"/>
  </w:num>
  <w:num w:numId="2" w16cid:durableId="1148090460">
    <w:abstractNumId w:val="39"/>
  </w:num>
  <w:num w:numId="3" w16cid:durableId="1321496436">
    <w:abstractNumId w:val="40"/>
  </w:num>
  <w:num w:numId="4" w16cid:durableId="1056120835">
    <w:abstractNumId w:val="41"/>
  </w:num>
  <w:num w:numId="5" w16cid:durableId="995915208">
    <w:abstractNumId w:val="17"/>
  </w:num>
  <w:num w:numId="6" w16cid:durableId="1404254131">
    <w:abstractNumId w:val="34"/>
  </w:num>
  <w:num w:numId="7" w16cid:durableId="2101247615">
    <w:abstractNumId w:val="13"/>
  </w:num>
  <w:num w:numId="8" w16cid:durableId="603073790">
    <w:abstractNumId w:val="16"/>
  </w:num>
  <w:num w:numId="9" w16cid:durableId="910773456">
    <w:abstractNumId w:val="31"/>
  </w:num>
  <w:num w:numId="10" w16cid:durableId="977490152">
    <w:abstractNumId w:val="8"/>
  </w:num>
  <w:num w:numId="11" w16cid:durableId="325477740">
    <w:abstractNumId w:val="3"/>
  </w:num>
  <w:num w:numId="12" w16cid:durableId="32731016">
    <w:abstractNumId w:val="2"/>
  </w:num>
  <w:num w:numId="13" w16cid:durableId="1501966750">
    <w:abstractNumId w:val="1"/>
  </w:num>
  <w:num w:numId="14" w16cid:durableId="933782667">
    <w:abstractNumId w:val="0"/>
  </w:num>
  <w:num w:numId="15" w16cid:durableId="68237788">
    <w:abstractNumId w:val="9"/>
  </w:num>
  <w:num w:numId="16" w16cid:durableId="1680349623">
    <w:abstractNumId w:val="7"/>
  </w:num>
  <w:num w:numId="17" w16cid:durableId="284390671">
    <w:abstractNumId w:val="6"/>
  </w:num>
  <w:num w:numId="18" w16cid:durableId="1031733366">
    <w:abstractNumId w:val="5"/>
  </w:num>
  <w:num w:numId="19" w16cid:durableId="115682959">
    <w:abstractNumId w:val="4"/>
  </w:num>
  <w:num w:numId="20" w16cid:durableId="1849903547">
    <w:abstractNumId w:val="29"/>
  </w:num>
  <w:num w:numId="21" w16cid:durableId="1386949756">
    <w:abstractNumId w:val="43"/>
  </w:num>
  <w:num w:numId="22" w16cid:durableId="70585041">
    <w:abstractNumId w:val="15"/>
  </w:num>
  <w:num w:numId="23" w16cid:durableId="1279414055">
    <w:abstractNumId w:val="20"/>
  </w:num>
  <w:num w:numId="24" w16cid:durableId="271212608">
    <w:abstractNumId w:val="19"/>
  </w:num>
  <w:num w:numId="25" w16cid:durableId="1412852041">
    <w:abstractNumId w:val="30"/>
  </w:num>
  <w:num w:numId="26" w16cid:durableId="225459005">
    <w:abstractNumId w:val="27"/>
  </w:num>
  <w:num w:numId="27" w16cid:durableId="1230116858">
    <w:abstractNumId w:val="46"/>
  </w:num>
  <w:num w:numId="28" w16cid:durableId="744570441">
    <w:abstractNumId w:val="26"/>
  </w:num>
  <w:num w:numId="29" w16cid:durableId="1565336781">
    <w:abstractNumId w:val="47"/>
  </w:num>
  <w:num w:numId="30" w16cid:durableId="1381710011">
    <w:abstractNumId w:val="44"/>
  </w:num>
  <w:num w:numId="31" w16cid:durableId="545920006">
    <w:abstractNumId w:val="35"/>
  </w:num>
  <w:num w:numId="32" w16cid:durableId="1438795730">
    <w:abstractNumId w:val="38"/>
  </w:num>
  <w:num w:numId="33" w16cid:durableId="2040082956">
    <w:abstractNumId w:val="12"/>
  </w:num>
  <w:num w:numId="34" w16cid:durableId="1106655609">
    <w:abstractNumId w:val="21"/>
  </w:num>
  <w:num w:numId="35" w16cid:durableId="1500269506">
    <w:abstractNumId w:val="25"/>
  </w:num>
  <w:num w:numId="36" w16cid:durableId="1404831875">
    <w:abstractNumId w:val="32"/>
  </w:num>
  <w:num w:numId="37" w16cid:durableId="1477842613">
    <w:abstractNumId w:val="37"/>
  </w:num>
  <w:num w:numId="38" w16cid:durableId="683097315">
    <w:abstractNumId w:val="23"/>
  </w:num>
  <w:num w:numId="39" w16cid:durableId="416631252">
    <w:abstractNumId w:val="33"/>
  </w:num>
  <w:num w:numId="40" w16cid:durableId="1692030404">
    <w:abstractNumId w:val="45"/>
  </w:num>
  <w:num w:numId="41" w16cid:durableId="164630849">
    <w:abstractNumId w:val="36"/>
  </w:num>
  <w:num w:numId="42" w16cid:durableId="2041927360">
    <w:abstractNumId w:val="14"/>
  </w:num>
  <w:num w:numId="43" w16cid:durableId="1954553781">
    <w:abstractNumId w:val="10"/>
  </w:num>
  <w:num w:numId="44" w16cid:durableId="77286547">
    <w:abstractNumId w:val="11"/>
  </w:num>
  <w:num w:numId="45" w16cid:durableId="1267540319">
    <w:abstractNumId w:val="24"/>
  </w:num>
  <w:num w:numId="46" w16cid:durableId="1423142840">
    <w:abstractNumId w:val="22"/>
  </w:num>
  <w:num w:numId="47" w16cid:durableId="1279993591">
    <w:abstractNumId w:val="18"/>
  </w:num>
  <w:num w:numId="48" w16cid:durableId="11299729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2015&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wapezvo2vramepezbx90s6pe52xw9pfeap&quot;&gt;My EndNote Library-Dupl&lt;record-ids&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record-ids&gt;&lt;/item&gt;&lt;/Libraries&gt;"/>
  </w:docVars>
  <w:rsids>
    <w:rsidRoot w:val="0034428A"/>
    <w:rsid w:val="000001DB"/>
    <w:rsid w:val="0000299A"/>
    <w:rsid w:val="000110D7"/>
    <w:rsid w:val="00011A64"/>
    <w:rsid w:val="00012482"/>
    <w:rsid w:val="0001642A"/>
    <w:rsid w:val="00020329"/>
    <w:rsid w:val="00021E03"/>
    <w:rsid w:val="0002323A"/>
    <w:rsid w:val="00023597"/>
    <w:rsid w:val="00024F1A"/>
    <w:rsid w:val="00027E3D"/>
    <w:rsid w:val="00030557"/>
    <w:rsid w:val="00030752"/>
    <w:rsid w:val="00031BF0"/>
    <w:rsid w:val="000362CB"/>
    <w:rsid w:val="0003674A"/>
    <w:rsid w:val="00040B24"/>
    <w:rsid w:val="00043E4E"/>
    <w:rsid w:val="00046CF5"/>
    <w:rsid w:val="00047343"/>
    <w:rsid w:val="00052975"/>
    <w:rsid w:val="000610A2"/>
    <w:rsid w:val="00061202"/>
    <w:rsid w:val="00061F93"/>
    <w:rsid w:val="00062B0B"/>
    <w:rsid w:val="000766EA"/>
    <w:rsid w:val="000775CC"/>
    <w:rsid w:val="000775E4"/>
    <w:rsid w:val="00077A49"/>
    <w:rsid w:val="0009398A"/>
    <w:rsid w:val="00094022"/>
    <w:rsid w:val="000958C3"/>
    <w:rsid w:val="00095DB3"/>
    <w:rsid w:val="000A031A"/>
    <w:rsid w:val="000A096D"/>
    <w:rsid w:val="000A24BF"/>
    <w:rsid w:val="000A7590"/>
    <w:rsid w:val="000A760F"/>
    <w:rsid w:val="000B0D7F"/>
    <w:rsid w:val="000B171C"/>
    <w:rsid w:val="000B3B59"/>
    <w:rsid w:val="000B3CAA"/>
    <w:rsid w:val="000B73AD"/>
    <w:rsid w:val="000B7D9D"/>
    <w:rsid w:val="000C3AAD"/>
    <w:rsid w:val="000C519E"/>
    <w:rsid w:val="000D058B"/>
    <w:rsid w:val="000D1107"/>
    <w:rsid w:val="000D2568"/>
    <w:rsid w:val="000E1909"/>
    <w:rsid w:val="000E1F31"/>
    <w:rsid w:val="000E2F61"/>
    <w:rsid w:val="000E42F5"/>
    <w:rsid w:val="000F1CCA"/>
    <w:rsid w:val="000F3511"/>
    <w:rsid w:val="000F546C"/>
    <w:rsid w:val="000F69A5"/>
    <w:rsid w:val="0010008F"/>
    <w:rsid w:val="001001BA"/>
    <w:rsid w:val="00100B95"/>
    <w:rsid w:val="00103A68"/>
    <w:rsid w:val="00107E54"/>
    <w:rsid w:val="00111352"/>
    <w:rsid w:val="001208B9"/>
    <w:rsid w:val="0012167C"/>
    <w:rsid w:val="00122CFB"/>
    <w:rsid w:val="00125415"/>
    <w:rsid w:val="001311AE"/>
    <w:rsid w:val="00131AC4"/>
    <w:rsid w:val="00131ECF"/>
    <w:rsid w:val="00133E13"/>
    <w:rsid w:val="00135DDB"/>
    <w:rsid w:val="00135DFC"/>
    <w:rsid w:val="00136361"/>
    <w:rsid w:val="00136542"/>
    <w:rsid w:val="00136D27"/>
    <w:rsid w:val="00136F3D"/>
    <w:rsid w:val="00142807"/>
    <w:rsid w:val="00145F80"/>
    <w:rsid w:val="00151730"/>
    <w:rsid w:val="00151AE9"/>
    <w:rsid w:val="00153204"/>
    <w:rsid w:val="00153993"/>
    <w:rsid w:val="00156D1B"/>
    <w:rsid w:val="0015706C"/>
    <w:rsid w:val="001624C7"/>
    <w:rsid w:val="0016512F"/>
    <w:rsid w:val="001665EB"/>
    <w:rsid w:val="00166893"/>
    <w:rsid w:val="00166B94"/>
    <w:rsid w:val="0017010D"/>
    <w:rsid w:val="00173B33"/>
    <w:rsid w:val="00177720"/>
    <w:rsid w:val="00183C6B"/>
    <w:rsid w:val="00187E79"/>
    <w:rsid w:val="001913FD"/>
    <w:rsid w:val="001917D3"/>
    <w:rsid w:val="00191832"/>
    <w:rsid w:val="0019275B"/>
    <w:rsid w:val="00193F0E"/>
    <w:rsid w:val="00194303"/>
    <w:rsid w:val="0019581B"/>
    <w:rsid w:val="001A04C2"/>
    <w:rsid w:val="001A0E5D"/>
    <w:rsid w:val="001A2AAF"/>
    <w:rsid w:val="001A72DD"/>
    <w:rsid w:val="001B5565"/>
    <w:rsid w:val="001B775A"/>
    <w:rsid w:val="001B7DB5"/>
    <w:rsid w:val="001C0993"/>
    <w:rsid w:val="001C10D6"/>
    <w:rsid w:val="001C624D"/>
    <w:rsid w:val="001C7DC4"/>
    <w:rsid w:val="001D0E2D"/>
    <w:rsid w:val="001D49D2"/>
    <w:rsid w:val="001E1249"/>
    <w:rsid w:val="001E293A"/>
    <w:rsid w:val="001E5B93"/>
    <w:rsid w:val="001E5FB9"/>
    <w:rsid w:val="001F02A0"/>
    <w:rsid w:val="001F4088"/>
    <w:rsid w:val="001F4518"/>
    <w:rsid w:val="001F6456"/>
    <w:rsid w:val="001F796F"/>
    <w:rsid w:val="001F7CCE"/>
    <w:rsid w:val="0020248C"/>
    <w:rsid w:val="00202D4E"/>
    <w:rsid w:val="00203927"/>
    <w:rsid w:val="00205DBE"/>
    <w:rsid w:val="00205FEB"/>
    <w:rsid w:val="002076F3"/>
    <w:rsid w:val="00210A2F"/>
    <w:rsid w:val="0021143B"/>
    <w:rsid w:val="00212A40"/>
    <w:rsid w:val="00212D2F"/>
    <w:rsid w:val="00213C84"/>
    <w:rsid w:val="0021679A"/>
    <w:rsid w:val="00217122"/>
    <w:rsid w:val="0022447C"/>
    <w:rsid w:val="002273CF"/>
    <w:rsid w:val="00227514"/>
    <w:rsid w:val="00234CA2"/>
    <w:rsid w:val="0024532E"/>
    <w:rsid w:val="00246293"/>
    <w:rsid w:val="002464F8"/>
    <w:rsid w:val="00247A83"/>
    <w:rsid w:val="002504AF"/>
    <w:rsid w:val="0025134D"/>
    <w:rsid w:val="00251BE5"/>
    <w:rsid w:val="00251D32"/>
    <w:rsid w:val="002539FF"/>
    <w:rsid w:val="00255CA4"/>
    <w:rsid w:val="0025602B"/>
    <w:rsid w:val="0026574E"/>
    <w:rsid w:val="002716EF"/>
    <w:rsid w:val="00272F6A"/>
    <w:rsid w:val="00274DCD"/>
    <w:rsid w:val="00275342"/>
    <w:rsid w:val="0028057B"/>
    <w:rsid w:val="00280FAD"/>
    <w:rsid w:val="00281203"/>
    <w:rsid w:val="00283EDF"/>
    <w:rsid w:val="00285288"/>
    <w:rsid w:val="0028729E"/>
    <w:rsid w:val="00291BA1"/>
    <w:rsid w:val="00292980"/>
    <w:rsid w:val="00294D74"/>
    <w:rsid w:val="002A0343"/>
    <w:rsid w:val="002A368D"/>
    <w:rsid w:val="002A3746"/>
    <w:rsid w:val="002A64F4"/>
    <w:rsid w:val="002A6A2F"/>
    <w:rsid w:val="002A6E3E"/>
    <w:rsid w:val="002B0EF8"/>
    <w:rsid w:val="002B2176"/>
    <w:rsid w:val="002B5F84"/>
    <w:rsid w:val="002C32EA"/>
    <w:rsid w:val="002C3BC9"/>
    <w:rsid w:val="002C4A5A"/>
    <w:rsid w:val="002D0205"/>
    <w:rsid w:val="002F070C"/>
    <w:rsid w:val="002F32E5"/>
    <w:rsid w:val="00306353"/>
    <w:rsid w:val="00313728"/>
    <w:rsid w:val="003169AA"/>
    <w:rsid w:val="003206DC"/>
    <w:rsid w:val="00323704"/>
    <w:rsid w:val="00323D25"/>
    <w:rsid w:val="003354B1"/>
    <w:rsid w:val="0033681D"/>
    <w:rsid w:val="0034428A"/>
    <w:rsid w:val="003442D8"/>
    <w:rsid w:val="00350614"/>
    <w:rsid w:val="0035175F"/>
    <w:rsid w:val="00357611"/>
    <w:rsid w:val="00366D20"/>
    <w:rsid w:val="003675E4"/>
    <w:rsid w:val="0037712A"/>
    <w:rsid w:val="00384C47"/>
    <w:rsid w:val="003956AE"/>
    <w:rsid w:val="003A7D1D"/>
    <w:rsid w:val="003B07BA"/>
    <w:rsid w:val="003B0951"/>
    <w:rsid w:val="003B2CC6"/>
    <w:rsid w:val="003B3765"/>
    <w:rsid w:val="003B3F68"/>
    <w:rsid w:val="003B4E56"/>
    <w:rsid w:val="003B5502"/>
    <w:rsid w:val="003B6ECE"/>
    <w:rsid w:val="003C2927"/>
    <w:rsid w:val="003C4E5A"/>
    <w:rsid w:val="003C6208"/>
    <w:rsid w:val="003C6C43"/>
    <w:rsid w:val="003D0DED"/>
    <w:rsid w:val="003D16E1"/>
    <w:rsid w:val="003D245D"/>
    <w:rsid w:val="003D2785"/>
    <w:rsid w:val="003D27AA"/>
    <w:rsid w:val="003D4284"/>
    <w:rsid w:val="003D53B6"/>
    <w:rsid w:val="003D6DCC"/>
    <w:rsid w:val="003E07CB"/>
    <w:rsid w:val="003F244D"/>
    <w:rsid w:val="003F3F75"/>
    <w:rsid w:val="003F56B6"/>
    <w:rsid w:val="003F64DE"/>
    <w:rsid w:val="00400AA8"/>
    <w:rsid w:val="00400AB1"/>
    <w:rsid w:val="00404A9A"/>
    <w:rsid w:val="00410A41"/>
    <w:rsid w:val="004200EE"/>
    <w:rsid w:val="004228B5"/>
    <w:rsid w:val="00423035"/>
    <w:rsid w:val="004237D0"/>
    <w:rsid w:val="004254A6"/>
    <w:rsid w:val="004256CD"/>
    <w:rsid w:val="00432BA3"/>
    <w:rsid w:val="00435762"/>
    <w:rsid w:val="00437830"/>
    <w:rsid w:val="00440123"/>
    <w:rsid w:val="00441EEA"/>
    <w:rsid w:val="00442CCE"/>
    <w:rsid w:val="00442DD5"/>
    <w:rsid w:val="00446402"/>
    <w:rsid w:val="00447908"/>
    <w:rsid w:val="00450E31"/>
    <w:rsid w:val="004520E7"/>
    <w:rsid w:val="0045387B"/>
    <w:rsid w:val="00453D91"/>
    <w:rsid w:val="0045446D"/>
    <w:rsid w:val="00454C97"/>
    <w:rsid w:val="00455CB0"/>
    <w:rsid w:val="00462C70"/>
    <w:rsid w:val="00465A21"/>
    <w:rsid w:val="00465CF2"/>
    <w:rsid w:val="00467FB2"/>
    <w:rsid w:val="00470917"/>
    <w:rsid w:val="00472646"/>
    <w:rsid w:val="004729BA"/>
    <w:rsid w:val="00473F25"/>
    <w:rsid w:val="00476976"/>
    <w:rsid w:val="0048244A"/>
    <w:rsid w:val="004827E0"/>
    <w:rsid w:val="004829D8"/>
    <w:rsid w:val="00483103"/>
    <w:rsid w:val="0048354F"/>
    <w:rsid w:val="004966D9"/>
    <w:rsid w:val="00497D03"/>
    <w:rsid w:val="004A6B7F"/>
    <w:rsid w:val="004B218B"/>
    <w:rsid w:val="004B5869"/>
    <w:rsid w:val="004B5A15"/>
    <w:rsid w:val="004B693F"/>
    <w:rsid w:val="004C0294"/>
    <w:rsid w:val="004C0E60"/>
    <w:rsid w:val="004C2C00"/>
    <w:rsid w:val="004D755B"/>
    <w:rsid w:val="004D78BE"/>
    <w:rsid w:val="004E1073"/>
    <w:rsid w:val="004E64B8"/>
    <w:rsid w:val="004F10EE"/>
    <w:rsid w:val="005009B6"/>
    <w:rsid w:val="00501E23"/>
    <w:rsid w:val="0050206C"/>
    <w:rsid w:val="00503324"/>
    <w:rsid w:val="00503933"/>
    <w:rsid w:val="00506771"/>
    <w:rsid w:val="00506A55"/>
    <w:rsid w:val="00516EAE"/>
    <w:rsid w:val="0051795F"/>
    <w:rsid w:val="00521E04"/>
    <w:rsid w:val="0052385D"/>
    <w:rsid w:val="005267B4"/>
    <w:rsid w:val="00530D89"/>
    <w:rsid w:val="005358D6"/>
    <w:rsid w:val="00540923"/>
    <w:rsid w:val="00543554"/>
    <w:rsid w:val="00544239"/>
    <w:rsid w:val="00545F52"/>
    <w:rsid w:val="00551537"/>
    <w:rsid w:val="00551D30"/>
    <w:rsid w:val="0055448D"/>
    <w:rsid w:val="00560EF6"/>
    <w:rsid w:val="00562A34"/>
    <w:rsid w:val="00562CD4"/>
    <w:rsid w:val="00562D6D"/>
    <w:rsid w:val="00562ED4"/>
    <w:rsid w:val="005638EB"/>
    <w:rsid w:val="00563C85"/>
    <w:rsid w:val="00565A30"/>
    <w:rsid w:val="00570384"/>
    <w:rsid w:val="00570839"/>
    <w:rsid w:val="0057487D"/>
    <w:rsid w:val="00574DD0"/>
    <w:rsid w:val="00575766"/>
    <w:rsid w:val="00581891"/>
    <w:rsid w:val="00581F47"/>
    <w:rsid w:val="00582A53"/>
    <w:rsid w:val="00594B62"/>
    <w:rsid w:val="00595E04"/>
    <w:rsid w:val="005A0DC7"/>
    <w:rsid w:val="005A163A"/>
    <w:rsid w:val="005A1E97"/>
    <w:rsid w:val="005B035D"/>
    <w:rsid w:val="005B147B"/>
    <w:rsid w:val="005B1A55"/>
    <w:rsid w:val="005B1E10"/>
    <w:rsid w:val="005B25DC"/>
    <w:rsid w:val="005B566B"/>
    <w:rsid w:val="005B7023"/>
    <w:rsid w:val="005C0E51"/>
    <w:rsid w:val="005C185C"/>
    <w:rsid w:val="005C1DB1"/>
    <w:rsid w:val="005C5AC8"/>
    <w:rsid w:val="005C7DAB"/>
    <w:rsid w:val="005D0A96"/>
    <w:rsid w:val="005D0E3A"/>
    <w:rsid w:val="005D36B0"/>
    <w:rsid w:val="005D39F9"/>
    <w:rsid w:val="005D4F02"/>
    <w:rsid w:val="005D51BB"/>
    <w:rsid w:val="005D62E4"/>
    <w:rsid w:val="005D692C"/>
    <w:rsid w:val="005D7D8B"/>
    <w:rsid w:val="005E13A4"/>
    <w:rsid w:val="005E34F3"/>
    <w:rsid w:val="005E4AA5"/>
    <w:rsid w:val="005E66C6"/>
    <w:rsid w:val="005F1688"/>
    <w:rsid w:val="005F5701"/>
    <w:rsid w:val="005F7E6B"/>
    <w:rsid w:val="00604836"/>
    <w:rsid w:val="006050B6"/>
    <w:rsid w:val="00605756"/>
    <w:rsid w:val="00606836"/>
    <w:rsid w:val="0061040F"/>
    <w:rsid w:val="00611A77"/>
    <w:rsid w:val="006121A5"/>
    <w:rsid w:val="00612477"/>
    <w:rsid w:val="00615412"/>
    <w:rsid w:val="006205F0"/>
    <w:rsid w:val="00622D9E"/>
    <w:rsid w:val="00627F2A"/>
    <w:rsid w:val="006335C7"/>
    <w:rsid w:val="006340B0"/>
    <w:rsid w:val="00634695"/>
    <w:rsid w:val="00635287"/>
    <w:rsid w:val="006355EB"/>
    <w:rsid w:val="00637CCF"/>
    <w:rsid w:val="006432CB"/>
    <w:rsid w:val="00646CCD"/>
    <w:rsid w:val="0066105B"/>
    <w:rsid w:val="006619C2"/>
    <w:rsid w:val="006621D1"/>
    <w:rsid w:val="00666992"/>
    <w:rsid w:val="0067170F"/>
    <w:rsid w:val="0067249F"/>
    <w:rsid w:val="00677452"/>
    <w:rsid w:val="00680449"/>
    <w:rsid w:val="006807DA"/>
    <w:rsid w:val="0068189F"/>
    <w:rsid w:val="0068239D"/>
    <w:rsid w:val="006832A4"/>
    <w:rsid w:val="0068393B"/>
    <w:rsid w:val="00685F49"/>
    <w:rsid w:val="00686428"/>
    <w:rsid w:val="00687F15"/>
    <w:rsid w:val="00690F81"/>
    <w:rsid w:val="00696825"/>
    <w:rsid w:val="006A160C"/>
    <w:rsid w:val="006A24C9"/>
    <w:rsid w:val="006A2779"/>
    <w:rsid w:val="006A3796"/>
    <w:rsid w:val="006A5231"/>
    <w:rsid w:val="006B26DF"/>
    <w:rsid w:val="006B37D5"/>
    <w:rsid w:val="006B3D45"/>
    <w:rsid w:val="006B4EBF"/>
    <w:rsid w:val="006B6FE5"/>
    <w:rsid w:val="006C06B9"/>
    <w:rsid w:val="006C6F1F"/>
    <w:rsid w:val="006D1CFA"/>
    <w:rsid w:val="006D3BA5"/>
    <w:rsid w:val="006E3900"/>
    <w:rsid w:val="006E4D17"/>
    <w:rsid w:val="006E5284"/>
    <w:rsid w:val="006E5F06"/>
    <w:rsid w:val="006E6374"/>
    <w:rsid w:val="006E6846"/>
    <w:rsid w:val="006F1B7F"/>
    <w:rsid w:val="006F552E"/>
    <w:rsid w:val="006F5758"/>
    <w:rsid w:val="006F6E32"/>
    <w:rsid w:val="0070332A"/>
    <w:rsid w:val="00710D8F"/>
    <w:rsid w:val="00712068"/>
    <w:rsid w:val="00712496"/>
    <w:rsid w:val="00715586"/>
    <w:rsid w:val="00717E00"/>
    <w:rsid w:val="007222EB"/>
    <w:rsid w:val="0072379A"/>
    <w:rsid w:val="00730550"/>
    <w:rsid w:val="0073238D"/>
    <w:rsid w:val="00734ADF"/>
    <w:rsid w:val="007414CE"/>
    <w:rsid w:val="00742543"/>
    <w:rsid w:val="00742B63"/>
    <w:rsid w:val="00744203"/>
    <w:rsid w:val="0074545B"/>
    <w:rsid w:val="00747E9C"/>
    <w:rsid w:val="00755770"/>
    <w:rsid w:val="00772834"/>
    <w:rsid w:val="007734B7"/>
    <w:rsid w:val="00774E76"/>
    <w:rsid w:val="00776B1C"/>
    <w:rsid w:val="00777125"/>
    <w:rsid w:val="007803D8"/>
    <w:rsid w:val="0078181F"/>
    <w:rsid w:val="007824A1"/>
    <w:rsid w:val="00783DA0"/>
    <w:rsid w:val="00785E91"/>
    <w:rsid w:val="007860A5"/>
    <w:rsid w:val="007864E8"/>
    <w:rsid w:val="00790BD7"/>
    <w:rsid w:val="00791774"/>
    <w:rsid w:val="007927E5"/>
    <w:rsid w:val="00797445"/>
    <w:rsid w:val="0079788C"/>
    <w:rsid w:val="007A67F3"/>
    <w:rsid w:val="007A7819"/>
    <w:rsid w:val="007B17C6"/>
    <w:rsid w:val="007B24A2"/>
    <w:rsid w:val="007B6200"/>
    <w:rsid w:val="007B7CC0"/>
    <w:rsid w:val="007C18D0"/>
    <w:rsid w:val="007C3346"/>
    <w:rsid w:val="007C586C"/>
    <w:rsid w:val="007D2C7A"/>
    <w:rsid w:val="007D3C3C"/>
    <w:rsid w:val="007D4082"/>
    <w:rsid w:val="007D63FC"/>
    <w:rsid w:val="007D7958"/>
    <w:rsid w:val="007E2779"/>
    <w:rsid w:val="007E53C4"/>
    <w:rsid w:val="007E7915"/>
    <w:rsid w:val="007F0562"/>
    <w:rsid w:val="007F3F70"/>
    <w:rsid w:val="007F538F"/>
    <w:rsid w:val="007F5886"/>
    <w:rsid w:val="007F73B2"/>
    <w:rsid w:val="008015C9"/>
    <w:rsid w:val="008016C3"/>
    <w:rsid w:val="00801949"/>
    <w:rsid w:val="00803E30"/>
    <w:rsid w:val="00804FEF"/>
    <w:rsid w:val="00806089"/>
    <w:rsid w:val="00810703"/>
    <w:rsid w:val="0081418C"/>
    <w:rsid w:val="0081572E"/>
    <w:rsid w:val="008204DA"/>
    <w:rsid w:val="00822674"/>
    <w:rsid w:val="008242E8"/>
    <w:rsid w:val="00824F0B"/>
    <w:rsid w:val="008270D1"/>
    <w:rsid w:val="008275E4"/>
    <w:rsid w:val="0083077A"/>
    <w:rsid w:val="008321C1"/>
    <w:rsid w:val="0083365E"/>
    <w:rsid w:val="0083483E"/>
    <w:rsid w:val="00835D16"/>
    <w:rsid w:val="00843AAD"/>
    <w:rsid w:val="00844358"/>
    <w:rsid w:val="00845470"/>
    <w:rsid w:val="00845781"/>
    <w:rsid w:val="008464FB"/>
    <w:rsid w:val="00847CBC"/>
    <w:rsid w:val="00850E7B"/>
    <w:rsid w:val="008519CE"/>
    <w:rsid w:val="00853788"/>
    <w:rsid w:val="00862F05"/>
    <w:rsid w:val="00864A40"/>
    <w:rsid w:val="00865F27"/>
    <w:rsid w:val="0086621B"/>
    <w:rsid w:val="00866441"/>
    <w:rsid w:val="00866D5E"/>
    <w:rsid w:val="00873654"/>
    <w:rsid w:val="00874433"/>
    <w:rsid w:val="00875DFA"/>
    <w:rsid w:val="00880130"/>
    <w:rsid w:val="0088192D"/>
    <w:rsid w:val="00885F29"/>
    <w:rsid w:val="00887413"/>
    <w:rsid w:val="00887931"/>
    <w:rsid w:val="008945E8"/>
    <w:rsid w:val="008A2D05"/>
    <w:rsid w:val="008A6C6F"/>
    <w:rsid w:val="008B0ACB"/>
    <w:rsid w:val="008B1C50"/>
    <w:rsid w:val="008B376A"/>
    <w:rsid w:val="008B395C"/>
    <w:rsid w:val="008B6F6D"/>
    <w:rsid w:val="008C70A7"/>
    <w:rsid w:val="008D25CE"/>
    <w:rsid w:val="008D3C3A"/>
    <w:rsid w:val="008D3E91"/>
    <w:rsid w:val="008D4E55"/>
    <w:rsid w:val="008E0146"/>
    <w:rsid w:val="008E3C4F"/>
    <w:rsid w:val="008E4239"/>
    <w:rsid w:val="008E4FCF"/>
    <w:rsid w:val="008F5E3D"/>
    <w:rsid w:val="00900714"/>
    <w:rsid w:val="00904698"/>
    <w:rsid w:val="0090508B"/>
    <w:rsid w:val="00907722"/>
    <w:rsid w:val="0091135F"/>
    <w:rsid w:val="009122E6"/>
    <w:rsid w:val="00913CE2"/>
    <w:rsid w:val="00915B47"/>
    <w:rsid w:val="009201D2"/>
    <w:rsid w:val="00920B73"/>
    <w:rsid w:val="00920E8F"/>
    <w:rsid w:val="00922232"/>
    <w:rsid w:val="00931D08"/>
    <w:rsid w:val="00932E20"/>
    <w:rsid w:val="0093348E"/>
    <w:rsid w:val="009376C8"/>
    <w:rsid w:val="009400B9"/>
    <w:rsid w:val="009434D7"/>
    <w:rsid w:val="00952B7F"/>
    <w:rsid w:val="00953B36"/>
    <w:rsid w:val="0095470C"/>
    <w:rsid w:val="0095508F"/>
    <w:rsid w:val="00955CAC"/>
    <w:rsid w:val="00961C35"/>
    <w:rsid w:val="00964F4A"/>
    <w:rsid w:val="00971819"/>
    <w:rsid w:val="00973650"/>
    <w:rsid w:val="00974869"/>
    <w:rsid w:val="00974C28"/>
    <w:rsid w:val="0098227D"/>
    <w:rsid w:val="00982FC9"/>
    <w:rsid w:val="00985056"/>
    <w:rsid w:val="009864FC"/>
    <w:rsid w:val="00986B8D"/>
    <w:rsid w:val="00990F6E"/>
    <w:rsid w:val="00992E6A"/>
    <w:rsid w:val="009931FE"/>
    <w:rsid w:val="00993F4B"/>
    <w:rsid w:val="00994BD5"/>
    <w:rsid w:val="00996844"/>
    <w:rsid w:val="009A1E10"/>
    <w:rsid w:val="009A282A"/>
    <w:rsid w:val="009A4444"/>
    <w:rsid w:val="009B2016"/>
    <w:rsid w:val="009B35D7"/>
    <w:rsid w:val="009B4CB4"/>
    <w:rsid w:val="009B69BF"/>
    <w:rsid w:val="009C1262"/>
    <w:rsid w:val="009C3D60"/>
    <w:rsid w:val="009C6646"/>
    <w:rsid w:val="009C7A90"/>
    <w:rsid w:val="009D243C"/>
    <w:rsid w:val="009D5004"/>
    <w:rsid w:val="009E3F49"/>
    <w:rsid w:val="009E3F59"/>
    <w:rsid w:val="009E4415"/>
    <w:rsid w:val="009E506B"/>
    <w:rsid w:val="009E556B"/>
    <w:rsid w:val="009E6A23"/>
    <w:rsid w:val="009E7547"/>
    <w:rsid w:val="009F1E8D"/>
    <w:rsid w:val="009F1E94"/>
    <w:rsid w:val="009F1FF5"/>
    <w:rsid w:val="009F2358"/>
    <w:rsid w:val="009F464D"/>
    <w:rsid w:val="009F52CB"/>
    <w:rsid w:val="009F6230"/>
    <w:rsid w:val="00A02A05"/>
    <w:rsid w:val="00A02D13"/>
    <w:rsid w:val="00A0300A"/>
    <w:rsid w:val="00A042EA"/>
    <w:rsid w:val="00A07238"/>
    <w:rsid w:val="00A15E0D"/>
    <w:rsid w:val="00A26655"/>
    <w:rsid w:val="00A36188"/>
    <w:rsid w:val="00A36AC9"/>
    <w:rsid w:val="00A412D7"/>
    <w:rsid w:val="00A43563"/>
    <w:rsid w:val="00A441BA"/>
    <w:rsid w:val="00A454FD"/>
    <w:rsid w:val="00A4729B"/>
    <w:rsid w:val="00A47324"/>
    <w:rsid w:val="00A47818"/>
    <w:rsid w:val="00A5035F"/>
    <w:rsid w:val="00A50759"/>
    <w:rsid w:val="00A5530B"/>
    <w:rsid w:val="00A5547D"/>
    <w:rsid w:val="00A60953"/>
    <w:rsid w:val="00A62D95"/>
    <w:rsid w:val="00A63197"/>
    <w:rsid w:val="00A63405"/>
    <w:rsid w:val="00A63FF9"/>
    <w:rsid w:val="00A67DA8"/>
    <w:rsid w:val="00A71907"/>
    <w:rsid w:val="00A73267"/>
    <w:rsid w:val="00A7491D"/>
    <w:rsid w:val="00A75D4D"/>
    <w:rsid w:val="00A75E11"/>
    <w:rsid w:val="00A81300"/>
    <w:rsid w:val="00A82820"/>
    <w:rsid w:val="00A843D8"/>
    <w:rsid w:val="00A85504"/>
    <w:rsid w:val="00A92EDF"/>
    <w:rsid w:val="00A93A77"/>
    <w:rsid w:val="00A946C3"/>
    <w:rsid w:val="00A95CA7"/>
    <w:rsid w:val="00AA01D0"/>
    <w:rsid w:val="00AA071B"/>
    <w:rsid w:val="00AA3328"/>
    <w:rsid w:val="00AB213D"/>
    <w:rsid w:val="00AB4D66"/>
    <w:rsid w:val="00AB607B"/>
    <w:rsid w:val="00AB7579"/>
    <w:rsid w:val="00AC3778"/>
    <w:rsid w:val="00AC37C8"/>
    <w:rsid w:val="00AC3905"/>
    <w:rsid w:val="00AC49A2"/>
    <w:rsid w:val="00AD33CF"/>
    <w:rsid w:val="00AD50E0"/>
    <w:rsid w:val="00AD58C2"/>
    <w:rsid w:val="00AE4377"/>
    <w:rsid w:val="00AE78CB"/>
    <w:rsid w:val="00AF2A03"/>
    <w:rsid w:val="00AF6358"/>
    <w:rsid w:val="00B000C1"/>
    <w:rsid w:val="00B005DA"/>
    <w:rsid w:val="00B01275"/>
    <w:rsid w:val="00B059E0"/>
    <w:rsid w:val="00B060DF"/>
    <w:rsid w:val="00B12330"/>
    <w:rsid w:val="00B125EE"/>
    <w:rsid w:val="00B133FD"/>
    <w:rsid w:val="00B138CC"/>
    <w:rsid w:val="00B13CCF"/>
    <w:rsid w:val="00B17177"/>
    <w:rsid w:val="00B25377"/>
    <w:rsid w:val="00B25401"/>
    <w:rsid w:val="00B32892"/>
    <w:rsid w:val="00B34DDF"/>
    <w:rsid w:val="00B35436"/>
    <w:rsid w:val="00B37D41"/>
    <w:rsid w:val="00B42ABC"/>
    <w:rsid w:val="00B4438D"/>
    <w:rsid w:val="00B47C3E"/>
    <w:rsid w:val="00B53CF3"/>
    <w:rsid w:val="00B562AC"/>
    <w:rsid w:val="00B61080"/>
    <w:rsid w:val="00B62470"/>
    <w:rsid w:val="00B62B27"/>
    <w:rsid w:val="00B67C79"/>
    <w:rsid w:val="00B7315E"/>
    <w:rsid w:val="00B73A69"/>
    <w:rsid w:val="00B82EAD"/>
    <w:rsid w:val="00B83A1D"/>
    <w:rsid w:val="00B85DB0"/>
    <w:rsid w:val="00B908EC"/>
    <w:rsid w:val="00B93471"/>
    <w:rsid w:val="00B940F2"/>
    <w:rsid w:val="00B96A03"/>
    <w:rsid w:val="00BA1470"/>
    <w:rsid w:val="00BA28D6"/>
    <w:rsid w:val="00BA4658"/>
    <w:rsid w:val="00BA4BBE"/>
    <w:rsid w:val="00BA5443"/>
    <w:rsid w:val="00BA65E7"/>
    <w:rsid w:val="00BB160E"/>
    <w:rsid w:val="00BB40D7"/>
    <w:rsid w:val="00BB44B0"/>
    <w:rsid w:val="00BB6D51"/>
    <w:rsid w:val="00BC0A65"/>
    <w:rsid w:val="00BC1C98"/>
    <w:rsid w:val="00BC45D7"/>
    <w:rsid w:val="00BC54E1"/>
    <w:rsid w:val="00BD0E7A"/>
    <w:rsid w:val="00BD1591"/>
    <w:rsid w:val="00BD20EE"/>
    <w:rsid w:val="00BD680E"/>
    <w:rsid w:val="00BE3087"/>
    <w:rsid w:val="00BE56F5"/>
    <w:rsid w:val="00BE5F68"/>
    <w:rsid w:val="00BF25D2"/>
    <w:rsid w:val="00BF2CC4"/>
    <w:rsid w:val="00BF343B"/>
    <w:rsid w:val="00BF4601"/>
    <w:rsid w:val="00BF50D5"/>
    <w:rsid w:val="00BF6309"/>
    <w:rsid w:val="00C02A0F"/>
    <w:rsid w:val="00C02E14"/>
    <w:rsid w:val="00C0319E"/>
    <w:rsid w:val="00C049A1"/>
    <w:rsid w:val="00C12EB2"/>
    <w:rsid w:val="00C14C78"/>
    <w:rsid w:val="00C15A26"/>
    <w:rsid w:val="00C20E35"/>
    <w:rsid w:val="00C21021"/>
    <w:rsid w:val="00C21A59"/>
    <w:rsid w:val="00C24DB8"/>
    <w:rsid w:val="00C26033"/>
    <w:rsid w:val="00C27104"/>
    <w:rsid w:val="00C27AAD"/>
    <w:rsid w:val="00C368DC"/>
    <w:rsid w:val="00C42539"/>
    <w:rsid w:val="00C42F92"/>
    <w:rsid w:val="00C4455A"/>
    <w:rsid w:val="00C51BE8"/>
    <w:rsid w:val="00C57ED8"/>
    <w:rsid w:val="00C6089B"/>
    <w:rsid w:val="00C61354"/>
    <w:rsid w:val="00C615A2"/>
    <w:rsid w:val="00C62D38"/>
    <w:rsid w:val="00C649D8"/>
    <w:rsid w:val="00C64E32"/>
    <w:rsid w:val="00C67CAC"/>
    <w:rsid w:val="00C67D57"/>
    <w:rsid w:val="00C76791"/>
    <w:rsid w:val="00C76EB4"/>
    <w:rsid w:val="00C800BF"/>
    <w:rsid w:val="00C847C5"/>
    <w:rsid w:val="00C85386"/>
    <w:rsid w:val="00C865B2"/>
    <w:rsid w:val="00C91AFB"/>
    <w:rsid w:val="00C92FE4"/>
    <w:rsid w:val="00CA05A2"/>
    <w:rsid w:val="00CA096E"/>
    <w:rsid w:val="00CA1248"/>
    <w:rsid w:val="00CA1ECE"/>
    <w:rsid w:val="00CA4B1B"/>
    <w:rsid w:val="00CA5E85"/>
    <w:rsid w:val="00CA7912"/>
    <w:rsid w:val="00CB0DB9"/>
    <w:rsid w:val="00CB6166"/>
    <w:rsid w:val="00CB62DA"/>
    <w:rsid w:val="00CC4A88"/>
    <w:rsid w:val="00CC5DEE"/>
    <w:rsid w:val="00CC6195"/>
    <w:rsid w:val="00CC6D1C"/>
    <w:rsid w:val="00CC7A36"/>
    <w:rsid w:val="00CD665C"/>
    <w:rsid w:val="00CD712B"/>
    <w:rsid w:val="00CE10FA"/>
    <w:rsid w:val="00CE1278"/>
    <w:rsid w:val="00CE12E1"/>
    <w:rsid w:val="00CE4A37"/>
    <w:rsid w:val="00CE52C8"/>
    <w:rsid w:val="00CE54D4"/>
    <w:rsid w:val="00CE76DB"/>
    <w:rsid w:val="00CF482E"/>
    <w:rsid w:val="00D010BB"/>
    <w:rsid w:val="00D011B8"/>
    <w:rsid w:val="00D040DB"/>
    <w:rsid w:val="00D0551D"/>
    <w:rsid w:val="00D1279D"/>
    <w:rsid w:val="00D13833"/>
    <w:rsid w:val="00D14B80"/>
    <w:rsid w:val="00D1655C"/>
    <w:rsid w:val="00D16AD0"/>
    <w:rsid w:val="00D17174"/>
    <w:rsid w:val="00D17475"/>
    <w:rsid w:val="00D24DC9"/>
    <w:rsid w:val="00D27181"/>
    <w:rsid w:val="00D3072B"/>
    <w:rsid w:val="00D33920"/>
    <w:rsid w:val="00D33DD5"/>
    <w:rsid w:val="00D377BC"/>
    <w:rsid w:val="00D401CA"/>
    <w:rsid w:val="00D40E97"/>
    <w:rsid w:val="00D422A6"/>
    <w:rsid w:val="00D4468D"/>
    <w:rsid w:val="00D45BE6"/>
    <w:rsid w:val="00D5032C"/>
    <w:rsid w:val="00D51767"/>
    <w:rsid w:val="00D52CE1"/>
    <w:rsid w:val="00D539CB"/>
    <w:rsid w:val="00D53FF0"/>
    <w:rsid w:val="00D56C74"/>
    <w:rsid w:val="00D5724A"/>
    <w:rsid w:val="00D60218"/>
    <w:rsid w:val="00D6371E"/>
    <w:rsid w:val="00D6761C"/>
    <w:rsid w:val="00D710EC"/>
    <w:rsid w:val="00D71A26"/>
    <w:rsid w:val="00D75326"/>
    <w:rsid w:val="00D75C91"/>
    <w:rsid w:val="00D80C26"/>
    <w:rsid w:val="00D81784"/>
    <w:rsid w:val="00D818E0"/>
    <w:rsid w:val="00D830A2"/>
    <w:rsid w:val="00D84FE5"/>
    <w:rsid w:val="00D9361A"/>
    <w:rsid w:val="00DA4E7A"/>
    <w:rsid w:val="00DA5E1A"/>
    <w:rsid w:val="00DA69E3"/>
    <w:rsid w:val="00DB090F"/>
    <w:rsid w:val="00DB234F"/>
    <w:rsid w:val="00DB24DC"/>
    <w:rsid w:val="00DB3BF1"/>
    <w:rsid w:val="00DB3E33"/>
    <w:rsid w:val="00DB5A21"/>
    <w:rsid w:val="00DB5F64"/>
    <w:rsid w:val="00DB7093"/>
    <w:rsid w:val="00DB75C6"/>
    <w:rsid w:val="00DC031F"/>
    <w:rsid w:val="00DC0A41"/>
    <w:rsid w:val="00DC4098"/>
    <w:rsid w:val="00DC708E"/>
    <w:rsid w:val="00DC7ADC"/>
    <w:rsid w:val="00DD09EA"/>
    <w:rsid w:val="00DD412A"/>
    <w:rsid w:val="00DD5019"/>
    <w:rsid w:val="00DD675F"/>
    <w:rsid w:val="00DE1629"/>
    <w:rsid w:val="00DE56B1"/>
    <w:rsid w:val="00DE6336"/>
    <w:rsid w:val="00DE7713"/>
    <w:rsid w:val="00DF2E4B"/>
    <w:rsid w:val="00DF3E8F"/>
    <w:rsid w:val="00E0161D"/>
    <w:rsid w:val="00E02139"/>
    <w:rsid w:val="00E0498F"/>
    <w:rsid w:val="00E11418"/>
    <w:rsid w:val="00E12020"/>
    <w:rsid w:val="00E14A4E"/>
    <w:rsid w:val="00E14CFB"/>
    <w:rsid w:val="00E23F91"/>
    <w:rsid w:val="00E30095"/>
    <w:rsid w:val="00E331A9"/>
    <w:rsid w:val="00E331DD"/>
    <w:rsid w:val="00E3322C"/>
    <w:rsid w:val="00E3680E"/>
    <w:rsid w:val="00E36A0E"/>
    <w:rsid w:val="00E416F9"/>
    <w:rsid w:val="00E432BC"/>
    <w:rsid w:val="00E435D0"/>
    <w:rsid w:val="00E443DB"/>
    <w:rsid w:val="00E45C38"/>
    <w:rsid w:val="00E4615A"/>
    <w:rsid w:val="00E47511"/>
    <w:rsid w:val="00E550F8"/>
    <w:rsid w:val="00E55CD9"/>
    <w:rsid w:val="00E616D4"/>
    <w:rsid w:val="00E62025"/>
    <w:rsid w:val="00E63E70"/>
    <w:rsid w:val="00E649A4"/>
    <w:rsid w:val="00E7135E"/>
    <w:rsid w:val="00E73FCF"/>
    <w:rsid w:val="00E749FF"/>
    <w:rsid w:val="00E75B13"/>
    <w:rsid w:val="00E77E5A"/>
    <w:rsid w:val="00E82396"/>
    <w:rsid w:val="00E87246"/>
    <w:rsid w:val="00E87AA5"/>
    <w:rsid w:val="00E9007B"/>
    <w:rsid w:val="00E9060C"/>
    <w:rsid w:val="00E9104B"/>
    <w:rsid w:val="00E915D3"/>
    <w:rsid w:val="00E93D9E"/>
    <w:rsid w:val="00E93F78"/>
    <w:rsid w:val="00E95707"/>
    <w:rsid w:val="00E962B5"/>
    <w:rsid w:val="00E979BD"/>
    <w:rsid w:val="00EA27AA"/>
    <w:rsid w:val="00EA3D06"/>
    <w:rsid w:val="00EB04B5"/>
    <w:rsid w:val="00EB07D2"/>
    <w:rsid w:val="00EB08C4"/>
    <w:rsid w:val="00EB2C5E"/>
    <w:rsid w:val="00EB6000"/>
    <w:rsid w:val="00EC09A9"/>
    <w:rsid w:val="00EC1931"/>
    <w:rsid w:val="00EC63EC"/>
    <w:rsid w:val="00EC6815"/>
    <w:rsid w:val="00EC6A74"/>
    <w:rsid w:val="00ED2008"/>
    <w:rsid w:val="00ED25FA"/>
    <w:rsid w:val="00ED36C8"/>
    <w:rsid w:val="00ED3D39"/>
    <w:rsid w:val="00EE0F04"/>
    <w:rsid w:val="00EE4C2A"/>
    <w:rsid w:val="00EE7ED5"/>
    <w:rsid w:val="00EF4FAB"/>
    <w:rsid w:val="00EF6E3C"/>
    <w:rsid w:val="00F00827"/>
    <w:rsid w:val="00F04B0D"/>
    <w:rsid w:val="00F06167"/>
    <w:rsid w:val="00F12EAB"/>
    <w:rsid w:val="00F158E5"/>
    <w:rsid w:val="00F254DA"/>
    <w:rsid w:val="00F26328"/>
    <w:rsid w:val="00F31869"/>
    <w:rsid w:val="00F31C98"/>
    <w:rsid w:val="00F32554"/>
    <w:rsid w:val="00F34866"/>
    <w:rsid w:val="00F34AA3"/>
    <w:rsid w:val="00F47A0D"/>
    <w:rsid w:val="00F52182"/>
    <w:rsid w:val="00F5522C"/>
    <w:rsid w:val="00F64CDB"/>
    <w:rsid w:val="00F64FC8"/>
    <w:rsid w:val="00F65B6B"/>
    <w:rsid w:val="00F67210"/>
    <w:rsid w:val="00F705E9"/>
    <w:rsid w:val="00F71C54"/>
    <w:rsid w:val="00F75B24"/>
    <w:rsid w:val="00F75DE3"/>
    <w:rsid w:val="00F76E74"/>
    <w:rsid w:val="00F8212B"/>
    <w:rsid w:val="00F850AD"/>
    <w:rsid w:val="00F8651E"/>
    <w:rsid w:val="00F86D97"/>
    <w:rsid w:val="00F87248"/>
    <w:rsid w:val="00F91C4F"/>
    <w:rsid w:val="00FA1972"/>
    <w:rsid w:val="00FA6707"/>
    <w:rsid w:val="00FA673A"/>
    <w:rsid w:val="00FA68F9"/>
    <w:rsid w:val="00FA6B69"/>
    <w:rsid w:val="00FB1C4B"/>
    <w:rsid w:val="00FB3A8D"/>
    <w:rsid w:val="00FB41E8"/>
    <w:rsid w:val="00FB5C60"/>
    <w:rsid w:val="00FC350F"/>
    <w:rsid w:val="00FC5732"/>
    <w:rsid w:val="00FD4336"/>
    <w:rsid w:val="00FD6224"/>
    <w:rsid w:val="00FD780C"/>
    <w:rsid w:val="00FD78C7"/>
    <w:rsid w:val="00FE23B3"/>
    <w:rsid w:val="00FF1FBD"/>
    <w:rsid w:val="00FF509F"/>
    <w:rsid w:val="00FF5F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7C24E"/>
  <w15:chartTrackingRefBased/>
  <w15:docId w15:val="{5E370566-F7C8-4648-9049-6FC79B35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1354"/>
    <w:pPr>
      <w:autoSpaceDE w:val="0"/>
      <w:autoSpaceDN w:val="0"/>
      <w:adjustRightInd w:val="0"/>
      <w:snapToGrid w:val="0"/>
      <w:spacing w:line="500" w:lineRule="exact"/>
      <w:ind w:firstLineChars="200" w:firstLine="200"/>
      <w:jc w:val="both"/>
      <w:textAlignment w:val="baseline"/>
    </w:pPr>
    <w:rPr>
      <w:rFonts w:ascii="Times New Roman" w:eastAsia="宋体" w:hAnsi="Times New Roman" w:cs="Arial"/>
      <w:snapToGrid w:val="0"/>
      <w:color w:val="000000"/>
      <w:kern w:val="0"/>
      <w:sz w:val="24"/>
      <w:szCs w:val="21"/>
    </w:rPr>
  </w:style>
  <w:style w:type="paragraph" w:styleId="1">
    <w:name w:val="heading 1"/>
    <w:basedOn w:val="a"/>
    <w:next w:val="a"/>
    <w:link w:val="10"/>
    <w:qFormat/>
    <w:rsid w:val="00685F49"/>
    <w:pPr>
      <w:keepNext/>
      <w:keepLines/>
      <w:spacing w:before="340" w:after="330"/>
      <w:ind w:firstLineChars="0" w:firstLine="0"/>
      <w:jc w:val="center"/>
      <w:outlineLvl w:val="0"/>
    </w:pPr>
    <w:rPr>
      <w:rFonts w:eastAsia="黑体"/>
      <w:b/>
      <w:kern w:val="44"/>
      <w:sz w:val="32"/>
    </w:rPr>
  </w:style>
  <w:style w:type="paragraph" w:styleId="2">
    <w:name w:val="heading 2"/>
    <w:basedOn w:val="a"/>
    <w:next w:val="a"/>
    <w:link w:val="20"/>
    <w:autoRedefine/>
    <w:unhideWhenUsed/>
    <w:qFormat/>
    <w:rsid w:val="009E6A23"/>
    <w:pPr>
      <w:keepNext/>
      <w:keepLines/>
      <w:spacing w:before="260" w:after="260"/>
      <w:ind w:firstLineChars="0" w:firstLine="0"/>
      <w:outlineLvl w:val="1"/>
    </w:pPr>
    <w:rPr>
      <w:rFonts w:ascii="DejaVu Sans" w:eastAsia="黑体" w:hAnsi="DejaVu Sans"/>
      <w:b/>
      <w:sz w:val="28"/>
    </w:rPr>
  </w:style>
  <w:style w:type="paragraph" w:styleId="3">
    <w:name w:val="heading 3"/>
    <w:basedOn w:val="a"/>
    <w:next w:val="a"/>
    <w:link w:val="30"/>
    <w:autoRedefine/>
    <w:unhideWhenUsed/>
    <w:qFormat/>
    <w:rsid w:val="00B17177"/>
    <w:pPr>
      <w:keepNext/>
      <w:keepLines/>
      <w:spacing w:before="260" w:after="260"/>
      <w:ind w:left="480" w:firstLineChars="0" w:firstLine="0"/>
      <w:outlineLvl w:val="2"/>
    </w:pPr>
    <w:rPr>
      <w:rFonts w:eastAsia="黑体"/>
      <w:b/>
    </w:rPr>
  </w:style>
  <w:style w:type="paragraph" w:styleId="4">
    <w:name w:val="heading 4"/>
    <w:basedOn w:val="a"/>
    <w:next w:val="a"/>
    <w:link w:val="40"/>
    <w:uiPriority w:val="9"/>
    <w:semiHidden/>
    <w:unhideWhenUsed/>
    <w:qFormat/>
    <w:rsid w:val="00C21021"/>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11A64"/>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685F49"/>
    <w:rPr>
      <w:rFonts w:ascii="Times New Roman" w:eastAsia="黑体" w:hAnsi="Times New Roman" w:cs="Arial"/>
      <w:b/>
      <w:snapToGrid w:val="0"/>
      <w:color w:val="000000"/>
      <w:kern w:val="44"/>
      <w:sz w:val="32"/>
      <w:szCs w:val="21"/>
    </w:rPr>
  </w:style>
  <w:style w:type="character" w:customStyle="1" w:styleId="20">
    <w:name w:val="标题 2 字符"/>
    <w:basedOn w:val="a0"/>
    <w:link w:val="2"/>
    <w:rsid w:val="009E6A23"/>
    <w:rPr>
      <w:rFonts w:ascii="DejaVu Sans" w:eastAsia="黑体" w:hAnsi="DejaVu Sans" w:cs="Arial"/>
      <w:b/>
      <w:snapToGrid w:val="0"/>
      <w:color w:val="000000"/>
      <w:kern w:val="0"/>
      <w:sz w:val="28"/>
      <w:szCs w:val="21"/>
    </w:rPr>
  </w:style>
  <w:style w:type="character" w:customStyle="1" w:styleId="30">
    <w:name w:val="标题 3 字符"/>
    <w:basedOn w:val="a0"/>
    <w:link w:val="3"/>
    <w:qFormat/>
    <w:rsid w:val="00B17177"/>
    <w:rPr>
      <w:rFonts w:ascii="Times New Roman" w:eastAsia="黑体" w:hAnsi="Times New Roman" w:cs="Arial"/>
      <w:b/>
      <w:snapToGrid w:val="0"/>
      <w:color w:val="000000"/>
      <w:kern w:val="0"/>
      <w:sz w:val="24"/>
      <w:szCs w:val="21"/>
    </w:rPr>
  </w:style>
  <w:style w:type="paragraph" w:styleId="a3">
    <w:name w:val="header"/>
    <w:basedOn w:val="a"/>
    <w:link w:val="a4"/>
    <w:unhideWhenUsed/>
    <w:rsid w:val="00685F4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685F49"/>
    <w:rPr>
      <w:sz w:val="18"/>
      <w:szCs w:val="18"/>
    </w:rPr>
  </w:style>
  <w:style w:type="paragraph" w:styleId="a5">
    <w:name w:val="footer"/>
    <w:basedOn w:val="a"/>
    <w:link w:val="a6"/>
    <w:uiPriority w:val="99"/>
    <w:unhideWhenUsed/>
    <w:rsid w:val="00685F49"/>
    <w:pPr>
      <w:tabs>
        <w:tab w:val="center" w:pos="4153"/>
        <w:tab w:val="right" w:pos="8306"/>
      </w:tabs>
    </w:pPr>
    <w:rPr>
      <w:sz w:val="18"/>
      <w:szCs w:val="18"/>
    </w:rPr>
  </w:style>
  <w:style w:type="character" w:customStyle="1" w:styleId="a6">
    <w:name w:val="页脚 字符"/>
    <w:basedOn w:val="a0"/>
    <w:link w:val="a5"/>
    <w:uiPriority w:val="99"/>
    <w:rsid w:val="00685F49"/>
    <w:rPr>
      <w:sz w:val="18"/>
      <w:szCs w:val="18"/>
    </w:rPr>
  </w:style>
  <w:style w:type="paragraph" w:customStyle="1" w:styleId="WPSOffice1">
    <w:name w:val="WPSOffice手动目录 1"/>
    <w:rsid w:val="00685F49"/>
    <w:rPr>
      <w:rFonts w:ascii="Times New Roman" w:eastAsia="宋体" w:hAnsi="Times New Roman" w:cs="Times New Roman"/>
      <w:kern w:val="0"/>
      <w:sz w:val="20"/>
      <w:szCs w:val="20"/>
    </w:rPr>
  </w:style>
  <w:style w:type="paragraph" w:customStyle="1" w:styleId="WPSOffice2">
    <w:name w:val="WPSOffice手动目录 2"/>
    <w:rsid w:val="00685F49"/>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685F49"/>
    <w:pPr>
      <w:ind w:leftChars="400" w:left="400"/>
    </w:pPr>
    <w:rPr>
      <w:rFonts w:ascii="Times New Roman" w:eastAsia="宋体" w:hAnsi="Times New Roman" w:cs="Times New Roman"/>
      <w:kern w:val="0"/>
      <w:sz w:val="20"/>
      <w:szCs w:val="20"/>
    </w:rPr>
  </w:style>
  <w:style w:type="paragraph" w:customStyle="1" w:styleId="a7">
    <w:name w:val="图表名称"/>
    <w:basedOn w:val="a"/>
    <w:link w:val="Char"/>
    <w:rsid w:val="00685F49"/>
    <w:pPr>
      <w:jc w:val="center"/>
    </w:pPr>
    <w:rPr>
      <w:rFonts w:eastAsia="黑体"/>
    </w:rPr>
  </w:style>
  <w:style w:type="character" w:customStyle="1" w:styleId="Char">
    <w:name w:val="图表名称 Char"/>
    <w:link w:val="a7"/>
    <w:rsid w:val="00685F49"/>
    <w:rPr>
      <w:rFonts w:ascii="Times New Roman" w:eastAsia="黑体" w:hAnsi="Times New Roman" w:cs="Arial"/>
      <w:snapToGrid w:val="0"/>
      <w:color w:val="000000"/>
      <w:kern w:val="0"/>
      <w:sz w:val="24"/>
      <w:szCs w:val="21"/>
    </w:rPr>
  </w:style>
  <w:style w:type="paragraph" w:customStyle="1" w:styleId="a8">
    <w:name w:val="表标"/>
    <w:basedOn w:val="a7"/>
    <w:link w:val="Char0"/>
    <w:qFormat/>
    <w:rsid w:val="00F75B24"/>
    <w:pPr>
      <w:ind w:firstLineChars="0" w:firstLine="0"/>
    </w:pPr>
    <w:rPr>
      <w:rFonts w:asciiTheme="minorEastAsia" w:hAnsiTheme="minorEastAsia"/>
      <w:sz w:val="21"/>
      <w:szCs w:val="18"/>
    </w:rPr>
  </w:style>
  <w:style w:type="character" w:customStyle="1" w:styleId="Char0">
    <w:name w:val="表标 Char"/>
    <w:basedOn w:val="Char"/>
    <w:link w:val="a8"/>
    <w:rsid w:val="00F75B24"/>
    <w:rPr>
      <w:rFonts w:asciiTheme="minorEastAsia" w:eastAsia="黑体" w:hAnsiTheme="minorEastAsia" w:cs="Arial"/>
      <w:snapToGrid w:val="0"/>
      <w:color w:val="000000"/>
      <w:kern w:val="0"/>
      <w:sz w:val="24"/>
      <w:szCs w:val="18"/>
    </w:rPr>
  </w:style>
  <w:style w:type="paragraph" w:customStyle="1" w:styleId="a9">
    <w:name w:val="图标"/>
    <w:basedOn w:val="a"/>
    <w:link w:val="Char1"/>
    <w:qFormat/>
    <w:rsid w:val="00F75B24"/>
    <w:pPr>
      <w:ind w:firstLineChars="0" w:firstLine="0"/>
      <w:jc w:val="center"/>
    </w:pPr>
    <w:rPr>
      <w:rFonts w:eastAsia="黑体"/>
      <w:sz w:val="21"/>
      <w:szCs w:val="18"/>
    </w:rPr>
  </w:style>
  <w:style w:type="character" w:customStyle="1" w:styleId="Char1">
    <w:name w:val="图标 Char"/>
    <w:basedOn w:val="Char"/>
    <w:link w:val="a9"/>
    <w:rsid w:val="00F75B24"/>
    <w:rPr>
      <w:rFonts w:ascii="Times New Roman" w:eastAsia="黑体" w:hAnsi="Times New Roman" w:cs="Arial"/>
      <w:snapToGrid w:val="0"/>
      <w:color w:val="000000"/>
      <w:kern w:val="0"/>
      <w:sz w:val="24"/>
      <w:szCs w:val="18"/>
    </w:rPr>
  </w:style>
  <w:style w:type="character" w:styleId="aa">
    <w:name w:val="Book Title"/>
    <w:uiPriority w:val="33"/>
    <w:qFormat/>
    <w:rsid w:val="00685F49"/>
    <w:rPr>
      <w:rFonts w:ascii="Times New Roman Regular" w:eastAsia="Times New Roman" w:hAnsi="Times New Roman Regular" w:cs="Times New Roman Regular"/>
      <w:spacing w:val="8"/>
      <w:sz w:val="23"/>
      <w:szCs w:val="23"/>
    </w:rPr>
  </w:style>
  <w:style w:type="paragraph" w:styleId="ab">
    <w:name w:val="Title"/>
    <w:basedOn w:val="a"/>
    <w:next w:val="a"/>
    <w:link w:val="ac"/>
    <w:qFormat/>
    <w:rsid w:val="00685F49"/>
    <w:pPr>
      <w:spacing w:line="500" w:lineRule="atLeast"/>
      <w:ind w:left="1563" w:right="321" w:hangingChars="300" w:hanging="1563"/>
    </w:pPr>
    <w:rPr>
      <w:rFonts w:ascii="宋体" w:hAnsi="宋体" w:cs="宋体"/>
      <w:b/>
      <w:bCs/>
      <w:spacing w:val="-1"/>
      <w:sz w:val="52"/>
      <w:szCs w:val="52"/>
    </w:rPr>
  </w:style>
  <w:style w:type="character" w:customStyle="1" w:styleId="ac">
    <w:name w:val="标题 字符"/>
    <w:basedOn w:val="a0"/>
    <w:link w:val="ab"/>
    <w:rsid w:val="00685F49"/>
    <w:rPr>
      <w:rFonts w:ascii="宋体" w:eastAsia="宋体" w:hAnsi="宋体" w:cs="宋体"/>
      <w:b/>
      <w:bCs/>
      <w:snapToGrid w:val="0"/>
      <w:color w:val="000000"/>
      <w:spacing w:val="-1"/>
      <w:kern w:val="0"/>
      <w:sz w:val="52"/>
      <w:szCs w:val="52"/>
    </w:rPr>
  </w:style>
  <w:style w:type="paragraph" w:styleId="TOC">
    <w:name w:val="TOC Heading"/>
    <w:basedOn w:val="1"/>
    <w:next w:val="a"/>
    <w:uiPriority w:val="39"/>
    <w:unhideWhenUsed/>
    <w:qFormat/>
    <w:rsid w:val="00685F49"/>
    <w:pPr>
      <w:autoSpaceDE/>
      <w:autoSpaceDN/>
      <w:adjustRightInd/>
      <w:snapToGrid/>
      <w:spacing w:before="240" w:after="0" w:line="259" w:lineRule="auto"/>
      <w:jc w:val="left"/>
      <w:textAlignment w:val="auto"/>
      <w:outlineLvl w:val="9"/>
    </w:pPr>
    <w:rPr>
      <w:rFonts w:asciiTheme="majorHAnsi" w:eastAsiaTheme="majorEastAsia" w:hAnsiTheme="majorHAnsi" w:cstheme="majorBidi"/>
      <w:b w:val="0"/>
      <w:snapToGrid/>
      <w:color w:val="2E74B5" w:themeColor="accent1" w:themeShade="BF"/>
      <w:kern w:val="0"/>
      <w:szCs w:val="32"/>
    </w:rPr>
  </w:style>
  <w:style w:type="paragraph" w:styleId="TOC1">
    <w:name w:val="toc 1"/>
    <w:basedOn w:val="a"/>
    <w:next w:val="a"/>
    <w:autoRedefine/>
    <w:uiPriority w:val="39"/>
    <w:rsid w:val="00685F49"/>
    <w:pPr>
      <w:spacing w:line="400" w:lineRule="exact"/>
      <w:ind w:firstLineChars="0" w:firstLine="0"/>
    </w:pPr>
    <w:rPr>
      <w:rFonts w:eastAsia="黑体"/>
      <w:sz w:val="28"/>
    </w:rPr>
  </w:style>
  <w:style w:type="paragraph" w:styleId="TOC2">
    <w:name w:val="toc 2"/>
    <w:basedOn w:val="a"/>
    <w:next w:val="a"/>
    <w:autoRedefine/>
    <w:uiPriority w:val="39"/>
    <w:rsid w:val="00685F49"/>
    <w:pPr>
      <w:spacing w:line="400" w:lineRule="exact"/>
      <w:ind w:leftChars="100" w:left="100" w:firstLineChars="0" w:firstLine="0"/>
    </w:pPr>
    <w:rPr>
      <w:rFonts w:eastAsia="黑体"/>
    </w:rPr>
  </w:style>
  <w:style w:type="paragraph" w:styleId="TOC3">
    <w:name w:val="toc 3"/>
    <w:basedOn w:val="a"/>
    <w:next w:val="a"/>
    <w:autoRedefine/>
    <w:uiPriority w:val="39"/>
    <w:rsid w:val="00C61354"/>
    <w:pPr>
      <w:tabs>
        <w:tab w:val="right" w:leader="dot" w:pos="8560"/>
      </w:tabs>
      <w:spacing w:line="400" w:lineRule="exact"/>
      <w:ind w:leftChars="200" w:left="480" w:firstLineChars="0" w:firstLine="0"/>
      <w:jc w:val="center"/>
    </w:pPr>
  </w:style>
  <w:style w:type="character" w:styleId="ad">
    <w:name w:val="Hyperlink"/>
    <w:basedOn w:val="a0"/>
    <w:uiPriority w:val="99"/>
    <w:unhideWhenUsed/>
    <w:rsid w:val="00685F49"/>
    <w:rPr>
      <w:color w:val="0563C1" w:themeColor="hyperlink"/>
      <w:u w:val="single"/>
    </w:rPr>
  </w:style>
  <w:style w:type="table" w:styleId="ae">
    <w:name w:val="Table Grid"/>
    <w:basedOn w:val="a1"/>
    <w:rsid w:val="00685F4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99"/>
    <w:rsid w:val="00685F49"/>
    <w:pPr>
      <w:ind w:firstLine="420"/>
    </w:pPr>
  </w:style>
  <w:style w:type="paragraph" w:styleId="HTML">
    <w:name w:val="HTML Preformatted"/>
    <w:basedOn w:val="a"/>
    <w:link w:val="HTML0"/>
    <w:uiPriority w:val="99"/>
    <w:unhideWhenUsed/>
    <w:rsid w:val="0068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line="240" w:lineRule="auto"/>
      <w:ind w:firstLineChars="0" w:firstLine="0"/>
      <w:textAlignment w:val="auto"/>
    </w:pPr>
    <w:rPr>
      <w:rFonts w:ascii="宋体" w:hAnsi="宋体" w:cs="宋体"/>
      <w:snapToGrid/>
      <w:color w:val="auto"/>
      <w:szCs w:val="24"/>
    </w:rPr>
  </w:style>
  <w:style w:type="character" w:customStyle="1" w:styleId="HTML0">
    <w:name w:val="HTML 预设格式 字符"/>
    <w:basedOn w:val="a0"/>
    <w:link w:val="HTML"/>
    <w:uiPriority w:val="99"/>
    <w:rsid w:val="00685F49"/>
    <w:rPr>
      <w:rFonts w:ascii="宋体" w:eastAsia="宋体" w:hAnsi="宋体" w:cs="宋体"/>
      <w:kern w:val="0"/>
      <w:sz w:val="24"/>
      <w:szCs w:val="24"/>
    </w:rPr>
  </w:style>
  <w:style w:type="paragraph" w:customStyle="1" w:styleId="af0">
    <w:name w:val="代码"/>
    <w:basedOn w:val="a"/>
    <w:link w:val="af1"/>
    <w:qFormat/>
    <w:rsid w:val="00685F49"/>
    <w:pPr>
      <w:spacing w:line="240" w:lineRule="auto"/>
      <w:ind w:firstLineChars="0" w:firstLine="0"/>
    </w:pPr>
  </w:style>
  <w:style w:type="character" w:customStyle="1" w:styleId="af1">
    <w:name w:val="代码 字符"/>
    <w:basedOn w:val="a0"/>
    <w:link w:val="af0"/>
    <w:rsid w:val="00685F49"/>
    <w:rPr>
      <w:rFonts w:ascii="Times New Roman" w:eastAsia="宋体" w:hAnsi="Times New Roman" w:cs="Arial"/>
      <w:snapToGrid w:val="0"/>
      <w:color w:val="000000"/>
      <w:kern w:val="0"/>
      <w:sz w:val="24"/>
      <w:szCs w:val="21"/>
    </w:rPr>
  </w:style>
  <w:style w:type="character" w:styleId="af2">
    <w:name w:val="Strong"/>
    <w:basedOn w:val="a0"/>
    <w:uiPriority w:val="22"/>
    <w:qFormat/>
    <w:rsid w:val="00685F49"/>
    <w:rPr>
      <w:b/>
      <w:bCs/>
    </w:rPr>
  </w:style>
  <w:style w:type="paragraph" w:styleId="af3">
    <w:name w:val="Date"/>
    <w:basedOn w:val="a"/>
    <w:next w:val="a"/>
    <w:link w:val="af4"/>
    <w:rsid w:val="00685F49"/>
    <w:pPr>
      <w:ind w:leftChars="2500" w:left="100"/>
    </w:pPr>
  </w:style>
  <w:style w:type="character" w:customStyle="1" w:styleId="af4">
    <w:name w:val="日期 字符"/>
    <w:basedOn w:val="a0"/>
    <w:link w:val="af3"/>
    <w:rsid w:val="00685F49"/>
    <w:rPr>
      <w:rFonts w:ascii="Times New Roman" w:eastAsia="宋体" w:hAnsi="Times New Roman" w:cs="Arial"/>
      <w:snapToGrid w:val="0"/>
      <w:color w:val="000000"/>
      <w:kern w:val="0"/>
      <w:sz w:val="24"/>
      <w:szCs w:val="21"/>
    </w:rPr>
  </w:style>
  <w:style w:type="paragraph" w:styleId="TOC4">
    <w:name w:val="toc 4"/>
    <w:basedOn w:val="a"/>
    <w:next w:val="a"/>
    <w:autoRedefine/>
    <w:uiPriority w:val="39"/>
    <w:unhideWhenUsed/>
    <w:rsid w:val="00685F49"/>
    <w:pPr>
      <w:widowControl w:val="0"/>
      <w:autoSpaceDE/>
      <w:autoSpaceDN/>
      <w:adjustRightInd/>
      <w:snapToGrid/>
      <w:spacing w:line="240" w:lineRule="auto"/>
      <w:ind w:leftChars="600" w:left="1260" w:firstLineChars="0" w:firstLine="0"/>
      <w:textAlignment w:val="auto"/>
    </w:pPr>
    <w:rPr>
      <w:rFonts w:asciiTheme="minorHAnsi" w:eastAsiaTheme="minorEastAsia" w:hAnsiTheme="minorHAnsi" w:cstheme="minorBidi"/>
      <w:snapToGrid/>
      <w:color w:val="auto"/>
      <w:kern w:val="2"/>
      <w:sz w:val="21"/>
      <w:szCs w:val="22"/>
    </w:rPr>
  </w:style>
  <w:style w:type="paragraph" w:styleId="TOC5">
    <w:name w:val="toc 5"/>
    <w:basedOn w:val="a"/>
    <w:next w:val="a"/>
    <w:autoRedefine/>
    <w:uiPriority w:val="39"/>
    <w:unhideWhenUsed/>
    <w:rsid w:val="00685F49"/>
    <w:pPr>
      <w:widowControl w:val="0"/>
      <w:autoSpaceDE/>
      <w:autoSpaceDN/>
      <w:adjustRightInd/>
      <w:snapToGrid/>
      <w:spacing w:line="240" w:lineRule="auto"/>
      <w:ind w:leftChars="800" w:left="1680" w:firstLineChars="0" w:firstLine="0"/>
      <w:textAlignment w:val="auto"/>
    </w:pPr>
    <w:rPr>
      <w:rFonts w:asciiTheme="minorHAnsi" w:eastAsiaTheme="minorEastAsia" w:hAnsiTheme="minorHAnsi" w:cstheme="minorBidi"/>
      <w:snapToGrid/>
      <w:color w:val="auto"/>
      <w:kern w:val="2"/>
      <w:sz w:val="21"/>
      <w:szCs w:val="22"/>
    </w:rPr>
  </w:style>
  <w:style w:type="paragraph" w:styleId="TOC6">
    <w:name w:val="toc 6"/>
    <w:basedOn w:val="a"/>
    <w:next w:val="a"/>
    <w:autoRedefine/>
    <w:uiPriority w:val="39"/>
    <w:unhideWhenUsed/>
    <w:rsid w:val="00685F49"/>
    <w:pPr>
      <w:widowControl w:val="0"/>
      <w:autoSpaceDE/>
      <w:autoSpaceDN/>
      <w:adjustRightInd/>
      <w:snapToGrid/>
      <w:spacing w:line="240" w:lineRule="auto"/>
      <w:ind w:leftChars="1000" w:left="2100" w:firstLineChars="0" w:firstLine="0"/>
      <w:textAlignment w:val="auto"/>
    </w:pPr>
    <w:rPr>
      <w:rFonts w:asciiTheme="minorHAnsi" w:eastAsiaTheme="minorEastAsia" w:hAnsiTheme="minorHAnsi" w:cstheme="minorBidi"/>
      <w:snapToGrid/>
      <w:color w:val="auto"/>
      <w:kern w:val="2"/>
      <w:sz w:val="21"/>
      <w:szCs w:val="22"/>
    </w:rPr>
  </w:style>
  <w:style w:type="paragraph" w:styleId="TOC7">
    <w:name w:val="toc 7"/>
    <w:basedOn w:val="a"/>
    <w:next w:val="a"/>
    <w:autoRedefine/>
    <w:uiPriority w:val="39"/>
    <w:unhideWhenUsed/>
    <w:rsid w:val="00685F49"/>
    <w:pPr>
      <w:widowControl w:val="0"/>
      <w:autoSpaceDE/>
      <w:autoSpaceDN/>
      <w:adjustRightInd/>
      <w:snapToGrid/>
      <w:spacing w:line="240" w:lineRule="auto"/>
      <w:ind w:leftChars="1200" w:left="2520" w:firstLineChars="0" w:firstLine="0"/>
      <w:textAlignment w:val="auto"/>
    </w:pPr>
    <w:rPr>
      <w:rFonts w:asciiTheme="minorHAnsi" w:eastAsiaTheme="minorEastAsia" w:hAnsiTheme="minorHAnsi" w:cstheme="minorBidi"/>
      <w:snapToGrid/>
      <w:color w:val="auto"/>
      <w:kern w:val="2"/>
      <w:sz w:val="21"/>
      <w:szCs w:val="22"/>
    </w:rPr>
  </w:style>
  <w:style w:type="paragraph" w:styleId="TOC8">
    <w:name w:val="toc 8"/>
    <w:basedOn w:val="a"/>
    <w:next w:val="a"/>
    <w:autoRedefine/>
    <w:uiPriority w:val="39"/>
    <w:unhideWhenUsed/>
    <w:rsid w:val="00685F49"/>
    <w:pPr>
      <w:widowControl w:val="0"/>
      <w:autoSpaceDE/>
      <w:autoSpaceDN/>
      <w:adjustRightInd/>
      <w:snapToGrid/>
      <w:spacing w:line="240" w:lineRule="auto"/>
      <w:ind w:leftChars="1400" w:left="2940" w:firstLineChars="0" w:firstLine="0"/>
      <w:textAlignment w:val="auto"/>
    </w:pPr>
    <w:rPr>
      <w:rFonts w:asciiTheme="minorHAnsi" w:eastAsiaTheme="minorEastAsia" w:hAnsiTheme="minorHAnsi" w:cstheme="minorBidi"/>
      <w:snapToGrid/>
      <w:color w:val="auto"/>
      <w:kern w:val="2"/>
      <w:sz w:val="21"/>
      <w:szCs w:val="22"/>
    </w:rPr>
  </w:style>
  <w:style w:type="paragraph" w:styleId="TOC9">
    <w:name w:val="toc 9"/>
    <w:basedOn w:val="a"/>
    <w:next w:val="a"/>
    <w:autoRedefine/>
    <w:uiPriority w:val="39"/>
    <w:unhideWhenUsed/>
    <w:rsid w:val="00685F49"/>
    <w:pPr>
      <w:widowControl w:val="0"/>
      <w:autoSpaceDE/>
      <w:autoSpaceDN/>
      <w:adjustRightInd/>
      <w:snapToGrid/>
      <w:spacing w:line="240" w:lineRule="auto"/>
      <w:ind w:leftChars="1600" w:left="3360" w:firstLineChars="0" w:firstLine="0"/>
      <w:textAlignment w:val="auto"/>
    </w:pPr>
    <w:rPr>
      <w:rFonts w:asciiTheme="minorHAnsi" w:eastAsiaTheme="minorEastAsia" w:hAnsiTheme="minorHAnsi" w:cstheme="minorBidi"/>
      <w:snapToGrid/>
      <w:color w:val="auto"/>
      <w:kern w:val="2"/>
      <w:sz w:val="21"/>
      <w:szCs w:val="22"/>
    </w:rPr>
  </w:style>
  <w:style w:type="paragraph" w:customStyle="1" w:styleId="af5">
    <w:name w:val="公式"/>
    <w:basedOn w:val="a"/>
    <w:link w:val="Char2"/>
    <w:autoRedefine/>
    <w:qFormat/>
    <w:rsid w:val="00D51767"/>
    <w:pPr>
      <w:tabs>
        <w:tab w:val="center" w:pos="4560"/>
        <w:tab w:val="right" w:pos="8222"/>
      </w:tabs>
      <w:spacing w:beforeLines="50" w:before="120" w:afterLines="50" w:after="120" w:line="240" w:lineRule="auto"/>
      <w:ind w:firstLineChars="0" w:firstLine="0"/>
      <w:textAlignment w:val="center"/>
    </w:pPr>
    <w:rPr>
      <w:rFonts w:ascii="Cambria Math" w:hAnsi="Cambria Math"/>
      <w:i/>
      <w:szCs w:val="24"/>
      <w:shd w:val="clear" w:color="auto" w:fill="FFFFFF"/>
    </w:rPr>
  </w:style>
  <w:style w:type="character" w:customStyle="1" w:styleId="Char2">
    <w:name w:val="公式 Char"/>
    <w:basedOn w:val="a0"/>
    <w:link w:val="af5"/>
    <w:rsid w:val="00D51767"/>
    <w:rPr>
      <w:rFonts w:ascii="Cambria Math" w:eastAsia="宋体" w:hAnsi="Cambria Math" w:cs="Arial"/>
      <w:i/>
      <w:snapToGrid w:val="0"/>
      <w:color w:val="000000"/>
      <w:kern w:val="0"/>
      <w:sz w:val="24"/>
      <w:szCs w:val="24"/>
    </w:rPr>
  </w:style>
  <w:style w:type="paragraph" w:customStyle="1" w:styleId="af6">
    <w:name w:val="图像"/>
    <w:basedOn w:val="a9"/>
    <w:link w:val="Char3"/>
    <w:qFormat/>
    <w:rsid w:val="00685F49"/>
    <w:pPr>
      <w:spacing w:beforeLines="50" w:before="50" w:afterLines="50" w:after="50" w:line="240" w:lineRule="auto"/>
    </w:pPr>
  </w:style>
  <w:style w:type="character" w:customStyle="1" w:styleId="Char3">
    <w:name w:val="图像 Char"/>
    <w:basedOn w:val="Char1"/>
    <w:link w:val="af6"/>
    <w:rsid w:val="00685F49"/>
    <w:rPr>
      <w:rFonts w:ascii="Times New Roman" w:eastAsia="黑体" w:hAnsi="Times New Roman" w:cs="Arial"/>
      <w:snapToGrid w:val="0"/>
      <w:color w:val="000000"/>
      <w:kern w:val="0"/>
      <w:sz w:val="24"/>
      <w:szCs w:val="18"/>
    </w:rPr>
  </w:style>
  <w:style w:type="paragraph" w:customStyle="1" w:styleId="af7">
    <w:name w:val="参考文献"/>
    <w:basedOn w:val="a"/>
    <w:link w:val="Char4"/>
    <w:qFormat/>
    <w:rsid w:val="00BE3087"/>
    <w:pPr>
      <w:ind w:hangingChars="200" w:hanging="442"/>
    </w:pPr>
    <w:rPr>
      <w:sz w:val="22"/>
      <w:szCs w:val="22"/>
    </w:rPr>
  </w:style>
  <w:style w:type="character" w:customStyle="1" w:styleId="Char4">
    <w:name w:val="参考文献 Char"/>
    <w:basedOn w:val="a0"/>
    <w:link w:val="af7"/>
    <w:rsid w:val="00BE3087"/>
    <w:rPr>
      <w:rFonts w:ascii="Times New Roman" w:eastAsia="宋体" w:hAnsi="Times New Roman" w:cs="Arial"/>
      <w:snapToGrid w:val="0"/>
      <w:color w:val="000000"/>
      <w:kern w:val="0"/>
      <w:sz w:val="22"/>
    </w:rPr>
  </w:style>
  <w:style w:type="table" w:customStyle="1" w:styleId="TableNormal">
    <w:name w:val="Table Normal"/>
    <w:unhideWhenUsed/>
    <w:qFormat/>
    <w:rsid w:val="00952B7F"/>
    <w:rPr>
      <w:rFonts w:ascii="Times New Roman" w:eastAsia="宋体" w:hAnsi="Times New Roman" w:cs="Times New Roman"/>
      <w:kern w:val="0"/>
      <w:sz w:val="20"/>
      <w:szCs w:val="20"/>
    </w:rPr>
    <w:tblPr>
      <w:tblCellMar>
        <w:top w:w="0" w:type="dxa"/>
        <w:left w:w="0" w:type="dxa"/>
        <w:bottom w:w="0" w:type="dxa"/>
        <w:right w:w="0" w:type="dxa"/>
      </w:tblCellMar>
    </w:tblPr>
  </w:style>
  <w:style w:type="character" w:styleId="af8">
    <w:name w:val="Placeholder Text"/>
    <w:basedOn w:val="a0"/>
    <w:uiPriority w:val="99"/>
    <w:semiHidden/>
    <w:rsid w:val="000D058B"/>
    <w:rPr>
      <w:color w:val="808080"/>
    </w:rPr>
  </w:style>
  <w:style w:type="character" w:customStyle="1" w:styleId="11">
    <w:name w:val="未处理的提及1"/>
    <w:basedOn w:val="a0"/>
    <w:uiPriority w:val="99"/>
    <w:semiHidden/>
    <w:unhideWhenUsed/>
    <w:rsid w:val="00744203"/>
    <w:rPr>
      <w:color w:val="605E5C"/>
      <w:shd w:val="clear" w:color="auto" w:fill="E1DFDD"/>
    </w:rPr>
  </w:style>
  <w:style w:type="character" w:styleId="af9">
    <w:name w:val="Unresolved Mention"/>
    <w:basedOn w:val="a0"/>
    <w:uiPriority w:val="99"/>
    <w:semiHidden/>
    <w:unhideWhenUsed/>
    <w:rsid w:val="00476976"/>
    <w:rPr>
      <w:color w:val="605E5C"/>
      <w:shd w:val="clear" w:color="auto" w:fill="E1DFDD"/>
    </w:rPr>
  </w:style>
  <w:style w:type="paragraph" w:customStyle="1" w:styleId="EndNoteBibliographyTitle">
    <w:name w:val="EndNote Bibliography Title"/>
    <w:basedOn w:val="a"/>
    <w:link w:val="EndNoteBibliographyTitle0"/>
    <w:rsid w:val="00476976"/>
    <w:pPr>
      <w:jc w:val="center"/>
    </w:pPr>
    <w:rPr>
      <w:rFonts w:cs="Times New Roman"/>
      <w:noProof/>
    </w:rPr>
  </w:style>
  <w:style w:type="character" w:customStyle="1" w:styleId="EndNoteBibliographyTitle0">
    <w:name w:val="EndNote Bibliography Title 字符"/>
    <w:basedOn w:val="a0"/>
    <w:link w:val="EndNoteBibliographyTitle"/>
    <w:rsid w:val="00476976"/>
    <w:rPr>
      <w:rFonts w:ascii="Times New Roman" w:eastAsia="宋体" w:hAnsi="Times New Roman" w:cs="Times New Roman"/>
      <w:noProof/>
      <w:snapToGrid w:val="0"/>
      <w:color w:val="000000"/>
      <w:kern w:val="0"/>
      <w:sz w:val="24"/>
      <w:szCs w:val="21"/>
    </w:rPr>
  </w:style>
  <w:style w:type="paragraph" w:customStyle="1" w:styleId="EndNoteBibliography">
    <w:name w:val="EndNote Bibliography"/>
    <w:basedOn w:val="a"/>
    <w:link w:val="EndNoteBibliography0"/>
    <w:rsid w:val="00476976"/>
    <w:pPr>
      <w:spacing w:line="240" w:lineRule="exact"/>
    </w:pPr>
    <w:rPr>
      <w:rFonts w:cs="Times New Roman"/>
      <w:noProof/>
    </w:rPr>
  </w:style>
  <w:style w:type="character" w:customStyle="1" w:styleId="EndNoteBibliography0">
    <w:name w:val="EndNote Bibliography 字符"/>
    <w:basedOn w:val="a0"/>
    <w:link w:val="EndNoteBibliography"/>
    <w:rsid w:val="00476976"/>
    <w:rPr>
      <w:rFonts w:ascii="Times New Roman" w:eastAsia="宋体" w:hAnsi="Times New Roman" w:cs="Times New Roman"/>
      <w:noProof/>
      <w:snapToGrid w:val="0"/>
      <w:color w:val="000000"/>
      <w:kern w:val="0"/>
      <w:sz w:val="24"/>
      <w:szCs w:val="21"/>
    </w:rPr>
  </w:style>
  <w:style w:type="character" w:customStyle="1" w:styleId="40">
    <w:name w:val="标题 4 字符"/>
    <w:basedOn w:val="a0"/>
    <w:link w:val="4"/>
    <w:uiPriority w:val="9"/>
    <w:semiHidden/>
    <w:rsid w:val="00C21021"/>
    <w:rPr>
      <w:rFonts w:asciiTheme="majorHAnsi" w:eastAsiaTheme="majorEastAsia" w:hAnsiTheme="majorHAnsi" w:cstheme="majorBidi"/>
      <w:b/>
      <w:bCs/>
      <w:snapToGrid w:val="0"/>
      <w:color w:val="000000"/>
      <w:kern w:val="0"/>
      <w:sz w:val="28"/>
      <w:szCs w:val="28"/>
    </w:rPr>
  </w:style>
  <w:style w:type="character" w:customStyle="1" w:styleId="50">
    <w:name w:val="标题 5 字符"/>
    <w:basedOn w:val="a0"/>
    <w:link w:val="5"/>
    <w:uiPriority w:val="9"/>
    <w:semiHidden/>
    <w:rsid w:val="00011A64"/>
    <w:rPr>
      <w:rFonts w:ascii="Times New Roman" w:eastAsia="宋体" w:hAnsi="Times New Roman" w:cs="Arial"/>
      <w:b/>
      <w:bCs/>
      <w:snapToGrid w:val="0"/>
      <w:color w:val="000000"/>
      <w:kern w:val="0"/>
      <w:sz w:val="28"/>
      <w:szCs w:val="28"/>
    </w:rPr>
  </w:style>
  <w:style w:type="paragraph" w:styleId="afa">
    <w:name w:val="Normal (Web)"/>
    <w:basedOn w:val="a"/>
    <w:uiPriority w:val="99"/>
    <w:unhideWhenUsed/>
    <w:rsid w:val="00776B1C"/>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4196">
      <w:bodyDiv w:val="1"/>
      <w:marLeft w:val="0"/>
      <w:marRight w:val="0"/>
      <w:marTop w:val="0"/>
      <w:marBottom w:val="0"/>
      <w:divBdr>
        <w:top w:val="none" w:sz="0" w:space="0" w:color="auto"/>
        <w:left w:val="none" w:sz="0" w:space="0" w:color="auto"/>
        <w:bottom w:val="none" w:sz="0" w:space="0" w:color="auto"/>
        <w:right w:val="none" w:sz="0" w:space="0" w:color="auto"/>
      </w:divBdr>
    </w:div>
    <w:div w:id="25953559">
      <w:bodyDiv w:val="1"/>
      <w:marLeft w:val="0"/>
      <w:marRight w:val="0"/>
      <w:marTop w:val="0"/>
      <w:marBottom w:val="0"/>
      <w:divBdr>
        <w:top w:val="none" w:sz="0" w:space="0" w:color="auto"/>
        <w:left w:val="none" w:sz="0" w:space="0" w:color="auto"/>
        <w:bottom w:val="none" w:sz="0" w:space="0" w:color="auto"/>
        <w:right w:val="none" w:sz="0" w:space="0" w:color="auto"/>
      </w:divBdr>
    </w:div>
    <w:div w:id="28193279">
      <w:bodyDiv w:val="1"/>
      <w:marLeft w:val="0"/>
      <w:marRight w:val="0"/>
      <w:marTop w:val="0"/>
      <w:marBottom w:val="0"/>
      <w:divBdr>
        <w:top w:val="none" w:sz="0" w:space="0" w:color="auto"/>
        <w:left w:val="none" w:sz="0" w:space="0" w:color="auto"/>
        <w:bottom w:val="none" w:sz="0" w:space="0" w:color="auto"/>
        <w:right w:val="none" w:sz="0" w:space="0" w:color="auto"/>
      </w:divBdr>
    </w:div>
    <w:div w:id="32970913">
      <w:bodyDiv w:val="1"/>
      <w:marLeft w:val="0"/>
      <w:marRight w:val="0"/>
      <w:marTop w:val="0"/>
      <w:marBottom w:val="0"/>
      <w:divBdr>
        <w:top w:val="none" w:sz="0" w:space="0" w:color="auto"/>
        <w:left w:val="none" w:sz="0" w:space="0" w:color="auto"/>
        <w:bottom w:val="none" w:sz="0" w:space="0" w:color="auto"/>
        <w:right w:val="none" w:sz="0" w:space="0" w:color="auto"/>
      </w:divBdr>
    </w:div>
    <w:div w:id="44374241">
      <w:bodyDiv w:val="1"/>
      <w:marLeft w:val="0"/>
      <w:marRight w:val="0"/>
      <w:marTop w:val="0"/>
      <w:marBottom w:val="0"/>
      <w:divBdr>
        <w:top w:val="none" w:sz="0" w:space="0" w:color="auto"/>
        <w:left w:val="none" w:sz="0" w:space="0" w:color="auto"/>
        <w:bottom w:val="none" w:sz="0" w:space="0" w:color="auto"/>
        <w:right w:val="none" w:sz="0" w:space="0" w:color="auto"/>
      </w:divBdr>
    </w:div>
    <w:div w:id="44836733">
      <w:bodyDiv w:val="1"/>
      <w:marLeft w:val="0"/>
      <w:marRight w:val="0"/>
      <w:marTop w:val="0"/>
      <w:marBottom w:val="0"/>
      <w:divBdr>
        <w:top w:val="none" w:sz="0" w:space="0" w:color="auto"/>
        <w:left w:val="none" w:sz="0" w:space="0" w:color="auto"/>
        <w:bottom w:val="none" w:sz="0" w:space="0" w:color="auto"/>
        <w:right w:val="none" w:sz="0" w:space="0" w:color="auto"/>
      </w:divBdr>
    </w:div>
    <w:div w:id="47727676">
      <w:bodyDiv w:val="1"/>
      <w:marLeft w:val="0"/>
      <w:marRight w:val="0"/>
      <w:marTop w:val="0"/>
      <w:marBottom w:val="0"/>
      <w:divBdr>
        <w:top w:val="none" w:sz="0" w:space="0" w:color="auto"/>
        <w:left w:val="none" w:sz="0" w:space="0" w:color="auto"/>
        <w:bottom w:val="none" w:sz="0" w:space="0" w:color="auto"/>
        <w:right w:val="none" w:sz="0" w:space="0" w:color="auto"/>
      </w:divBdr>
    </w:div>
    <w:div w:id="48966429">
      <w:bodyDiv w:val="1"/>
      <w:marLeft w:val="0"/>
      <w:marRight w:val="0"/>
      <w:marTop w:val="0"/>
      <w:marBottom w:val="0"/>
      <w:divBdr>
        <w:top w:val="none" w:sz="0" w:space="0" w:color="auto"/>
        <w:left w:val="none" w:sz="0" w:space="0" w:color="auto"/>
        <w:bottom w:val="none" w:sz="0" w:space="0" w:color="auto"/>
        <w:right w:val="none" w:sz="0" w:space="0" w:color="auto"/>
      </w:divBdr>
    </w:div>
    <w:div w:id="49350996">
      <w:bodyDiv w:val="1"/>
      <w:marLeft w:val="0"/>
      <w:marRight w:val="0"/>
      <w:marTop w:val="0"/>
      <w:marBottom w:val="0"/>
      <w:divBdr>
        <w:top w:val="none" w:sz="0" w:space="0" w:color="auto"/>
        <w:left w:val="none" w:sz="0" w:space="0" w:color="auto"/>
        <w:bottom w:val="none" w:sz="0" w:space="0" w:color="auto"/>
        <w:right w:val="none" w:sz="0" w:space="0" w:color="auto"/>
      </w:divBdr>
    </w:div>
    <w:div w:id="53624846">
      <w:bodyDiv w:val="1"/>
      <w:marLeft w:val="0"/>
      <w:marRight w:val="0"/>
      <w:marTop w:val="0"/>
      <w:marBottom w:val="0"/>
      <w:divBdr>
        <w:top w:val="none" w:sz="0" w:space="0" w:color="auto"/>
        <w:left w:val="none" w:sz="0" w:space="0" w:color="auto"/>
        <w:bottom w:val="none" w:sz="0" w:space="0" w:color="auto"/>
        <w:right w:val="none" w:sz="0" w:space="0" w:color="auto"/>
      </w:divBdr>
    </w:div>
    <w:div w:id="57873201">
      <w:bodyDiv w:val="1"/>
      <w:marLeft w:val="0"/>
      <w:marRight w:val="0"/>
      <w:marTop w:val="0"/>
      <w:marBottom w:val="0"/>
      <w:divBdr>
        <w:top w:val="none" w:sz="0" w:space="0" w:color="auto"/>
        <w:left w:val="none" w:sz="0" w:space="0" w:color="auto"/>
        <w:bottom w:val="none" w:sz="0" w:space="0" w:color="auto"/>
        <w:right w:val="none" w:sz="0" w:space="0" w:color="auto"/>
      </w:divBdr>
    </w:div>
    <w:div w:id="60249092">
      <w:bodyDiv w:val="1"/>
      <w:marLeft w:val="0"/>
      <w:marRight w:val="0"/>
      <w:marTop w:val="0"/>
      <w:marBottom w:val="0"/>
      <w:divBdr>
        <w:top w:val="none" w:sz="0" w:space="0" w:color="auto"/>
        <w:left w:val="none" w:sz="0" w:space="0" w:color="auto"/>
        <w:bottom w:val="none" w:sz="0" w:space="0" w:color="auto"/>
        <w:right w:val="none" w:sz="0" w:space="0" w:color="auto"/>
      </w:divBdr>
    </w:div>
    <w:div w:id="62796829">
      <w:bodyDiv w:val="1"/>
      <w:marLeft w:val="0"/>
      <w:marRight w:val="0"/>
      <w:marTop w:val="0"/>
      <w:marBottom w:val="0"/>
      <w:divBdr>
        <w:top w:val="none" w:sz="0" w:space="0" w:color="auto"/>
        <w:left w:val="none" w:sz="0" w:space="0" w:color="auto"/>
        <w:bottom w:val="none" w:sz="0" w:space="0" w:color="auto"/>
        <w:right w:val="none" w:sz="0" w:space="0" w:color="auto"/>
      </w:divBdr>
    </w:div>
    <w:div w:id="65692240">
      <w:bodyDiv w:val="1"/>
      <w:marLeft w:val="0"/>
      <w:marRight w:val="0"/>
      <w:marTop w:val="0"/>
      <w:marBottom w:val="0"/>
      <w:divBdr>
        <w:top w:val="none" w:sz="0" w:space="0" w:color="auto"/>
        <w:left w:val="none" w:sz="0" w:space="0" w:color="auto"/>
        <w:bottom w:val="none" w:sz="0" w:space="0" w:color="auto"/>
        <w:right w:val="none" w:sz="0" w:space="0" w:color="auto"/>
      </w:divBdr>
    </w:div>
    <w:div w:id="66345595">
      <w:bodyDiv w:val="1"/>
      <w:marLeft w:val="0"/>
      <w:marRight w:val="0"/>
      <w:marTop w:val="0"/>
      <w:marBottom w:val="0"/>
      <w:divBdr>
        <w:top w:val="none" w:sz="0" w:space="0" w:color="auto"/>
        <w:left w:val="none" w:sz="0" w:space="0" w:color="auto"/>
        <w:bottom w:val="none" w:sz="0" w:space="0" w:color="auto"/>
        <w:right w:val="none" w:sz="0" w:space="0" w:color="auto"/>
      </w:divBdr>
    </w:div>
    <w:div w:id="73942426">
      <w:bodyDiv w:val="1"/>
      <w:marLeft w:val="0"/>
      <w:marRight w:val="0"/>
      <w:marTop w:val="0"/>
      <w:marBottom w:val="0"/>
      <w:divBdr>
        <w:top w:val="none" w:sz="0" w:space="0" w:color="auto"/>
        <w:left w:val="none" w:sz="0" w:space="0" w:color="auto"/>
        <w:bottom w:val="none" w:sz="0" w:space="0" w:color="auto"/>
        <w:right w:val="none" w:sz="0" w:space="0" w:color="auto"/>
      </w:divBdr>
    </w:div>
    <w:div w:id="81681205">
      <w:bodyDiv w:val="1"/>
      <w:marLeft w:val="0"/>
      <w:marRight w:val="0"/>
      <w:marTop w:val="0"/>
      <w:marBottom w:val="0"/>
      <w:divBdr>
        <w:top w:val="none" w:sz="0" w:space="0" w:color="auto"/>
        <w:left w:val="none" w:sz="0" w:space="0" w:color="auto"/>
        <w:bottom w:val="none" w:sz="0" w:space="0" w:color="auto"/>
        <w:right w:val="none" w:sz="0" w:space="0" w:color="auto"/>
      </w:divBdr>
    </w:div>
    <w:div w:id="84620655">
      <w:bodyDiv w:val="1"/>
      <w:marLeft w:val="0"/>
      <w:marRight w:val="0"/>
      <w:marTop w:val="0"/>
      <w:marBottom w:val="0"/>
      <w:divBdr>
        <w:top w:val="none" w:sz="0" w:space="0" w:color="auto"/>
        <w:left w:val="none" w:sz="0" w:space="0" w:color="auto"/>
        <w:bottom w:val="none" w:sz="0" w:space="0" w:color="auto"/>
        <w:right w:val="none" w:sz="0" w:space="0" w:color="auto"/>
      </w:divBdr>
    </w:div>
    <w:div w:id="88818221">
      <w:bodyDiv w:val="1"/>
      <w:marLeft w:val="0"/>
      <w:marRight w:val="0"/>
      <w:marTop w:val="0"/>
      <w:marBottom w:val="0"/>
      <w:divBdr>
        <w:top w:val="none" w:sz="0" w:space="0" w:color="auto"/>
        <w:left w:val="none" w:sz="0" w:space="0" w:color="auto"/>
        <w:bottom w:val="none" w:sz="0" w:space="0" w:color="auto"/>
        <w:right w:val="none" w:sz="0" w:space="0" w:color="auto"/>
      </w:divBdr>
    </w:div>
    <w:div w:id="99110600">
      <w:bodyDiv w:val="1"/>
      <w:marLeft w:val="0"/>
      <w:marRight w:val="0"/>
      <w:marTop w:val="0"/>
      <w:marBottom w:val="0"/>
      <w:divBdr>
        <w:top w:val="none" w:sz="0" w:space="0" w:color="auto"/>
        <w:left w:val="none" w:sz="0" w:space="0" w:color="auto"/>
        <w:bottom w:val="none" w:sz="0" w:space="0" w:color="auto"/>
        <w:right w:val="none" w:sz="0" w:space="0" w:color="auto"/>
      </w:divBdr>
    </w:div>
    <w:div w:id="111949584">
      <w:bodyDiv w:val="1"/>
      <w:marLeft w:val="0"/>
      <w:marRight w:val="0"/>
      <w:marTop w:val="0"/>
      <w:marBottom w:val="0"/>
      <w:divBdr>
        <w:top w:val="none" w:sz="0" w:space="0" w:color="auto"/>
        <w:left w:val="none" w:sz="0" w:space="0" w:color="auto"/>
        <w:bottom w:val="none" w:sz="0" w:space="0" w:color="auto"/>
        <w:right w:val="none" w:sz="0" w:space="0" w:color="auto"/>
      </w:divBdr>
    </w:div>
    <w:div w:id="117143229">
      <w:bodyDiv w:val="1"/>
      <w:marLeft w:val="0"/>
      <w:marRight w:val="0"/>
      <w:marTop w:val="0"/>
      <w:marBottom w:val="0"/>
      <w:divBdr>
        <w:top w:val="none" w:sz="0" w:space="0" w:color="auto"/>
        <w:left w:val="none" w:sz="0" w:space="0" w:color="auto"/>
        <w:bottom w:val="none" w:sz="0" w:space="0" w:color="auto"/>
        <w:right w:val="none" w:sz="0" w:space="0" w:color="auto"/>
      </w:divBdr>
    </w:div>
    <w:div w:id="117920662">
      <w:bodyDiv w:val="1"/>
      <w:marLeft w:val="0"/>
      <w:marRight w:val="0"/>
      <w:marTop w:val="0"/>
      <w:marBottom w:val="0"/>
      <w:divBdr>
        <w:top w:val="none" w:sz="0" w:space="0" w:color="auto"/>
        <w:left w:val="none" w:sz="0" w:space="0" w:color="auto"/>
        <w:bottom w:val="none" w:sz="0" w:space="0" w:color="auto"/>
        <w:right w:val="none" w:sz="0" w:space="0" w:color="auto"/>
      </w:divBdr>
    </w:div>
    <w:div w:id="118301130">
      <w:bodyDiv w:val="1"/>
      <w:marLeft w:val="0"/>
      <w:marRight w:val="0"/>
      <w:marTop w:val="0"/>
      <w:marBottom w:val="0"/>
      <w:divBdr>
        <w:top w:val="none" w:sz="0" w:space="0" w:color="auto"/>
        <w:left w:val="none" w:sz="0" w:space="0" w:color="auto"/>
        <w:bottom w:val="none" w:sz="0" w:space="0" w:color="auto"/>
        <w:right w:val="none" w:sz="0" w:space="0" w:color="auto"/>
      </w:divBdr>
    </w:div>
    <w:div w:id="118886640">
      <w:bodyDiv w:val="1"/>
      <w:marLeft w:val="0"/>
      <w:marRight w:val="0"/>
      <w:marTop w:val="0"/>
      <w:marBottom w:val="0"/>
      <w:divBdr>
        <w:top w:val="none" w:sz="0" w:space="0" w:color="auto"/>
        <w:left w:val="none" w:sz="0" w:space="0" w:color="auto"/>
        <w:bottom w:val="none" w:sz="0" w:space="0" w:color="auto"/>
        <w:right w:val="none" w:sz="0" w:space="0" w:color="auto"/>
      </w:divBdr>
    </w:div>
    <w:div w:id="120808073">
      <w:bodyDiv w:val="1"/>
      <w:marLeft w:val="0"/>
      <w:marRight w:val="0"/>
      <w:marTop w:val="0"/>
      <w:marBottom w:val="0"/>
      <w:divBdr>
        <w:top w:val="none" w:sz="0" w:space="0" w:color="auto"/>
        <w:left w:val="none" w:sz="0" w:space="0" w:color="auto"/>
        <w:bottom w:val="none" w:sz="0" w:space="0" w:color="auto"/>
        <w:right w:val="none" w:sz="0" w:space="0" w:color="auto"/>
      </w:divBdr>
    </w:div>
    <w:div w:id="129792593">
      <w:bodyDiv w:val="1"/>
      <w:marLeft w:val="0"/>
      <w:marRight w:val="0"/>
      <w:marTop w:val="0"/>
      <w:marBottom w:val="0"/>
      <w:divBdr>
        <w:top w:val="none" w:sz="0" w:space="0" w:color="auto"/>
        <w:left w:val="none" w:sz="0" w:space="0" w:color="auto"/>
        <w:bottom w:val="none" w:sz="0" w:space="0" w:color="auto"/>
        <w:right w:val="none" w:sz="0" w:space="0" w:color="auto"/>
      </w:divBdr>
    </w:div>
    <w:div w:id="131675958">
      <w:bodyDiv w:val="1"/>
      <w:marLeft w:val="0"/>
      <w:marRight w:val="0"/>
      <w:marTop w:val="0"/>
      <w:marBottom w:val="0"/>
      <w:divBdr>
        <w:top w:val="none" w:sz="0" w:space="0" w:color="auto"/>
        <w:left w:val="none" w:sz="0" w:space="0" w:color="auto"/>
        <w:bottom w:val="none" w:sz="0" w:space="0" w:color="auto"/>
        <w:right w:val="none" w:sz="0" w:space="0" w:color="auto"/>
      </w:divBdr>
    </w:div>
    <w:div w:id="139230016">
      <w:bodyDiv w:val="1"/>
      <w:marLeft w:val="0"/>
      <w:marRight w:val="0"/>
      <w:marTop w:val="0"/>
      <w:marBottom w:val="0"/>
      <w:divBdr>
        <w:top w:val="none" w:sz="0" w:space="0" w:color="auto"/>
        <w:left w:val="none" w:sz="0" w:space="0" w:color="auto"/>
        <w:bottom w:val="none" w:sz="0" w:space="0" w:color="auto"/>
        <w:right w:val="none" w:sz="0" w:space="0" w:color="auto"/>
      </w:divBdr>
    </w:div>
    <w:div w:id="139621701">
      <w:bodyDiv w:val="1"/>
      <w:marLeft w:val="0"/>
      <w:marRight w:val="0"/>
      <w:marTop w:val="0"/>
      <w:marBottom w:val="0"/>
      <w:divBdr>
        <w:top w:val="none" w:sz="0" w:space="0" w:color="auto"/>
        <w:left w:val="none" w:sz="0" w:space="0" w:color="auto"/>
        <w:bottom w:val="none" w:sz="0" w:space="0" w:color="auto"/>
        <w:right w:val="none" w:sz="0" w:space="0" w:color="auto"/>
      </w:divBdr>
    </w:div>
    <w:div w:id="143938025">
      <w:bodyDiv w:val="1"/>
      <w:marLeft w:val="0"/>
      <w:marRight w:val="0"/>
      <w:marTop w:val="0"/>
      <w:marBottom w:val="0"/>
      <w:divBdr>
        <w:top w:val="none" w:sz="0" w:space="0" w:color="auto"/>
        <w:left w:val="none" w:sz="0" w:space="0" w:color="auto"/>
        <w:bottom w:val="none" w:sz="0" w:space="0" w:color="auto"/>
        <w:right w:val="none" w:sz="0" w:space="0" w:color="auto"/>
      </w:divBdr>
    </w:div>
    <w:div w:id="147404478">
      <w:bodyDiv w:val="1"/>
      <w:marLeft w:val="0"/>
      <w:marRight w:val="0"/>
      <w:marTop w:val="0"/>
      <w:marBottom w:val="0"/>
      <w:divBdr>
        <w:top w:val="none" w:sz="0" w:space="0" w:color="auto"/>
        <w:left w:val="none" w:sz="0" w:space="0" w:color="auto"/>
        <w:bottom w:val="none" w:sz="0" w:space="0" w:color="auto"/>
        <w:right w:val="none" w:sz="0" w:space="0" w:color="auto"/>
      </w:divBdr>
    </w:div>
    <w:div w:id="150829319">
      <w:bodyDiv w:val="1"/>
      <w:marLeft w:val="0"/>
      <w:marRight w:val="0"/>
      <w:marTop w:val="0"/>
      <w:marBottom w:val="0"/>
      <w:divBdr>
        <w:top w:val="none" w:sz="0" w:space="0" w:color="auto"/>
        <w:left w:val="none" w:sz="0" w:space="0" w:color="auto"/>
        <w:bottom w:val="none" w:sz="0" w:space="0" w:color="auto"/>
        <w:right w:val="none" w:sz="0" w:space="0" w:color="auto"/>
      </w:divBdr>
    </w:div>
    <w:div w:id="154994740">
      <w:bodyDiv w:val="1"/>
      <w:marLeft w:val="0"/>
      <w:marRight w:val="0"/>
      <w:marTop w:val="0"/>
      <w:marBottom w:val="0"/>
      <w:divBdr>
        <w:top w:val="none" w:sz="0" w:space="0" w:color="auto"/>
        <w:left w:val="none" w:sz="0" w:space="0" w:color="auto"/>
        <w:bottom w:val="none" w:sz="0" w:space="0" w:color="auto"/>
        <w:right w:val="none" w:sz="0" w:space="0" w:color="auto"/>
      </w:divBdr>
    </w:div>
    <w:div w:id="155347704">
      <w:bodyDiv w:val="1"/>
      <w:marLeft w:val="0"/>
      <w:marRight w:val="0"/>
      <w:marTop w:val="0"/>
      <w:marBottom w:val="0"/>
      <w:divBdr>
        <w:top w:val="none" w:sz="0" w:space="0" w:color="auto"/>
        <w:left w:val="none" w:sz="0" w:space="0" w:color="auto"/>
        <w:bottom w:val="none" w:sz="0" w:space="0" w:color="auto"/>
        <w:right w:val="none" w:sz="0" w:space="0" w:color="auto"/>
      </w:divBdr>
    </w:div>
    <w:div w:id="156380945">
      <w:bodyDiv w:val="1"/>
      <w:marLeft w:val="0"/>
      <w:marRight w:val="0"/>
      <w:marTop w:val="0"/>
      <w:marBottom w:val="0"/>
      <w:divBdr>
        <w:top w:val="none" w:sz="0" w:space="0" w:color="auto"/>
        <w:left w:val="none" w:sz="0" w:space="0" w:color="auto"/>
        <w:bottom w:val="none" w:sz="0" w:space="0" w:color="auto"/>
        <w:right w:val="none" w:sz="0" w:space="0" w:color="auto"/>
      </w:divBdr>
    </w:div>
    <w:div w:id="158154989">
      <w:bodyDiv w:val="1"/>
      <w:marLeft w:val="0"/>
      <w:marRight w:val="0"/>
      <w:marTop w:val="0"/>
      <w:marBottom w:val="0"/>
      <w:divBdr>
        <w:top w:val="none" w:sz="0" w:space="0" w:color="auto"/>
        <w:left w:val="none" w:sz="0" w:space="0" w:color="auto"/>
        <w:bottom w:val="none" w:sz="0" w:space="0" w:color="auto"/>
        <w:right w:val="none" w:sz="0" w:space="0" w:color="auto"/>
      </w:divBdr>
    </w:div>
    <w:div w:id="162207677">
      <w:bodyDiv w:val="1"/>
      <w:marLeft w:val="0"/>
      <w:marRight w:val="0"/>
      <w:marTop w:val="0"/>
      <w:marBottom w:val="0"/>
      <w:divBdr>
        <w:top w:val="none" w:sz="0" w:space="0" w:color="auto"/>
        <w:left w:val="none" w:sz="0" w:space="0" w:color="auto"/>
        <w:bottom w:val="none" w:sz="0" w:space="0" w:color="auto"/>
        <w:right w:val="none" w:sz="0" w:space="0" w:color="auto"/>
      </w:divBdr>
    </w:div>
    <w:div w:id="165363699">
      <w:bodyDiv w:val="1"/>
      <w:marLeft w:val="0"/>
      <w:marRight w:val="0"/>
      <w:marTop w:val="0"/>
      <w:marBottom w:val="0"/>
      <w:divBdr>
        <w:top w:val="none" w:sz="0" w:space="0" w:color="auto"/>
        <w:left w:val="none" w:sz="0" w:space="0" w:color="auto"/>
        <w:bottom w:val="none" w:sz="0" w:space="0" w:color="auto"/>
        <w:right w:val="none" w:sz="0" w:space="0" w:color="auto"/>
      </w:divBdr>
    </w:div>
    <w:div w:id="166291413">
      <w:bodyDiv w:val="1"/>
      <w:marLeft w:val="0"/>
      <w:marRight w:val="0"/>
      <w:marTop w:val="0"/>
      <w:marBottom w:val="0"/>
      <w:divBdr>
        <w:top w:val="none" w:sz="0" w:space="0" w:color="auto"/>
        <w:left w:val="none" w:sz="0" w:space="0" w:color="auto"/>
        <w:bottom w:val="none" w:sz="0" w:space="0" w:color="auto"/>
        <w:right w:val="none" w:sz="0" w:space="0" w:color="auto"/>
      </w:divBdr>
    </w:div>
    <w:div w:id="168059251">
      <w:bodyDiv w:val="1"/>
      <w:marLeft w:val="0"/>
      <w:marRight w:val="0"/>
      <w:marTop w:val="0"/>
      <w:marBottom w:val="0"/>
      <w:divBdr>
        <w:top w:val="none" w:sz="0" w:space="0" w:color="auto"/>
        <w:left w:val="none" w:sz="0" w:space="0" w:color="auto"/>
        <w:bottom w:val="none" w:sz="0" w:space="0" w:color="auto"/>
        <w:right w:val="none" w:sz="0" w:space="0" w:color="auto"/>
      </w:divBdr>
    </w:div>
    <w:div w:id="171921387">
      <w:bodyDiv w:val="1"/>
      <w:marLeft w:val="0"/>
      <w:marRight w:val="0"/>
      <w:marTop w:val="0"/>
      <w:marBottom w:val="0"/>
      <w:divBdr>
        <w:top w:val="none" w:sz="0" w:space="0" w:color="auto"/>
        <w:left w:val="none" w:sz="0" w:space="0" w:color="auto"/>
        <w:bottom w:val="none" w:sz="0" w:space="0" w:color="auto"/>
        <w:right w:val="none" w:sz="0" w:space="0" w:color="auto"/>
      </w:divBdr>
    </w:div>
    <w:div w:id="172426510">
      <w:bodyDiv w:val="1"/>
      <w:marLeft w:val="0"/>
      <w:marRight w:val="0"/>
      <w:marTop w:val="0"/>
      <w:marBottom w:val="0"/>
      <w:divBdr>
        <w:top w:val="none" w:sz="0" w:space="0" w:color="auto"/>
        <w:left w:val="none" w:sz="0" w:space="0" w:color="auto"/>
        <w:bottom w:val="none" w:sz="0" w:space="0" w:color="auto"/>
        <w:right w:val="none" w:sz="0" w:space="0" w:color="auto"/>
      </w:divBdr>
    </w:div>
    <w:div w:id="177083467">
      <w:bodyDiv w:val="1"/>
      <w:marLeft w:val="0"/>
      <w:marRight w:val="0"/>
      <w:marTop w:val="0"/>
      <w:marBottom w:val="0"/>
      <w:divBdr>
        <w:top w:val="none" w:sz="0" w:space="0" w:color="auto"/>
        <w:left w:val="none" w:sz="0" w:space="0" w:color="auto"/>
        <w:bottom w:val="none" w:sz="0" w:space="0" w:color="auto"/>
        <w:right w:val="none" w:sz="0" w:space="0" w:color="auto"/>
      </w:divBdr>
    </w:div>
    <w:div w:id="178393578">
      <w:bodyDiv w:val="1"/>
      <w:marLeft w:val="0"/>
      <w:marRight w:val="0"/>
      <w:marTop w:val="0"/>
      <w:marBottom w:val="0"/>
      <w:divBdr>
        <w:top w:val="none" w:sz="0" w:space="0" w:color="auto"/>
        <w:left w:val="none" w:sz="0" w:space="0" w:color="auto"/>
        <w:bottom w:val="none" w:sz="0" w:space="0" w:color="auto"/>
        <w:right w:val="none" w:sz="0" w:space="0" w:color="auto"/>
      </w:divBdr>
    </w:div>
    <w:div w:id="178935289">
      <w:bodyDiv w:val="1"/>
      <w:marLeft w:val="0"/>
      <w:marRight w:val="0"/>
      <w:marTop w:val="0"/>
      <w:marBottom w:val="0"/>
      <w:divBdr>
        <w:top w:val="none" w:sz="0" w:space="0" w:color="auto"/>
        <w:left w:val="none" w:sz="0" w:space="0" w:color="auto"/>
        <w:bottom w:val="none" w:sz="0" w:space="0" w:color="auto"/>
        <w:right w:val="none" w:sz="0" w:space="0" w:color="auto"/>
      </w:divBdr>
    </w:div>
    <w:div w:id="182282829">
      <w:bodyDiv w:val="1"/>
      <w:marLeft w:val="0"/>
      <w:marRight w:val="0"/>
      <w:marTop w:val="0"/>
      <w:marBottom w:val="0"/>
      <w:divBdr>
        <w:top w:val="none" w:sz="0" w:space="0" w:color="auto"/>
        <w:left w:val="none" w:sz="0" w:space="0" w:color="auto"/>
        <w:bottom w:val="none" w:sz="0" w:space="0" w:color="auto"/>
        <w:right w:val="none" w:sz="0" w:space="0" w:color="auto"/>
      </w:divBdr>
    </w:div>
    <w:div w:id="194659128">
      <w:bodyDiv w:val="1"/>
      <w:marLeft w:val="0"/>
      <w:marRight w:val="0"/>
      <w:marTop w:val="0"/>
      <w:marBottom w:val="0"/>
      <w:divBdr>
        <w:top w:val="none" w:sz="0" w:space="0" w:color="auto"/>
        <w:left w:val="none" w:sz="0" w:space="0" w:color="auto"/>
        <w:bottom w:val="none" w:sz="0" w:space="0" w:color="auto"/>
        <w:right w:val="none" w:sz="0" w:space="0" w:color="auto"/>
      </w:divBdr>
    </w:div>
    <w:div w:id="197085867">
      <w:bodyDiv w:val="1"/>
      <w:marLeft w:val="0"/>
      <w:marRight w:val="0"/>
      <w:marTop w:val="0"/>
      <w:marBottom w:val="0"/>
      <w:divBdr>
        <w:top w:val="none" w:sz="0" w:space="0" w:color="auto"/>
        <w:left w:val="none" w:sz="0" w:space="0" w:color="auto"/>
        <w:bottom w:val="none" w:sz="0" w:space="0" w:color="auto"/>
        <w:right w:val="none" w:sz="0" w:space="0" w:color="auto"/>
      </w:divBdr>
    </w:div>
    <w:div w:id="198979779">
      <w:bodyDiv w:val="1"/>
      <w:marLeft w:val="0"/>
      <w:marRight w:val="0"/>
      <w:marTop w:val="0"/>
      <w:marBottom w:val="0"/>
      <w:divBdr>
        <w:top w:val="none" w:sz="0" w:space="0" w:color="auto"/>
        <w:left w:val="none" w:sz="0" w:space="0" w:color="auto"/>
        <w:bottom w:val="none" w:sz="0" w:space="0" w:color="auto"/>
        <w:right w:val="none" w:sz="0" w:space="0" w:color="auto"/>
      </w:divBdr>
    </w:div>
    <w:div w:id="201595798">
      <w:bodyDiv w:val="1"/>
      <w:marLeft w:val="0"/>
      <w:marRight w:val="0"/>
      <w:marTop w:val="0"/>
      <w:marBottom w:val="0"/>
      <w:divBdr>
        <w:top w:val="none" w:sz="0" w:space="0" w:color="auto"/>
        <w:left w:val="none" w:sz="0" w:space="0" w:color="auto"/>
        <w:bottom w:val="none" w:sz="0" w:space="0" w:color="auto"/>
        <w:right w:val="none" w:sz="0" w:space="0" w:color="auto"/>
      </w:divBdr>
    </w:div>
    <w:div w:id="202988481">
      <w:bodyDiv w:val="1"/>
      <w:marLeft w:val="0"/>
      <w:marRight w:val="0"/>
      <w:marTop w:val="0"/>
      <w:marBottom w:val="0"/>
      <w:divBdr>
        <w:top w:val="none" w:sz="0" w:space="0" w:color="auto"/>
        <w:left w:val="none" w:sz="0" w:space="0" w:color="auto"/>
        <w:bottom w:val="none" w:sz="0" w:space="0" w:color="auto"/>
        <w:right w:val="none" w:sz="0" w:space="0" w:color="auto"/>
      </w:divBdr>
    </w:div>
    <w:div w:id="204024833">
      <w:bodyDiv w:val="1"/>
      <w:marLeft w:val="0"/>
      <w:marRight w:val="0"/>
      <w:marTop w:val="0"/>
      <w:marBottom w:val="0"/>
      <w:divBdr>
        <w:top w:val="none" w:sz="0" w:space="0" w:color="auto"/>
        <w:left w:val="none" w:sz="0" w:space="0" w:color="auto"/>
        <w:bottom w:val="none" w:sz="0" w:space="0" w:color="auto"/>
        <w:right w:val="none" w:sz="0" w:space="0" w:color="auto"/>
      </w:divBdr>
    </w:div>
    <w:div w:id="204876699">
      <w:bodyDiv w:val="1"/>
      <w:marLeft w:val="0"/>
      <w:marRight w:val="0"/>
      <w:marTop w:val="0"/>
      <w:marBottom w:val="0"/>
      <w:divBdr>
        <w:top w:val="none" w:sz="0" w:space="0" w:color="auto"/>
        <w:left w:val="none" w:sz="0" w:space="0" w:color="auto"/>
        <w:bottom w:val="none" w:sz="0" w:space="0" w:color="auto"/>
        <w:right w:val="none" w:sz="0" w:space="0" w:color="auto"/>
      </w:divBdr>
    </w:div>
    <w:div w:id="206142045">
      <w:bodyDiv w:val="1"/>
      <w:marLeft w:val="0"/>
      <w:marRight w:val="0"/>
      <w:marTop w:val="0"/>
      <w:marBottom w:val="0"/>
      <w:divBdr>
        <w:top w:val="none" w:sz="0" w:space="0" w:color="auto"/>
        <w:left w:val="none" w:sz="0" w:space="0" w:color="auto"/>
        <w:bottom w:val="none" w:sz="0" w:space="0" w:color="auto"/>
        <w:right w:val="none" w:sz="0" w:space="0" w:color="auto"/>
      </w:divBdr>
    </w:div>
    <w:div w:id="208340666">
      <w:bodyDiv w:val="1"/>
      <w:marLeft w:val="0"/>
      <w:marRight w:val="0"/>
      <w:marTop w:val="0"/>
      <w:marBottom w:val="0"/>
      <w:divBdr>
        <w:top w:val="none" w:sz="0" w:space="0" w:color="auto"/>
        <w:left w:val="none" w:sz="0" w:space="0" w:color="auto"/>
        <w:bottom w:val="none" w:sz="0" w:space="0" w:color="auto"/>
        <w:right w:val="none" w:sz="0" w:space="0" w:color="auto"/>
      </w:divBdr>
    </w:div>
    <w:div w:id="209805363">
      <w:bodyDiv w:val="1"/>
      <w:marLeft w:val="0"/>
      <w:marRight w:val="0"/>
      <w:marTop w:val="0"/>
      <w:marBottom w:val="0"/>
      <w:divBdr>
        <w:top w:val="none" w:sz="0" w:space="0" w:color="auto"/>
        <w:left w:val="none" w:sz="0" w:space="0" w:color="auto"/>
        <w:bottom w:val="none" w:sz="0" w:space="0" w:color="auto"/>
        <w:right w:val="none" w:sz="0" w:space="0" w:color="auto"/>
      </w:divBdr>
    </w:div>
    <w:div w:id="211231044">
      <w:bodyDiv w:val="1"/>
      <w:marLeft w:val="0"/>
      <w:marRight w:val="0"/>
      <w:marTop w:val="0"/>
      <w:marBottom w:val="0"/>
      <w:divBdr>
        <w:top w:val="none" w:sz="0" w:space="0" w:color="auto"/>
        <w:left w:val="none" w:sz="0" w:space="0" w:color="auto"/>
        <w:bottom w:val="none" w:sz="0" w:space="0" w:color="auto"/>
        <w:right w:val="none" w:sz="0" w:space="0" w:color="auto"/>
      </w:divBdr>
    </w:div>
    <w:div w:id="214850556">
      <w:bodyDiv w:val="1"/>
      <w:marLeft w:val="0"/>
      <w:marRight w:val="0"/>
      <w:marTop w:val="0"/>
      <w:marBottom w:val="0"/>
      <w:divBdr>
        <w:top w:val="none" w:sz="0" w:space="0" w:color="auto"/>
        <w:left w:val="none" w:sz="0" w:space="0" w:color="auto"/>
        <w:bottom w:val="none" w:sz="0" w:space="0" w:color="auto"/>
        <w:right w:val="none" w:sz="0" w:space="0" w:color="auto"/>
      </w:divBdr>
    </w:div>
    <w:div w:id="215242715">
      <w:bodyDiv w:val="1"/>
      <w:marLeft w:val="0"/>
      <w:marRight w:val="0"/>
      <w:marTop w:val="0"/>
      <w:marBottom w:val="0"/>
      <w:divBdr>
        <w:top w:val="none" w:sz="0" w:space="0" w:color="auto"/>
        <w:left w:val="none" w:sz="0" w:space="0" w:color="auto"/>
        <w:bottom w:val="none" w:sz="0" w:space="0" w:color="auto"/>
        <w:right w:val="none" w:sz="0" w:space="0" w:color="auto"/>
      </w:divBdr>
    </w:div>
    <w:div w:id="229273984">
      <w:bodyDiv w:val="1"/>
      <w:marLeft w:val="0"/>
      <w:marRight w:val="0"/>
      <w:marTop w:val="0"/>
      <w:marBottom w:val="0"/>
      <w:divBdr>
        <w:top w:val="none" w:sz="0" w:space="0" w:color="auto"/>
        <w:left w:val="none" w:sz="0" w:space="0" w:color="auto"/>
        <w:bottom w:val="none" w:sz="0" w:space="0" w:color="auto"/>
        <w:right w:val="none" w:sz="0" w:space="0" w:color="auto"/>
      </w:divBdr>
    </w:div>
    <w:div w:id="234360714">
      <w:bodyDiv w:val="1"/>
      <w:marLeft w:val="0"/>
      <w:marRight w:val="0"/>
      <w:marTop w:val="0"/>
      <w:marBottom w:val="0"/>
      <w:divBdr>
        <w:top w:val="none" w:sz="0" w:space="0" w:color="auto"/>
        <w:left w:val="none" w:sz="0" w:space="0" w:color="auto"/>
        <w:bottom w:val="none" w:sz="0" w:space="0" w:color="auto"/>
        <w:right w:val="none" w:sz="0" w:space="0" w:color="auto"/>
      </w:divBdr>
    </w:div>
    <w:div w:id="237061862">
      <w:bodyDiv w:val="1"/>
      <w:marLeft w:val="0"/>
      <w:marRight w:val="0"/>
      <w:marTop w:val="0"/>
      <w:marBottom w:val="0"/>
      <w:divBdr>
        <w:top w:val="none" w:sz="0" w:space="0" w:color="auto"/>
        <w:left w:val="none" w:sz="0" w:space="0" w:color="auto"/>
        <w:bottom w:val="none" w:sz="0" w:space="0" w:color="auto"/>
        <w:right w:val="none" w:sz="0" w:space="0" w:color="auto"/>
      </w:divBdr>
    </w:div>
    <w:div w:id="249509463">
      <w:bodyDiv w:val="1"/>
      <w:marLeft w:val="0"/>
      <w:marRight w:val="0"/>
      <w:marTop w:val="0"/>
      <w:marBottom w:val="0"/>
      <w:divBdr>
        <w:top w:val="none" w:sz="0" w:space="0" w:color="auto"/>
        <w:left w:val="none" w:sz="0" w:space="0" w:color="auto"/>
        <w:bottom w:val="none" w:sz="0" w:space="0" w:color="auto"/>
        <w:right w:val="none" w:sz="0" w:space="0" w:color="auto"/>
      </w:divBdr>
    </w:div>
    <w:div w:id="250627680">
      <w:bodyDiv w:val="1"/>
      <w:marLeft w:val="0"/>
      <w:marRight w:val="0"/>
      <w:marTop w:val="0"/>
      <w:marBottom w:val="0"/>
      <w:divBdr>
        <w:top w:val="none" w:sz="0" w:space="0" w:color="auto"/>
        <w:left w:val="none" w:sz="0" w:space="0" w:color="auto"/>
        <w:bottom w:val="none" w:sz="0" w:space="0" w:color="auto"/>
        <w:right w:val="none" w:sz="0" w:space="0" w:color="auto"/>
      </w:divBdr>
    </w:div>
    <w:div w:id="252785024">
      <w:bodyDiv w:val="1"/>
      <w:marLeft w:val="0"/>
      <w:marRight w:val="0"/>
      <w:marTop w:val="0"/>
      <w:marBottom w:val="0"/>
      <w:divBdr>
        <w:top w:val="none" w:sz="0" w:space="0" w:color="auto"/>
        <w:left w:val="none" w:sz="0" w:space="0" w:color="auto"/>
        <w:bottom w:val="none" w:sz="0" w:space="0" w:color="auto"/>
        <w:right w:val="none" w:sz="0" w:space="0" w:color="auto"/>
      </w:divBdr>
    </w:div>
    <w:div w:id="258409726">
      <w:bodyDiv w:val="1"/>
      <w:marLeft w:val="0"/>
      <w:marRight w:val="0"/>
      <w:marTop w:val="0"/>
      <w:marBottom w:val="0"/>
      <w:divBdr>
        <w:top w:val="none" w:sz="0" w:space="0" w:color="auto"/>
        <w:left w:val="none" w:sz="0" w:space="0" w:color="auto"/>
        <w:bottom w:val="none" w:sz="0" w:space="0" w:color="auto"/>
        <w:right w:val="none" w:sz="0" w:space="0" w:color="auto"/>
      </w:divBdr>
    </w:div>
    <w:div w:id="268781279">
      <w:bodyDiv w:val="1"/>
      <w:marLeft w:val="0"/>
      <w:marRight w:val="0"/>
      <w:marTop w:val="0"/>
      <w:marBottom w:val="0"/>
      <w:divBdr>
        <w:top w:val="none" w:sz="0" w:space="0" w:color="auto"/>
        <w:left w:val="none" w:sz="0" w:space="0" w:color="auto"/>
        <w:bottom w:val="none" w:sz="0" w:space="0" w:color="auto"/>
        <w:right w:val="none" w:sz="0" w:space="0" w:color="auto"/>
      </w:divBdr>
    </w:div>
    <w:div w:id="271786002">
      <w:bodyDiv w:val="1"/>
      <w:marLeft w:val="0"/>
      <w:marRight w:val="0"/>
      <w:marTop w:val="0"/>
      <w:marBottom w:val="0"/>
      <w:divBdr>
        <w:top w:val="none" w:sz="0" w:space="0" w:color="auto"/>
        <w:left w:val="none" w:sz="0" w:space="0" w:color="auto"/>
        <w:bottom w:val="none" w:sz="0" w:space="0" w:color="auto"/>
        <w:right w:val="none" w:sz="0" w:space="0" w:color="auto"/>
      </w:divBdr>
    </w:div>
    <w:div w:id="274025747">
      <w:bodyDiv w:val="1"/>
      <w:marLeft w:val="0"/>
      <w:marRight w:val="0"/>
      <w:marTop w:val="0"/>
      <w:marBottom w:val="0"/>
      <w:divBdr>
        <w:top w:val="none" w:sz="0" w:space="0" w:color="auto"/>
        <w:left w:val="none" w:sz="0" w:space="0" w:color="auto"/>
        <w:bottom w:val="none" w:sz="0" w:space="0" w:color="auto"/>
        <w:right w:val="none" w:sz="0" w:space="0" w:color="auto"/>
      </w:divBdr>
    </w:div>
    <w:div w:id="276179185">
      <w:bodyDiv w:val="1"/>
      <w:marLeft w:val="0"/>
      <w:marRight w:val="0"/>
      <w:marTop w:val="0"/>
      <w:marBottom w:val="0"/>
      <w:divBdr>
        <w:top w:val="none" w:sz="0" w:space="0" w:color="auto"/>
        <w:left w:val="none" w:sz="0" w:space="0" w:color="auto"/>
        <w:bottom w:val="none" w:sz="0" w:space="0" w:color="auto"/>
        <w:right w:val="none" w:sz="0" w:space="0" w:color="auto"/>
      </w:divBdr>
    </w:div>
    <w:div w:id="295066082">
      <w:bodyDiv w:val="1"/>
      <w:marLeft w:val="0"/>
      <w:marRight w:val="0"/>
      <w:marTop w:val="0"/>
      <w:marBottom w:val="0"/>
      <w:divBdr>
        <w:top w:val="none" w:sz="0" w:space="0" w:color="auto"/>
        <w:left w:val="none" w:sz="0" w:space="0" w:color="auto"/>
        <w:bottom w:val="none" w:sz="0" w:space="0" w:color="auto"/>
        <w:right w:val="none" w:sz="0" w:space="0" w:color="auto"/>
      </w:divBdr>
    </w:div>
    <w:div w:id="295140307">
      <w:bodyDiv w:val="1"/>
      <w:marLeft w:val="0"/>
      <w:marRight w:val="0"/>
      <w:marTop w:val="0"/>
      <w:marBottom w:val="0"/>
      <w:divBdr>
        <w:top w:val="none" w:sz="0" w:space="0" w:color="auto"/>
        <w:left w:val="none" w:sz="0" w:space="0" w:color="auto"/>
        <w:bottom w:val="none" w:sz="0" w:space="0" w:color="auto"/>
        <w:right w:val="none" w:sz="0" w:space="0" w:color="auto"/>
      </w:divBdr>
    </w:div>
    <w:div w:id="298807153">
      <w:bodyDiv w:val="1"/>
      <w:marLeft w:val="0"/>
      <w:marRight w:val="0"/>
      <w:marTop w:val="0"/>
      <w:marBottom w:val="0"/>
      <w:divBdr>
        <w:top w:val="none" w:sz="0" w:space="0" w:color="auto"/>
        <w:left w:val="none" w:sz="0" w:space="0" w:color="auto"/>
        <w:bottom w:val="none" w:sz="0" w:space="0" w:color="auto"/>
        <w:right w:val="none" w:sz="0" w:space="0" w:color="auto"/>
      </w:divBdr>
    </w:div>
    <w:div w:id="299581828">
      <w:bodyDiv w:val="1"/>
      <w:marLeft w:val="0"/>
      <w:marRight w:val="0"/>
      <w:marTop w:val="0"/>
      <w:marBottom w:val="0"/>
      <w:divBdr>
        <w:top w:val="none" w:sz="0" w:space="0" w:color="auto"/>
        <w:left w:val="none" w:sz="0" w:space="0" w:color="auto"/>
        <w:bottom w:val="none" w:sz="0" w:space="0" w:color="auto"/>
        <w:right w:val="none" w:sz="0" w:space="0" w:color="auto"/>
      </w:divBdr>
    </w:div>
    <w:div w:id="311908657">
      <w:bodyDiv w:val="1"/>
      <w:marLeft w:val="0"/>
      <w:marRight w:val="0"/>
      <w:marTop w:val="0"/>
      <w:marBottom w:val="0"/>
      <w:divBdr>
        <w:top w:val="none" w:sz="0" w:space="0" w:color="auto"/>
        <w:left w:val="none" w:sz="0" w:space="0" w:color="auto"/>
        <w:bottom w:val="none" w:sz="0" w:space="0" w:color="auto"/>
        <w:right w:val="none" w:sz="0" w:space="0" w:color="auto"/>
      </w:divBdr>
    </w:div>
    <w:div w:id="315912638">
      <w:bodyDiv w:val="1"/>
      <w:marLeft w:val="0"/>
      <w:marRight w:val="0"/>
      <w:marTop w:val="0"/>
      <w:marBottom w:val="0"/>
      <w:divBdr>
        <w:top w:val="none" w:sz="0" w:space="0" w:color="auto"/>
        <w:left w:val="none" w:sz="0" w:space="0" w:color="auto"/>
        <w:bottom w:val="none" w:sz="0" w:space="0" w:color="auto"/>
        <w:right w:val="none" w:sz="0" w:space="0" w:color="auto"/>
      </w:divBdr>
    </w:div>
    <w:div w:id="317342696">
      <w:bodyDiv w:val="1"/>
      <w:marLeft w:val="0"/>
      <w:marRight w:val="0"/>
      <w:marTop w:val="0"/>
      <w:marBottom w:val="0"/>
      <w:divBdr>
        <w:top w:val="none" w:sz="0" w:space="0" w:color="auto"/>
        <w:left w:val="none" w:sz="0" w:space="0" w:color="auto"/>
        <w:bottom w:val="none" w:sz="0" w:space="0" w:color="auto"/>
        <w:right w:val="none" w:sz="0" w:space="0" w:color="auto"/>
      </w:divBdr>
    </w:div>
    <w:div w:id="322241871">
      <w:bodyDiv w:val="1"/>
      <w:marLeft w:val="0"/>
      <w:marRight w:val="0"/>
      <w:marTop w:val="0"/>
      <w:marBottom w:val="0"/>
      <w:divBdr>
        <w:top w:val="none" w:sz="0" w:space="0" w:color="auto"/>
        <w:left w:val="none" w:sz="0" w:space="0" w:color="auto"/>
        <w:bottom w:val="none" w:sz="0" w:space="0" w:color="auto"/>
        <w:right w:val="none" w:sz="0" w:space="0" w:color="auto"/>
      </w:divBdr>
    </w:div>
    <w:div w:id="324941632">
      <w:bodyDiv w:val="1"/>
      <w:marLeft w:val="0"/>
      <w:marRight w:val="0"/>
      <w:marTop w:val="0"/>
      <w:marBottom w:val="0"/>
      <w:divBdr>
        <w:top w:val="none" w:sz="0" w:space="0" w:color="auto"/>
        <w:left w:val="none" w:sz="0" w:space="0" w:color="auto"/>
        <w:bottom w:val="none" w:sz="0" w:space="0" w:color="auto"/>
        <w:right w:val="none" w:sz="0" w:space="0" w:color="auto"/>
      </w:divBdr>
    </w:div>
    <w:div w:id="327826095">
      <w:bodyDiv w:val="1"/>
      <w:marLeft w:val="0"/>
      <w:marRight w:val="0"/>
      <w:marTop w:val="0"/>
      <w:marBottom w:val="0"/>
      <w:divBdr>
        <w:top w:val="none" w:sz="0" w:space="0" w:color="auto"/>
        <w:left w:val="none" w:sz="0" w:space="0" w:color="auto"/>
        <w:bottom w:val="none" w:sz="0" w:space="0" w:color="auto"/>
        <w:right w:val="none" w:sz="0" w:space="0" w:color="auto"/>
      </w:divBdr>
    </w:div>
    <w:div w:id="336344995">
      <w:bodyDiv w:val="1"/>
      <w:marLeft w:val="0"/>
      <w:marRight w:val="0"/>
      <w:marTop w:val="0"/>
      <w:marBottom w:val="0"/>
      <w:divBdr>
        <w:top w:val="none" w:sz="0" w:space="0" w:color="auto"/>
        <w:left w:val="none" w:sz="0" w:space="0" w:color="auto"/>
        <w:bottom w:val="none" w:sz="0" w:space="0" w:color="auto"/>
        <w:right w:val="none" w:sz="0" w:space="0" w:color="auto"/>
      </w:divBdr>
      <w:divsChild>
        <w:div w:id="1032922135">
          <w:marLeft w:val="0"/>
          <w:marRight w:val="0"/>
          <w:marTop w:val="0"/>
          <w:marBottom w:val="0"/>
          <w:divBdr>
            <w:top w:val="none" w:sz="0" w:space="0" w:color="auto"/>
            <w:left w:val="none" w:sz="0" w:space="0" w:color="auto"/>
            <w:bottom w:val="none" w:sz="0" w:space="0" w:color="auto"/>
            <w:right w:val="none" w:sz="0" w:space="0" w:color="auto"/>
          </w:divBdr>
          <w:divsChild>
            <w:div w:id="675156908">
              <w:marLeft w:val="0"/>
              <w:marRight w:val="0"/>
              <w:marTop w:val="0"/>
              <w:marBottom w:val="0"/>
              <w:divBdr>
                <w:top w:val="none" w:sz="0" w:space="0" w:color="auto"/>
                <w:left w:val="none" w:sz="0" w:space="0" w:color="auto"/>
                <w:bottom w:val="none" w:sz="0" w:space="0" w:color="auto"/>
                <w:right w:val="none" w:sz="0" w:space="0" w:color="auto"/>
              </w:divBdr>
              <w:divsChild>
                <w:div w:id="7195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4183">
          <w:marLeft w:val="0"/>
          <w:marRight w:val="0"/>
          <w:marTop w:val="0"/>
          <w:marBottom w:val="0"/>
          <w:divBdr>
            <w:top w:val="none" w:sz="0" w:space="0" w:color="auto"/>
            <w:left w:val="none" w:sz="0" w:space="0" w:color="auto"/>
            <w:bottom w:val="none" w:sz="0" w:space="0" w:color="auto"/>
            <w:right w:val="none" w:sz="0" w:space="0" w:color="auto"/>
          </w:divBdr>
          <w:divsChild>
            <w:div w:id="1249845879">
              <w:marLeft w:val="0"/>
              <w:marRight w:val="0"/>
              <w:marTop w:val="0"/>
              <w:marBottom w:val="0"/>
              <w:divBdr>
                <w:top w:val="none" w:sz="0" w:space="0" w:color="auto"/>
                <w:left w:val="none" w:sz="0" w:space="0" w:color="auto"/>
                <w:bottom w:val="none" w:sz="0" w:space="0" w:color="auto"/>
                <w:right w:val="none" w:sz="0" w:space="0" w:color="auto"/>
              </w:divBdr>
              <w:divsChild>
                <w:div w:id="11204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544">
      <w:bodyDiv w:val="1"/>
      <w:marLeft w:val="0"/>
      <w:marRight w:val="0"/>
      <w:marTop w:val="0"/>
      <w:marBottom w:val="0"/>
      <w:divBdr>
        <w:top w:val="none" w:sz="0" w:space="0" w:color="auto"/>
        <w:left w:val="none" w:sz="0" w:space="0" w:color="auto"/>
        <w:bottom w:val="none" w:sz="0" w:space="0" w:color="auto"/>
        <w:right w:val="none" w:sz="0" w:space="0" w:color="auto"/>
      </w:divBdr>
    </w:div>
    <w:div w:id="343483512">
      <w:bodyDiv w:val="1"/>
      <w:marLeft w:val="0"/>
      <w:marRight w:val="0"/>
      <w:marTop w:val="0"/>
      <w:marBottom w:val="0"/>
      <w:divBdr>
        <w:top w:val="none" w:sz="0" w:space="0" w:color="auto"/>
        <w:left w:val="none" w:sz="0" w:space="0" w:color="auto"/>
        <w:bottom w:val="none" w:sz="0" w:space="0" w:color="auto"/>
        <w:right w:val="none" w:sz="0" w:space="0" w:color="auto"/>
      </w:divBdr>
    </w:div>
    <w:div w:id="347567618">
      <w:bodyDiv w:val="1"/>
      <w:marLeft w:val="0"/>
      <w:marRight w:val="0"/>
      <w:marTop w:val="0"/>
      <w:marBottom w:val="0"/>
      <w:divBdr>
        <w:top w:val="none" w:sz="0" w:space="0" w:color="auto"/>
        <w:left w:val="none" w:sz="0" w:space="0" w:color="auto"/>
        <w:bottom w:val="none" w:sz="0" w:space="0" w:color="auto"/>
        <w:right w:val="none" w:sz="0" w:space="0" w:color="auto"/>
      </w:divBdr>
    </w:div>
    <w:div w:id="347759800">
      <w:bodyDiv w:val="1"/>
      <w:marLeft w:val="0"/>
      <w:marRight w:val="0"/>
      <w:marTop w:val="0"/>
      <w:marBottom w:val="0"/>
      <w:divBdr>
        <w:top w:val="none" w:sz="0" w:space="0" w:color="auto"/>
        <w:left w:val="none" w:sz="0" w:space="0" w:color="auto"/>
        <w:bottom w:val="none" w:sz="0" w:space="0" w:color="auto"/>
        <w:right w:val="none" w:sz="0" w:space="0" w:color="auto"/>
      </w:divBdr>
    </w:div>
    <w:div w:id="352994095">
      <w:bodyDiv w:val="1"/>
      <w:marLeft w:val="0"/>
      <w:marRight w:val="0"/>
      <w:marTop w:val="0"/>
      <w:marBottom w:val="0"/>
      <w:divBdr>
        <w:top w:val="none" w:sz="0" w:space="0" w:color="auto"/>
        <w:left w:val="none" w:sz="0" w:space="0" w:color="auto"/>
        <w:bottom w:val="none" w:sz="0" w:space="0" w:color="auto"/>
        <w:right w:val="none" w:sz="0" w:space="0" w:color="auto"/>
      </w:divBdr>
    </w:div>
    <w:div w:id="362948905">
      <w:bodyDiv w:val="1"/>
      <w:marLeft w:val="0"/>
      <w:marRight w:val="0"/>
      <w:marTop w:val="0"/>
      <w:marBottom w:val="0"/>
      <w:divBdr>
        <w:top w:val="none" w:sz="0" w:space="0" w:color="auto"/>
        <w:left w:val="none" w:sz="0" w:space="0" w:color="auto"/>
        <w:bottom w:val="none" w:sz="0" w:space="0" w:color="auto"/>
        <w:right w:val="none" w:sz="0" w:space="0" w:color="auto"/>
      </w:divBdr>
    </w:div>
    <w:div w:id="365639717">
      <w:bodyDiv w:val="1"/>
      <w:marLeft w:val="0"/>
      <w:marRight w:val="0"/>
      <w:marTop w:val="0"/>
      <w:marBottom w:val="0"/>
      <w:divBdr>
        <w:top w:val="none" w:sz="0" w:space="0" w:color="auto"/>
        <w:left w:val="none" w:sz="0" w:space="0" w:color="auto"/>
        <w:bottom w:val="none" w:sz="0" w:space="0" w:color="auto"/>
        <w:right w:val="none" w:sz="0" w:space="0" w:color="auto"/>
      </w:divBdr>
    </w:div>
    <w:div w:id="366491878">
      <w:bodyDiv w:val="1"/>
      <w:marLeft w:val="0"/>
      <w:marRight w:val="0"/>
      <w:marTop w:val="0"/>
      <w:marBottom w:val="0"/>
      <w:divBdr>
        <w:top w:val="none" w:sz="0" w:space="0" w:color="auto"/>
        <w:left w:val="none" w:sz="0" w:space="0" w:color="auto"/>
        <w:bottom w:val="none" w:sz="0" w:space="0" w:color="auto"/>
        <w:right w:val="none" w:sz="0" w:space="0" w:color="auto"/>
      </w:divBdr>
    </w:div>
    <w:div w:id="366565671">
      <w:bodyDiv w:val="1"/>
      <w:marLeft w:val="0"/>
      <w:marRight w:val="0"/>
      <w:marTop w:val="0"/>
      <w:marBottom w:val="0"/>
      <w:divBdr>
        <w:top w:val="none" w:sz="0" w:space="0" w:color="auto"/>
        <w:left w:val="none" w:sz="0" w:space="0" w:color="auto"/>
        <w:bottom w:val="none" w:sz="0" w:space="0" w:color="auto"/>
        <w:right w:val="none" w:sz="0" w:space="0" w:color="auto"/>
      </w:divBdr>
    </w:div>
    <w:div w:id="374737538">
      <w:bodyDiv w:val="1"/>
      <w:marLeft w:val="0"/>
      <w:marRight w:val="0"/>
      <w:marTop w:val="0"/>
      <w:marBottom w:val="0"/>
      <w:divBdr>
        <w:top w:val="none" w:sz="0" w:space="0" w:color="auto"/>
        <w:left w:val="none" w:sz="0" w:space="0" w:color="auto"/>
        <w:bottom w:val="none" w:sz="0" w:space="0" w:color="auto"/>
        <w:right w:val="none" w:sz="0" w:space="0" w:color="auto"/>
      </w:divBdr>
    </w:div>
    <w:div w:id="379018648">
      <w:bodyDiv w:val="1"/>
      <w:marLeft w:val="0"/>
      <w:marRight w:val="0"/>
      <w:marTop w:val="0"/>
      <w:marBottom w:val="0"/>
      <w:divBdr>
        <w:top w:val="none" w:sz="0" w:space="0" w:color="auto"/>
        <w:left w:val="none" w:sz="0" w:space="0" w:color="auto"/>
        <w:bottom w:val="none" w:sz="0" w:space="0" w:color="auto"/>
        <w:right w:val="none" w:sz="0" w:space="0" w:color="auto"/>
      </w:divBdr>
    </w:div>
    <w:div w:id="382338940">
      <w:bodyDiv w:val="1"/>
      <w:marLeft w:val="0"/>
      <w:marRight w:val="0"/>
      <w:marTop w:val="0"/>
      <w:marBottom w:val="0"/>
      <w:divBdr>
        <w:top w:val="none" w:sz="0" w:space="0" w:color="auto"/>
        <w:left w:val="none" w:sz="0" w:space="0" w:color="auto"/>
        <w:bottom w:val="none" w:sz="0" w:space="0" w:color="auto"/>
        <w:right w:val="none" w:sz="0" w:space="0" w:color="auto"/>
      </w:divBdr>
    </w:div>
    <w:div w:id="384109221">
      <w:bodyDiv w:val="1"/>
      <w:marLeft w:val="0"/>
      <w:marRight w:val="0"/>
      <w:marTop w:val="0"/>
      <w:marBottom w:val="0"/>
      <w:divBdr>
        <w:top w:val="none" w:sz="0" w:space="0" w:color="auto"/>
        <w:left w:val="none" w:sz="0" w:space="0" w:color="auto"/>
        <w:bottom w:val="none" w:sz="0" w:space="0" w:color="auto"/>
        <w:right w:val="none" w:sz="0" w:space="0" w:color="auto"/>
      </w:divBdr>
    </w:div>
    <w:div w:id="389185304">
      <w:bodyDiv w:val="1"/>
      <w:marLeft w:val="0"/>
      <w:marRight w:val="0"/>
      <w:marTop w:val="0"/>
      <w:marBottom w:val="0"/>
      <w:divBdr>
        <w:top w:val="none" w:sz="0" w:space="0" w:color="auto"/>
        <w:left w:val="none" w:sz="0" w:space="0" w:color="auto"/>
        <w:bottom w:val="none" w:sz="0" w:space="0" w:color="auto"/>
        <w:right w:val="none" w:sz="0" w:space="0" w:color="auto"/>
      </w:divBdr>
    </w:div>
    <w:div w:id="389773398">
      <w:bodyDiv w:val="1"/>
      <w:marLeft w:val="0"/>
      <w:marRight w:val="0"/>
      <w:marTop w:val="0"/>
      <w:marBottom w:val="0"/>
      <w:divBdr>
        <w:top w:val="none" w:sz="0" w:space="0" w:color="auto"/>
        <w:left w:val="none" w:sz="0" w:space="0" w:color="auto"/>
        <w:bottom w:val="none" w:sz="0" w:space="0" w:color="auto"/>
        <w:right w:val="none" w:sz="0" w:space="0" w:color="auto"/>
      </w:divBdr>
    </w:div>
    <w:div w:id="396362939">
      <w:bodyDiv w:val="1"/>
      <w:marLeft w:val="0"/>
      <w:marRight w:val="0"/>
      <w:marTop w:val="0"/>
      <w:marBottom w:val="0"/>
      <w:divBdr>
        <w:top w:val="none" w:sz="0" w:space="0" w:color="auto"/>
        <w:left w:val="none" w:sz="0" w:space="0" w:color="auto"/>
        <w:bottom w:val="none" w:sz="0" w:space="0" w:color="auto"/>
        <w:right w:val="none" w:sz="0" w:space="0" w:color="auto"/>
      </w:divBdr>
    </w:div>
    <w:div w:id="396780446">
      <w:bodyDiv w:val="1"/>
      <w:marLeft w:val="0"/>
      <w:marRight w:val="0"/>
      <w:marTop w:val="0"/>
      <w:marBottom w:val="0"/>
      <w:divBdr>
        <w:top w:val="none" w:sz="0" w:space="0" w:color="auto"/>
        <w:left w:val="none" w:sz="0" w:space="0" w:color="auto"/>
        <w:bottom w:val="none" w:sz="0" w:space="0" w:color="auto"/>
        <w:right w:val="none" w:sz="0" w:space="0" w:color="auto"/>
      </w:divBdr>
    </w:div>
    <w:div w:id="398602917">
      <w:bodyDiv w:val="1"/>
      <w:marLeft w:val="0"/>
      <w:marRight w:val="0"/>
      <w:marTop w:val="0"/>
      <w:marBottom w:val="0"/>
      <w:divBdr>
        <w:top w:val="none" w:sz="0" w:space="0" w:color="auto"/>
        <w:left w:val="none" w:sz="0" w:space="0" w:color="auto"/>
        <w:bottom w:val="none" w:sz="0" w:space="0" w:color="auto"/>
        <w:right w:val="none" w:sz="0" w:space="0" w:color="auto"/>
      </w:divBdr>
    </w:div>
    <w:div w:id="403843073">
      <w:bodyDiv w:val="1"/>
      <w:marLeft w:val="0"/>
      <w:marRight w:val="0"/>
      <w:marTop w:val="0"/>
      <w:marBottom w:val="0"/>
      <w:divBdr>
        <w:top w:val="none" w:sz="0" w:space="0" w:color="auto"/>
        <w:left w:val="none" w:sz="0" w:space="0" w:color="auto"/>
        <w:bottom w:val="none" w:sz="0" w:space="0" w:color="auto"/>
        <w:right w:val="none" w:sz="0" w:space="0" w:color="auto"/>
      </w:divBdr>
    </w:div>
    <w:div w:id="407508057">
      <w:bodyDiv w:val="1"/>
      <w:marLeft w:val="0"/>
      <w:marRight w:val="0"/>
      <w:marTop w:val="0"/>
      <w:marBottom w:val="0"/>
      <w:divBdr>
        <w:top w:val="none" w:sz="0" w:space="0" w:color="auto"/>
        <w:left w:val="none" w:sz="0" w:space="0" w:color="auto"/>
        <w:bottom w:val="none" w:sz="0" w:space="0" w:color="auto"/>
        <w:right w:val="none" w:sz="0" w:space="0" w:color="auto"/>
      </w:divBdr>
    </w:div>
    <w:div w:id="409540987">
      <w:bodyDiv w:val="1"/>
      <w:marLeft w:val="0"/>
      <w:marRight w:val="0"/>
      <w:marTop w:val="0"/>
      <w:marBottom w:val="0"/>
      <w:divBdr>
        <w:top w:val="none" w:sz="0" w:space="0" w:color="auto"/>
        <w:left w:val="none" w:sz="0" w:space="0" w:color="auto"/>
        <w:bottom w:val="none" w:sz="0" w:space="0" w:color="auto"/>
        <w:right w:val="none" w:sz="0" w:space="0" w:color="auto"/>
      </w:divBdr>
    </w:div>
    <w:div w:id="409886058">
      <w:bodyDiv w:val="1"/>
      <w:marLeft w:val="0"/>
      <w:marRight w:val="0"/>
      <w:marTop w:val="0"/>
      <w:marBottom w:val="0"/>
      <w:divBdr>
        <w:top w:val="none" w:sz="0" w:space="0" w:color="auto"/>
        <w:left w:val="none" w:sz="0" w:space="0" w:color="auto"/>
        <w:bottom w:val="none" w:sz="0" w:space="0" w:color="auto"/>
        <w:right w:val="none" w:sz="0" w:space="0" w:color="auto"/>
      </w:divBdr>
    </w:div>
    <w:div w:id="410350969">
      <w:bodyDiv w:val="1"/>
      <w:marLeft w:val="0"/>
      <w:marRight w:val="0"/>
      <w:marTop w:val="0"/>
      <w:marBottom w:val="0"/>
      <w:divBdr>
        <w:top w:val="none" w:sz="0" w:space="0" w:color="auto"/>
        <w:left w:val="none" w:sz="0" w:space="0" w:color="auto"/>
        <w:bottom w:val="none" w:sz="0" w:space="0" w:color="auto"/>
        <w:right w:val="none" w:sz="0" w:space="0" w:color="auto"/>
      </w:divBdr>
    </w:div>
    <w:div w:id="414404999">
      <w:bodyDiv w:val="1"/>
      <w:marLeft w:val="0"/>
      <w:marRight w:val="0"/>
      <w:marTop w:val="0"/>
      <w:marBottom w:val="0"/>
      <w:divBdr>
        <w:top w:val="none" w:sz="0" w:space="0" w:color="auto"/>
        <w:left w:val="none" w:sz="0" w:space="0" w:color="auto"/>
        <w:bottom w:val="none" w:sz="0" w:space="0" w:color="auto"/>
        <w:right w:val="none" w:sz="0" w:space="0" w:color="auto"/>
      </w:divBdr>
    </w:div>
    <w:div w:id="415982002">
      <w:bodyDiv w:val="1"/>
      <w:marLeft w:val="0"/>
      <w:marRight w:val="0"/>
      <w:marTop w:val="0"/>
      <w:marBottom w:val="0"/>
      <w:divBdr>
        <w:top w:val="none" w:sz="0" w:space="0" w:color="auto"/>
        <w:left w:val="none" w:sz="0" w:space="0" w:color="auto"/>
        <w:bottom w:val="none" w:sz="0" w:space="0" w:color="auto"/>
        <w:right w:val="none" w:sz="0" w:space="0" w:color="auto"/>
      </w:divBdr>
    </w:div>
    <w:div w:id="418529882">
      <w:bodyDiv w:val="1"/>
      <w:marLeft w:val="0"/>
      <w:marRight w:val="0"/>
      <w:marTop w:val="0"/>
      <w:marBottom w:val="0"/>
      <w:divBdr>
        <w:top w:val="none" w:sz="0" w:space="0" w:color="auto"/>
        <w:left w:val="none" w:sz="0" w:space="0" w:color="auto"/>
        <w:bottom w:val="none" w:sz="0" w:space="0" w:color="auto"/>
        <w:right w:val="none" w:sz="0" w:space="0" w:color="auto"/>
      </w:divBdr>
    </w:div>
    <w:div w:id="420755451">
      <w:bodyDiv w:val="1"/>
      <w:marLeft w:val="0"/>
      <w:marRight w:val="0"/>
      <w:marTop w:val="0"/>
      <w:marBottom w:val="0"/>
      <w:divBdr>
        <w:top w:val="none" w:sz="0" w:space="0" w:color="auto"/>
        <w:left w:val="none" w:sz="0" w:space="0" w:color="auto"/>
        <w:bottom w:val="none" w:sz="0" w:space="0" w:color="auto"/>
        <w:right w:val="none" w:sz="0" w:space="0" w:color="auto"/>
      </w:divBdr>
    </w:div>
    <w:div w:id="425735098">
      <w:bodyDiv w:val="1"/>
      <w:marLeft w:val="0"/>
      <w:marRight w:val="0"/>
      <w:marTop w:val="0"/>
      <w:marBottom w:val="0"/>
      <w:divBdr>
        <w:top w:val="none" w:sz="0" w:space="0" w:color="auto"/>
        <w:left w:val="none" w:sz="0" w:space="0" w:color="auto"/>
        <w:bottom w:val="none" w:sz="0" w:space="0" w:color="auto"/>
        <w:right w:val="none" w:sz="0" w:space="0" w:color="auto"/>
      </w:divBdr>
    </w:div>
    <w:div w:id="428283941">
      <w:bodyDiv w:val="1"/>
      <w:marLeft w:val="0"/>
      <w:marRight w:val="0"/>
      <w:marTop w:val="0"/>
      <w:marBottom w:val="0"/>
      <w:divBdr>
        <w:top w:val="none" w:sz="0" w:space="0" w:color="auto"/>
        <w:left w:val="none" w:sz="0" w:space="0" w:color="auto"/>
        <w:bottom w:val="none" w:sz="0" w:space="0" w:color="auto"/>
        <w:right w:val="none" w:sz="0" w:space="0" w:color="auto"/>
      </w:divBdr>
    </w:div>
    <w:div w:id="428697247">
      <w:bodyDiv w:val="1"/>
      <w:marLeft w:val="0"/>
      <w:marRight w:val="0"/>
      <w:marTop w:val="0"/>
      <w:marBottom w:val="0"/>
      <w:divBdr>
        <w:top w:val="none" w:sz="0" w:space="0" w:color="auto"/>
        <w:left w:val="none" w:sz="0" w:space="0" w:color="auto"/>
        <w:bottom w:val="none" w:sz="0" w:space="0" w:color="auto"/>
        <w:right w:val="none" w:sz="0" w:space="0" w:color="auto"/>
      </w:divBdr>
    </w:div>
    <w:div w:id="429400493">
      <w:bodyDiv w:val="1"/>
      <w:marLeft w:val="0"/>
      <w:marRight w:val="0"/>
      <w:marTop w:val="0"/>
      <w:marBottom w:val="0"/>
      <w:divBdr>
        <w:top w:val="none" w:sz="0" w:space="0" w:color="auto"/>
        <w:left w:val="none" w:sz="0" w:space="0" w:color="auto"/>
        <w:bottom w:val="none" w:sz="0" w:space="0" w:color="auto"/>
        <w:right w:val="none" w:sz="0" w:space="0" w:color="auto"/>
      </w:divBdr>
    </w:div>
    <w:div w:id="433936663">
      <w:bodyDiv w:val="1"/>
      <w:marLeft w:val="0"/>
      <w:marRight w:val="0"/>
      <w:marTop w:val="0"/>
      <w:marBottom w:val="0"/>
      <w:divBdr>
        <w:top w:val="none" w:sz="0" w:space="0" w:color="auto"/>
        <w:left w:val="none" w:sz="0" w:space="0" w:color="auto"/>
        <w:bottom w:val="none" w:sz="0" w:space="0" w:color="auto"/>
        <w:right w:val="none" w:sz="0" w:space="0" w:color="auto"/>
      </w:divBdr>
    </w:div>
    <w:div w:id="443306143">
      <w:bodyDiv w:val="1"/>
      <w:marLeft w:val="0"/>
      <w:marRight w:val="0"/>
      <w:marTop w:val="0"/>
      <w:marBottom w:val="0"/>
      <w:divBdr>
        <w:top w:val="none" w:sz="0" w:space="0" w:color="auto"/>
        <w:left w:val="none" w:sz="0" w:space="0" w:color="auto"/>
        <w:bottom w:val="none" w:sz="0" w:space="0" w:color="auto"/>
        <w:right w:val="none" w:sz="0" w:space="0" w:color="auto"/>
      </w:divBdr>
    </w:div>
    <w:div w:id="444153685">
      <w:bodyDiv w:val="1"/>
      <w:marLeft w:val="0"/>
      <w:marRight w:val="0"/>
      <w:marTop w:val="0"/>
      <w:marBottom w:val="0"/>
      <w:divBdr>
        <w:top w:val="none" w:sz="0" w:space="0" w:color="auto"/>
        <w:left w:val="none" w:sz="0" w:space="0" w:color="auto"/>
        <w:bottom w:val="none" w:sz="0" w:space="0" w:color="auto"/>
        <w:right w:val="none" w:sz="0" w:space="0" w:color="auto"/>
      </w:divBdr>
    </w:div>
    <w:div w:id="444887159">
      <w:bodyDiv w:val="1"/>
      <w:marLeft w:val="0"/>
      <w:marRight w:val="0"/>
      <w:marTop w:val="0"/>
      <w:marBottom w:val="0"/>
      <w:divBdr>
        <w:top w:val="none" w:sz="0" w:space="0" w:color="auto"/>
        <w:left w:val="none" w:sz="0" w:space="0" w:color="auto"/>
        <w:bottom w:val="none" w:sz="0" w:space="0" w:color="auto"/>
        <w:right w:val="none" w:sz="0" w:space="0" w:color="auto"/>
      </w:divBdr>
    </w:div>
    <w:div w:id="445277755">
      <w:bodyDiv w:val="1"/>
      <w:marLeft w:val="0"/>
      <w:marRight w:val="0"/>
      <w:marTop w:val="0"/>
      <w:marBottom w:val="0"/>
      <w:divBdr>
        <w:top w:val="none" w:sz="0" w:space="0" w:color="auto"/>
        <w:left w:val="none" w:sz="0" w:space="0" w:color="auto"/>
        <w:bottom w:val="none" w:sz="0" w:space="0" w:color="auto"/>
        <w:right w:val="none" w:sz="0" w:space="0" w:color="auto"/>
      </w:divBdr>
    </w:div>
    <w:div w:id="448278259">
      <w:bodyDiv w:val="1"/>
      <w:marLeft w:val="0"/>
      <w:marRight w:val="0"/>
      <w:marTop w:val="0"/>
      <w:marBottom w:val="0"/>
      <w:divBdr>
        <w:top w:val="none" w:sz="0" w:space="0" w:color="auto"/>
        <w:left w:val="none" w:sz="0" w:space="0" w:color="auto"/>
        <w:bottom w:val="none" w:sz="0" w:space="0" w:color="auto"/>
        <w:right w:val="none" w:sz="0" w:space="0" w:color="auto"/>
      </w:divBdr>
    </w:div>
    <w:div w:id="449708809">
      <w:bodyDiv w:val="1"/>
      <w:marLeft w:val="0"/>
      <w:marRight w:val="0"/>
      <w:marTop w:val="0"/>
      <w:marBottom w:val="0"/>
      <w:divBdr>
        <w:top w:val="none" w:sz="0" w:space="0" w:color="auto"/>
        <w:left w:val="none" w:sz="0" w:space="0" w:color="auto"/>
        <w:bottom w:val="none" w:sz="0" w:space="0" w:color="auto"/>
        <w:right w:val="none" w:sz="0" w:space="0" w:color="auto"/>
      </w:divBdr>
    </w:div>
    <w:div w:id="452335062">
      <w:bodyDiv w:val="1"/>
      <w:marLeft w:val="0"/>
      <w:marRight w:val="0"/>
      <w:marTop w:val="0"/>
      <w:marBottom w:val="0"/>
      <w:divBdr>
        <w:top w:val="none" w:sz="0" w:space="0" w:color="auto"/>
        <w:left w:val="none" w:sz="0" w:space="0" w:color="auto"/>
        <w:bottom w:val="none" w:sz="0" w:space="0" w:color="auto"/>
        <w:right w:val="none" w:sz="0" w:space="0" w:color="auto"/>
      </w:divBdr>
    </w:div>
    <w:div w:id="452485139">
      <w:bodyDiv w:val="1"/>
      <w:marLeft w:val="0"/>
      <w:marRight w:val="0"/>
      <w:marTop w:val="0"/>
      <w:marBottom w:val="0"/>
      <w:divBdr>
        <w:top w:val="none" w:sz="0" w:space="0" w:color="auto"/>
        <w:left w:val="none" w:sz="0" w:space="0" w:color="auto"/>
        <w:bottom w:val="none" w:sz="0" w:space="0" w:color="auto"/>
        <w:right w:val="none" w:sz="0" w:space="0" w:color="auto"/>
      </w:divBdr>
    </w:div>
    <w:div w:id="456995185">
      <w:bodyDiv w:val="1"/>
      <w:marLeft w:val="0"/>
      <w:marRight w:val="0"/>
      <w:marTop w:val="0"/>
      <w:marBottom w:val="0"/>
      <w:divBdr>
        <w:top w:val="none" w:sz="0" w:space="0" w:color="auto"/>
        <w:left w:val="none" w:sz="0" w:space="0" w:color="auto"/>
        <w:bottom w:val="none" w:sz="0" w:space="0" w:color="auto"/>
        <w:right w:val="none" w:sz="0" w:space="0" w:color="auto"/>
      </w:divBdr>
    </w:div>
    <w:div w:id="472329854">
      <w:bodyDiv w:val="1"/>
      <w:marLeft w:val="0"/>
      <w:marRight w:val="0"/>
      <w:marTop w:val="0"/>
      <w:marBottom w:val="0"/>
      <w:divBdr>
        <w:top w:val="none" w:sz="0" w:space="0" w:color="auto"/>
        <w:left w:val="none" w:sz="0" w:space="0" w:color="auto"/>
        <w:bottom w:val="none" w:sz="0" w:space="0" w:color="auto"/>
        <w:right w:val="none" w:sz="0" w:space="0" w:color="auto"/>
      </w:divBdr>
    </w:div>
    <w:div w:id="477261277">
      <w:bodyDiv w:val="1"/>
      <w:marLeft w:val="0"/>
      <w:marRight w:val="0"/>
      <w:marTop w:val="0"/>
      <w:marBottom w:val="0"/>
      <w:divBdr>
        <w:top w:val="none" w:sz="0" w:space="0" w:color="auto"/>
        <w:left w:val="none" w:sz="0" w:space="0" w:color="auto"/>
        <w:bottom w:val="none" w:sz="0" w:space="0" w:color="auto"/>
        <w:right w:val="none" w:sz="0" w:space="0" w:color="auto"/>
      </w:divBdr>
    </w:div>
    <w:div w:id="481578041">
      <w:bodyDiv w:val="1"/>
      <w:marLeft w:val="0"/>
      <w:marRight w:val="0"/>
      <w:marTop w:val="0"/>
      <w:marBottom w:val="0"/>
      <w:divBdr>
        <w:top w:val="none" w:sz="0" w:space="0" w:color="auto"/>
        <w:left w:val="none" w:sz="0" w:space="0" w:color="auto"/>
        <w:bottom w:val="none" w:sz="0" w:space="0" w:color="auto"/>
        <w:right w:val="none" w:sz="0" w:space="0" w:color="auto"/>
      </w:divBdr>
    </w:div>
    <w:div w:id="486093288">
      <w:bodyDiv w:val="1"/>
      <w:marLeft w:val="0"/>
      <w:marRight w:val="0"/>
      <w:marTop w:val="0"/>
      <w:marBottom w:val="0"/>
      <w:divBdr>
        <w:top w:val="none" w:sz="0" w:space="0" w:color="auto"/>
        <w:left w:val="none" w:sz="0" w:space="0" w:color="auto"/>
        <w:bottom w:val="none" w:sz="0" w:space="0" w:color="auto"/>
        <w:right w:val="none" w:sz="0" w:space="0" w:color="auto"/>
      </w:divBdr>
    </w:div>
    <w:div w:id="487063708">
      <w:bodyDiv w:val="1"/>
      <w:marLeft w:val="0"/>
      <w:marRight w:val="0"/>
      <w:marTop w:val="0"/>
      <w:marBottom w:val="0"/>
      <w:divBdr>
        <w:top w:val="none" w:sz="0" w:space="0" w:color="auto"/>
        <w:left w:val="none" w:sz="0" w:space="0" w:color="auto"/>
        <w:bottom w:val="none" w:sz="0" w:space="0" w:color="auto"/>
        <w:right w:val="none" w:sz="0" w:space="0" w:color="auto"/>
      </w:divBdr>
    </w:div>
    <w:div w:id="487747411">
      <w:bodyDiv w:val="1"/>
      <w:marLeft w:val="0"/>
      <w:marRight w:val="0"/>
      <w:marTop w:val="0"/>
      <w:marBottom w:val="0"/>
      <w:divBdr>
        <w:top w:val="none" w:sz="0" w:space="0" w:color="auto"/>
        <w:left w:val="none" w:sz="0" w:space="0" w:color="auto"/>
        <w:bottom w:val="none" w:sz="0" w:space="0" w:color="auto"/>
        <w:right w:val="none" w:sz="0" w:space="0" w:color="auto"/>
      </w:divBdr>
    </w:div>
    <w:div w:id="489373999">
      <w:bodyDiv w:val="1"/>
      <w:marLeft w:val="0"/>
      <w:marRight w:val="0"/>
      <w:marTop w:val="0"/>
      <w:marBottom w:val="0"/>
      <w:divBdr>
        <w:top w:val="none" w:sz="0" w:space="0" w:color="auto"/>
        <w:left w:val="none" w:sz="0" w:space="0" w:color="auto"/>
        <w:bottom w:val="none" w:sz="0" w:space="0" w:color="auto"/>
        <w:right w:val="none" w:sz="0" w:space="0" w:color="auto"/>
      </w:divBdr>
    </w:div>
    <w:div w:id="489637790">
      <w:bodyDiv w:val="1"/>
      <w:marLeft w:val="0"/>
      <w:marRight w:val="0"/>
      <w:marTop w:val="0"/>
      <w:marBottom w:val="0"/>
      <w:divBdr>
        <w:top w:val="none" w:sz="0" w:space="0" w:color="auto"/>
        <w:left w:val="none" w:sz="0" w:space="0" w:color="auto"/>
        <w:bottom w:val="none" w:sz="0" w:space="0" w:color="auto"/>
        <w:right w:val="none" w:sz="0" w:space="0" w:color="auto"/>
      </w:divBdr>
    </w:div>
    <w:div w:id="490679397">
      <w:bodyDiv w:val="1"/>
      <w:marLeft w:val="0"/>
      <w:marRight w:val="0"/>
      <w:marTop w:val="0"/>
      <w:marBottom w:val="0"/>
      <w:divBdr>
        <w:top w:val="none" w:sz="0" w:space="0" w:color="auto"/>
        <w:left w:val="none" w:sz="0" w:space="0" w:color="auto"/>
        <w:bottom w:val="none" w:sz="0" w:space="0" w:color="auto"/>
        <w:right w:val="none" w:sz="0" w:space="0" w:color="auto"/>
      </w:divBdr>
    </w:div>
    <w:div w:id="494957946">
      <w:bodyDiv w:val="1"/>
      <w:marLeft w:val="0"/>
      <w:marRight w:val="0"/>
      <w:marTop w:val="0"/>
      <w:marBottom w:val="0"/>
      <w:divBdr>
        <w:top w:val="none" w:sz="0" w:space="0" w:color="auto"/>
        <w:left w:val="none" w:sz="0" w:space="0" w:color="auto"/>
        <w:bottom w:val="none" w:sz="0" w:space="0" w:color="auto"/>
        <w:right w:val="none" w:sz="0" w:space="0" w:color="auto"/>
      </w:divBdr>
    </w:div>
    <w:div w:id="496043963">
      <w:bodyDiv w:val="1"/>
      <w:marLeft w:val="0"/>
      <w:marRight w:val="0"/>
      <w:marTop w:val="0"/>
      <w:marBottom w:val="0"/>
      <w:divBdr>
        <w:top w:val="none" w:sz="0" w:space="0" w:color="auto"/>
        <w:left w:val="none" w:sz="0" w:space="0" w:color="auto"/>
        <w:bottom w:val="none" w:sz="0" w:space="0" w:color="auto"/>
        <w:right w:val="none" w:sz="0" w:space="0" w:color="auto"/>
      </w:divBdr>
    </w:div>
    <w:div w:id="497579405">
      <w:bodyDiv w:val="1"/>
      <w:marLeft w:val="0"/>
      <w:marRight w:val="0"/>
      <w:marTop w:val="0"/>
      <w:marBottom w:val="0"/>
      <w:divBdr>
        <w:top w:val="none" w:sz="0" w:space="0" w:color="auto"/>
        <w:left w:val="none" w:sz="0" w:space="0" w:color="auto"/>
        <w:bottom w:val="none" w:sz="0" w:space="0" w:color="auto"/>
        <w:right w:val="none" w:sz="0" w:space="0" w:color="auto"/>
      </w:divBdr>
    </w:div>
    <w:div w:id="498618162">
      <w:bodyDiv w:val="1"/>
      <w:marLeft w:val="0"/>
      <w:marRight w:val="0"/>
      <w:marTop w:val="0"/>
      <w:marBottom w:val="0"/>
      <w:divBdr>
        <w:top w:val="none" w:sz="0" w:space="0" w:color="auto"/>
        <w:left w:val="none" w:sz="0" w:space="0" w:color="auto"/>
        <w:bottom w:val="none" w:sz="0" w:space="0" w:color="auto"/>
        <w:right w:val="none" w:sz="0" w:space="0" w:color="auto"/>
      </w:divBdr>
    </w:div>
    <w:div w:id="503470841">
      <w:bodyDiv w:val="1"/>
      <w:marLeft w:val="0"/>
      <w:marRight w:val="0"/>
      <w:marTop w:val="0"/>
      <w:marBottom w:val="0"/>
      <w:divBdr>
        <w:top w:val="none" w:sz="0" w:space="0" w:color="auto"/>
        <w:left w:val="none" w:sz="0" w:space="0" w:color="auto"/>
        <w:bottom w:val="none" w:sz="0" w:space="0" w:color="auto"/>
        <w:right w:val="none" w:sz="0" w:space="0" w:color="auto"/>
      </w:divBdr>
    </w:div>
    <w:div w:id="503937426">
      <w:bodyDiv w:val="1"/>
      <w:marLeft w:val="0"/>
      <w:marRight w:val="0"/>
      <w:marTop w:val="0"/>
      <w:marBottom w:val="0"/>
      <w:divBdr>
        <w:top w:val="none" w:sz="0" w:space="0" w:color="auto"/>
        <w:left w:val="none" w:sz="0" w:space="0" w:color="auto"/>
        <w:bottom w:val="none" w:sz="0" w:space="0" w:color="auto"/>
        <w:right w:val="none" w:sz="0" w:space="0" w:color="auto"/>
      </w:divBdr>
    </w:div>
    <w:div w:id="505511222">
      <w:bodyDiv w:val="1"/>
      <w:marLeft w:val="0"/>
      <w:marRight w:val="0"/>
      <w:marTop w:val="0"/>
      <w:marBottom w:val="0"/>
      <w:divBdr>
        <w:top w:val="none" w:sz="0" w:space="0" w:color="auto"/>
        <w:left w:val="none" w:sz="0" w:space="0" w:color="auto"/>
        <w:bottom w:val="none" w:sz="0" w:space="0" w:color="auto"/>
        <w:right w:val="none" w:sz="0" w:space="0" w:color="auto"/>
      </w:divBdr>
      <w:divsChild>
        <w:div w:id="1354572125">
          <w:marLeft w:val="0"/>
          <w:marRight w:val="0"/>
          <w:marTop w:val="0"/>
          <w:marBottom w:val="0"/>
          <w:divBdr>
            <w:top w:val="none" w:sz="0" w:space="0" w:color="auto"/>
            <w:left w:val="none" w:sz="0" w:space="0" w:color="auto"/>
            <w:bottom w:val="none" w:sz="0" w:space="0" w:color="auto"/>
            <w:right w:val="none" w:sz="0" w:space="0" w:color="auto"/>
          </w:divBdr>
          <w:divsChild>
            <w:div w:id="363092480">
              <w:marLeft w:val="0"/>
              <w:marRight w:val="0"/>
              <w:marTop w:val="0"/>
              <w:marBottom w:val="0"/>
              <w:divBdr>
                <w:top w:val="none" w:sz="0" w:space="0" w:color="auto"/>
                <w:left w:val="none" w:sz="0" w:space="0" w:color="auto"/>
                <w:bottom w:val="none" w:sz="0" w:space="0" w:color="auto"/>
                <w:right w:val="none" w:sz="0" w:space="0" w:color="auto"/>
              </w:divBdr>
              <w:divsChild>
                <w:div w:id="8259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1266">
          <w:marLeft w:val="0"/>
          <w:marRight w:val="0"/>
          <w:marTop w:val="0"/>
          <w:marBottom w:val="0"/>
          <w:divBdr>
            <w:top w:val="none" w:sz="0" w:space="0" w:color="auto"/>
            <w:left w:val="none" w:sz="0" w:space="0" w:color="auto"/>
            <w:bottom w:val="none" w:sz="0" w:space="0" w:color="auto"/>
            <w:right w:val="none" w:sz="0" w:space="0" w:color="auto"/>
          </w:divBdr>
          <w:divsChild>
            <w:div w:id="1206799004">
              <w:marLeft w:val="0"/>
              <w:marRight w:val="0"/>
              <w:marTop w:val="0"/>
              <w:marBottom w:val="0"/>
              <w:divBdr>
                <w:top w:val="none" w:sz="0" w:space="0" w:color="auto"/>
                <w:left w:val="none" w:sz="0" w:space="0" w:color="auto"/>
                <w:bottom w:val="none" w:sz="0" w:space="0" w:color="auto"/>
                <w:right w:val="none" w:sz="0" w:space="0" w:color="auto"/>
              </w:divBdr>
              <w:divsChild>
                <w:div w:id="1824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41536">
      <w:bodyDiv w:val="1"/>
      <w:marLeft w:val="0"/>
      <w:marRight w:val="0"/>
      <w:marTop w:val="0"/>
      <w:marBottom w:val="0"/>
      <w:divBdr>
        <w:top w:val="none" w:sz="0" w:space="0" w:color="auto"/>
        <w:left w:val="none" w:sz="0" w:space="0" w:color="auto"/>
        <w:bottom w:val="none" w:sz="0" w:space="0" w:color="auto"/>
        <w:right w:val="none" w:sz="0" w:space="0" w:color="auto"/>
      </w:divBdr>
    </w:div>
    <w:div w:id="510678725">
      <w:bodyDiv w:val="1"/>
      <w:marLeft w:val="0"/>
      <w:marRight w:val="0"/>
      <w:marTop w:val="0"/>
      <w:marBottom w:val="0"/>
      <w:divBdr>
        <w:top w:val="none" w:sz="0" w:space="0" w:color="auto"/>
        <w:left w:val="none" w:sz="0" w:space="0" w:color="auto"/>
        <w:bottom w:val="none" w:sz="0" w:space="0" w:color="auto"/>
        <w:right w:val="none" w:sz="0" w:space="0" w:color="auto"/>
      </w:divBdr>
    </w:div>
    <w:div w:id="510880369">
      <w:bodyDiv w:val="1"/>
      <w:marLeft w:val="0"/>
      <w:marRight w:val="0"/>
      <w:marTop w:val="0"/>
      <w:marBottom w:val="0"/>
      <w:divBdr>
        <w:top w:val="none" w:sz="0" w:space="0" w:color="auto"/>
        <w:left w:val="none" w:sz="0" w:space="0" w:color="auto"/>
        <w:bottom w:val="none" w:sz="0" w:space="0" w:color="auto"/>
        <w:right w:val="none" w:sz="0" w:space="0" w:color="auto"/>
      </w:divBdr>
    </w:div>
    <w:div w:id="511409906">
      <w:bodyDiv w:val="1"/>
      <w:marLeft w:val="0"/>
      <w:marRight w:val="0"/>
      <w:marTop w:val="0"/>
      <w:marBottom w:val="0"/>
      <w:divBdr>
        <w:top w:val="none" w:sz="0" w:space="0" w:color="auto"/>
        <w:left w:val="none" w:sz="0" w:space="0" w:color="auto"/>
        <w:bottom w:val="none" w:sz="0" w:space="0" w:color="auto"/>
        <w:right w:val="none" w:sz="0" w:space="0" w:color="auto"/>
      </w:divBdr>
    </w:div>
    <w:div w:id="513423569">
      <w:bodyDiv w:val="1"/>
      <w:marLeft w:val="0"/>
      <w:marRight w:val="0"/>
      <w:marTop w:val="0"/>
      <w:marBottom w:val="0"/>
      <w:divBdr>
        <w:top w:val="none" w:sz="0" w:space="0" w:color="auto"/>
        <w:left w:val="none" w:sz="0" w:space="0" w:color="auto"/>
        <w:bottom w:val="none" w:sz="0" w:space="0" w:color="auto"/>
        <w:right w:val="none" w:sz="0" w:space="0" w:color="auto"/>
      </w:divBdr>
    </w:div>
    <w:div w:id="515268106">
      <w:bodyDiv w:val="1"/>
      <w:marLeft w:val="0"/>
      <w:marRight w:val="0"/>
      <w:marTop w:val="0"/>
      <w:marBottom w:val="0"/>
      <w:divBdr>
        <w:top w:val="none" w:sz="0" w:space="0" w:color="auto"/>
        <w:left w:val="none" w:sz="0" w:space="0" w:color="auto"/>
        <w:bottom w:val="none" w:sz="0" w:space="0" w:color="auto"/>
        <w:right w:val="none" w:sz="0" w:space="0" w:color="auto"/>
      </w:divBdr>
    </w:div>
    <w:div w:id="521431065">
      <w:bodyDiv w:val="1"/>
      <w:marLeft w:val="0"/>
      <w:marRight w:val="0"/>
      <w:marTop w:val="0"/>
      <w:marBottom w:val="0"/>
      <w:divBdr>
        <w:top w:val="none" w:sz="0" w:space="0" w:color="auto"/>
        <w:left w:val="none" w:sz="0" w:space="0" w:color="auto"/>
        <w:bottom w:val="none" w:sz="0" w:space="0" w:color="auto"/>
        <w:right w:val="none" w:sz="0" w:space="0" w:color="auto"/>
      </w:divBdr>
    </w:div>
    <w:div w:id="522937346">
      <w:bodyDiv w:val="1"/>
      <w:marLeft w:val="0"/>
      <w:marRight w:val="0"/>
      <w:marTop w:val="0"/>
      <w:marBottom w:val="0"/>
      <w:divBdr>
        <w:top w:val="none" w:sz="0" w:space="0" w:color="auto"/>
        <w:left w:val="none" w:sz="0" w:space="0" w:color="auto"/>
        <w:bottom w:val="none" w:sz="0" w:space="0" w:color="auto"/>
        <w:right w:val="none" w:sz="0" w:space="0" w:color="auto"/>
      </w:divBdr>
    </w:div>
    <w:div w:id="524901096">
      <w:bodyDiv w:val="1"/>
      <w:marLeft w:val="0"/>
      <w:marRight w:val="0"/>
      <w:marTop w:val="0"/>
      <w:marBottom w:val="0"/>
      <w:divBdr>
        <w:top w:val="none" w:sz="0" w:space="0" w:color="auto"/>
        <w:left w:val="none" w:sz="0" w:space="0" w:color="auto"/>
        <w:bottom w:val="none" w:sz="0" w:space="0" w:color="auto"/>
        <w:right w:val="none" w:sz="0" w:space="0" w:color="auto"/>
      </w:divBdr>
    </w:div>
    <w:div w:id="526065971">
      <w:bodyDiv w:val="1"/>
      <w:marLeft w:val="0"/>
      <w:marRight w:val="0"/>
      <w:marTop w:val="0"/>
      <w:marBottom w:val="0"/>
      <w:divBdr>
        <w:top w:val="none" w:sz="0" w:space="0" w:color="auto"/>
        <w:left w:val="none" w:sz="0" w:space="0" w:color="auto"/>
        <w:bottom w:val="none" w:sz="0" w:space="0" w:color="auto"/>
        <w:right w:val="none" w:sz="0" w:space="0" w:color="auto"/>
      </w:divBdr>
    </w:div>
    <w:div w:id="534198338">
      <w:bodyDiv w:val="1"/>
      <w:marLeft w:val="0"/>
      <w:marRight w:val="0"/>
      <w:marTop w:val="0"/>
      <w:marBottom w:val="0"/>
      <w:divBdr>
        <w:top w:val="none" w:sz="0" w:space="0" w:color="auto"/>
        <w:left w:val="none" w:sz="0" w:space="0" w:color="auto"/>
        <w:bottom w:val="none" w:sz="0" w:space="0" w:color="auto"/>
        <w:right w:val="none" w:sz="0" w:space="0" w:color="auto"/>
      </w:divBdr>
    </w:div>
    <w:div w:id="536432770">
      <w:bodyDiv w:val="1"/>
      <w:marLeft w:val="0"/>
      <w:marRight w:val="0"/>
      <w:marTop w:val="0"/>
      <w:marBottom w:val="0"/>
      <w:divBdr>
        <w:top w:val="none" w:sz="0" w:space="0" w:color="auto"/>
        <w:left w:val="none" w:sz="0" w:space="0" w:color="auto"/>
        <w:bottom w:val="none" w:sz="0" w:space="0" w:color="auto"/>
        <w:right w:val="none" w:sz="0" w:space="0" w:color="auto"/>
      </w:divBdr>
    </w:div>
    <w:div w:id="544295146">
      <w:bodyDiv w:val="1"/>
      <w:marLeft w:val="0"/>
      <w:marRight w:val="0"/>
      <w:marTop w:val="0"/>
      <w:marBottom w:val="0"/>
      <w:divBdr>
        <w:top w:val="none" w:sz="0" w:space="0" w:color="auto"/>
        <w:left w:val="none" w:sz="0" w:space="0" w:color="auto"/>
        <w:bottom w:val="none" w:sz="0" w:space="0" w:color="auto"/>
        <w:right w:val="none" w:sz="0" w:space="0" w:color="auto"/>
      </w:divBdr>
    </w:div>
    <w:div w:id="552158337">
      <w:bodyDiv w:val="1"/>
      <w:marLeft w:val="0"/>
      <w:marRight w:val="0"/>
      <w:marTop w:val="0"/>
      <w:marBottom w:val="0"/>
      <w:divBdr>
        <w:top w:val="none" w:sz="0" w:space="0" w:color="auto"/>
        <w:left w:val="none" w:sz="0" w:space="0" w:color="auto"/>
        <w:bottom w:val="none" w:sz="0" w:space="0" w:color="auto"/>
        <w:right w:val="none" w:sz="0" w:space="0" w:color="auto"/>
      </w:divBdr>
    </w:div>
    <w:div w:id="554007294">
      <w:bodyDiv w:val="1"/>
      <w:marLeft w:val="0"/>
      <w:marRight w:val="0"/>
      <w:marTop w:val="0"/>
      <w:marBottom w:val="0"/>
      <w:divBdr>
        <w:top w:val="none" w:sz="0" w:space="0" w:color="auto"/>
        <w:left w:val="none" w:sz="0" w:space="0" w:color="auto"/>
        <w:bottom w:val="none" w:sz="0" w:space="0" w:color="auto"/>
        <w:right w:val="none" w:sz="0" w:space="0" w:color="auto"/>
      </w:divBdr>
    </w:div>
    <w:div w:id="556013076">
      <w:bodyDiv w:val="1"/>
      <w:marLeft w:val="0"/>
      <w:marRight w:val="0"/>
      <w:marTop w:val="0"/>
      <w:marBottom w:val="0"/>
      <w:divBdr>
        <w:top w:val="none" w:sz="0" w:space="0" w:color="auto"/>
        <w:left w:val="none" w:sz="0" w:space="0" w:color="auto"/>
        <w:bottom w:val="none" w:sz="0" w:space="0" w:color="auto"/>
        <w:right w:val="none" w:sz="0" w:space="0" w:color="auto"/>
      </w:divBdr>
    </w:div>
    <w:div w:id="557521806">
      <w:bodyDiv w:val="1"/>
      <w:marLeft w:val="0"/>
      <w:marRight w:val="0"/>
      <w:marTop w:val="0"/>
      <w:marBottom w:val="0"/>
      <w:divBdr>
        <w:top w:val="none" w:sz="0" w:space="0" w:color="auto"/>
        <w:left w:val="none" w:sz="0" w:space="0" w:color="auto"/>
        <w:bottom w:val="none" w:sz="0" w:space="0" w:color="auto"/>
        <w:right w:val="none" w:sz="0" w:space="0" w:color="auto"/>
      </w:divBdr>
    </w:div>
    <w:div w:id="561210240">
      <w:bodyDiv w:val="1"/>
      <w:marLeft w:val="0"/>
      <w:marRight w:val="0"/>
      <w:marTop w:val="0"/>
      <w:marBottom w:val="0"/>
      <w:divBdr>
        <w:top w:val="none" w:sz="0" w:space="0" w:color="auto"/>
        <w:left w:val="none" w:sz="0" w:space="0" w:color="auto"/>
        <w:bottom w:val="none" w:sz="0" w:space="0" w:color="auto"/>
        <w:right w:val="none" w:sz="0" w:space="0" w:color="auto"/>
      </w:divBdr>
    </w:div>
    <w:div w:id="563950975">
      <w:bodyDiv w:val="1"/>
      <w:marLeft w:val="0"/>
      <w:marRight w:val="0"/>
      <w:marTop w:val="0"/>
      <w:marBottom w:val="0"/>
      <w:divBdr>
        <w:top w:val="none" w:sz="0" w:space="0" w:color="auto"/>
        <w:left w:val="none" w:sz="0" w:space="0" w:color="auto"/>
        <w:bottom w:val="none" w:sz="0" w:space="0" w:color="auto"/>
        <w:right w:val="none" w:sz="0" w:space="0" w:color="auto"/>
      </w:divBdr>
    </w:div>
    <w:div w:id="564267199">
      <w:bodyDiv w:val="1"/>
      <w:marLeft w:val="0"/>
      <w:marRight w:val="0"/>
      <w:marTop w:val="0"/>
      <w:marBottom w:val="0"/>
      <w:divBdr>
        <w:top w:val="none" w:sz="0" w:space="0" w:color="auto"/>
        <w:left w:val="none" w:sz="0" w:space="0" w:color="auto"/>
        <w:bottom w:val="none" w:sz="0" w:space="0" w:color="auto"/>
        <w:right w:val="none" w:sz="0" w:space="0" w:color="auto"/>
      </w:divBdr>
    </w:div>
    <w:div w:id="564486744">
      <w:bodyDiv w:val="1"/>
      <w:marLeft w:val="0"/>
      <w:marRight w:val="0"/>
      <w:marTop w:val="0"/>
      <w:marBottom w:val="0"/>
      <w:divBdr>
        <w:top w:val="none" w:sz="0" w:space="0" w:color="auto"/>
        <w:left w:val="none" w:sz="0" w:space="0" w:color="auto"/>
        <w:bottom w:val="none" w:sz="0" w:space="0" w:color="auto"/>
        <w:right w:val="none" w:sz="0" w:space="0" w:color="auto"/>
      </w:divBdr>
    </w:div>
    <w:div w:id="568612194">
      <w:bodyDiv w:val="1"/>
      <w:marLeft w:val="0"/>
      <w:marRight w:val="0"/>
      <w:marTop w:val="0"/>
      <w:marBottom w:val="0"/>
      <w:divBdr>
        <w:top w:val="none" w:sz="0" w:space="0" w:color="auto"/>
        <w:left w:val="none" w:sz="0" w:space="0" w:color="auto"/>
        <w:bottom w:val="none" w:sz="0" w:space="0" w:color="auto"/>
        <w:right w:val="none" w:sz="0" w:space="0" w:color="auto"/>
      </w:divBdr>
    </w:div>
    <w:div w:id="571355058">
      <w:bodyDiv w:val="1"/>
      <w:marLeft w:val="0"/>
      <w:marRight w:val="0"/>
      <w:marTop w:val="0"/>
      <w:marBottom w:val="0"/>
      <w:divBdr>
        <w:top w:val="none" w:sz="0" w:space="0" w:color="auto"/>
        <w:left w:val="none" w:sz="0" w:space="0" w:color="auto"/>
        <w:bottom w:val="none" w:sz="0" w:space="0" w:color="auto"/>
        <w:right w:val="none" w:sz="0" w:space="0" w:color="auto"/>
      </w:divBdr>
    </w:div>
    <w:div w:id="572399873">
      <w:bodyDiv w:val="1"/>
      <w:marLeft w:val="0"/>
      <w:marRight w:val="0"/>
      <w:marTop w:val="0"/>
      <w:marBottom w:val="0"/>
      <w:divBdr>
        <w:top w:val="none" w:sz="0" w:space="0" w:color="auto"/>
        <w:left w:val="none" w:sz="0" w:space="0" w:color="auto"/>
        <w:bottom w:val="none" w:sz="0" w:space="0" w:color="auto"/>
        <w:right w:val="none" w:sz="0" w:space="0" w:color="auto"/>
      </w:divBdr>
    </w:div>
    <w:div w:id="575744482">
      <w:bodyDiv w:val="1"/>
      <w:marLeft w:val="0"/>
      <w:marRight w:val="0"/>
      <w:marTop w:val="0"/>
      <w:marBottom w:val="0"/>
      <w:divBdr>
        <w:top w:val="none" w:sz="0" w:space="0" w:color="auto"/>
        <w:left w:val="none" w:sz="0" w:space="0" w:color="auto"/>
        <w:bottom w:val="none" w:sz="0" w:space="0" w:color="auto"/>
        <w:right w:val="none" w:sz="0" w:space="0" w:color="auto"/>
      </w:divBdr>
    </w:div>
    <w:div w:id="577709687">
      <w:bodyDiv w:val="1"/>
      <w:marLeft w:val="0"/>
      <w:marRight w:val="0"/>
      <w:marTop w:val="0"/>
      <w:marBottom w:val="0"/>
      <w:divBdr>
        <w:top w:val="none" w:sz="0" w:space="0" w:color="auto"/>
        <w:left w:val="none" w:sz="0" w:space="0" w:color="auto"/>
        <w:bottom w:val="none" w:sz="0" w:space="0" w:color="auto"/>
        <w:right w:val="none" w:sz="0" w:space="0" w:color="auto"/>
      </w:divBdr>
    </w:div>
    <w:div w:id="585191886">
      <w:bodyDiv w:val="1"/>
      <w:marLeft w:val="0"/>
      <w:marRight w:val="0"/>
      <w:marTop w:val="0"/>
      <w:marBottom w:val="0"/>
      <w:divBdr>
        <w:top w:val="none" w:sz="0" w:space="0" w:color="auto"/>
        <w:left w:val="none" w:sz="0" w:space="0" w:color="auto"/>
        <w:bottom w:val="none" w:sz="0" w:space="0" w:color="auto"/>
        <w:right w:val="none" w:sz="0" w:space="0" w:color="auto"/>
      </w:divBdr>
    </w:div>
    <w:div w:id="588733664">
      <w:bodyDiv w:val="1"/>
      <w:marLeft w:val="0"/>
      <w:marRight w:val="0"/>
      <w:marTop w:val="0"/>
      <w:marBottom w:val="0"/>
      <w:divBdr>
        <w:top w:val="none" w:sz="0" w:space="0" w:color="auto"/>
        <w:left w:val="none" w:sz="0" w:space="0" w:color="auto"/>
        <w:bottom w:val="none" w:sz="0" w:space="0" w:color="auto"/>
        <w:right w:val="none" w:sz="0" w:space="0" w:color="auto"/>
      </w:divBdr>
    </w:div>
    <w:div w:id="593170033">
      <w:bodyDiv w:val="1"/>
      <w:marLeft w:val="0"/>
      <w:marRight w:val="0"/>
      <w:marTop w:val="0"/>
      <w:marBottom w:val="0"/>
      <w:divBdr>
        <w:top w:val="none" w:sz="0" w:space="0" w:color="auto"/>
        <w:left w:val="none" w:sz="0" w:space="0" w:color="auto"/>
        <w:bottom w:val="none" w:sz="0" w:space="0" w:color="auto"/>
        <w:right w:val="none" w:sz="0" w:space="0" w:color="auto"/>
      </w:divBdr>
    </w:div>
    <w:div w:id="596593434">
      <w:bodyDiv w:val="1"/>
      <w:marLeft w:val="0"/>
      <w:marRight w:val="0"/>
      <w:marTop w:val="0"/>
      <w:marBottom w:val="0"/>
      <w:divBdr>
        <w:top w:val="none" w:sz="0" w:space="0" w:color="auto"/>
        <w:left w:val="none" w:sz="0" w:space="0" w:color="auto"/>
        <w:bottom w:val="none" w:sz="0" w:space="0" w:color="auto"/>
        <w:right w:val="none" w:sz="0" w:space="0" w:color="auto"/>
      </w:divBdr>
    </w:div>
    <w:div w:id="606817688">
      <w:bodyDiv w:val="1"/>
      <w:marLeft w:val="0"/>
      <w:marRight w:val="0"/>
      <w:marTop w:val="0"/>
      <w:marBottom w:val="0"/>
      <w:divBdr>
        <w:top w:val="none" w:sz="0" w:space="0" w:color="auto"/>
        <w:left w:val="none" w:sz="0" w:space="0" w:color="auto"/>
        <w:bottom w:val="none" w:sz="0" w:space="0" w:color="auto"/>
        <w:right w:val="none" w:sz="0" w:space="0" w:color="auto"/>
      </w:divBdr>
    </w:div>
    <w:div w:id="606929859">
      <w:bodyDiv w:val="1"/>
      <w:marLeft w:val="0"/>
      <w:marRight w:val="0"/>
      <w:marTop w:val="0"/>
      <w:marBottom w:val="0"/>
      <w:divBdr>
        <w:top w:val="none" w:sz="0" w:space="0" w:color="auto"/>
        <w:left w:val="none" w:sz="0" w:space="0" w:color="auto"/>
        <w:bottom w:val="none" w:sz="0" w:space="0" w:color="auto"/>
        <w:right w:val="none" w:sz="0" w:space="0" w:color="auto"/>
      </w:divBdr>
    </w:div>
    <w:div w:id="612790108">
      <w:bodyDiv w:val="1"/>
      <w:marLeft w:val="0"/>
      <w:marRight w:val="0"/>
      <w:marTop w:val="0"/>
      <w:marBottom w:val="0"/>
      <w:divBdr>
        <w:top w:val="none" w:sz="0" w:space="0" w:color="auto"/>
        <w:left w:val="none" w:sz="0" w:space="0" w:color="auto"/>
        <w:bottom w:val="none" w:sz="0" w:space="0" w:color="auto"/>
        <w:right w:val="none" w:sz="0" w:space="0" w:color="auto"/>
      </w:divBdr>
    </w:div>
    <w:div w:id="622464529">
      <w:bodyDiv w:val="1"/>
      <w:marLeft w:val="0"/>
      <w:marRight w:val="0"/>
      <w:marTop w:val="0"/>
      <w:marBottom w:val="0"/>
      <w:divBdr>
        <w:top w:val="none" w:sz="0" w:space="0" w:color="auto"/>
        <w:left w:val="none" w:sz="0" w:space="0" w:color="auto"/>
        <w:bottom w:val="none" w:sz="0" w:space="0" w:color="auto"/>
        <w:right w:val="none" w:sz="0" w:space="0" w:color="auto"/>
      </w:divBdr>
    </w:div>
    <w:div w:id="625047438">
      <w:bodyDiv w:val="1"/>
      <w:marLeft w:val="0"/>
      <w:marRight w:val="0"/>
      <w:marTop w:val="0"/>
      <w:marBottom w:val="0"/>
      <w:divBdr>
        <w:top w:val="none" w:sz="0" w:space="0" w:color="auto"/>
        <w:left w:val="none" w:sz="0" w:space="0" w:color="auto"/>
        <w:bottom w:val="none" w:sz="0" w:space="0" w:color="auto"/>
        <w:right w:val="none" w:sz="0" w:space="0" w:color="auto"/>
      </w:divBdr>
    </w:div>
    <w:div w:id="625165854">
      <w:bodyDiv w:val="1"/>
      <w:marLeft w:val="0"/>
      <w:marRight w:val="0"/>
      <w:marTop w:val="0"/>
      <w:marBottom w:val="0"/>
      <w:divBdr>
        <w:top w:val="none" w:sz="0" w:space="0" w:color="auto"/>
        <w:left w:val="none" w:sz="0" w:space="0" w:color="auto"/>
        <w:bottom w:val="none" w:sz="0" w:space="0" w:color="auto"/>
        <w:right w:val="none" w:sz="0" w:space="0" w:color="auto"/>
      </w:divBdr>
    </w:div>
    <w:div w:id="626662445">
      <w:bodyDiv w:val="1"/>
      <w:marLeft w:val="0"/>
      <w:marRight w:val="0"/>
      <w:marTop w:val="0"/>
      <w:marBottom w:val="0"/>
      <w:divBdr>
        <w:top w:val="none" w:sz="0" w:space="0" w:color="auto"/>
        <w:left w:val="none" w:sz="0" w:space="0" w:color="auto"/>
        <w:bottom w:val="none" w:sz="0" w:space="0" w:color="auto"/>
        <w:right w:val="none" w:sz="0" w:space="0" w:color="auto"/>
      </w:divBdr>
    </w:div>
    <w:div w:id="632104995">
      <w:bodyDiv w:val="1"/>
      <w:marLeft w:val="0"/>
      <w:marRight w:val="0"/>
      <w:marTop w:val="0"/>
      <w:marBottom w:val="0"/>
      <w:divBdr>
        <w:top w:val="none" w:sz="0" w:space="0" w:color="auto"/>
        <w:left w:val="none" w:sz="0" w:space="0" w:color="auto"/>
        <w:bottom w:val="none" w:sz="0" w:space="0" w:color="auto"/>
        <w:right w:val="none" w:sz="0" w:space="0" w:color="auto"/>
      </w:divBdr>
    </w:div>
    <w:div w:id="634027383">
      <w:bodyDiv w:val="1"/>
      <w:marLeft w:val="0"/>
      <w:marRight w:val="0"/>
      <w:marTop w:val="0"/>
      <w:marBottom w:val="0"/>
      <w:divBdr>
        <w:top w:val="none" w:sz="0" w:space="0" w:color="auto"/>
        <w:left w:val="none" w:sz="0" w:space="0" w:color="auto"/>
        <w:bottom w:val="none" w:sz="0" w:space="0" w:color="auto"/>
        <w:right w:val="none" w:sz="0" w:space="0" w:color="auto"/>
      </w:divBdr>
    </w:div>
    <w:div w:id="635986268">
      <w:bodyDiv w:val="1"/>
      <w:marLeft w:val="0"/>
      <w:marRight w:val="0"/>
      <w:marTop w:val="0"/>
      <w:marBottom w:val="0"/>
      <w:divBdr>
        <w:top w:val="none" w:sz="0" w:space="0" w:color="auto"/>
        <w:left w:val="none" w:sz="0" w:space="0" w:color="auto"/>
        <w:bottom w:val="none" w:sz="0" w:space="0" w:color="auto"/>
        <w:right w:val="none" w:sz="0" w:space="0" w:color="auto"/>
      </w:divBdr>
    </w:div>
    <w:div w:id="645670927">
      <w:bodyDiv w:val="1"/>
      <w:marLeft w:val="0"/>
      <w:marRight w:val="0"/>
      <w:marTop w:val="0"/>
      <w:marBottom w:val="0"/>
      <w:divBdr>
        <w:top w:val="none" w:sz="0" w:space="0" w:color="auto"/>
        <w:left w:val="none" w:sz="0" w:space="0" w:color="auto"/>
        <w:bottom w:val="none" w:sz="0" w:space="0" w:color="auto"/>
        <w:right w:val="none" w:sz="0" w:space="0" w:color="auto"/>
      </w:divBdr>
    </w:div>
    <w:div w:id="651720710">
      <w:bodyDiv w:val="1"/>
      <w:marLeft w:val="0"/>
      <w:marRight w:val="0"/>
      <w:marTop w:val="0"/>
      <w:marBottom w:val="0"/>
      <w:divBdr>
        <w:top w:val="none" w:sz="0" w:space="0" w:color="auto"/>
        <w:left w:val="none" w:sz="0" w:space="0" w:color="auto"/>
        <w:bottom w:val="none" w:sz="0" w:space="0" w:color="auto"/>
        <w:right w:val="none" w:sz="0" w:space="0" w:color="auto"/>
      </w:divBdr>
    </w:div>
    <w:div w:id="657734521">
      <w:bodyDiv w:val="1"/>
      <w:marLeft w:val="0"/>
      <w:marRight w:val="0"/>
      <w:marTop w:val="0"/>
      <w:marBottom w:val="0"/>
      <w:divBdr>
        <w:top w:val="none" w:sz="0" w:space="0" w:color="auto"/>
        <w:left w:val="none" w:sz="0" w:space="0" w:color="auto"/>
        <w:bottom w:val="none" w:sz="0" w:space="0" w:color="auto"/>
        <w:right w:val="none" w:sz="0" w:space="0" w:color="auto"/>
      </w:divBdr>
    </w:div>
    <w:div w:id="662321777">
      <w:bodyDiv w:val="1"/>
      <w:marLeft w:val="0"/>
      <w:marRight w:val="0"/>
      <w:marTop w:val="0"/>
      <w:marBottom w:val="0"/>
      <w:divBdr>
        <w:top w:val="none" w:sz="0" w:space="0" w:color="auto"/>
        <w:left w:val="none" w:sz="0" w:space="0" w:color="auto"/>
        <w:bottom w:val="none" w:sz="0" w:space="0" w:color="auto"/>
        <w:right w:val="none" w:sz="0" w:space="0" w:color="auto"/>
      </w:divBdr>
    </w:div>
    <w:div w:id="672026592">
      <w:bodyDiv w:val="1"/>
      <w:marLeft w:val="0"/>
      <w:marRight w:val="0"/>
      <w:marTop w:val="0"/>
      <w:marBottom w:val="0"/>
      <w:divBdr>
        <w:top w:val="none" w:sz="0" w:space="0" w:color="auto"/>
        <w:left w:val="none" w:sz="0" w:space="0" w:color="auto"/>
        <w:bottom w:val="none" w:sz="0" w:space="0" w:color="auto"/>
        <w:right w:val="none" w:sz="0" w:space="0" w:color="auto"/>
      </w:divBdr>
    </w:div>
    <w:div w:id="674456615">
      <w:bodyDiv w:val="1"/>
      <w:marLeft w:val="0"/>
      <w:marRight w:val="0"/>
      <w:marTop w:val="0"/>
      <w:marBottom w:val="0"/>
      <w:divBdr>
        <w:top w:val="none" w:sz="0" w:space="0" w:color="auto"/>
        <w:left w:val="none" w:sz="0" w:space="0" w:color="auto"/>
        <w:bottom w:val="none" w:sz="0" w:space="0" w:color="auto"/>
        <w:right w:val="none" w:sz="0" w:space="0" w:color="auto"/>
      </w:divBdr>
    </w:div>
    <w:div w:id="682249867">
      <w:bodyDiv w:val="1"/>
      <w:marLeft w:val="0"/>
      <w:marRight w:val="0"/>
      <w:marTop w:val="0"/>
      <w:marBottom w:val="0"/>
      <w:divBdr>
        <w:top w:val="none" w:sz="0" w:space="0" w:color="auto"/>
        <w:left w:val="none" w:sz="0" w:space="0" w:color="auto"/>
        <w:bottom w:val="none" w:sz="0" w:space="0" w:color="auto"/>
        <w:right w:val="none" w:sz="0" w:space="0" w:color="auto"/>
      </w:divBdr>
    </w:div>
    <w:div w:id="688331990">
      <w:bodyDiv w:val="1"/>
      <w:marLeft w:val="0"/>
      <w:marRight w:val="0"/>
      <w:marTop w:val="0"/>
      <w:marBottom w:val="0"/>
      <w:divBdr>
        <w:top w:val="none" w:sz="0" w:space="0" w:color="auto"/>
        <w:left w:val="none" w:sz="0" w:space="0" w:color="auto"/>
        <w:bottom w:val="none" w:sz="0" w:space="0" w:color="auto"/>
        <w:right w:val="none" w:sz="0" w:space="0" w:color="auto"/>
      </w:divBdr>
    </w:div>
    <w:div w:id="690186553">
      <w:bodyDiv w:val="1"/>
      <w:marLeft w:val="0"/>
      <w:marRight w:val="0"/>
      <w:marTop w:val="0"/>
      <w:marBottom w:val="0"/>
      <w:divBdr>
        <w:top w:val="none" w:sz="0" w:space="0" w:color="auto"/>
        <w:left w:val="none" w:sz="0" w:space="0" w:color="auto"/>
        <w:bottom w:val="none" w:sz="0" w:space="0" w:color="auto"/>
        <w:right w:val="none" w:sz="0" w:space="0" w:color="auto"/>
      </w:divBdr>
    </w:div>
    <w:div w:id="690913093">
      <w:bodyDiv w:val="1"/>
      <w:marLeft w:val="0"/>
      <w:marRight w:val="0"/>
      <w:marTop w:val="0"/>
      <w:marBottom w:val="0"/>
      <w:divBdr>
        <w:top w:val="none" w:sz="0" w:space="0" w:color="auto"/>
        <w:left w:val="none" w:sz="0" w:space="0" w:color="auto"/>
        <w:bottom w:val="none" w:sz="0" w:space="0" w:color="auto"/>
        <w:right w:val="none" w:sz="0" w:space="0" w:color="auto"/>
      </w:divBdr>
    </w:div>
    <w:div w:id="691536111">
      <w:bodyDiv w:val="1"/>
      <w:marLeft w:val="0"/>
      <w:marRight w:val="0"/>
      <w:marTop w:val="0"/>
      <w:marBottom w:val="0"/>
      <w:divBdr>
        <w:top w:val="none" w:sz="0" w:space="0" w:color="auto"/>
        <w:left w:val="none" w:sz="0" w:space="0" w:color="auto"/>
        <w:bottom w:val="none" w:sz="0" w:space="0" w:color="auto"/>
        <w:right w:val="none" w:sz="0" w:space="0" w:color="auto"/>
      </w:divBdr>
    </w:div>
    <w:div w:id="691996995">
      <w:bodyDiv w:val="1"/>
      <w:marLeft w:val="0"/>
      <w:marRight w:val="0"/>
      <w:marTop w:val="0"/>
      <w:marBottom w:val="0"/>
      <w:divBdr>
        <w:top w:val="none" w:sz="0" w:space="0" w:color="auto"/>
        <w:left w:val="none" w:sz="0" w:space="0" w:color="auto"/>
        <w:bottom w:val="none" w:sz="0" w:space="0" w:color="auto"/>
        <w:right w:val="none" w:sz="0" w:space="0" w:color="auto"/>
      </w:divBdr>
    </w:div>
    <w:div w:id="692997914">
      <w:bodyDiv w:val="1"/>
      <w:marLeft w:val="0"/>
      <w:marRight w:val="0"/>
      <w:marTop w:val="0"/>
      <w:marBottom w:val="0"/>
      <w:divBdr>
        <w:top w:val="none" w:sz="0" w:space="0" w:color="auto"/>
        <w:left w:val="none" w:sz="0" w:space="0" w:color="auto"/>
        <w:bottom w:val="none" w:sz="0" w:space="0" w:color="auto"/>
        <w:right w:val="none" w:sz="0" w:space="0" w:color="auto"/>
      </w:divBdr>
    </w:div>
    <w:div w:id="696320262">
      <w:bodyDiv w:val="1"/>
      <w:marLeft w:val="0"/>
      <w:marRight w:val="0"/>
      <w:marTop w:val="0"/>
      <w:marBottom w:val="0"/>
      <w:divBdr>
        <w:top w:val="none" w:sz="0" w:space="0" w:color="auto"/>
        <w:left w:val="none" w:sz="0" w:space="0" w:color="auto"/>
        <w:bottom w:val="none" w:sz="0" w:space="0" w:color="auto"/>
        <w:right w:val="none" w:sz="0" w:space="0" w:color="auto"/>
      </w:divBdr>
    </w:div>
    <w:div w:id="702680042">
      <w:bodyDiv w:val="1"/>
      <w:marLeft w:val="0"/>
      <w:marRight w:val="0"/>
      <w:marTop w:val="0"/>
      <w:marBottom w:val="0"/>
      <w:divBdr>
        <w:top w:val="none" w:sz="0" w:space="0" w:color="auto"/>
        <w:left w:val="none" w:sz="0" w:space="0" w:color="auto"/>
        <w:bottom w:val="none" w:sz="0" w:space="0" w:color="auto"/>
        <w:right w:val="none" w:sz="0" w:space="0" w:color="auto"/>
      </w:divBdr>
    </w:div>
    <w:div w:id="708261192">
      <w:bodyDiv w:val="1"/>
      <w:marLeft w:val="0"/>
      <w:marRight w:val="0"/>
      <w:marTop w:val="0"/>
      <w:marBottom w:val="0"/>
      <w:divBdr>
        <w:top w:val="none" w:sz="0" w:space="0" w:color="auto"/>
        <w:left w:val="none" w:sz="0" w:space="0" w:color="auto"/>
        <w:bottom w:val="none" w:sz="0" w:space="0" w:color="auto"/>
        <w:right w:val="none" w:sz="0" w:space="0" w:color="auto"/>
      </w:divBdr>
    </w:div>
    <w:div w:id="711809240">
      <w:bodyDiv w:val="1"/>
      <w:marLeft w:val="0"/>
      <w:marRight w:val="0"/>
      <w:marTop w:val="0"/>
      <w:marBottom w:val="0"/>
      <w:divBdr>
        <w:top w:val="none" w:sz="0" w:space="0" w:color="auto"/>
        <w:left w:val="none" w:sz="0" w:space="0" w:color="auto"/>
        <w:bottom w:val="none" w:sz="0" w:space="0" w:color="auto"/>
        <w:right w:val="none" w:sz="0" w:space="0" w:color="auto"/>
      </w:divBdr>
    </w:div>
    <w:div w:id="715550116">
      <w:bodyDiv w:val="1"/>
      <w:marLeft w:val="0"/>
      <w:marRight w:val="0"/>
      <w:marTop w:val="0"/>
      <w:marBottom w:val="0"/>
      <w:divBdr>
        <w:top w:val="none" w:sz="0" w:space="0" w:color="auto"/>
        <w:left w:val="none" w:sz="0" w:space="0" w:color="auto"/>
        <w:bottom w:val="none" w:sz="0" w:space="0" w:color="auto"/>
        <w:right w:val="none" w:sz="0" w:space="0" w:color="auto"/>
      </w:divBdr>
    </w:div>
    <w:div w:id="719673394">
      <w:bodyDiv w:val="1"/>
      <w:marLeft w:val="0"/>
      <w:marRight w:val="0"/>
      <w:marTop w:val="0"/>
      <w:marBottom w:val="0"/>
      <w:divBdr>
        <w:top w:val="none" w:sz="0" w:space="0" w:color="auto"/>
        <w:left w:val="none" w:sz="0" w:space="0" w:color="auto"/>
        <w:bottom w:val="none" w:sz="0" w:space="0" w:color="auto"/>
        <w:right w:val="none" w:sz="0" w:space="0" w:color="auto"/>
      </w:divBdr>
    </w:div>
    <w:div w:id="721174636">
      <w:bodyDiv w:val="1"/>
      <w:marLeft w:val="0"/>
      <w:marRight w:val="0"/>
      <w:marTop w:val="0"/>
      <w:marBottom w:val="0"/>
      <w:divBdr>
        <w:top w:val="none" w:sz="0" w:space="0" w:color="auto"/>
        <w:left w:val="none" w:sz="0" w:space="0" w:color="auto"/>
        <w:bottom w:val="none" w:sz="0" w:space="0" w:color="auto"/>
        <w:right w:val="none" w:sz="0" w:space="0" w:color="auto"/>
      </w:divBdr>
    </w:div>
    <w:div w:id="723797357">
      <w:bodyDiv w:val="1"/>
      <w:marLeft w:val="0"/>
      <w:marRight w:val="0"/>
      <w:marTop w:val="0"/>
      <w:marBottom w:val="0"/>
      <w:divBdr>
        <w:top w:val="none" w:sz="0" w:space="0" w:color="auto"/>
        <w:left w:val="none" w:sz="0" w:space="0" w:color="auto"/>
        <w:bottom w:val="none" w:sz="0" w:space="0" w:color="auto"/>
        <w:right w:val="none" w:sz="0" w:space="0" w:color="auto"/>
      </w:divBdr>
    </w:div>
    <w:div w:id="736559161">
      <w:bodyDiv w:val="1"/>
      <w:marLeft w:val="0"/>
      <w:marRight w:val="0"/>
      <w:marTop w:val="0"/>
      <w:marBottom w:val="0"/>
      <w:divBdr>
        <w:top w:val="none" w:sz="0" w:space="0" w:color="auto"/>
        <w:left w:val="none" w:sz="0" w:space="0" w:color="auto"/>
        <w:bottom w:val="none" w:sz="0" w:space="0" w:color="auto"/>
        <w:right w:val="none" w:sz="0" w:space="0" w:color="auto"/>
      </w:divBdr>
    </w:div>
    <w:div w:id="742408052">
      <w:bodyDiv w:val="1"/>
      <w:marLeft w:val="0"/>
      <w:marRight w:val="0"/>
      <w:marTop w:val="0"/>
      <w:marBottom w:val="0"/>
      <w:divBdr>
        <w:top w:val="none" w:sz="0" w:space="0" w:color="auto"/>
        <w:left w:val="none" w:sz="0" w:space="0" w:color="auto"/>
        <w:bottom w:val="none" w:sz="0" w:space="0" w:color="auto"/>
        <w:right w:val="none" w:sz="0" w:space="0" w:color="auto"/>
      </w:divBdr>
    </w:div>
    <w:div w:id="748692582">
      <w:bodyDiv w:val="1"/>
      <w:marLeft w:val="0"/>
      <w:marRight w:val="0"/>
      <w:marTop w:val="0"/>
      <w:marBottom w:val="0"/>
      <w:divBdr>
        <w:top w:val="none" w:sz="0" w:space="0" w:color="auto"/>
        <w:left w:val="none" w:sz="0" w:space="0" w:color="auto"/>
        <w:bottom w:val="none" w:sz="0" w:space="0" w:color="auto"/>
        <w:right w:val="none" w:sz="0" w:space="0" w:color="auto"/>
      </w:divBdr>
    </w:div>
    <w:div w:id="749690861">
      <w:bodyDiv w:val="1"/>
      <w:marLeft w:val="0"/>
      <w:marRight w:val="0"/>
      <w:marTop w:val="0"/>
      <w:marBottom w:val="0"/>
      <w:divBdr>
        <w:top w:val="none" w:sz="0" w:space="0" w:color="auto"/>
        <w:left w:val="none" w:sz="0" w:space="0" w:color="auto"/>
        <w:bottom w:val="none" w:sz="0" w:space="0" w:color="auto"/>
        <w:right w:val="none" w:sz="0" w:space="0" w:color="auto"/>
      </w:divBdr>
    </w:div>
    <w:div w:id="753823111">
      <w:bodyDiv w:val="1"/>
      <w:marLeft w:val="0"/>
      <w:marRight w:val="0"/>
      <w:marTop w:val="0"/>
      <w:marBottom w:val="0"/>
      <w:divBdr>
        <w:top w:val="none" w:sz="0" w:space="0" w:color="auto"/>
        <w:left w:val="none" w:sz="0" w:space="0" w:color="auto"/>
        <w:bottom w:val="none" w:sz="0" w:space="0" w:color="auto"/>
        <w:right w:val="none" w:sz="0" w:space="0" w:color="auto"/>
      </w:divBdr>
    </w:div>
    <w:div w:id="760443867">
      <w:bodyDiv w:val="1"/>
      <w:marLeft w:val="0"/>
      <w:marRight w:val="0"/>
      <w:marTop w:val="0"/>
      <w:marBottom w:val="0"/>
      <w:divBdr>
        <w:top w:val="none" w:sz="0" w:space="0" w:color="auto"/>
        <w:left w:val="none" w:sz="0" w:space="0" w:color="auto"/>
        <w:bottom w:val="none" w:sz="0" w:space="0" w:color="auto"/>
        <w:right w:val="none" w:sz="0" w:space="0" w:color="auto"/>
      </w:divBdr>
    </w:div>
    <w:div w:id="760641100">
      <w:bodyDiv w:val="1"/>
      <w:marLeft w:val="0"/>
      <w:marRight w:val="0"/>
      <w:marTop w:val="0"/>
      <w:marBottom w:val="0"/>
      <w:divBdr>
        <w:top w:val="none" w:sz="0" w:space="0" w:color="auto"/>
        <w:left w:val="none" w:sz="0" w:space="0" w:color="auto"/>
        <w:bottom w:val="none" w:sz="0" w:space="0" w:color="auto"/>
        <w:right w:val="none" w:sz="0" w:space="0" w:color="auto"/>
      </w:divBdr>
    </w:div>
    <w:div w:id="765921912">
      <w:bodyDiv w:val="1"/>
      <w:marLeft w:val="0"/>
      <w:marRight w:val="0"/>
      <w:marTop w:val="0"/>
      <w:marBottom w:val="0"/>
      <w:divBdr>
        <w:top w:val="none" w:sz="0" w:space="0" w:color="auto"/>
        <w:left w:val="none" w:sz="0" w:space="0" w:color="auto"/>
        <w:bottom w:val="none" w:sz="0" w:space="0" w:color="auto"/>
        <w:right w:val="none" w:sz="0" w:space="0" w:color="auto"/>
      </w:divBdr>
    </w:div>
    <w:div w:id="767307325">
      <w:bodyDiv w:val="1"/>
      <w:marLeft w:val="0"/>
      <w:marRight w:val="0"/>
      <w:marTop w:val="0"/>
      <w:marBottom w:val="0"/>
      <w:divBdr>
        <w:top w:val="none" w:sz="0" w:space="0" w:color="auto"/>
        <w:left w:val="none" w:sz="0" w:space="0" w:color="auto"/>
        <w:bottom w:val="none" w:sz="0" w:space="0" w:color="auto"/>
        <w:right w:val="none" w:sz="0" w:space="0" w:color="auto"/>
      </w:divBdr>
    </w:div>
    <w:div w:id="767892599">
      <w:bodyDiv w:val="1"/>
      <w:marLeft w:val="0"/>
      <w:marRight w:val="0"/>
      <w:marTop w:val="0"/>
      <w:marBottom w:val="0"/>
      <w:divBdr>
        <w:top w:val="none" w:sz="0" w:space="0" w:color="auto"/>
        <w:left w:val="none" w:sz="0" w:space="0" w:color="auto"/>
        <w:bottom w:val="none" w:sz="0" w:space="0" w:color="auto"/>
        <w:right w:val="none" w:sz="0" w:space="0" w:color="auto"/>
      </w:divBdr>
    </w:div>
    <w:div w:id="771244923">
      <w:bodyDiv w:val="1"/>
      <w:marLeft w:val="0"/>
      <w:marRight w:val="0"/>
      <w:marTop w:val="0"/>
      <w:marBottom w:val="0"/>
      <w:divBdr>
        <w:top w:val="none" w:sz="0" w:space="0" w:color="auto"/>
        <w:left w:val="none" w:sz="0" w:space="0" w:color="auto"/>
        <w:bottom w:val="none" w:sz="0" w:space="0" w:color="auto"/>
        <w:right w:val="none" w:sz="0" w:space="0" w:color="auto"/>
      </w:divBdr>
    </w:div>
    <w:div w:id="785343786">
      <w:bodyDiv w:val="1"/>
      <w:marLeft w:val="0"/>
      <w:marRight w:val="0"/>
      <w:marTop w:val="0"/>
      <w:marBottom w:val="0"/>
      <w:divBdr>
        <w:top w:val="none" w:sz="0" w:space="0" w:color="auto"/>
        <w:left w:val="none" w:sz="0" w:space="0" w:color="auto"/>
        <w:bottom w:val="none" w:sz="0" w:space="0" w:color="auto"/>
        <w:right w:val="none" w:sz="0" w:space="0" w:color="auto"/>
      </w:divBdr>
    </w:div>
    <w:div w:id="788470717">
      <w:bodyDiv w:val="1"/>
      <w:marLeft w:val="0"/>
      <w:marRight w:val="0"/>
      <w:marTop w:val="0"/>
      <w:marBottom w:val="0"/>
      <w:divBdr>
        <w:top w:val="none" w:sz="0" w:space="0" w:color="auto"/>
        <w:left w:val="none" w:sz="0" w:space="0" w:color="auto"/>
        <w:bottom w:val="none" w:sz="0" w:space="0" w:color="auto"/>
        <w:right w:val="none" w:sz="0" w:space="0" w:color="auto"/>
      </w:divBdr>
    </w:div>
    <w:div w:id="789084733">
      <w:bodyDiv w:val="1"/>
      <w:marLeft w:val="0"/>
      <w:marRight w:val="0"/>
      <w:marTop w:val="0"/>
      <w:marBottom w:val="0"/>
      <w:divBdr>
        <w:top w:val="none" w:sz="0" w:space="0" w:color="auto"/>
        <w:left w:val="none" w:sz="0" w:space="0" w:color="auto"/>
        <w:bottom w:val="none" w:sz="0" w:space="0" w:color="auto"/>
        <w:right w:val="none" w:sz="0" w:space="0" w:color="auto"/>
      </w:divBdr>
    </w:div>
    <w:div w:id="794836947">
      <w:bodyDiv w:val="1"/>
      <w:marLeft w:val="0"/>
      <w:marRight w:val="0"/>
      <w:marTop w:val="0"/>
      <w:marBottom w:val="0"/>
      <w:divBdr>
        <w:top w:val="none" w:sz="0" w:space="0" w:color="auto"/>
        <w:left w:val="none" w:sz="0" w:space="0" w:color="auto"/>
        <w:bottom w:val="none" w:sz="0" w:space="0" w:color="auto"/>
        <w:right w:val="none" w:sz="0" w:space="0" w:color="auto"/>
      </w:divBdr>
    </w:div>
    <w:div w:id="797991998">
      <w:bodyDiv w:val="1"/>
      <w:marLeft w:val="0"/>
      <w:marRight w:val="0"/>
      <w:marTop w:val="0"/>
      <w:marBottom w:val="0"/>
      <w:divBdr>
        <w:top w:val="none" w:sz="0" w:space="0" w:color="auto"/>
        <w:left w:val="none" w:sz="0" w:space="0" w:color="auto"/>
        <w:bottom w:val="none" w:sz="0" w:space="0" w:color="auto"/>
        <w:right w:val="none" w:sz="0" w:space="0" w:color="auto"/>
      </w:divBdr>
    </w:div>
    <w:div w:id="798451918">
      <w:bodyDiv w:val="1"/>
      <w:marLeft w:val="0"/>
      <w:marRight w:val="0"/>
      <w:marTop w:val="0"/>
      <w:marBottom w:val="0"/>
      <w:divBdr>
        <w:top w:val="none" w:sz="0" w:space="0" w:color="auto"/>
        <w:left w:val="none" w:sz="0" w:space="0" w:color="auto"/>
        <w:bottom w:val="none" w:sz="0" w:space="0" w:color="auto"/>
        <w:right w:val="none" w:sz="0" w:space="0" w:color="auto"/>
      </w:divBdr>
    </w:div>
    <w:div w:id="800417813">
      <w:bodyDiv w:val="1"/>
      <w:marLeft w:val="0"/>
      <w:marRight w:val="0"/>
      <w:marTop w:val="0"/>
      <w:marBottom w:val="0"/>
      <w:divBdr>
        <w:top w:val="none" w:sz="0" w:space="0" w:color="auto"/>
        <w:left w:val="none" w:sz="0" w:space="0" w:color="auto"/>
        <w:bottom w:val="none" w:sz="0" w:space="0" w:color="auto"/>
        <w:right w:val="none" w:sz="0" w:space="0" w:color="auto"/>
      </w:divBdr>
    </w:div>
    <w:div w:id="802961754">
      <w:bodyDiv w:val="1"/>
      <w:marLeft w:val="0"/>
      <w:marRight w:val="0"/>
      <w:marTop w:val="0"/>
      <w:marBottom w:val="0"/>
      <w:divBdr>
        <w:top w:val="none" w:sz="0" w:space="0" w:color="auto"/>
        <w:left w:val="none" w:sz="0" w:space="0" w:color="auto"/>
        <w:bottom w:val="none" w:sz="0" w:space="0" w:color="auto"/>
        <w:right w:val="none" w:sz="0" w:space="0" w:color="auto"/>
      </w:divBdr>
    </w:div>
    <w:div w:id="806242072">
      <w:bodyDiv w:val="1"/>
      <w:marLeft w:val="0"/>
      <w:marRight w:val="0"/>
      <w:marTop w:val="0"/>
      <w:marBottom w:val="0"/>
      <w:divBdr>
        <w:top w:val="none" w:sz="0" w:space="0" w:color="auto"/>
        <w:left w:val="none" w:sz="0" w:space="0" w:color="auto"/>
        <w:bottom w:val="none" w:sz="0" w:space="0" w:color="auto"/>
        <w:right w:val="none" w:sz="0" w:space="0" w:color="auto"/>
      </w:divBdr>
    </w:div>
    <w:div w:id="815417290">
      <w:bodyDiv w:val="1"/>
      <w:marLeft w:val="0"/>
      <w:marRight w:val="0"/>
      <w:marTop w:val="0"/>
      <w:marBottom w:val="0"/>
      <w:divBdr>
        <w:top w:val="none" w:sz="0" w:space="0" w:color="auto"/>
        <w:left w:val="none" w:sz="0" w:space="0" w:color="auto"/>
        <w:bottom w:val="none" w:sz="0" w:space="0" w:color="auto"/>
        <w:right w:val="none" w:sz="0" w:space="0" w:color="auto"/>
      </w:divBdr>
    </w:div>
    <w:div w:id="815680078">
      <w:bodyDiv w:val="1"/>
      <w:marLeft w:val="0"/>
      <w:marRight w:val="0"/>
      <w:marTop w:val="0"/>
      <w:marBottom w:val="0"/>
      <w:divBdr>
        <w:top w:val="none" w:sz="0" w:space="0" w:color="auto"/>
        <w:left w:val="none" w:sz="0" w:space="0" w:color="auto"/>
        <w:bottom w:val="none" w:sz="0" w:space="0" w:color="auto"/>
        <w:right w:val="none" w:sz="0" w:space="0" w:color="auto"/>
      </w:divBdr>
    </w:div>
    <w:div w:id="830028341">
      <w:bodyDiv w:val="1"/>
      <w:marLeft w:val="0"/>
      <w:marRight w:val="0"/>
      <w:marTop w:val="0"/>
      <w:marBottom w:val="0"/>
      <w:divBdr>
        <w:top w:val="none" w:sz="0" w:space="0" w:color="auto"/>
        <w:left w:val="none" w:sz="0" w:space="0" w:color="auto"/>
        <w:bottom w:val="none" w:sz="0" w:space="0" w:color="auto"/>
        <w:right w:val="none" w:sz="0" w:space="0" w:color="auto"/>
      </w:divBdr>
    </w:div>
    <w:div w:id="839346695">
      <w:bodyDiv w:val="1"/>
      <w:marLeft w:val="0"/>
      <w:marRight w:val="0"/>
      <w:marTop w:val="0"/>
      <w:marBottom w:val="0"/>
      <w:divBdr>
        <w:top w:val="none" w:sz="0" w:space="0" w:color="auto"/>
        <w:left w:val="none" w:sz="0" w:space="0" w:color="auto"/>
        <w:bottom w:val="none" w:sz="0" w:space="0" w:color="auto"/>
        <w:right w:val="none" w:sz="0" w:space="0" w:color="auto"/>
      </w:divBdr>
    </w:div>
    <w:div w:id="845898258">
      <w:bodyDiv w:val="1"/>
      <w:marLeft w:val="0"/>
      <w:marRight w:val="0"/>
      <w:marTop w:val="0"/>
      <w:marBottom w:val="0"/>
      <w:divBdr>
        <w:top w:val="none" w:sz="0" w:space="0" w:color="auto"/>
        <w:left w:val="none" w:sz="0" w:space="0" w:color="auto"/>
        <w:bottom w:val="none" w:sz="0" w:space="0" w:color="auto"/>
        <w:right w:val="none" w:sz="0" w:space="0" w:color="auto"/>
      </w:divBdr>
    </w:div>
    <w:div w:id="846871561">
      <w:bodyDiv w:val="1"/>
      <w:marLeft w:val="0"/>
      <w:marRight w:val="0"/>
      <w:marTop w:val="0"/>
      <w:marBottom w:val="0"/>
      <w:divBdr>
        <w:top w:val="none" w:sz="0" w:space="0" w:color="auto"/>
        <w:left w:val="none" w:sz="0" w:space="0" w:color="auto"/>
        <w:bottom w:val="none" w:sz="0" w:space="0" w:color="auto"/>
        <w:right w:val="none" w:sz="0" w:space="0" w:color="auto"/>
      </w:divBdr>
    </w:div>
    <w:div w:id="849296589">
      <w:bodyDiv w:val="1"/>
      <w:marLeft w:val="0"/>
      <w:marRight w:val="0"/>
      <w:marTop w:val="0"/>
      <w:marBottom w:val="0"/>
      <w:divBdr>
        <w:top w:val="none" w:sz="0" w:space="0" w:color="auto"/>
        <w:left w:val="none" w:sz="0" w:space="0" w:color="auto"/>
        <w:bottom w:val="none" w:sz="0" w:space="0" w:color="auto"/>
        <w:right w:val="none" w:sz="0" w:space="0" w:color="auto"/>
      </w:divBdr>
    </w:div>
    <w:div w:id="851920971">
      <w:bodyDiv w:val="1"/>
      <w:marLeft w:val="0"/>
      <w:marRight w:val="0"/>
      <w:marTop w:val="0"/>
      <w:marBottom w:val="0"/>
      <w:divBdr>
        <w:top w:val="none" w:sz="0" w:space="0" w:color="auto"/>
        <w:left w:val="none" w:sz="0" w:space="0" w:color="auto"/>
        <w:bottom w:val="none" w:sz="0" w:space="0" w:color="auto"/>
        <w:right w:val="none" w:sz="0" w:space="0" w:color="auto"/>
      </w:divBdr>
    </w:div>
    <w:div w:id="851922020">
      <w:bodyDiv w:val="1"/>
      <w:marLeft w:val="0"/>
      <w:marRight w:val="0"/>
      <w:marTop w:val="0"/>
      <w:marBottom w:val="0"/>
      <w:divBdr>
        <w:top w:val="none" w:sz="0" w:space="0" w:color="auto"/>
        <w:left w:val="none" w:sz="0" w:space="0" w:color="auto"/>
        <w:bottom w:val="none" w:sz="0" w:space="0" w:color="auto"/>
        <w:right w:val="none" w:sz="0" w:space="0" w:color="auto"/>
      </w:divBdr>
    </w:div>
    <w:div w:id="856505488">
      <w:bodyDiv w:val="1"/>
      <w:marLeft w:val="0"/>
      <w:marRight w:val="0"/>
      <w:marTop w:val="0"/>
      <w:marBottom w:val="0"/>
      <w:divBdr>
        <w:top w:val="none" w:sz="0" w:space="0" w:color="auto"/>
        <w:left w:val="none" w:sz="0" w:space="0" w:color="auto"/>
        <w:bottom w:val="none" w:sz="0" w:space="0" w:color="auto"/>
        <w:right w:val="none" w:sz="0" w:space="0" w:color="auto"/>
      </w:divBdr>
    </w:div>
    <w:div w:id="856774287">
      <w:bodyDiv w:val="1"/>
      <w:marLeft w:val="0"/>
      <w:marRight w:val="0"/>
      <w:marTop w:val="0"/>
      <w:marBottom w:val="0"/>
      <w:divBdr>
        <w:top w:val="none" w:sz="0" w:space="0" w:color="auto"/>
        <w:left w:val="none" w:sz="0" w:space="0" w:color="auto"/>
        <w:bottom w:val="none" w:sz="0" w:space="0" w:color="auto"/>
        <w:right w:val="none" w:sz="0" w:space="0" w:color="auto"/>
      </w:divBdr>
    </w:div>
    <w:div w:id="874078708">
      <w:bodyDiv w:val="1"/>
      <w:marLeft w:val="0"/>
      <w:marRight w:val="0"/>
      <w:marTop w:val="0"/>
      <w:marBottom w:val="0"/>
      <w:divBdr>
        <w:top w:val="none" w:sz="0" w:space="0" w:color="auto"/>
        <w:left w:val="none" w:sz="0" w:space="0" w:color="auto"/>
        <w:bottom w:val="none" w:sz="0" w:space="0" w:color="auto"/>
        <w:right w:val="none" w:sz="0" w:space="0" w:color="auto"/>
      </w:divBdr>
    </w:div>
    <w:div w:id="875586263">
      <w:bodyDiv w:val="1"/>
      <w:marLeft w:val="0"/>
      <w:marRight w:val="0"/>
      <w:marTop w:val="0"/>
      <w:marBottom w:val="0"/>
      <w:divBdr>
        <w:top w:val="none" w:sz="0" w:space="0" w:color="auto"/>
        <w:left w:val="none" w:sz="0" w:space="0" w:color="auto"/>
        <w:bottom w:val="none" w:sz="0" w:space="0" w:color="auto"/>
        <w:right w:val="none" w:sz="0" w:space="0" w:color="auto"/>
      </w:divBdr>
    </w:div>
    <w:div w:id="880674682">
      <w:bodyDiv w:val="1"/>
      <w:marLeft w:val="0"/>
      <w:marRight w:val="0"/>
      <w:marTop w:val="0"/>
      <w:marBottom w:val="0"/>
      <w:divBdr>
        <w:top w:val="none" w:sz="0" w:space="0" w:color="auto"/>
        <w:left w:val="none" w:sz="0" w:space="0" w:color="auto"/>
        <w:bottom w:val="none" w:sz="0" w:space="0" w:color="auto"/>
        <w:right w:val="none" w:sz="0" w:space="0" w:color="auto"/>
      </w:divBdr>
    </w:div>
    <w:div w:id="888876063">
      <w:bodyDiv w:val="1"/>
      <w:marLeft w:val="0"/>
      <w:marRight w:val="0"/>
      <w:marTop w:val="0"/>
      <w:marBottom w:val="0"/>
      <w:divBdr>
        <w:top w:val="none" w:sz="0" w:space="0" w:color="auto"/>
        <w:left w:val="none" w:sz="0" w:space="0" w:color="auto"/>
        <w:bottom w:val="none" w:sz="0" w:space="0" w:color="auto"/>
        <w:right w:val="none" w:sz="0" w:space="0" w:color="auto"/>
      </w:divBdr>
    </w:div>
    <w:div w:id="894661342">
      <w:bodyDiv w:val="1"/>
      <w:marLeft w:val="0"/>
      <w:marRight w:val="0"/>
      <w:marTop w:val="0"/>
      <w:marBottom w:val="0"/>
      <w:divBdr>
        <w:top w:val="none" w:sz="0" w:space="0" w:color="auto"/>
        <w:left w:val="none" w:sz="0" w:space="0" w:color="auto"/>
        <w:bottom w:val="none" w:sz="0" w:space="0" w:color="auto"/>
        <w:right w:val="none" w:sz="0" w:space="0" w:color="auto"/>
      </w:divBdr>
    </w:div>
    <w:div w:id="895553304">
      <w:bodyDiv w:val="1"/>
      <w:marLeft w:val="0"/>
      <w:marRight w:val="0"/>
      <w:marTop w:val="0"/>
      <w:marBottom w:val="0"/>
      <w:divBdr>
        <w:top w:val="none" w:sz="0" w:space="0" w:color="auto"/>
        <w:left w:val="none" w:sz="0" w:space="0" w:color="auto"/>
        <w:bottom w:val="none" w:sz="0" w:space="0" w:color="auto"/>
        <w:right w:val="none" w:sz="0" w:space="0" w:color="auto"/>
      </w:divBdr>
    </w:div>
    <w:div w:id="898856481">
      <w:bodyDiv w:val="1"/>
      <w:marLeft w:val="0"/>
      <w:marRight w:val="0"/>
      <w:marTop w:val="0"/>
      <w:marBottom w:val="0"/>
      <w:divBdr>
        <w:top w:val="none" w:sz="0" w:space="0" w:color="auto"/>
        <w:left w:val="none" w:sz="0" w:space="0" w:color="auto"/>
        <w:bottom w:val="none" w:sz="0" w:space="0" w:color="auto"/>
        <w:right w:val="none" w:sz="0" w:space="0" w:color="auto"/>
      </w:divBdr>
    </w:div>
    <w:div w:id="906303830">
      <w:bodyDiv w:val="1"/>
      <w:marLeft w:val="0"/>
      <w:marRight w:val="0"/>
      <w:marTop w:val="0"/>
      <w:marBottom w:val="0"/>
      <w:divBdr>
        <w:top w:val="none" w:sz="0" w:space="0" w:color="auto"/>
        <w:left w:val="none" w:sz="0" w:space="0" w:color="auto"/>
        <w:bottom w:val="none" w:sz="0" w:space="0" w:color="auto"/>
        <w:right w:val="none" w:sz="0" w:space="0" w:color="auto"/>
      </w:divBdr>
    </w:div>
    <w:div w:id="908926032">
      <w:bodyDiv w:val="1"/>
      <w:marLeft w:val="0"/>
      <w:marRight w:val="0"/>
      <w:marTop w:val="0"/>
      <w:marBottom w:val="0"/>
      <w:divBdr>
        <w:top w:val="none" w:sz="0" w:space="0" w:color="auto"/>
        <w:left w:val="none" w:sz="0" w:space="0" w:color="auto"/>
        <w:bottom w:val="none" w:sz="0" w:space="0" w:color="auto"/>
        <w:right w:val="none" w:sz="0" w:space="0" w:color="auto"/>
      </w:divBdr>
    </w:div>
    <w:div w:id="918099452">
      <w:bodyDiv w:val="1"/>
      <w:marLeft w:val="0"/>
      <w:marRight w:val="0"/>
      <w:marTop w:val="0"/>
      <w:marBottom w:val="0"/>
      <w:divBdr>
        <w:top w:val="none" w:sz="0" w:space="0" w:color="auto"/>
        <w:left w:val="none" w:sz="0" w:space="0" w:color="auto"/>
        <w:bottom w:val="none" w:sz="0" w:space="0" w:color="auto"/>
        <w:right w:val="none" w:sz="0" w:space="0" w:color="auto"/>
      </w:divBdr>
    </w:div>
    <w:div w:id="918751848">
      <w:bodyDiv w:val="1"/>
      <w:marLeft w:val="0"/>
      <w:marRight w:val="0"/>
      <w:marTop w:val="0"/>
      <w:marBottom w:val="0"/>
      <w:divBdr>
        <w:top w:val="none" w:sz="0" w:space="0" w:color="auto"/>
        <w:left w:val="none" w:sz="0" w:space="0" w:color="auto"/>
        <w:bottom w:val="none" w:sz="0" w:space="0" w:color="auto"/>
        <w:right w:val="none" w:sz="0" w:space="0" w:color="auto"/>
      </w:divBdr>
    </w:div>
    <w:div w:id="921065897">
      <w:bodyDiv w:val="1"/>
      <w:marLeft w:val="0"/>
      <w:marRight w:val="0"/>
      <w:marTop w:val="0"/>
      <w:marBottom w:val="0"/>
      <w:divBdr>
        <w:top w:val="none" w:sz="0" w:space="0" w:color="auto"/>
        <w:left w:val="none" w:sz="0" w:space="0" w:color="auto"/>
        <w:bottom w:val="none" w:sz="0" w:space="0" w:color="auto"/>
        <w:right w:val="none" w:sz="0" w:space="0" w:color="auto"/>
      </w:divBdr>
    </w:div>
    <w:div w:id="922027529">
      <w:bodyDiv w:val="1"/>
      <w:marLeft w:val="0"/>
      <w:marRight w:val="0"/>
      <w:marTop w:val="0"/>
      <w:marBottom w:val="0"/>
      <w:divBdr>
        <w:top w:val="none" w:sz="0" w:space="0" w:color="auto"/>
        <w:left w:val="none" w:sz="0" w:space="0" w:color="auto"/>
        <w:bottom w:val="none" w:sz="0" w:space="0" w:color="auto"/>
        <w:right w:val="none" w:sz="0" w:space="0" w:color="auto"/>
      </w:divBdr>
    </w:div>
    <w:div w:id="926500682">
      <w:bodyDiv w:val="1"/>
      <w:marLeft w:val="0"/>
      <w:marRight w:val="0"/>
      <w:marTop w:val="0"/>
      <w:marBottom w:val="0"/>
      <w:divBdr>
        <w:top w:val="none" w:sz="0" w:space="0" w:color="auto"/>
        <w:left w:val="none" w:sz="0" w:space="0" w:color="auto"/>
        <w:bottom w:val="none" w:sz="0" w:space="0" w:color="auto"/>
        <w:right w:val="none" w:sz="0" w:space="0" w:color="auto"/>
      </w:divBdr>
    </w:div>
    <w:div w:id="926885138">
      <w:bodyDiv w:val="1"/>
      <w:marLeft w:val="0"/>
      <w:marRight w:val="0"/>
      <w:marTop w:val="0"/>
      <w:marBottom w:val="0"/>
      <w:divBdr>
        <w:top w:val="none" w:sz="0" w:space="0" w:color="auto"/>
        <w:left w:val="none" w:sz="0" w:space="0" w:color="auto"/>
        <w:bottom w:val="none" w:sz="0" w:space="0" w:color="auto"/>
        <w:right w:val="none" w:sz="0" w:space="0" w:color="auto"/>
      </w:divBdr>
    </w:div>
    <w:div w:id="927421515">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
    <w:div w:id="936982814">
      <w:bodyDiv w:val="1"/>
      <w:marLeft w:val="0"/>
      <w:marRight w:val="0"/>
      <w:marTop w:val="0"/>
      <w:marBottom w:val="0"/>
      <w:divBdr>
        <w:top w:val="none" w:sz="0" w:space="0" w:color="auto"/>
        <w:left w:val="none" w:sz="0" w:space="0" w:color="auto"/>
        <w:bottom w:val="none" w:sz="0" w:space="0" w:color="auto"/>
        <w:right w:val="none" w:sz="0" w:space="0" w:color="auto"/>
      </w:divBdr>
    </w:div>
    <w:div w:id="937105579">
      <w:bodyDiv w:val="1"/>
      <w:marLeft w:val="0"/>
      <w:marRight w:val="0"/>
      <w:marTop w:val="0"/>
      <w:marBottom w:val="0"/>
      <w:divBdr>
        <w:top w:val="none" w:sz="0" w:space="0" w:color="auto"/>
        <w:left w:val="none" w:sz="0" w:space="0" w:color="auto"/>
        <w:bottom w:val="none" w:sz="0" w:space="0" w:color="auto"/>
        <w:right w:val="none" w:sz="0" w:space="0" w:color="auto"/>
      </w:divBdr>
    </w:div>
    <w:div w:id="942343725">
      <w:bodyDiv w:val="1"/>
      <w:marLeft w:val="0"/>
      <w:marRight w:val="0"/>
      <w:marTop w:val="0"/>
      <w:marBottom w:val="0"/>
      <w:divBdr>
        <w:top w:val="none" w:sz="0" w:space="0" w:color="auto"/>
        <w:left w:val="none" w:sz="0" w:space="0" w:color="auto"/>
        <w:bottom w:val="none" w:sz="0" w:space="0" w:color="auto"/>
        <w:right w:val="none" w:sz="0" w:space="0" w:color="auto"/>
      </w:divBdr>
    </w:div>
    <w:div w:id="943415390">
      <w:bodyDiv w:val="1"/>
      <w:marLeft w:val="0"/>
      <w:marRight w:val="0"/>
      <w:marTop w:val="0"/>
      <w:marBottom w:val="0"/>
      <w:divBdr>
        <w:top w:val="none" w:sz="0" w:space="0" w:color="auto"/>
        <w:left w:val="none" w:sz="0" w:space="0" w:color="auto"/>
        <w:bottom w:val="none" w:sz="0" w:space="0" w:color="auto"/>
        <w:right w:val="none" w:sz="0" w:space="0" w:color="auto"/>
      </w:divBdr>
    </w:div>
    <w:div w:id="943926238">
      <w:bodyDiv w:val="1"/>
      <w:marLeft w:val="0"/>
      <w:marRight w:val="0"/>
      <w:marTop w:val="0"/>
      <w:marBottom w:val="0"/>
      <w:divBdr>
        <w:top w:val="none" w:sz="0" w:space="0" w:color="auto"/>
        <w:left w:val="none" w:sz="0" w:space="0" w:color="auto"/>
        <w:bottom w:val="none" w:sz="0" w:space="0" w:color="auto"/>
        <w:right w:val="none" w:sz="0" w:space="0" w:color="auto"/>
      </w:divBdr>
    </w:div>
    <w:div w:id="944190300">
      <w:bodyDiv w:val="1"/>
      <w:marLeft w:val="0"/>
      <w:marRight w:val="0"/>
      <w:marTop w:val="0"/>
      <w:marBottom w:val="0"/>
      <w:divBdr>
        <w:top w:val="none" w:sz="0" w:space="0" w:color="auto"/>
        <w:left w:val="none" w:sz="0" w:space="0" w:color="auto"/>
        <w:bottom w:val="none" w:sz="0" w:space="0" w:color="auto"/>
        <w:right w:val="none" w:sz="0" w:space="0" w:color="auto"/>
      </w:divBdr>
    </w:div>
    <w:div w:id="947932696">
      <w:bodyDiv w:val="1"/>
      <w:marLeft w:val="0"/>
      <w:marRight w:val="0"/>
      <w:marTop w:val="0"/>
      <w:marBottom w:val="0"/>
      <w:divBdr>
        <w:top w:val="none" w:sz="0" w:space="0" w:color="auto"/>
        <w:left w:val="none" w:sz="0" w:space="0" w:color="auto"/>
        <w:bottom w:val="none" w:sz="0" w:space="0" w:color="auto"/>
        <w:right w:val="none" w:sz="0" w:space="0" w:color="auto"/>
      </w:divBdr>
    </w:div>
    <w:div w:id="955409648">
      <w:bodyDiv w:val="1"/>
      <w:marLeft w:val="0"/>
      <w:marRight w:val="0"/>
      <w:marTop w:val="0"/>
      <w:marBottom w:val="0"/>
      <w:divBdr>
        <w:top w:val="none" w:sz="0" w:space="0" w:color="auto"/>
        <w:left w:val="none" w:sz="0" w:space="0" w:color="auto"/>
        <w:bottom w:val="none" w:sz="0" w:space="0" w:color="auto"/>
        <w:right w:val="none" w:sz="0" w:space="0" w:color="auto"/>
      </w:divBdr>
    </w:div>
    <w:div w:id="961425357">
      <w:bodyDiv w:val="1"/>
      <w:marLeft w:val="0"/>
      <w:marRight w:val="0"/>
      <w:marTop w:val="0"/>
      <w:marBottom w:val="0"/>
      <w:divBdr>
        <w:top w:val="none" w:sz="0" w:space="0" w:color="auto"/>
        <w:left w:val="none" w:sz="0" w:space="0" w:color="auto"/>
        <w:bottom w:val="none" w:sz="0" w:space="0" w:color="auto"/>
        <w:right w:val="none" w:sz="0" w:space="0" w:color="auto"/>
      </w:divBdr>
    </w:div>
    <w:div w:id="964123120">
      <w:bodyDiv w:val="1"/>
      <w:marLeft w:val="0"/>
      <w:marRight w:val="0"/>
      <w:marTop w:val="0"/>
      <w:marBottom w:val="0"/>
      <w:divBdr>
        <w:top w:val="none" w:sz="0" w:space="0" w:color="auto"/>
        <w:left w:val="none" w:sz="0" w:space="0" w:color="auto"/>
        <w:bottom w:val="none" w:sz="0" w:space="0" w:color="auto"/>
        <w:right w:val="none" w:sz="0" w:space="0" w:color="auto"/>
      </w:divBdr>
    </w:div>
    <w:div w:id="965358707">
      <w:bodyDiv w:val="1"/>
      <w:marLeft w:val="0"/>
      <w:marRight w:val="0"/>
      <w:marTop w:val="0"/>
      <w:marBottom w:val="0"/>
      <w:divBdr>
        <w:top w:val="none" w:sz="0" w:space="0" w:color="auto"/>
        <w:left w:val="none" w:sz="0" w:space="0" w:color="auto"/>
        <w:bottom w:val="none" w:sz="0" w:space="0" w:color="auto"/>
        <w:right w:val="none" w:sz="0" w:space="0" w:color="auto"/>
      </w:divBdr>
    </w:div>
    <w:div w:id="973486322">
      <w:bodyDiv w:val="1"/>
      <w:marLeft w:val="0"/>
      <w:marRight w:val="0"/>
      <w:marTop w:val="0"/>
      <w:marBottom w:val="0"/>
      <w:divBdr>
        <w:top w:val="none" w:sz="0" w:space="0" w:color="auto"/>
        <w:left w:val="none" w:sz="0" w:space="0" w:color="auto"/>
        <w:bottom w:val="none" w:sz="0" w:space="0" w:color="auto"/>
        <w:right w:val="none" w:sz="0" w:space="0" w:color="auto"/>
      </w:divBdr>
    </w:div>
    <w:div w:id="975178939">
      <w:bodyDiv w:val="1"/>
      <w:marLeft w:val="0"/>
      <w:marRight w:val="0"/>
      <w:marTop w:val="0"/>
      <w:marBottom w:val="0"/>
      <w:divBdr>
        <w:top w:val="none" w:sz="0" w:space="0" w:color="auto"/>
        <w:left w:val="none" w:sz="0" w:space="0" w:color="auto"/>
        <w:bottom w:val="none" w:sz="0" w:space="0" w:color="auto"/>
        <w:right w:val="none" w:sz="0" w:space="0" w:color="auto"/>
      </w:divBdr>
    </w:div>
    <w:div w:id="978221711">
      <w:bodyDiv w:val="1"/>
      <w:marLeft w:val="0"/>
      <w:marRight w:val="0"/>
      <w:marTop w:val="0"/>
      <w:marBottom w:val="0"/>
      <w:divBdr>
        <w:top w:val="none" w:sz="0" w:space="0" w:color="auto"/>
        <w:left w:val="none" w:sz="0" w:space="0" w:color="auto"/>
        <w:bottom w:val="none" w:sz="0" w:space="0" w:color="auto"/>
        <w:right w:val="none" w:sz="0" w:space="0" w:color="auto"/>
      </w:divBdr>
    </w:div>
    <w:div w:id="980354876">
      <w:bodyDiv w:val="1"/>
      <w:marLeft w:val="0"/>
      <w:marRight w:val="0"/>
      <w:marTop w:val="0"/>
      <w:marBottom w:val="0"/>
      <w:divBdr>
        <w:top w:val="none" w:sz="0" w:space="0" w:color="auto"/>
        <w:left w:val="none" w:sz="0" w:space="0" w:color="auto"/>
        <w:bottom w:val="none" w:sz="0" w:space="0" w:color="auto"/>
        <w:right w:val="none" w:sz="0" w:space="0" w:color="auto"/>
      </w:divBdr>
    </w:div>
    <w:div w:id="980384562">
      <w:bodyDiv w:val="1"/>
      <w:marLeft w:val="0"/>
      <w:marRight w:val="0"/>
      <w:marTop w:val="0"/>
      <w:marBottom w:val="0"/>
      <w:divBdr>
        <w:top w:val="none" w:sz="0" w:space="0" w:color="auto"/>
        <w:left w:val="none" w:sz="0" w:space="0" w:color="auto"/>
        <w:bottom w:val="none" w:sz="0" w:space="0" w:color="auto"/>
        <w:right w:val="none" w:sz="0" w:space="0" w:color="auto"/>
      </w:divBdr>
    </w:div>
    <w:div w:id="985166691">
      <w:bodyDiv w:val="1"/>
      <w:marLeft w:val="0"/>
      <w:marRight w:val="0"/>
      <w:marTop w:val="0"/>
      <w:marBottom w:val="0"/>
      <w:divBdr>
        <w:top w:val="none" w:sz="0" w:space="0" w:color="auto"/>
        <w:left w:val="none" w:sz="0" w:space="0" w:color="auto"/>
        <w:bottom w:val="none" w:sz="0" w:space="0" w:color="auto"/>
        <w:right w:val="none" w:sz="0" w:space="0" w:color="auto"/>
      </w:divBdr>
    </w:div>
    <w:div w:id="991252597">
      <w:bodyDiv w:val="1"/>
      <w:marLeft w:val="0"/>
      <w:marRight w:val="0"/>
      <w:marTop w:val="0"/>
      <w:marBottom w:val="0"/>
      <w:divBdr>
        <w:top w:val="none" w:sz="0" w:space="0" w:color="auto"/>
        <w:left w:val="none" w:sz="0" w:space="0" w:color="auto"/>
        <w:bottom w:val="none" w:sz="0" w:space="0" w:color="auto"/>
        <w:right w:val="none" w:sz="0" w:space="0" w:color="auto"/>
      </w:divBdr>
    </w:div>
    <w:div w:id="993029711">
      <w:bodyDiv w:val="1"/>
      <w:marLeft w:val="0"/>
      <w:marRight w:val="0"/>
      <w:marTop w:val="0"/>
      <w:marBottom w:val="0"/>
      <w:divBdr>
        <w:top w:val="none" w:sz="0" w:space="0" w:color="auto"/>
        <w:left w:val="none" w:sz="0" w:space="0" w:color="auto"/>
        <w:bottom w:val="none" w:sz="0" w:space="0" w:color="auto"/>
        <w:right w:val="none" w:sz="0" w:space="0" w:color="auto"/>
      </w:divBdr>
    </w:div>
    <w:div w:id="996492614">
      <w:bodyDiv w:val="1"/>
      <w:marLeft w:val="0"/>
      <w:marRight w:val="0"/>
      <w:marTop w:val="0"/>
      <w:marBottom w:val="0"/>
      <w:divBdr>
        <w:top w:val="none" w:sz="0" w:space="0" w:color="auto"/>
        <w:left w:val="none" w:sz="0" w:space="0" w:color="auto"/>
        <w:bottom w:val="none" w:sz="0" w:space="0" w:color="auto"/>
        <w:right w:val="none" w:sz="0" w:space="0" w:color="auto"/>
      </w:divBdr>
    </w:div>
    <w:div w:id="997345267">
      <w:bodyDiv w:val="1"/>
      <w:marLeft w:val="0"/>
      <w:marRight w:val="0"/>
      <w:marTop w:val="0"/>
      <w:marBottom w:val="0"/>
      <w:divBdr>
        <w:top w:val="none" w:sz="0" w:space="0" w:color="auto"/>
        <w:left w:val="none" w:sz="0" w:space="0" w:color="auto"/>
        <w:bottom w:val="none" w:sz="0" w:space="0" w:color="auto"/>
        <w:right w:val="none" w:sz="0" w:space="0" w:color="auto"/>
      </w:divBdr>
    </w:div>
    <w:div w:id="1003627706">
      <w:bodyDiv w:val="1"/>
      <w:marLeft w:val="0"/>
      <w:marRight w:val="0"/>
      <w:marTop w:val="0"/>
      <w:marBottom w:val="0"/>
      <w:divBdr>
        <w:top w:val="none" w:sz="0" w:space="0" w:color="auto"/>
        <w:left w:val="none" w:sz="0" w:space="0" w:color="auto"/>
        <w:bottom w:val="none" w:sz="0" w:space="0" w:color="auto"/>
        <w:right w:val="none" w:sz="0" w:space="0" w:color="auto"/>
      </w:divBdr>
    </w:div>
    <w:div w:id="1007026914">
      <w:bodyDiv w:val="1"/>
      <w:marLeft w:val="0"/>
      <w:marRight w:val="0"/>
      <w:marTop w:val="0"/>
      <w:marBottom w:val="0"/>
      <w:divBdr>
        <w:top w:val="none" w:sz="0" w:space="0" w:color="auto"/>
        <w:left w:val="none" w:sz="0" w:space="0" w:color="auto"/>
        <w:bottom w:val="none" w:sz="0" w:space="0" w:color="auto"/>
        <w:right w:val="none" w:sz="0" w:space="0" w:color="auto"/>
      </w:divBdr>
    </w:div>
    <w:div w:id="1007101974">
      <w:bodyDiv w:val="1"/>
      <w:marLeft w:val="0"/>
      <w:marRight w:val="0"/>
      <w:marTop w:val="0"/>
      <w:marBottom w:val="0"/>
      <w:divBdr>
        <w:top w:val="none" w:sz="0" w:space="0" w:color="auto"/>
        <w:left w:val="none" w:sz="0" w:space="0" w:color="auto"/>
        <w:bottom w:val="none" w:sz="0" w:space="0" w:color="auto"/>
        <w:right w:val="none" w:sz="0" w:space="0" w:color="auto"/>
      </w:divBdr>
    </w:div>
    <w:div w:id="1015813959">
      <w:bodyDiv w:val="1"/>
      <w:marLeft w:val="0"/>
      <w:marRight w:val="0"/>
      <w:marTop w:val="0"/>
      <w:marBottom w:val="0"/>
      <w:divBdr>
        <w:top w:val="none" w:sz="0" w:space="0" w:color="auto"/>
        <w:left w:val="none" w:sz="0" w:space="0" w:color="auto"/>
        <w:bottom w:val="none" w:sz="0" w:space="0" w:color="auto"/>
        <w:right w:val="none" w:sz="0" w:space="0" w:color="auto"/>
      </w:divBdr>
    </w:div>
    <w:div w:id="1016351879">
      <w:bodyDiv w:val="1"/>
      <w:marLeft w:val="0"/>
      <w:marRight w:val="0"/>
      <w:marTop w:val="0"/>
      <w:marBottom w:val="0"/>
      <w:divBdr>
        <w:top w:val="none" w:sz="0" w:space="0" w:color="auto"/>
        <w:left w:val="none" w:sz="0" w:space="0" w:color="auto"/>
        <w:bottom w:val="none" w:sz="0" w:space="0" w:color="auto"/>
        <w:right w:val="none" w:sz="0" w:space="0" w:color="auto"/>
      </w:divBdr>
    </w:div>
    <w:div w:id="1016493543">
      <w:bodyDiv w:val="1"/>
      <w:marLeft w:val="0"/>
      <w:marRight w:val="0"/>
      <w:marTop w:val="0"/>
      <w:marBottom w:val="0"/>
      <w:divBdr>
        <w:top w:val="none" w:sz="0" w:space="0" w:color="auto"/>
        <w:left w:val="none" w:sz="0" w:space="0" w:color="auto"/>
        <w:bottom w:val="none" w:sz="0" w:space="0" w:color="auto"/>
        <w:right w:val="none" w:sz="0" w:space="0" w:color="auto"/>
      </w:divBdr>
    </w:div>
    <w:div w:id="1018314169">
      <w:bodyDiv w:val="1"/>
      <w:marLeft w:val="0"/>
      <w:marRight w:val="0"/>
      <w:marTop w:val="0"/>
      <w:marBottom w:val="0"/>
      <w:divBdr>
        <w:top w:val="none" w:sz="0" w:space="0" w:color="auto"/>
        <w:left w:val="none" w:sz="0" w:space="0" w:color="auto"/>
        <w:bottom w:val="none" w:sz="0" w:space="0" w:color="auto"/>
        <w:right w:val="none" w:sz="0" w:space="0" w:color="auto"/>
      </w:divBdr>
    </w:div>
    <w:div w:id="1022635525">
      <w:bodyDiv w:val="1"/>
      <w:marLeft w:val="0"/>
      <w:marRight w:val="0"/>
      <w:marTop w:val="0"/>
      <w:marBottom w:val="0"/>
      <w:divBdr>
        <w:top w:val="none" w:sz="0" w:space="0" w:color="auto"/>
        <w:left w:val="none" w:sz="0" w:space="0" w:color="auto"/>
        <w:bottom w:val="none" w:sz="0" w:space="0" w:color="auto"/>
        <w:right w:val="none" w:sz="0" w:space="0" w:color="auto"/>
      </w:divBdr>
    </w:div>
    <w:div w:id="1026180713">
      <w:bodyDiv w:val="1"/>
      <w:marLeft w:val="0"/>
      <w:marRight w:val="0"/>
      <w:marTop w:val="0"/>
      <w:marBottom w:val="0"/>
      <w:divBdr>
        <w:top w:val="none" w:sz="0" w:space="0" w:color="auto"/>
        <w:left w:val="none" w:sz="0" w:space="0" w:color="auto"/>
        <w:bottom w:val="none" w:sz="0" w:space="0" w:color="auto"/>
        <w:right w:val="none" w:sz="0" w:space="0" w:color="auto"/>
      </w:divBdr>
    </w:div>
    <w:div w:id="1026364609">
      <w:bodyDiv w:val="1"/>
      <w:marLeft w:val="0"/>
      <w:marRight w:val="0"/>
      <w:marTop w:val="0"/>
      <w:marBottom w:val="0"/>
      <w:divBdr>
        <w:top w:val="none" w:sz="0" w:space="0" w:color="auto"/>
        <w:left w:val="none" w:sz="0" w:space="0" w:color="auto"/>
        <w:bottom w:val="none" w:sz="0" w:space="0" w:color="auto"/>
        <w:right w:val="none" w:sz="0" w:space="0" w:color="auto"/>
      </w:divBdr>
    </w:div>
    <w:div w:id="1030454411">
      <w:bodyDiv w:val="1"/>
      <w:marLeft w:val="0"/>
      <w:marRight w:val="0"/>
      <w:marTop w:val="0"/>
      <w:marBottom w:val="0"/>
      <w:divBdr>
        <w:top w:val="none" w:sz="0" w:space="0" w:color="auto"/>
        <w:left w:val="none" w:sz="0" w:space="0" w:color="auto"/>
        <w:bottom w:val="none" w:sz="0" w:space="0" w:color="auto"/>
        <w:right w:val="none" w:sz="0" w:space="0" w:color="auto"/>
      </w:divBdr>
    </w:div>
    <w:div w:id="1030573209">
      <w:bodyDiv w:val="1"/>
      <w:marLeft w:val="0"/>
      <w:marRight w:val="0"/>
      <w:marTop w:val="0"/>
      <w:marBottom w:val="0"/>
      <w:divBdr>
        <w:top w:val="none" w:sz="0" w:space="0" w:color="auto"/>
        <w:left w:val="none" w:sz="0" w:space="0" w:color="auto"/>
        <w:bottom w:val="none" w:sz="0" w:space="0" w:color="auto"/>
        <w:right w:val="none" w:sz="0" w:space="0" w:color="auto"/>
      </w:divBdr>
    </w:div>
    <w:div w:id="1033842124">
      <w:bodyDiv w:val="1"/>
      <w:marLeft w:val="0"/>
      <w:marRight w:val="0"/>
      <w:marTop w:val="0"/>
      <w:marBottom w:val="0"/>
      <w:divBdr>
        <w:top w:val="none" w:sz="0" w:space="0" w:color="auto"/>
        <w:left w:val="none" w:sz="0" w:space="0" w:color="auto"/>
        <w:bottom w:val="none" w:sz="0" w:space="0" w:color="auto"/>
        <w:right w:val="none" w:sz="0" w:space="0" w:color="auto"/>
      </w:divBdr>
    </w:div>
    <w:div w:id="1035813812">
      <w:bodyDiv w:val="1"/>
      <w:marLeft w:val="0"/>
      <w:marRight w:val="0"/>
      <w:marTop w:val="0"/>
      <w:marBottom w:val="0"/>
      <w:divBdr>
        <w:top w:val="none" w:sz="0" w:space="0" w:color="auto"/>
        <w:left w:val="none" w:sz="0" w:space="0" w:color="auto"/>
        <w:bottom w:val="none" w:sz="0" w:space="0" w:color="auto"/>
        <w:right w:val="none" w:sz="0" w:space="0" w:color="auto"/>
      </w:divBdr>
    </w:div>
    <w:div w:id="1040278152">
      <w:bodyDiv w:val="1"/>
      <w:marLeft w:val="0"/>
      <w:marRight w:val="0"/>
      <w:marTop w:val="0"/>
      <w:marBottom w:val="0"/>
      <w:divBdr>
        <w:top w:val="none" w:sz="0" w:space="0" w:color="auto"/>
        <w:left w:val="none" w:sz="0" w:space="0" w:color="auto"/>
        <w:bottom w:val="none" w:sz="0" w:space="0" w:color="auto"/>
        <w:right w:val="none" w:sz="0" w:space="0" w:color="auto"/>
      </w:divBdr>
    </w:div>
    <w:div w:id="1042366745">
      <w:bodyDiv w:val="1"/>
      <w:marLeft w:val="0"/>
      <w:marRight w:val="0"/>
      <w:marTop w:val="0"/>
      <w:marBottom w:val="0"/>
      <w:divBdr>
        <w:top w:val="none" w:sz="0" w:space="0" w:color="auto"/>
        <w:left w:val="none" w:sz="0" w:space="0" w:color="auto"/>
        <w:bottom w:val="none" w:sz="0" w:space="0" w:color="auto"/>
        <w:right w:val="none" w:sz="0" w:space="0" w:color="auto"/>
      </w:divBdr>
    </w:div>
    <w:div w:id="1043094618">
      <w:bodyDiv w:val="1"/>
      <w:marLeft w:val="0"/>
      <w:marRight w:val="0"/>
      <w:marTop w:val="0"/>
      <w:marBottom w:val="0"/>
      <w:divBdr>
        <w:top w:val="none" w:sz="0" w:space="0" w:color="auto"/>
        <w:left w:val="none" w:sz="0" w:space="0" w:color="auto"/>
        <w:bottom w:val="none" w:sz="0" w:space="0" w:color="auto"/>
        <w:right w:val="none" w:sz="0" w:space="0" w:color="auto"/>
      </w:divBdr>
    </w:div>
    <w:div w:id="1044134272">
      <w:bodyDiv w:val="1"/>
      <w:marLeft w:val="0"/>
      <w:marRight w:val="0"/>
      <w:marTop w:val="0"/>
      <w:marBottom w:val="0"/>
      <w:divBdr>
        <w:top w:val="none" w:sz="0" w:space="0" w:color="auto"/>
        <w:left w:val="none" w:sz="0" w:space="0" w:color="auto"/>
        <w:bottom w:val="none" w:sz="0" w:space="0" w:color="auto"/>
        <w:right w:val="none" w:sz="0" w:space="0" w:color="auto"/>
      </w:divBdr>
    </w:div>
    <w:div w:id="1045182484">
      <w:bodyDiv w:val="1"/>
      <w:marLeft w:val="0"/>
      <w:marRight w:val="0"/>
      <w:marTop w:val="0"/>
      <w:marBottom w:val="0"/>
      <w:divBdr>
        <w:top w:val="none" w:sz="0" w:space="0" w:color="auto"/>
        <w:left w:val="none" w:sz="0" w:space="0" w:color="auto"/>
        <w:bottom w:val="none" w:sz="0" w:space="0" w:color="auto"/>
        <w:right w:val="none" w:sz="0" w:space="0" w:color="auto"/>
      </w:divBdr>
    </w:div>
    <w:div w:id="1046220238">
      <w:bodyDiv w:val="1"/>
      <w:marLeft w:val="0"/>
      <w:marRight w:val="0"/>
      <w:marTop w:val="0"/>
      <w:marBottom w:val="0"/>
      <w:divBdr>
        <w:top w:val="none" w:sz="0" w:space="0" w:color="auto"/>
        <w:left w:val="none" w:sz="0" w:space="0" w:color="auto"/>
        <w:bottom w:val="none" w:sz="0" w:space="0" w:color="auto"/>
        <w:right w:val="none" w:sz="0" w:space="0" w:color="auto"/>
      </w:divBdr>
    </w:div>
    <w:div w:id="1052313284">
      <w:bodyDiv w:val="1"/>
      <w:marLeft w:val="0"/>
      <w:marRight w:val="0"/>
      <w:marTop w:val="0"/>
      <w:marBottom w:val="0"/>
      <w:divBdr>
        <w:top w:val="none" w:sz="0" w:space="0" w:color="auto"/>
        <w:left w:val="none" w:sz="0" w:space="0" w:color="auto"/>
        <w:bottom w:val="none" w:sz="0" w:space="0" w:color="auto"/>
        <w:right w:val="none" w:sz="0" w:space="0" w:color="auto"/>
      </w:divBdr>
    </w:div>
    <w:div w:id="1053578305">
      <w:bodyDiv w:val="1"/>
      <w:marLeft w:val="0"/>
      <w:marRight w:val="0"/>
      <w:marTop w:val="0"/>
      <w:marBottom w:val="0"/>
      <w:divBdr>
        <w:top w:val="none" w:sz="0" w:space="0" w:color="auto"/>
        <w:left w:val="none" w:sz="0" w:space="0" w:color="auto"/>
        <w:bottom w:val="none" w:sz="0" w:space="0" w:color="auto"/>
        <w:right w:val="none" w:sz="0" w:space="0" w:color="auto"/>
      </w:divBdr>
    </w:div>
    <w:div w:id="1066799173">
      <w:bodyDiv w:val="1"/>
      <w:marLeft w:val="0"/>
      <w:marRight w:val="0"/>
      <w:marTop w:val="0"/>
      <w:marBottom w:val="0"/>
      <w:divBdr>
        <w:top w:val="none" w:sz="0" w:space="0" w:color="auto"/>
        <w:left w:val="none" w:sz="0" w:space="0" w:color="auto"/>
        <w:bottom w:val="none" w:sz="0" w:space="0" w:color="auto"/>
        <w:right w:val="none" w:sz="0" w:space="0" w:color="auto"/>
      </w:divBdr>
    </w:div>
    <w:div w:id="1067534759">
      <w:bodyDiv w:val="1"/>
      <w:marLeft w:val="0"/>
      <w:marRight w:val="0"/>
      <w:marTop w:val="0"/>
      <w:marBottom w:val="0"/>
      <w:divBdr>
        <w:top w:val="none" w:sz="0" w:space="0" w:color="auto"/>
        <w:left w:val="none" w:sz="0" w:space="0" w:color="auto"/>
        <w:bottom w:val="none" w:sz="0" w:space="0" w:color="auto"/>
        <w:right w:val="none" w:sz="0" w:space="0" w:color="auto"/>
      </w:divBdr>
    </w:div>
    <w:div w:id="1068725391">
      <w:bodyDiv w:val="1"/>
      <w:marLeft w:val="0"/>
      <w:marRight w:val="0"/>
      <w:marTop w:val="0"/>
      <w:marBottom w:val="0"/>
      <w:divBdr>
        <w:top w:val="none" w:sz="0" w:space="0" w:color="auto"/>
        <w:left w:val="none" w:sz="0" w:space="0" w:color="auto"/>
        <w:bottom w:val="none" w:sz="0" w:space="0" w:color="auto"/>
        <w:right w:val="none" w:sz="0" w:space="0" w:color="auto"/>
      </w:divBdr>
    </w:div>
    <w:div w:id="1070080797">
      <w:bodyDiv w:val="1"/>
      <w:marLeft w:val="0"/>
      <w:marRight w:val="0"/>
      <w:marTop w:val="0"/>
      <w:marBottom w:val="0"/>
      <w:divBdr>
        <w:top w:val="none" w:sz="0" w:space="0" w:color="auto"/>
        <w:left w:val="none" w:sz="0" w:space="0" w:color="auto"/>
        <w:bottom w:val="none" w:sz="0" w:space="0" w:color="auto"/>
        <w:right w:val="none" w:sz="0" w:space="0" w:color="auto"/>
      </w:divBdr>
    </w:div>
    <w:div w:id="1071729968">
      <w:bodyDiv w:val="1"/>
      <w:marLeft w:val="0"/>
      <w:marRight w:val="0"/>
      <w:marTop w:val="0"/>
      <w:marBottom w:val="0"/>
      <w:divBdr>
        <w:top w:val="none" w:sz="0" w:space="0" w:color="auto"/>
        <w:left w:val="none" w:sz="0" w:space="0" w:color="auto"/>
        <w:bottom w:val="none" w:sz="0" w:space="0" w:color="auto"/>
        <w:right w:val="none" w:sz="0" w:space="0" w:color="auto"/>
      </w:divBdr>
    </w:div>
    <w:div w:id="1080326010">
      <w:bodyDiv w:val="1"/>
      <w:marLeft w:val="0"/>
      <w:marRight w:val="0"/>
      <w:marTop w:val="0"/>
      <w:marBottom w:val="0"/>
      <w:divBdr>
        <w:top w:val="none" w:sz="0" w:space="0" w:color="auto"/>
        <w:left w:val="none" w:sz="0" w:space="0" w:color="auto"/>
        <w:bottom w:val="none" w:sz="0" w:space="0" w:color="auto"/>
        <w:right w:val="none" w:sz="0" w:space="0" w:color="auto"/>
      </w:divBdr>
    </w:div>
    <w:div w:id="1083723001">
      <w:bodyDiv w:val="1"/>
      <w:marLeft w:val="0"/>
      <w:marRight w:val="0"/>
      <w:marTop w:val="0"/>
      <w:marBottom w:val="0"/>
      <w:divBdr>
        <w:top w:val="none" w:sz="0" w:space="0" w:color="auto"/>
        <w:left w:val="none" w:sz="0" w:space="0" w:color="auto"/>
        <w:bottom w:val="none" w:sz="0" w:space="0" w:color="auto"/>
        <w:right w:val="none" w:sz="0" w:space="0" w:color="auto"/>
      </w:divBdr>
    </w:div>
    <w:div w:id="1087925431">
      <w:bodyDiv w:val="1"/>
      <w:marLeft w:val="0"/>
      <w:marRight w:val="0"/>
      <w:marTop w:val="0"/>
      <w:marBottom w:val="0"/>
      <w:divBdr>
        <w:top w:val="none" w:sz="0" w:space="0" w:color="auto"/>
        <w:left w:val="none" w:sz="0" w:space="0" w:color="auto"/>
        <w:bottom w:val="none" w:sz="0" w:space="0" w:color="auto"/>
        <w:right w:val="none" w:sz="0" w:space="0" w:color="auto"/>
      </w:divBdr>
    </w:div>
    <w:div w:id="1090932873">
      <w:bodyDiv w:val="1"/>
      <w:marLeft w:val="0"/>
      <w:marRight w:val="0"/>
      <w:marTop w:val="0"/>
      <w:marBottom w:val="0"/>
      <w:divBdr>
        <w:top w:val="none" w:sz="0" w:space="0" w:color="auto"/>
        <w:left w:val="none" w:sz="0" w:space="0" w:color="auto"/>
        <w:bottom w:val="none" w:sz="0" w:space="0" w:color="auto"/>
        <w:right w:val="none" w:sz="0" w:space="0" w:color="auto"/>
      </w:divBdr>
    </w:div>
    <w:div w:id="1104422968">
      <w:bodyDiv w:val="1"/>
      <w:marLeft w:val="0"/>
      <w:marRight w:val="0"/>
      <w:marTop w:val="0"/>
      <w:marBottom w:val="0"/>
      <w:divBdr>
        <w:top w:val="none" w:sz="0" w:space="0" w:color="auto"/>
        <w:left w:val="none" w:sz="0" w:space="0" w:color="auto"/>
        <w:bottom w:val="none" w:sz="0" w:space="0" w:color="auto"/>
        <w:right w:val="none" w:sz="0" w:space="0" w:color="auto"/>
      </w:divBdr>
    </w:div>
    <w:div w:id="1105265992">
      <w:bodyDiv w:val="1"/>
      <w:marLeft w:val="0"/>
      <w:marRight w:val="0"/>
      <w:marTop w:val="0"/>
      <w:marBottom w:val="0"/>
      <w:divBdr>
        <w:top w:val="none" w:sz="0" w:space="0" w:color="auto"/>
        <w:left w:val="none" w:sz="0" w:space="0" w:color="auto"/>
        <w:bottom w:val="none" w:sz="0" w:space="0" w:color="auto"/>
        <w:right w:val="none" w:sz="0" w:space="0" w:color="auto"/>
      </w:divBdr>
    </w:div>
    <w:div w:id="1106928597">
      <w:bodyDiv w:val="1"/>
      <w:marLeft w:val="0"/>
      <w:marRight w:val="0"/>
      <w:marTop w:val="0"/>
      <w:marBottom w:val="0"/>
      <w:divBdr>
        <w:top w:val="none" w:sz="0" w:space="0" w:color="auto"/>
        <w:left w:val="none" w:sz="0" w:space="0" w:color="auto"/>
        <w:bottom w:val="none" w:sz="0" w:space="0" w:color="auto"/>
        <w:right w:val="none" w:sz="0" w:space="0" w:color="auto"/>
      </w:divBdr>
    </w:div>
    <w:div w:id="1107041110">
      <w:bodyDiv w:val="1"/>
      <w:marLeft w:val="0"/>
      <w:marRight w:val="0"/>
      <w:marTop w:val="0"/>
      <w:marBottom w:val="0"/>
      <w:divBdr>
        <w:top w:val="none" w:sz="0" w:space="0" w:color="auto"/>
        <w:left w:val="none" w:sz="0" w:space="0" w:color="auto"/>
        <w:bottom w:val="none" w:sz="0" w:space="0" w:color="auto"/>
        <w:right w:val="none" w:sz="0" w:space="0" w:color="auto"/>
      </w:divBdr>
    </w:div>
    <w:div w:id="1107702072">
      <w:bodyDiv w:val="1"/>
      <w:marLeft w:val="0"/>
      <w:marRight w:val="0"/>
      <w:marTop w:val="0"/>
      <w:marBottom w:val="0"/>
      <w:divBdr>
        <w:top w:val="none" w:sz="0" w:space="0" w:color="auto"/>
        <w:left w:val="none" w:sz="0" w:space="0" w:color="auto"/>
        <w:bottom w:val="none" w:sz="0" w:space="0" w:color="auto"/>
        <w:right w:val="none" w:sz="0" w:space="0" w:color="auto"/>
      </w:divBdr>
    </w:div>
    <w:div w:id="1108965126">
      <w:bodyDiv w:val="1"/>
      <w:marLeft w:val="0"/>
      <w:marRight w:val="0"/>
      <w:marTop w:val="0"/>
      <w:marBottom w:val="0"/>
      <w:divBdr>
        <w:top w:val="none" w:sz="0" w:space="0" w:color="auto"/>
        <w:left w:val="none" w:sz="0" w:space="0" w:color="auto"/>
        <w:bottom w:val="none" w:sz="0" w:space="0" w:color="auto"/>
        <w:right w:val="none" w:sz="0" w:space="0" w:color="auto"/>
      </w:divBdr>
    </w:div>
    <w:div w:id="1119884263">
      <w:bodyDiv w:val="1"/>
      <w:marLeft w:val="0"/>
      <w:marRight w:val="0"/>
      <w:marTop w:val="0"/>
      <w:marBottom w:val="0"/>
      <w:divBdr>
        <w:top w:val="none" w:sz="0" w:space="0" w:color="auto"/>
        <w:left w:val="none" w:sz="0" w:space="0" w:color="auto"/>
        <w:bottom w:val="none" w:sz="0" w:space="0" w:color="auto"/>
        <w:right w:val="none" w:sz="0" w:space="0" w:color="auto"/>
      </w:divBdr>
    </w:div>
    <w:div w:id="1121727729">
      <w:bodyDiv w:val="1"/>
      <w:marLeft w:val="0"/>
      <w:marRight w:val="0"/>
      <w:marTop w:val="0"/>
      <w:marBottom w:val="0"/>
      <w:divBdr>
        <w:top w:val="none" w:sz="0" w:space="0" w:color="auto"/>
        <w:left w:val="none" w:sz="0" w:space="0" w:color="auto"/>
        <w:bottom w:val="none" w:sz="0" w:space="0" w:color="auto"/>
        <w:right w:val="none" w:sz="0" w:space="0" w:color="auto"/>
      </w:divBdr>
    </w:div>
    <w:div w:id="1123958077">
      <w:bodyDiv w:val="1"/>
      <w:marLeft w:val="0"/>
      <w:marRight w:val="0"/>
      <w:marTop w:val="0"/>
      <w:marBottom w:val="0"/>
      <w:divBdr>
        <w:top w:val="none" w:sz="0" w:space="0" w:color="auto"/>
        <w:left w:val="none" w:sz="0" w:space="0" w:color="auto"/>
        <w:bottom w:val="none" w:sz="0" w:space="0" w:color="auto"/>
        <w:right w:val="none" w:sz="0" w:space="0" w:color="auto"/>
      </w:divBdr>
    </w:div>
    <w:div w:id="1127159414">
      <w:bodyDiv w:val="1"/>
      <w:marLeft w:val="0"/>
      <w:marRight w:val="0"/>
      <w:marTop w:val="0"/>
      <w:marBottom w:val="0"/>
      <w:divBdr>
        <w:top w:val="none" w:sz="0" w:space="0" w:color="auto"/>
        <w:left w:val="none" w:sz="0" w:space="0" w:color="auto"/>
        <w:bottom w:val="none" w:sz="0" w:space="0" w:color="auto"/>
        <w:right w:val="none" w:sz="0" w:space="0" w:color="auto"/>
      </w:divBdr>
    </w:div>
    <w:div w:id="1130442337">
      <w:bodyDiv w:val="1"/>
      <w:marLeft w:val="0"/>
      <w:marRight w:val="0"/>
      <w:marTop w:val="0"/>
      <w:marBottom w:val="0"/>
      <w:divBdr>
        <w:top w:val="none" w:sz="0" w:space="0" w:color="auto"/>
        <w:left w:val="none" w:sz="0" w:space="0" w:color="auto"/>
        <w:bottom w:val="none" w:sz="0" w:space="0" w:color="auto"/>
        <w:right w:val="none" w:sz="0" w:space="0" w:color="auto"/>
      </w:divBdr>
    </w:div>
    <w:div w:id="1130592618">
      <w:bodyDiv w:val="1"/>
      <w:marLeft w:val="0"/>
      <w:marRight w:val="0"/>
      <w:marTop w:val="0"/>
      <w:marBottom w:val="0"/>
      <w:divBdr>
        <w:top w:val="none" w:sz="0" w:space="0" w:color="auto"/>
        <w:left w:val="none" w:sz="0" w:space="0" w:color="auto"/>
        <w:bottom w:val="none" w:sz="0" w:space="0" w:color="auto"/>
        <w:right w:val="none" w:sz="0" w:space="0" w:color="auto"/>
      </w:divBdr>
    </w:div>
    <w:div w:id="1130707833">
      <w:bodyDiv w:val="1"/>
      <w:marLeft w:val="0"/>
      <w:marRight w:val="0"/>
      <w:marTop w:val="0"/>
      <w:marBottom w:val="0"/>
      <w:divBdr>
        <w:top w:val="none" w:sz="0" w:space="0" w:color="auto"/>
        <w:left w:val="none" w:sz="0" w:space="0" w:color="auto"/>
        <w:bottom w:val="none" w:sz="0" w:space="0" w:color="auto"/>
        <w:right w:val="none" w:sz="0" w:space="0" w:color="auto"/>
      </w:divBdr>
    </w:div>
    <w:div w:id="1148591638">
      <w:bodyDiv w:val="1"/>
      <w:marLeft w:val="0"/>
      <w:marRight w:val="0"/>
      <w:marTop w:val="0"/>
      <w:marBottom w:val="0"/>
      <w:divBdr>
        <w:top w:val="none" w:sz="0" w:space="0" w:color="auto"/>
        <w:left w:val="none" w:sz="0" w:space="0" w:color="auto"/>
        <w:bottom w:val="none" w:sz="0" w:space="0" w:color="auto"/>
        <w:right w:val="none" w:sz="0" w:space="0" w:color="auto"/>
      </w:divBdr>
    </w:div>
    <w:div w:id="1150900554">
      <w:bodyDiv w:val="1"/>
      <w:marLeft w:val="0"/>
      <w:marRight w:val="0"/>
      <w:marTop w:val="0"/>
      <w:marBottom w:val="0"/>
      <w:divBdr>
        <w:top w:val="none" w:sz="0" w:space="0" w:color="auto"/>
        <w:left w:val="none" w:sz="0" w:space="0" w:color="auto"/>
        <w:bottom w:val="none" w:sz="0" w:space="0" w:color="auto"/>
        <w:right w:val="none" w:sz="0" w:space="0" w:color="auto"/>
      </w:divBdr>
    </w:div>
    <w:div w:id="1156071924">
      <w:bodyDiv w:val="1"/>
      <w:marLeft w:val="0"/>
      <w:marRight w:val="0"/>
      <w:marTop w:val="0"/>
      <w:marBottom w:val="0"/>
      <w:divBdr>
        <w:top w:val="none" w:sz="0" w:space="0" w:color="auto"/>
        <w:left w:val="none" w:sz="0" w:space="0" w:color="auto"/>
        <w:bottom w:val="none" w:sz="0" w:space="0" w:color="auto"/>
        <w:right w:val="none" w:sz="0" w:space="0" w:color="auto"/>
      </w:divBdr>
    </w:div>
    <w:div w:id="1163861260">
      <w:bodyDiv w:val="1"/>
      <w:marLeft w:val="0"/>
      <w:marRight w:val="0"/>
      <w:marTop w:val="0"/>
      <w:marBottom w:val="0"/>
      <w:divBdr>
        <w:top w:val="none" w:sz="0" w:space="0" w:color="auto"/>
        <w:left w:val="none" w:sz="0" w:space="0" w:color="auto"/>
        <w:bottom w:val="none" w:sz="0" w:space="0" w:color="auto"/>
        <w:right w:val="none" w:sz="0" w:space="0" w:color="auto"/>
      </w:divBdr>
    </w:div>
    <w:div w:id="1167786223">
      <w:bodyDiv w:val="1"/>
      <w:marLeft w:val="0"/>
      <w:marRight w:val="0"/>
      <w:marTop w:val="0"/>
      <w:marBottom w:val="0"/>
      <w:divBdr>
        <w:top w:val="none" w:sz="0" w:space="0" w:color="auto"/>
        <w:left w:val="none" w:sz="0" w:space="0" w:color="auto"/>
        <w:bottom w:val="none" w:sz="0" w:space="0" w:color="auto"/>
        <w:right w:val="none" w:sz="0" w:space="0" w:color="auto"/>
      </w:divBdr>
    </w:div>
    <w:div w:id="1168062468">
      <w:bodyDiv w:val="1"/>
      <w:marLeft w:val="0"/>
      <w:marRight w:val="0"/>
      <w:marTop w:val="0"/>
      <w:marBottom w:val="0"/>
      <w:divBdr>
        <w:top w:val="none" w:sz="0" w:space="0" w:color="auto"/>
        <w:left w:val="none" w:sz="0" w:space="0" w:color="auto"/>
        <w:bottom w:val="none" w:sz="0" w:space="0" w:color="auto"/>
        <w:right w:val="none" w:sz="0" w:space="0" w:color="auto"/>
      </w:divBdr>
    </w:div>
    <w:div w:id="1175000794">
      <w:bodyDiv w:val="1"/>
      <w:marLeft w:val="0"/>
      <w:marRight w:val="0"/>
      <w:marTop w:val="0"/>
      <w:marBottom w:val="0"/>
      <w:divBdr>
        <w:top w:val="none" w:sz="0" w:space="0" w:color="auto"/>
        <w:left w:val="none" w:sz="0" w:space="0" w:color="auto"/>
        <w:bottom w:val="none" w:sz="0" w:space="0" w:color="auto"/>
        <w:right w:val="none" w:sz="0" w:space="0" w:color="auto"/>
      </w:divBdr>
    </w:div>
    <w:div w:id="1176075593">
      <w:bodyDiv w:val="1"/>
      <w:marLeft w:val="0"/>
      <w:marRight w:val="0"/>
      <w:marTop w:val="0"/>
      <w:marBottom w:val="0"/>
      <w:divBdr>
        <w:top w:val="none" w:sz="0" w:space="0" w:color="auto"/>
        <w:left w:val="none" w:sz="0" w:space="0" w:color="auto"/>
        <w:bottom w:val="none" w:sz="0" w:space="0" w:color="auto"/>
        <w:right w:val="none" w:sz="0" w:space="0" w:color="auto"/>
      </w:divBdr>
    </w:div>
    <w:div w:id="1176312093">
      <w:bodyDiv w:val="1"/>
      <w:marLeft w:val="0"/>
      <w:marRight w:val="0"/>
      <w:marTop w:val="0"/>
      <w:marBottom w:val="0"/>
      <w:divBdr>
        <w:top w:val="none" w:sz="0" w:space="0" w:color="auto"/>
        <w:left w:val="none" w:sz="0" w:space="0" w:color="auto"/>
        <w:bottom w:val="none" w:sz="0" w:space="0" w:color="auto"/>
        <w:right w:val="none" w:sz="0" w:space="0" w:color="auto"/>
      </w:divBdr>
    </w:div>
    <w:div w:id="1182669020">
      <w:bodyDiv w:val="1"/>
      <w:marLeft w:val="0"/>
      <w:marRight w:val="0"/>
      <w:marTop w:val="0"/>
      <w:marBottom w:val="0"/>
      <w:divBdr>
        <w:top w:val="none" w:sz="0" w:space="0" w:color="auto"/>
        <w:left w:val="none" w:sz="0" w:space="0" w:color="auto"/>
        <w:bottom w:val="none" w:sz="0" w:space="0" w:color="auto"/>
        <w:right w:val="none" w:sz="0" w:space="0" w:color="auto"/>
      </w:divBdr>
    </w:div>
    <w:div w:id="1184132936">
      <w:bodyDiv w:val="1"/>
      <w:marLeft w:val="0"/>
      <w:marRight w:val="0"/>
      <w:marTop w:val="0"/>
      <w:marBottom w:val="0"/>
      <w:divBdr>
        <w:top w:val="none" w:sz="0" w:space="0" w:color="auto"/>
        <w:left w:val="none" w:sz="0" w:space="0" w:color="auto"/>
        <w:bottom w:val="none" w:sz="0" w:space="0" w:color="auto"/>
        <w:right w:val="none" w:sz="0" w:space="0" w:color="auto"/>
      </w:divBdr>
    </w:div>
    <w:div w:id="1186601862">
      <w:bodyDiv w:val="1"/>
      <w:marLeft w:val="0"/>
      <w:marRight w:val="0"/>
      <w:marTop w:val="0"/>
      <w:marBottom w:val="0"/>
      <w:divBdr>
        <w:top w:val="none" w:sz="0" w:space="0" w:color="auto"/>
        <w:left w:val="none" w:sz="0" w:space="0" w:color="auto"/>
        <w:bottom w:val="none" w:sz="0" w:space="0" w:color="auto"/>
        <w:right w:val="none" w:sz="0" w:space="0" w:color="auto"/>
      </w:divBdr>
    </w:div>
    <w:div w:id="1190099025">
      <w:bodyDiv w:val="1"/>
      <w:marLeft w:val="0"/>
      <w:marRight w:val="0"/>
      <w:marTop w:val="0"/>
      <w:marBottom w:val="0"/>
      <w:divBdr>
        <w:top w:val="none" w:sz="0" w:space="0" w:color="auto"/>
        <w:left w:val="none" w:sz="0" w:space="0" w:color="auto"/>
        <w:bottom w:val="none" w:sz="0" w:space="0" w:color="auto"/>
        <w:right w:val="none" w:sz="0" w:space="0" w:color="auto"/>
      </w:divBdr>
    </w:div>
    <w:div w:id="1204711125">
      <w:bodyDiv w:val="1"/>
      <w:marLeft w:val="0"/>
      <w:marRight w:val="0"/>
      <w:marTop w:val="0"/>
      <w:marBottom w:val="0"/>
      <w:divBdr>
        <w:top w:val="none" w:sz="0" w:space="0" w:color="auto"/>
        <w:left w:val="none" w:sz="0" w:space="0" w:color="auto"/>
        <w:bottom w:val="none" w:sz="0" w:space="0" w:color="auto"/>
        <w:right w:val="none" w:sz="0" w:space="0" w:color="auto"/>
      </w:divBdr>
    </w:div>
    <w:div w:id="1204828560">
      <w:bodyDiv w:val="1"/>
      <w:marLeft w:val="0"/>
      <w:marRight w:val="0"/>
      <w:marTop w:val="0"/>
      <w:marBottom w:val="0"/>
      <w:divBdr>
        <w:top w:val="none" w:sz="0" w:space="0" w:color="auto"/>
        <w:left w:val="none" w:sz="0" w:space="0" w:color="auto"/>
        <w:bottom w:val="none" w:sz="0" w:space="0" w:color="auto"/>
        <w:right w:val="none" w:sz="0" w:space="0" w:color="auto"/>
      </w:divBdr>
    </w:div>
    <w:div w:id="1206286332">
      <w:bodyDiv w:val="1"/>
      <w:marLeft w:val="0"/>
      <w:marRight w:val="0"/>
      <w:marTop w:val="0"/>
      <w:marBottom w:val="0"/>
      <w:divBdr>
        <w:top w:val="none" w:sz="0" w:space="0" w:color="auto"/>
        <w:left w:val="none" w:sz="0" w:space="0" w:color="auto"/>
        <w:bottom w:val="none" w:sz="0" w:space="0" w:color="auto"/>
        <w:right w:val="none" w:sz="0" w:space="0" w:color="auto"/>
      </w:divBdr>
    </w:div>
    <w:div w:id="1216309401">
      <w:bodyDiv w:val="1"/>
      <w:marLeft w:val="0"/>
      <w:marRight w:val="0"/>
      <w:marTop w:val="0"/>
      <w:marBottom w:val="0"/>
      <w:divBdr>
        <w:top w:val="none" w:sz="0" w:space="0" w:color="auto"/>
        <w:left w:val="none" w:sz="0" w:space="0" w:color="auto"/>
        <w:bottom w:val="none" w:sz="0" w:space="0" w:color="auto"/>
        <w:right w:val="none" w:sz="0" w:space="0" w:color="auto"/>
      </w:divBdr>
    </w:div>
    <w:div w:id="1218319942">
      <w:bodyDiv w:val="1"/>
      <w:marLeft w:val="0"/>
      <w:marRight w:val="0"/>
      <w:marTop w:val="0"/>
      <w:marBottom w:val="0"/>
      <w:divBdr>
        <w:top w:val="none" w:sz="0" w:space="0" w:color="auto"/>
        <w:left w:val="none" w:sz="0" w:space="0" w:color="auto"/>
        <w:bottom w:val="none" w:sz="0" w:space="0" w:color="auto"/>
        <w:right w:val="none" w:sz="0" w:space="0" w:color="auto"/>
      </w:divBdr>
    </w:div>
    <w:div w:id="1218934499">
      <w:bodyDiv w:val="1"/>
      <w:marLeft w:val="0"/>
      <w:marRight w:val="0"/>
      <w:marTop w:val="0"/>
      <w:marBottom w:val="0"/>
      <w:divBdr>
        <w:top w:val="none" w:sz="0" w:space="0" w:color="auto"/>
        <w:left w:val="none" w:sz="0" w:space="0" w:color="auto"/>
        <w:bottom w:val="none" w:sz="0" w:space="0" w:color="auto"/>
        <w:right w:val="none" w:sz="0" w:space="0" w:color="auto"/>
      </w:divBdr>
    </w:div>
    <w:div w:id="1219702440">
      <w:bodyDiv w:val="1"/>
      <w:marLeft w:val="0"/>
      <w:marRight w:val="0"/>
      <w:marTop w:val="0"/>
      <w:marBottom w:val="0"/>
      <w:divBdr>
        <w:top w:val="none" w:sz="0" w:space="0" w:color="auto"/>
        <w:left w:val="none" w:sz="0" w:space="0" w:color="auto"/>
        <w:bottom w:val="none" w:sz="0" w:space="0" w:color="auto"/>
        <w:right w:val="none" w:sz="0" w:space="0" w:color="auto"/>
      </w:divBdr>
    </w:div>
    <w:div w:id="1221403425">
      <w:bodyDiv w:val="1"/>
      <w:marLeft w:val="0"/>
      <w:marRight w:val="0"/>
      <w:marTop w:val="0"/>
      <w:marBottom w:val="0"/>
      <w:divBdr>
        <w:top w:val="none" w:sz="0" w:space="0" w:color="auto"/>
        <w:left w:val="none" w:sz="0" w:space="0" w:color="auto"/>
        <w:bottom w:val="none" w:sz="0" w:space="0" w:color="auto"/>
        <w:right w:val="none" w:sz="0" w:space="0" w:color="auto"/>
      </w:divBdr>
    </w:div>
    <w:div w:id="1226600057">
      <w:bodyDiv w:val="1"/>
      <w:marLeft w:val="0"/>
      <w:marRight w:val="0"/>
      <w:marTop w:val="0"/>
      <w:marBottom w:val="0"/>
      <w:divBdr>
        <w:top w:val="none" w:sz="0" w:space="0" w:color="auto"/>
        <w:left w:val="none" w:sz="0" w:space="0" w:color="auto"/>
        <w:bottom w:val="none" w:sz="0" w:space="0" w:color="auto"/>
        <w:right w:val="none" w:sz="0" w:space="0" w:color="auto"/>
      </w:divBdr>
    </w:div>
    <w:div w:id="1228151468">
      <w:bodyDiv w:val="1"/>
      <w:marLeft w:val="0"/>
      <w:marRight w:val="0"/>
      <w:marTop w:val="0"/>
      <w:marBottom w:val="0"/>
      <w:divBdr>
        <w:top w:val="none" w:sz="0" w:space="0" w:color="auto"/>
        <w:left w:val="none" w:sz="0" w:space="0" w:color="auto"/>
        <w:bottom w:val="none" w:sz="0" w:space="0" w:color="auto"/>
        <w:right w:val="none" w:sz="0" w:space="0" w:color="auto"/>
      </w:divBdr>
    </w:div>
    <w:div w:id="1232228646">
      <w:bodyDiv w:val="1"/>
      <w:marLeft w:val="0"/>
      <w:marRight w:val="0"/>
      <w:marTop w:val="0"/>
      <w:marBottom w:val="0"/>
      <w:divBdr>
        <w:top w:val="none" w:sz="0" w:space="0" w:color="auto"/>
        <w:left w:val="none" w:sz="0" w:space="0" w:color="auto"/>
        <w:bottom w:val="none" w:sz="0" w:space="0" w:color="auto"/>
        <w:right w:val="none" w:sz="0" w:space="0" w:color="auto"/>
      </w:divBdr>
    </w:div>
    <w:div w:id="1237519633">
      <w:bodyDiv w:val="1"/>
      <w:marLeft w:val="0"/>
      <w:marRight w:val="0"/>
      <w:marTop w:val="0"/>
      <w:marBottom w:val="0"/>
      <w:divBdr>
        <w:top w:val="none" w:sz="0" w:space="0" w:color="auto"/>
        <w:left w:val="none" w:sz="0" w:space="0" w:color="auto"/>
        <w:bottom w:val="none" w:sz="0" w:space="0" w:color="auto"/>
        <w:right w:val="none" w:sz="0" w:space="0" w:color="auto"/>
      </w:divBdr>
    </w:div>
    <w:div w:id="1241713594">
      <w:bodyDiv w:val="1"/>
      <w:marLeft w:val="0"/>
      <w:marRight w:val="0"/>
      <w:marTop w:val="0"/>
      <w:marBottom w:val="0"/>
      <w:divBdr>
        <w:top w:val="none" w:sz="0" w:space="0" w:color="auto"/>
        <w:left w:val="none" w:sz="0" w:space="0" w:color="auto"/>
        <w:bottom w:val="none" w:sz="0" w:space="0" w:color="auto"/>
        <w:right w:val="none" w:sz="0" w:space="0" w:color="auto"/>
      </w:divBdr>
    </w:div>
    <w:div w:id="1245914275">
      <w:bodyDiv w:val="1"/>
      <w:marLeft w:val="0"/>
      <w:marRight w:val="0"/>
      <w:marTop w:val="0"/>
      <w:marBottom w:val="0"/>
      <w:divBdr>
        <w:top w:val="none" w:sz="0" w:space="0" w:color="auto"/>
        <w:left w:val="none" w:sz="0" w:space="0" w:color="auto"/>
        <w:bottom w:val="none" w:sz="0" w:space="0" w:color="auto"/>
        <w:right w:val="none" w:sz="0" w:space="0" w:color="auto"/>
      </w:divBdr>
    </w:div>
    <w:div w:id="1251503532">
      <w:bodyDiv w:val="1"/>
      <w:marLeft w:val="0"/>
      <w:marRight w:val="0"/>
      <w:marTop w:val="0"/>
      <w:marBottom w:val="0"/>
      <w:divBdr>
        <w:top w:val="none" w:sz="0" w:space="0" w:color="auto"/>
        <w:left w:val="none" w:sz="0" w:space="0" w:color="auto"/>
        <w:bottom w:val="none" w:sz="0" w:space="0" w:color="auto"/>
        <w:right w:val="none" w:sz="0" w:space="0" w:color="auto"/>
      </w:divBdr>
    </w:div>
    <w:div w:id="1251810587">
      <w:bodyDiv w:val="1"/>
      <w:marLeft w:val="0"/>
      <w:marRight w:val="0"/>
      <w:marTop w:val="0"/>
      <w:marBottom w:val="0"/>
      <w:divBdr>
        <w:top w:val="none" w:sz="0" w:space="0" w:color="auto"/>
        <w:left w:val="none" w:sz="0" w:space="0" w:color="auto"/>
        <w:bottom w:val="none" w:sz="0" w:space="0" w:color="auto"/>
        <w:right w:val="none" w:sz="0" w:space="0" w:color="auto"/>
      </w:divBdr>
    </w:div>
    <w:div w:id="1251935073">
      <w:bodyDiv w:val="1"/>
      <w:marLeft w:val="0"/>
      <w:marRight w:val="0"/>
      <w:marTop w:val="0"/>
      <w:marBottom w:val="0"/>
      <w:divBdr>
        <w:top w:val="none" w:sz="0" w:space="0" w:color="auto"/>
        <w:left w:val="none" w:sz="0" w:space="0" w:color="auto"/>
        <w:bottom w:val="none" w:sz="0" w:space="0" w:color="auto"/>
        <w:right w:val="none" w:sz="0" w:space="0" w:color="auto"/>
      </w:divBdr>
    </w:div>
    <w:div w:id="1252351484">
      <w:bodyDiv w:val="1"/>
      <w:marLeft w:val="0"/>
      <w:marRight w:val="0"/>
      <w:marTop w:val="0"/>
      <w:marBottom w:val="0"/>
      <w:divBdr>
        <w:top w:val="none" w:sz="0" w:space="0" w:color="auto"/>
        <w:left w:val="none" w:sz="0" w:space="0" w:color="auto"/>
        <w:bottom w:val="none" w:sz="0" w:space="0" w:color="auto"/>
        <w:right w:val="none" w:sz="0" w:space="0" w:color="auto"/>
      </w:divBdr>
    </w:div>
    <w:div w:id="1252355853">
      <w:bodyDiv w:val="1"/>
      <w:marLeft w:val="0"/>
      <w:marRight w:val="0"/>
      <w:marTop w:val="0"/>
      <w:marBottom w:val="0"/>
      <w:divBdr>
        <w:top w:val="none" w:sz="0" w:space="0" w:color="auto"/>
        <w:left w:val="none" w:sz="0" w:space="0" w:color="auto"/>
        <w:bottom w:val="none" w:sz="0" w:space="0" w:color="auto"/>
        <w:right w:val="none" w:sz="0" w:space="0" w:color="auto"/>
      </w:divBdr>
    </w:div>
    <w:div w:id="1254321093">
      <w:bodyDiv w:val="1"/>
      <w:marLeft w:val="0"/>
      <w:marRight w:val="0"/>
      <w:marTop w:val="0"/>
      <w:marBottom w:val="0"/>
      <w:divBdr>
        <w:top w:val="none" w:sz="0" w:space="0" w:color="auto"/>
        <w:left w:val="none" w:sz="0" w:space="0" w:color="auto"/>
        <w:bottom w:val="none" w:sz="0" w:space="0" w:color="auto"/>
        <w:right w:val="none" w:sz="0" w:space="0" w:color="auto"/>
      </w:divBdr>
    </w:div>
    <w:div w:id="1261259978">
      <w:bodyDiv w:val="1"/>
      <w:marLeft w:val="0"/>
      <w:marRight w:val="0"/>
      <w:marTop w:val="0"/>
      <w:marBottom w:val="0"/>
      <w:divBdr>
        <w:top w:val="none" w:sz="0" w:space="0" w:color="auto"/>
        <w:left w:val="none" w:sz="0" w:space="0" w:color="auto"/>
        <w:bottom w:val="none" w:sz="0" w:space="0" w:color="auto"/>
        <w:right w:val="none" w:sz="0" w:space="0" w:color="auto"/>
      </w:divBdr>
    </w:div>
    <w:div w:id="1265650909">
      <w:bodyDiv w:val="1"/>
      <w:marLeft w:val="0"/>
      <w:marRight w:val="0"/>
      <w:marTop w:val="0"/>
      <w:marBottom w:val="0"/>
      <w:divBdr>
        <w:top w:val="none" w:sz="0" w:space="0" w:color="auto"/>
        <w:left w:val="none" w:sz="0" w:space="0" w:color="auto"/>
        <w:bottom w:val="none" w:sz="0" w:space="0" w:color="auto"/>
        <w:right w:val="none" w:sz="0" w:space="0" w:color="auto"/>
      </w:divBdr>
    </w:div>
    <w:div w:id="1266425323">
      <w:bodyDiv w:val="1"/>
      <w:marLeft w:val="0"/>
      <w:marRight w:val="0"/>
      <w:marTop w:val="0"/>
      <w:marBottom w:val="0"/>
      <w:divBdr>
        <w:top w:val="none" w:sz="0" w:space="0" w:color="auto"/>
        <w:left w:val="none" w:sz="0" w:space="0" w:color="auto"/>
        <w:bottom w:val="none" w:sz="0" w:space="0" w:color="auto"/>
        <w:right w:val="none" w:sz="0" w:space="0" w:color="auto"/>
      </w:divBdr>
    </w:div>
    <w:div w:id="1269312966">
      <w:bodyDiv w:val="1"/>
      <w:marLeft w:val="0"/>
      <w:marRight w:val="0"/>
      <w:marTop w:val="0"/>
      <w:marBottom w:val="0"/>
      <w:divBdr>
        <w:top w:val="none" w:sz="0" w:space="0" w:color="auto"/>
        <w:left w:val="none" w:sz="0" w:space="0" w:color="auto"/>
        <w:bottom w:val="none" w:sz="0" w:space="0" w:color="auto"/>
        <w:right w:val="none" w:sz="0" w:space="0" w:color="auto"/>
      </w:divBdr>
    </w:div>
    <w:div w:id="1271163118">
      <w:bodyDiv w:val="1"/>
      <w:marLeft w:val="0"/>
      <w:marRight w:val="0"/>
      <w:marTop w:val="0"/>
      <w:marBottom w:val="0"/>
      <w:divBdr>
        <w:top w:val="none" w:sz="0" w:space="0" w:color="auto"/>
        <w:left w:val="none" w:sz="0" w:space="0" w:color="auto"/>
        <w:bottom w:val="none" w:sz="0" w:space="0" w:color="auto"/>
        <w:right w:val="none" w:sz="0" w:space="0" w:color="auto"/>
      </w:divBdr>
    </w:div>
    <w:div w:id="1272324853">
      <w:bodyDiv w:val="1"/>
      <w:marLeft w:val="0"/>
      <w:marRight w:val="0"/>
      <w:marTop w:val="0"/>
      <w:marBottom w:val="0"/>
      <w:divBdr>
        <w:top w:val="none" w:sz="0" w:space="0" w:color="auto"/>
        <w:left w:val="none" w:sz="0" w:space="0" w:color="auto"/>
        <w:bottom w:val="none" w:sz="0" w:space="0" w:color="auto"/>
        <w:right w:val="none" w:sz="0" w:space="0" w:color="auto"/>
      </w:divBdr>
    </w:div>
    <w:div w:id="1274362839">
      <w:bodyDiv w:val="1"/>
      <w:marLeft w:val="0"/>
      <w:marRight w:val="0"/>
      <w:marTop w:val="0"/>
      <w:marBottom w:val="0"/>
      <w:divBdr>
        <w:top w:val="none" w:sz="0" w:space="0" w:color="auto"/>
        <w:left w:val="none" w:sz="0" w:space="0" w:color="auto"/>
        <w:bottom w:val="none" w:sz="0" w:space="0" w:color="auto"/>
        <w:right w:val="none" w:sz="0" w:space="0" w:color="auto"/>
      </w:divBdr>
    </w:div>
    <w:div w:id="1279214513">
      <w:bodyDiv w:val="1"/>
      <w:marLeft w:val="0"/>
      <w:marRight w:val="0"/>
      <w:marTop w:val="0"/>
      <w:marBottom w:val="0"/>
      <w:divBdr>
        <w:top w:val="none" w:sz="0" w:space="0" w:color="auto"/>
        <w:left w:val="none" w:sz="0" w:space="0" w:color="auto"/>
        <w:bottom w:val="none" w:sz="0" w:space="0" w:color="auto"/>
        <w:right w:val="none" w:sz="0" w:space="0" w:color="auto"/>
      </w:divBdr>
    </w:div>
    <w:div w:id="1282222993">
      <w:bodyDiv w:val="1"/>
      <w:marLeft w:val="0"/>
      <w:marRight w:val="0"/>
      <w:marTop w:val="0"/>
      <w:marBottom w:val="0"/>
      <w:divBdr>
        <w:top w:val="none" w:sz="0" w:space="0" w:color="auto"/>
        <w:left w:val="none" w:sz="0" w:space="0" w:color="auto"/>
        <w:bottom w:val="none" w:sz="0" w:space="0" w:color="auto"/>
        <w:right w:val="none" w:sz="0" w:space="0" w:color="auto"/>
      </w:divBdr>
    </w:div>
    <w:div w:id="1283221359">
      <w:bodyDiv w:val="1"/>
      <w:marLeft w:val="0"/>
      <w:marRight w:val="0"/>
      <w:marTop w:val="0"/>
      <w:marBottom w:val="0"/>
      <w:divBdr>
        <w:top w:val="none" w:sz="0" w:space="0" w:color="auto"/>
        <w:left w:val="none" w:sz="0" w:space="0" w:color="auto"/>
        <w:bottom w:val="none" w:sz="0" w:space="0" w:color="auto"/>
        <w:right w:val="none" w:sz="0" w:space="0" w:color="auto"/>
      </w:divBdr>
    </w:div>
    <w:div w:id="1285231500">
      <w:bodyDiv w:val="1"/>
      <w:marLeft w:val="0"/>
      <w:marRight w:val="0"/>
      <w:marTop w:val="0"/>
      <w:marBottom w:val="0"/>
      <w:divBdr>
        <w:top w:val="none" w:sz="0" w:space="0" w:color="auto"/>
        <w:left w:val="none" w:sz="0" w:space="0" w:color="auto"/>
        <w:bottom w:val="none" w:sz="0" w:space="0" w:color="auto"/>
        <w:right w:val="none" w:sz="0" w:space="0" w:color="auto"/>
      </w:divBdr>
    </w:div>
    <w:div w:id="1285504071">
      <w:bodyDiv w:val="1"/>
      <w:marLeft w:val="0"/>
      <w:marRight w:val="0"/>
      <w:marTop w:val="0"/>
      <w:marBottom w:val="0"/>
      <w:divBdr>
        <w:top w:val="none" w:sz="0" w:space="0" w:color="auto"/>
        <w:left w:val="none" w:sz="0" w:space="0" w:color="auto"/>
        <w:bottom w:val="none" w:sz="0" w:space="0" w:color="auto"/>
        <w:right w:val="none" w:sz="0" w:space="0" w:color="auto"/>
      </w:divBdr>
    </w:div>
    <w:div w:id="1290819488">
      <w:bodyDiv w:val="1"/>
      <w:marLeft w:val="0"/>
      <w:marRight w:val="0"/>
      <w:marTop w:val="0"/>
      <w:marBottom w:val="0"/>
      <w:divBdr>
        <w:top w:val="none" w:sz="0" w:space="0" w:color="auto"/>
        <w:left w:val="none" w:sz="0" w:space="0" w:color="auto"/>
        <w:bottom w:val="none" w:sz="0" w:space="0" w:color="auto"/>
        <w:right w:val="none" w:sz="0" w:space="0" w:color="auto"/>
      </w:divBdr>
    </w:div>
    <w:div w:id="1294948915">
      <w:bodyDiv w:val="1"/>
      <w:marLeft w:val="0"/>
      <w:marRight w:val="0"/>
      <w:marTop w:val="0"/>
      <w:marBottom w:val="0"/>
      <w:divBdr>
        <w:top w:val="none" w:sz="0" w:space="0" w:color="auto"/>
        <w:left w:val="none" w:sz="0" w:space="0" w:color="auto"/>
        <w:bottom w:val="none" w:sz="0" w:space="0" w:color="auto"/>
        <w:right w:val="none" w:sz="0" w:space="0" w:color="auto"/>
      </w:divBdr>
    </w:div>
    <w:div w:id="1303386479">
      <w:bodyDiv w:val="1"/>
      <w:marLeft w:val="0"/>
      <w:marRight w:val="0"/>
      <w:marTop w:val="0"/>
      <w:marBottom w:val="0"/>
      <w:divBdr>
        <w:top w:val="none" w:sz="0" w:space="0" w:color="auto"/>
        <w:left w:val="none" w:sz="0" w:space="0" w:color="auto"/>
        <w:bottom w:val="none" w:sz="0" w:space="0" w:color="auto"/>
        <w:right w:val="none" w:sz="0" w:space="0" w:color="auto"/>
      </w:divBdr>
    </w:div>
    <w:div w:id="1306348988">
      <w:bodyDiv w:val="1"/>
      <w:marLeft w:val="0"/>
      <w:marRight w:val="0"/>
      <w:marTop w:val="0"/>
      <w:marBottom w:val="0"/>
      <w:divBdr>
        <w:top w:val="none" w:sz="0" w:space="0" w:color="auto"/>
        <w:left w:val="none" w:sz="0" w:space="0" w:color="auto"/>
        <w:bottom w:val="none" w:sz="0" w:space="0" w:color="auto"/>
        <w:right w:val="none" w:sz="0" w:space="0" w:color="auto"/>
      </w:divBdr>
    </w:div>
    <w:div w:id="1307737078">
      <w:bodyDiv w:val="1"/>
      <w:marLeft w:val="0"/>
      <w:marRight w:val="0"/>
      <w:marTop w:val="0"/>
      <w:marBottom w:val="0"/>
      <w:divBdr>
        <w:top w:val="none" w:sz="0" w:space="0" w:color="auto"/>
        <w:left w:val="none" w:sz="0" w:space="0" w:color="auto"/>
        <w:bottom w:val="none" w:sz="0" w:space="0" w:color="auto"/>
        <w:right w:val="none" w:sz="0" w:space="0" w:color="auto"/>
      </w:divBdr>
    </w:div>
    <w:div w:id="1309702536">
      <w:bodyDiv w:val="1"/>
      <w:marLeft w:val="0"/>
      <w:marRight w:val="0"/>
      <w:marTop w:val="0"/>
      <w:marBottom w:val="0"/>
      <w:divBdr>
        <w:top w:val="none" w:sz="0" w:space="0" w:color="auto"/>
        <w:left w:val="none" w:sz="0" w:space="0" w:color="auto"/>
        <w:bottom w:val="none" w:sz="0" w:space="0" w:color="auto"/>
        <w:right w:val="none" w:sz="0" w:space="0" w:color="auto"/>
      </w:divBdr>
    </w:div>
    <w:div w:id="1310864649">
      <w:bodyDiv w:val="1"/>
      <w:marLeft w:val="0"/>
      <w:marRight w:val="0"/>
      <w:marTop w:val="0"/>
      <w:marBottom w:val="0"/>
      <w:divBdr>
        <w:top w:val="none" w:sz="0" w:space="0" w:color="auto"/>
        <w:left w:val="none" w:sz="0" w:space="0" w:color="auto"/>
        <w:bottom w:val="none" w:sz="0" w:space="0" w:color="auto"/>
        <w:right w:val="none" w:sz="0" w:space="0" w:color="auto"/>
      </w:divBdr>
    </w:div>
    <w:div w:id="1312059633">
      <w:bodyDiv w:val="1"/>
      <w:marLeft w:val="0"/>
      <w:marRight w:val="0"/>
      <w:marTop w:val="0"/>
      <w:marBottom w:val="0"/>
      <w:divBdr>
        <w:top w:val="none" w:sz="0" w:space="0" w:color="auto"/>
        <w:left w:val="none" w:sz="0" w:space="0" w:color="auto"/>
        <w:bottom w:val="none" w:sz="0" w:space="0" w:color="auto"/>
        <w:right w:val="none" w:sz="0" w:space="0" w:color="auto"/>
      </w:divBdr>
    </w:div>
    <w:div w:id="1313020180">
      <w:bodyDiv w:val="1"/>
      <w:marLeft w:val="0"/>
      <w:marRight w:val="0"/>
      <w:marTop w:val="0"/>
      <w:marBottom w:val="0"/>
      <w:divBdr>
        <w:top w:val="none" w:sz="0" w:space="0" w:color="auto"/>
        <w:left w:val="none" w:sz="0" w:space="0" w:color="auto"/>
        <w:bottom w:val="none" w:sz="0" w:space="0" w:color="auto"/>
        <w:right w:val="none" w:sz="0" w:space="0" w:color="auto"/>
      </w:divBdr>
    </w:div>
    <w:div w:id="1313097197">
      <w:bodyDiv w:val="1"/>
      <w:marLeft w:val="0"/>
      <w:marRight w:val="0"/>
      <w:marTop w:val="0"/>
      <w:marBottom w:val="0"/>
      <w:divBdr>
        <w:top w:val="none" w:sz="0" w:space="0" w:color="auto"/>
        <w:left w:val="none" w:sz="0" w:space="0" w:color="auto"/>
        <w:bottom w:val="none" w:sz="0" w:space="0" w:color="auto"/>
        <w:right w:val="none" w:sz="0" w:space="0" w:color="auto"/>
      </w:divBdr>
    </w:div>
    <w:div w:id="1319456216">
      <w:bodyDiv w:val="1"/>
      <w:marLeft w:val="0"/>
      <w:marRight w:val="0"/>
      <w:marTop w:val="0"/>
      <w:marBottom w:val="0"/>
      <w:divBdr>
        <w:top w:val="none" w:sz="0" w:space="0" w:color="auto"/>
        <w:left w:val="none" w:sz="0" w:space="0" w:color="auto"/>
        <w:bottom w:val="none" w:sz="0" w:space="0" w:color="auto"/>
        <w:right w:val="none" w:sz="0" w:space="0" w:color="auto"/>
      </w:divBdr>
    </w:div>
    <w:div w:id="1325082340">
      <w:bodyDiv w:val="1"/>
      <w:marLeft w:val="0"/>
      <w:marRight w:val="0"/>
      <w:marTop w:val="0"/>
      <w:marBottom w:val="0"/>
      <w:divBdr>
        <w:top w:val="none" w:sz="0" w:space="0" w:color="auto"/>
        <w:left w:val="none" w:sz="0" w:space="0" w:color="auto"/>
        <w:bottom w:val="none" w:sz="0" w:space="0" w:color="auto"/>
        <w:right w:val="none" w:sz="0" w:space="0" w:color="auto"/>
      </w:divBdr>
    </w:div>
    <w:div w:id="1326202089">
      <w:bodyDiv w:val="1"/>
      <w:marLeft w:val="0"/>
      <w:marRight w:val="0"/>
      <w:marTop w:val="0"/>
      <w:marBottom w:val="0"/>
      <w:divBdr>
        <w:top w:val="none" w:sz="0" w:space="0" w:color="auto"/>
        <w:left w:val="none" w:sz="0" w:space="0" w:color="auto"/>
        <w:bottom w:val="none" w:sz="0" w:space="0" w:color="auto"/>
        <w:right w:val="none" w:sz="0" w:space="0" w:color="auto"/>
      </w:divBdr>
    </w:div>
    <w:div w:id="1326202760">
      <w:bodyDiv w:val="1"/>
      <w:marLeft w:val="0"/>
      <w:marRight w:val="0"/>
      <w:marTop w:val="0"/>
      <w:marBottom w:val="0"/>
      <w:divBdr>
        <w:top w:val="none" w:sz="0" w:space="0" w:color="auto"/>
        <w:left w:val="none" w:sz="0" w:space="0" w:color="auto"/>
        <w:bottom w:val="none" w:sz="0" w:space="0" w:color="auto"/>
        <w:right w:val="none" w:sz="0" w:space="0" w:color="auto"/>
      </w:divBdr>
    </w:div>
    <w:div w:id="1328677234">
      <w:bodyDiv w:val="1"/>
      <w:marLeft w:val="0"/>
      <w:marRight w:val="0"/>
      <w:marTop w:val="0"/>
      <w:marBottom w:val="0"/>
      <w:divBdr>
        <w:top w:val="none" w:sz="0" w:space="0" w:color="auto"/>
        <w:left w:val="none" w:sz="0" w:space="0" w:color="auto"/>
        <w:bottom w:val="none" w:sz="0" w:space="0" w:color="auto"/>
        <w:right w:val="none" w:sz="0" w:space="0" w:color="auto"/>
      </w:divBdr>
    </w:div>
    <w:div w:id="1340933884">
      <w:bodyDiv w:val="1"/>
      <w:marLeft w:val="0"/>
      <w:marRight w:val="0"/>
      <w:marTop w:val="0"/>
      <w:marBottom w:val="0"/>
      <w:divBdr>
        <w:top w:val="none" w:sz="0" w:space="0" w:color="auto"/>
        <w:left w:val="none" w:sz="0" w:space="0" w:color="auto"/>
        <w:bottom w:val="none" w:sz="0" w:space="0" w:color="auto"/>
        <w:right w:val="none" w:sz="0" w:space="0" w:color="auto"/>
      </w:divBdr>
    </w:div>
    <w:div w:id="1341152807">
      <w:bodyDiv w:val="1"/>
      <w:marLeft w:val="0"/>
      <w:marRight w:val="0"/>
      <w:marTop w:val="0"/>
      <w:marBottom w:val="0"/>
      <w:divBdr>
        <w:top w:val="none" w:sz="0" w:space="0" w:color="auto"/>
        <w:left w:val="none" w:sz="0" w:space="0" w:color="auto"/>
        <w:bottom w:val="none" w:sz="0" w:space="0" w:color="auto"/>
        <w:right w:val="none" w:sz="0" w:space="0" w:color="auto"/>
      </w:divBdr>
    </w:div>
    <w:div w:id="1343778767">
      <w:bodyDiv w:val="1"/>
      <w:marLeft w:val="0"/>
      <w:marRight w:val="0"/>
      <w:marTop w:val="0"/>
      <w:marBottom w:val="0"/>
      <w:divBdr>
        <w:top w:val="none" w:sz="0" w:space="0" w:color="auto"/>
        <w:left w:val="none" w:sz="0" w:space="0" w:color="auto"/>
        <w:bottom w:val="none" w:sz="0" w:space="0" w:color="auto"/>
        <w:right w:val="none" w:sz="0" w:space="0" w:color="auto"/>
      </w:divBdr>
    </w:div>
    <w:div w:id="1346516896">
      <w:bodyDiv w:val="1"/>
      <w:marLeft w:val="0"/>
      <w:marRight w:val="0"/>
      <w:marTop w:val="0"/>
      <w:marBottom w:val="0"/>
      <w:divBdr>
        <w:top w:val="none" w:sz="0" w:space="0" w:color="auto"/>
        <w:left w:val="none" w:sz="0" w:space="0" w:color="auto"/>
        <w:bottom w:val="none" w:sz="0" w:space="0" w:color="auto"/>
        <w:right w:val="none" w:sz="0" w:space="0" w:color="auto"/>
      </w:divBdr>
    </w:div>
    <w:div w:id="1348942355">
      <w:bodyDiv w:val="1"/>
      <w:marLeft w:val="0"/>
      <w:marRight w:val="0"/>
      <w:marTop w:val="0"/>
      <w:marBottom w:val="0"/>
      <w:divBdr>
        <w:top w:val="none" w:sz="0" w:space="0" w:color="auto"/>
        <w:left w:val="none" w:sz="0" w:space="0" w:color="auto"/>
        <w:bottom w:val="none" w:sz="0" w:space="0" w:color="auto"/>
        <w:right w:val="none" w:sz="0" w:space="0" w:color="auto"/>
      </w:divBdr>
    </w:div>
    <w:div w:id="1349139795">
      <w:bodyDiv w:val="1"/>
      <w:marLeft w:val="0"/>
      <w:marRight w:val="0"/>
      <w:marTop w:val="0"/>
      <w:marBottom w:val="0"/>
      <w:divBdr>
        <w:top w:val="none" w:sz="0" w:space="0" w:color="auto"/>
        <w:left w:val="none" w:sz="0" w:space="0" w:color="auto"/>
        <w:bottom w:val="none" w:sz="0" w:space="0" w:color="auto"/>
        <w:right w:val="none" w:sz="0" w:space="0" w:color="auto"/>
      </w:divBdr>
    </w:div>
    <w:div w:id="1352947643">
      <w:bodyDiv w:val="1"/>
      <w:marLeft w:val="0"/>
      <w:marRight w:val="0"/>
      <w:marTop w:val="0"/>
      <w:marBottom w:val="0"/>
      <w:divBdr>
        <w:top w:val="none" w:sz="0" w:space="0" w:color="auto"/>
        <w:left w:val="none" w:sz="0" w:space="0" w:color="auto"/>
        <w:bottom w:val="none" w:sz="0" w:space="0" w:color="auto"/>
        <w:right w:val="none" w:sz="0" w:space="0" w:color="auto"/>
      </w:divBdr>
    </w:div>
    <w:div w:id="1354767945">
      <w:bodyDiv w:val="1"/>
      <w:marLeft w:val="0"/>
      <w:marRight w:val="0"/>
      <w:marTop w:val="0"/>
      <w:marBottom w:val="0"/>
      <w:divBdr>
        <w:top w:val="none" w:sz="0" w:space="0" w:color="auto"/>
        <w:left w:val="none" w:sz="0" w:space="0" w:color="auto"/>
        <w:bottom w:val="none" w:sz="0" w:space="0" w:color="auto"/>
        <w:right w:val="none" w:sz="0" w:space="0" w:color="auto"/>
      </w:divBdr>
    </w:div>
    <w:div w:id="1356157036">
      <w:bodyDiv w:val="1"/>
      <w:marLeft w:val="0"/>
      <w:marRight w:val="0"/>
      <w:marTop w:val="0"/>
      <w:marBottom w:val="0"/>
      <w:divBdr>
        <w:top w:val="none" w:sz="0" w:space="0" w:color="auto"/>
        <w:left w:val="none" w:sz="0" w:space="0" w:color="auto"/>
        <w:bottom w:val="none" w:sz="0" w:space="0" w:color="auto"/>
        <w:right w:val="none" w:sz="0" w:space="0" w:color="auto"/>
      </w:divBdr>
    </w:div>
    <w:div w:id="1356812759">
      <w:bodyDiv w:val="1"/>
      <w:marLeft w:val="0"/>
      <w:marRight w:val="0"/>
      <w:marTop w:val="0"/>
      <w:marBottom w:val="0"/>
      <w:divBdr>
        <w:top w:val="none" w:sz="0" w:space="0" w:color="auto"/>
        <w:left w:val="none" w:sz="0" w:space="0" w:color="auto"/>
        <w:bottom w:val="none" w:sz="0" w:space="0" w:color="auto"/>
        <w:right w:val="none" w:sz="0" w:space="0" w:color="auto"/>
      </w:divBdr>
    </w:div>
    <w:div w:id="1360887093">
      <w:bodyDiv w:val="1"/>
      <w:marLeft w:val="0"/>
      <w:marRight w:val="0"/>
      <w:marTop w:val="0"/>
      <w:marBottom w:val="0"/>
      <w:divBdr>
        <w:top w:val="none" w:sz="0" w:space="0" w:color="auto"/>
        <w:left w:val="none" w:sz="0" w:space="0" w:color="auto"/>
        <w:bottom w:val="none" w:sz="0" w:space="0" w:color="auto"/>
        <w:right w:val="none" w:sz="0" w:space="0" w:color="auto"/>
      </w:divBdr>
    </w:div>
    <w:div w:id="1361515817">
      <w:bodyDiv w:val="1"/>
      <w:marLeft w:val="0"/>
      <w:marRight w:val="0"/>
      <w:marTop w:val="0"/>
      <w:marBottom w:val="0"/>
      <w:divBdr>
        <w:top w:val="none" w:sz="0" w:space="0" w:color="auto"/>
        <w:left w:val="none" w:sz="0" w:space="0" w:color="auto"/>
        <w:bottom w:val="none" w:sz="0" w:space="0" w:color="auto"/>
        <w:right w:val="none" w:sz="0" w:space="0" w:color="auto"/>
      </w:divBdr>
    </w:div>
    <w:div w:id="1363243745">
      <w:bodyDiv w:val="1"/>
      <w:marLeft w:val="0"/>
      <w:marRight w:val="0"/>
      <w:marTop w:val="0"/>
      <w:marBottom w:val="0"/>
      <w:divBdr>
        <w:top w:val="none" w:sz="0" w:space="0" w:color="auto"/>
        <w:left w:val="none" w:sz="0" w:space="0" w:color="auto"/>
        <w:bottom w:val="none" w:sz="0" w:space="0" w:color="auto"/>
        <w:right w:val="none" w:sz="0" w:space="0" w:color="auto"/>
      </w:divBdr>
    </w:div>
    <w:div w:id="1367097411">
      <w:bodyDiv w:val="1"/>
      <w:marLeft w:val="0"/>
      <w:marRight w:val="0"/>
      <w:marTop w:val="0"/>
      <w:marBottom w:val="0"/>
      <w:divBdr>
        <w:top w:val="none" w:sz="0" w:space="0" w:color="auto"/>
        <w:left w:val="none" w:sz="0" w:space="0" w:color="auto"/>
        <w:bottom w:val="none" w:sz="0" w:space="0" w:color="auto"/>
        <w:right w:val="none" w:sz="0" w:space="0" w:color="auto"/>
      </w:divBdr>
    </w:div>
    <w:div w:id="1370572532">
      <w:bodyDiv w:val="1"/>
      <w:marLeft w:val="0"/>
      <w:marRight w:val="0"/>
      <w:marTop w:val="0"/>
      <w:marBottom w:val="0"/>
      <w:divBdr>
        <w:top w:val="none" w:sz="0" w:space="0" w:color="auto"/>
        <w:left w:val="none" w:sz="0" w:space="0" w:color="auto"/>
        <w:bottom w:val="none" w:sz="0" w:space="0" w:color="auto"/>
        <w:right w:val="none" w:sz="0" w:space="0" w:color="auto"/>
      </w:divBdr>
    </w:div>
    <w:div w:id="1373845806">
      <w:bodyDiv w:val="1"/>
      <w:marLeft w:val="0"/>
      <w:marRight w:val="0"/>
      <w:marTop w:val="0"/>
      <w:marBottom w:val="0"/>
      <w:divBdr>
        <w:top w:val="none" w:sz="0" w:space="0" w:color="auto"/>
        <w:left w:val="none" w:sz="0" w:space="0" w:color="auto"/>
        <w:bottom w:val="none" w:sz="0" w:space="0" w:color="auto"/>
        <w:right w:val="none" w:sz="0" w:space="0" w:color="auto"/>
      </w:divBdr>
    </w:div>
    <w:div w:id="1376465475">
      <w:bodyDiv w:val="1"/>
      <w:marLeft w:val="0"/>
      <w:marRight w:val="0"/>
      <w:marTop w:val="0"/>
      <w:marBottom w:val="0"/>
      <w:divBdr>
        <w:top w:val="none" w:sz="0" w:space="0" w:color="auto"/>
        <w:left w:val="none" w:sz="0" w:space="0" w:color="auto"/>
        <w:bottom w:val="none" w:sz="0" w:space="0" w:color="auto"/>
        <w:right w:val="none" w:sz="0" w:space="0" w:color="auto"/>
      </w:divBdr>
    </w:div>
    <w:div w:id="1380396592">
      <w:bodyDiv w:val="1"/>
      <w:marLeft w:val="0"/>
      <w:marRight w:val="0"/>
      <w:marTop w:val="0"/>
      <w:marBottom w:val="0"/>
      <w:divBdr>
        <w:top w:val="none" w:sz="0" w:space="0" w:color="auto"/>
        <w:left w:val="none" w:sz="0" w:space="0" w:color="auto"/>
        <w:bottom w:val="none" w:sz="0" w:space="0" w:color="auto"/>
        <w:right w:val="none" w:sz="0" w:space="0" w:color="auto"/>
      </w:divBdr>
    </w:div>
    <w:div w:id="1386291792">
      <w:bodyDiv w:val="1"/>
      <w:marLeft w:val="0"/>
      <w:marRight w:val="0"/>
      <w:marTop w:val="0"/>
      <w:marBottom w:val="0"/>
      <w:divBdr>
        <w:top w:val="none" w:sz="0" w:space="0" w:color="auto"/>
        <w:left w:val="none" w:sz="0" w:space="0" w:color="auto"/>
        <w:bottom w:val="none" w:sz="0" w:space="0" w:color="auto"/>
        <w:right w:val="none" w:sz="0" w:space="0" w:color="auto"/>
      </w:divBdr>
    </w:div>
    <w:div w:id="1386904611">
      <w:bodyDiv w:val="1"/>
      <w:marLeft w:val="0"/>
      <w:marRight w:val="0"/>
      <w:marTop w:val="0"/>
      <w:marBottom w:val="0"/>
      <w:divBdr>
        <w:top w:val="none" w:sz="0" w:space="0" w:color="auto"/>
        <w:left w:val="none" w:sz="0" w:space="0" w:color="auto"/>
        <w:bottom w:val="none" w:sz="0" w:space="0" w:color="auto"/>
        <w:right w:val="none" w:sz="0" w:space="0" w:color="auto"/>
      </w:divBdr>
    </w:div>
    <w:div w:id="1394888540">
      <w:bodyDiv w:val="1"/>
      <w:marLeft w:val="0"/>
      <w:marRight w:val="0"/>
      <w:marTop w:val="0"/>
      <w:marBottom w:val="0"/>
      <w:divBdr>
        <w:top w:val="none" w:sz="0" w:space="0" w:color="auto"/>
        <w:left w:val="none" w:sz="0" w:space="0" w:color="auto"/>
        <w:bottom w:val="none" w:sz="0" w:space="0" w:color="auto"/>
        <w:right w:val="none" w:sz="0" w:space="0" w:color="auto"/>
      </w:divBdr>
    </w:div>
    <w:div w:id="1405450925">
      <w:bodyDiv w:val="1"/>
      <w:marLeft w:val="0"/>
      <w:marRight w:val="0"/>
      <w:marTop w:val="0"/>
      <w:marBottom w:val="0"/>
      <w:divBdr>
        <w:top w:val="none" w:sz="0" w:space="0" w:color="auto"/>
        <w:left w:val="none" w:sz="0" w:space="0" w:color="auto"/>
        <w:bottom w:val="none" w:sz="0" w:space="0" w:color="auto"/>
        <w:right w:val="none" w:sz="0" w:space="0" w:color="auto"/>
      </w:divBdr>
    </w:div>
    <w:div w:id="1405566152">
      <w:bodyDiv w:val="1"/>
      <w:marLeft w:val="0"/>
      <w:marRight w:val="0"/>
      <w:marTop w:val="0"/>
      <w:marBottom w:val="0"/>
      <w:divBdr>
        <w:top w:val="none" w:sz="0" w:space="0" w:color="auto"/>
        <w:left w:val="none" w:sz="0" w:space="0" w:color="auto"/>
        <w:bottom w:val="none" w:sz="0" w:space="0" w:color="auto"/>
        <w:right w:val="none" w:sz="0" w:space="0" w:color="auto"/>
      </w:divBdr>
    </w:div>
    <w:div w:id="1405909853">
      <w:bodyDiv w:val="1"/>
      <w:marLeft w:val="0"/>
      <w:marRight w:val="0"/>
      <w:marTop w:val="0"/>
      <w:marBottom w:val="0"/>
      <w:divBdr>
        <w:top w:val="none" w:sz="0" w:space="0" w:color="auto"/>
        <w:left w:val="none" w:sz="0" w:space="0" w:color="auto"/>
        <w:bottom w:val="none" w:sz="0" w:space="0" w:color="auto"/>
        <w:right w:val="none" w:sz="0" w:space="0" w:color="auto"/>
      </w:divBdr>
    </w:div>
    <w:div w:id="1415399175">
      <w:bodyDiv w:val="1"/>
      <w:marLeft w:val="0"/>
      <w:marRight w:val="0"/>
      <w:marTop w:val="0"/>
      <w:marBottom w:val="0"/>
      <w:divBdr>
        <w:top w:val="none" w:sz="0" w:space="0" w:color="auto"/>
        <w:left w:val="none" w:sz="0" w:space="0" w:color="auto"/>
        <w:bottom w:val="none" w:sz="0" w:space="0" w:color="auto"/>
        <w:right w:val="none" w:sz="0" w:space="0" w:color="auto"/>
      </w:divBdr>
    </w:div>
    <w:div w:id="1418479823">
      <w:bodyDiv w:val="1"/>
      <w:marLeft w:val="0"/>
      <w:marRight w:val="0"/>
      <w:marTop w:val="0"/>
      <w:marBottom w:val="0"/>
      <w:divBdr>
        <w:top w:val="none" w:sz="0" w:space="0" w:color="auto"/>
        <w:left w:val="none" w:sz="0" w:space="0" w:color="auto"/>
        <w:bottom w:val="none" w:sz="0" w:space="0" w:color="auto"/>
        <w:right w:val="none" w:sz="0" w:space="0" w:color="auto"/>
      </w:divBdr>
    </w:div>
    <w:div w:id="1419978942">
      <w:bodyDiv w:val="1"/>
      <w:marLeft w:val="0"/>
      <w:marRight w:val="0"/>
      <w:marTop w:val="0"/>
      <w:marBottom w:val="0"/>
      <w:divBdr>
        <w:top w:val="none" w:sz="0" w:space="0" w:color="auto"/>
        <w:left w:val="none" w:sz="0" w:space="0" w:color="auto"/>
        <w:bottom w:val="none" w:sz="0" w:space="0" w:color="auto"/>
        <w:right w:val="none" w:sz="0" w:space="0" w:color="auto"/>
      </w:divBdr>
    </w:div>
    <w:div w:id="1430738987">
      <w:bodyDiv w:val="1"/>
      <w:marLeft w:val="0"/>
      <w:marRight w:val="0"/>
      <w:marTop w:val="0"/>
      <w:marBottom w:val="0"/>
      <w:divBdr>
        <w:top w:val="none" w:sz="0" w:space="0" w:color="auto"/>
        <w:left w:val="none" w:sz="0" w:space="0" w:color="auto"/>
        <w:bottom w:val="none" w:sz="0" w:space="0" w:color="auto"/>
        <w:right w:val="none" w:sz="0" w:space="0" w:color="auto"/>
      </w:divBdr>
    </w:div>
    <w:div w:id="1434280370">
      <w:bodyDiv w:val="1"/>
      <w:marLeft w:val="0"/>
      <w:marRight w:val="0"/>
      <w:marTop w:val="0"/>
      <w:marBottom w:val="0"/>
      <w:divBdr>
        <w:top w:val="none" w:sz="0" w:space="0" w:color="auto"/>
        <w:left w:val="none" w:sz="0" w:space="0" w:color="auto"/>
        <w:bottom w:val="none" w:sz="0" w:space="0" w:color="auto"/>
        <w:right w:val="none" w:sz="0" w:space="0" w:color="auto"/>
      </w:divBdr>
    </w:div>
    <w:div w:id="1434864281">
      <w:bodyDiv w:val="1"/>
      <w:marLeft w:val="0"/>
      <w:marRight w:val="0"/>
      <w:marTop w:val="0"/>
      <w:marBottom w:val="0"/>
      <w:divBdr>
        <w:top w:val="none" w:sz="0" w:space="0" w:color="auto"/>
        <w:left w:val="none" w:sz="0" w:space="0" w:color="auto"/>
        <w:bottom w:val="none" w:sz="0" w:space="0" w:color="auto"/>
        <w:right w:val="none" w:sz="0" w:space="0" w:color="auto"/>
      </w:divBdr>
    </w:div>
    <w:div w:id="1437361608">
      <w:bodyDiv w:val="1"/>
      <w:marLeft w:val="0"/>
      <w:marRight w:val="0"/>
      <w:marTop w:val="0"/>
      <w:marBottom w:val="0"/>
      <w:divBdr>
        <w:top w:val="none" w:sz="0" w:space="0" w:color="auto"/>
        <w:left w:val="none" w:sz="0" w:space="0" w:color="auto"/>
        <w:bottom w:val="none" w:sz="0" w:space="0" w:color="auto"/>
        <w:right w:val="none" w:sz="0" w:space="0" w:color="auto"/>
      </w:divBdr>
    </w:div>
    <w:div w:id="1438059988">
      <w:bodyDiv w:val="1"/>
      <w:marLeft w:val="0"/>
      <w:marRight w:val="0"/>
      <w:marTop w:val="0"/>
      <w:marBottom w:val="0"/>
      <w:divBdr>
        <w:top w:val="none" w:sz="0" w:space="0" w:color="auto"/>
        <w:left w:val="none" w:sz="0" w:space="0" w:color="auto"/>
        <w:bottom w:val="none" w:sz="0" w:space="0" w:color="auto"/>
        <w:right w:val="none" w:sz="0" w:space="0" w:color="auto"/>
      </w:divBdr>
    </w:div>
    <w:div w:id="1440757298">
      <w:bodyDiv w:val="1"/>
      <w:marLeft w:val="0"/>
      <w:marRight w:val="0"/>
      <w:marTop w:val="0"/>
      <w:marBottom w:val="0"/>
      <w:divBdr>
        <w:top w:val="none" w:sz="0" w:space="0" w:color="auto"/>
        <w:left w:val="none" w:sz="0" w:space="0" w:color="auto"/>
        <w:bottom w:val="none" w:sz="0" w:space="0" w:color="auto"/>
        <w:right w:val="none" w:sz="0" w:space="0" w:color="auto"/>
      </w:divBdr>
    </w:div>
    <w:div w:id="1446848553">
      <w:bodyDiv w:val="1"/>
      <w:marLeft w:val="0"/>
      <w:marRight w:val="0"/>
      <w:marTop w:val="0"/>
      <w:marBottom w:val="0"/>
      <w:divBdr>
        <w:top w:val="none" w:sz="0" w:space="0" w:color="auto"/>
        <w:left w:val="none" w:sz="0" w:space="0" w:color="auto"/>
        <w:bottom w:val="none" w:sz="0" w:space="0" w:color="auto"/>
        <w:right w:val="none" w:sz="0" w:space="0" w:color="auto"/>
      </w:divBdr>
    </w:div>
    <w:div w:id="1454127497">
      <w:bodyDiv w:val="1"/>
      <w:marLeft w:val="0"/>
      <w:marRight w:val="0"/>
      <w:marTop w:val="0"/>
      <w:marBottom w:val="0"/>
      <w:divBdr>
        <w:top w:val="none" w:sz="0" w:space="0" w:color="auto"/>
        <w:left w:val="none" w:sz="0" w:space="0" w:color="auto"/>
        <w:bottom w:val="none" w:sz="0" w:space="0" w:color="auto"/>
        <w:right w:val="none" w:sz="0" w:space="0" w:color="auto"/>
      </w:divBdr>
    </w:div>
    <w:div w:id="1457873122">
      <w:bodyDiv w:val="1"/>
      <w:marLeft w:val="0"/>
      <w:marRight w:val="0"/>
      <w:marTop w:val="0"/>
      <w:marBottom w:val="0"/>
      <w:divBdr>
        <w:top w:val="none" w:sz="0" w:space="0" w:color="auto"/>
        <w:left w:val="none" w:sz="0" w:space="0" w:color="auto"/>
        <w:bottom w:val="none" w:sz="0" w:space="0" w:color="auto"/>
        <w:right w:val="none" w:sz="0" w:space="0" w:color="auto"/>
      </w:divBdr>
    </w:div>
    <w:div w:id="1458842101">
      <w:bodyDiv w:val="1"/>
      <w:marLeft w:val="0"/>
      <w:marRight w:val="0"/>
      <w:marTop w:val="0"/>
      <w:marBottom w:val="0"/>
      <w:divBdr>
        <w:top w:val="none" w:sz="0" w:space="0" w:color="auto"/>
        <w:left w:val="none" w:sz="0" w:space="0" w:color="auto"/>
        <w:bottom w:val="none" w:sz="0" w:space="0" w:color="auto"/>
        <w:right w:val="none" w:sz="0" w:space="0" w:color="auto"/>
      </w:divBdr>
    </w:div>
    <w:div w:id="1473212803">
      <w:bodyDiv w:val="1"/>
      <w:marLeft w:val="0"/>
      <w:marRight w:val="0"/>
      <w:marTop w:val="0"/>
      <w:marBottom w:val="0"/>
      <w:divBdr>
        <w:top w:val="none" w:sz="0" w:space="0" w:color="auto"/>
        <w:left w:val="none" w:sz="0" w:space="0" w:color="auto"/>
        <w:bottom w:val="none" w:sz="0" w:space="0" w:color="auto"/>
        <w:right w:val="none" w:sz="0" w:space="0" w:color="auto"/>
      </w:divBdr>
    </w:div>
    <w:div w:id="1474907173">
      <w:bodyDiv w:val="1"/>
      <w:marLeft w:val="0"/>
      <w:marRight w:val="0"/>
      <w:marTop w:val="0"/>
      <w:marBottom w:val="0"/>
      <w:divBdr>
        <w:top w:val="none" w:sz="0" w:space="0" w:color="auto"/>
        <w:left w:val="none" w:sz="0" w:space="0" w:color="auto"/>
        <w:bottom w:val="none" w:sz="0" w:space="0" w:color="auto"/>
        <w:right w:val="none" w:sz="0" w:space="0" w:color="auto"/>
      </w:divBdr>
    </w:div>
    <w:div w:id="1476331676">
      <w:bodyDiv w:val="1"/>
      <w:marLeft w:val="0"/>
      <w:marRight w:val="0"/>
      <w:marTop w:val="0"/>
      <w:marBottom w:val="0"/>
      <w:divBdr>
        <w:top w:val="none" w:sz="0" w:space="0" w:color="auto"/>
        <w:left w:val="none" w:sz="0" w:space="0" w:color="auto"/>
        <w:bottom w:val="none" w:sz="0" w:space="0" w:color="auto"/>
        <w:right w:val="none" w:sz="0" w:space="0" w:color="auto"/>
      </w:divBdr>
    </w:div>
    <w:div w:id="1477526059">
      <w:bodyDiv w:val="1"/>
      <w:marLeft w:val="0"/>
      <w:marRight w:val="0"/>
      <w:marTop w:val="0"/>
      <w:marBottom w:val="0"/>
      <w:divBdr>
        <w:top w:val="none" w:sz="0" w:space="0" w:color="auto"/>
        <w:left w:val="none" w:sz="0" w:space="0" w:color="auto"/>
        <w:bottom w:val="none" w:sz="0" w:space="0" w:color="auto"/>
        <w:right w:val="none" w:sz="0" w:space="0" w:color="auto"/>
      </w:divBdr>
    </w:div>
    <w:div w:id="1483428201">
      <w:bodyDiv w:val="1"/>
      <w:marLeft w:val="0"/>
      <w:marRight w:val="0"/>
      <w:marTop w:val="0"/>
      <w:marBottom w:val="0"/>
      <w:divBdr>
        <w:top w:val="none" w:sz="0" w:space="0" w:color="auto"/>
        <w:left w:val="none" w:sz="0" w:space="0" w:color="auto"/>
        <w:bottom w:val="none" w:sz="0" w:space="0" w:color="auto"/>
        <w:right w:val="none" w:sz="0" w:space="0" w:color="auto"/>
      </w:divBdr>
    </w:div>
    <w:div w:id="1486700656">
      <w:bodyDiv w:val="1"/>
      <w:marLeft w:val="0"/>
      <w:marRight w:val="0"/>
      <w:marTop w:val="0"/>
      <w:marBottom w:val="0"/>
      <w:divBdr>
        <w:top w:val="none" w:sz="0" w:space="0" w:color="auto"/>
        <w:left w:val="none" w:sz="0" w:space="0" w:color="auto"/>
        <w:bottom w:val="none" w:sz="0" w:space="0" w:color="auto"/>
        <w:right w:val="none" w:sz="0" w:space="0" w:color="auto"/>
      </w:divBdr>
    </w:div>
    <w:div w:id="1487628674">
      <w:bodyDiv w:val="1"/>
      <w:marLeft w:val="0"/>
      <w:marRight w:val="0"/>
      <w:marTop w:val="0"/>
      <w:marBottom w:val="0"/>
      <w:divBdr>
        <w:top w:val="none" w:sz="0" w:space="0" w:color="auto"/>
        <w:left w:val="none" w:sz="0" w:space="0" w:color="auto"/>
        <w:bottom w:val="none" w:sz="0" w:space="0" w:color="auto"/>
        <w:right w:val="none" w:sz="0" w:space="0" w:color="auto"/>
      </w:divBdr>
    </w:div>
    <w:div w:id="1490098275">
      <w:bodyDiv w:val="1"/>
      <w:marLeft w:val="0"/>
      <w:marRight w:val="0"/>
      <w:marTop w:val="0"/>
      <w:marBottom w:val="0"/>
      <w:divBdr>
        <w:top w:val="none" w:sz="0" w:space="0" w:color="auto"/>
        <w:left w:val="none" w:sz="0" w:space="0" w:color="auto"/>
        <w:bottom w:val="none" w:sz="0" w:space="0" w:color="auto"/>
        <w:right w:val="none" w:sz="0" w:space="0" w:color="auto"/>
      </w:divBdr>
    </w:div>
    <w:div w:id="1491821843">
      <w:bodyDiv w:val="1"/>
      <w:marLeft w:val="0"/>
      <w:marRight w:val="0"/>
      <w:marTop w:val="0"/>
      <w:marBottom w:val="0"/>
      <w:divBdr>
        <w:top w:val="none" w:sz="0" w:space="0" w:color="auto"/>
        <w:left w:val="none" w:sz="0" w:space="0" w:color="auto"/>
        <w:bottom w:val="none" w:sz="0" w:space="0" w:color="auto"/>
        <w:right w:val="none" w:sz="0" w:space="0" w:color="auto"/>
      </w:divBdr>
    </w:div>
    <w:div w:id="1494221419">
      <w:bodyDiv w:val="1"/>
      <w:marLeft w:val="0"/>
      <w:marRight w:val="0"/>
      <w:marTop w:val="0"/>
      <w:marBottom w:val="0"/>
      <w:divBdr>
        <w:top w:val="none" w:sz="0" w:space="0" w:color="auto"/>
        <w:left w:val="none" w:sz="0" w:space="0" w:color="auto"/>
        <w:bottom w:val="none" w:sz="0" w:space="0" w:color="auto"/>
        <w:right w:val="none" w:sz="0" w:space="0" w:color="auto"/>
      </w:divBdr>
    </w:div>
    <w:div w:id="1496846420">
      <w:bodyDiv w:val="1"/>
      <w:marLeft w:val="0"/>
      <w:marRight w:val="0"/>
      <w:marTop w:val="0"/>
      <w:marBottom w:val="0"/>
      <w:divBdr>
        <w:top w:val="none" w:sz="0" w:space="0" w:color="auto"/>
        <w:left w:val="none" w:sz="0" w:space="0" w:color="auto"/>
        <w:bottom w:val="none" w:sz="0" w:space="0" w:color="auto"/>
        <w:right w:val="none" w:sz="0" w:space="0" w:color="auto"/>
      </w:divBdr>
    </w:div>
    <w:div w:id="1497769549">
      <w:bodyDiv w:val="1"/>
      <w:marLeft w:val="0"/>
      <w:marRight w:val="0"/>
      <w:marTop w:val="0"/>
      <w:marBottom w:val="0"/>
      <w:divBdr>
        <w:top w:val="none" w:sz="0" w:space="0" w:color="auto"/>
        <w:left w:val="none" w:sz="0" w:space="0" w:color="auto"/>
        <w:bottom w:val="none" w:sz="0" w:space="0" w:color="auto"/>
        <w:right w:val="none" w:sz="0" w:space="0" w:color="auto"/>
      </w:divBdr>
    </w:div>
    <w:div w:id="1511796312">
      <w:bodyDiv w:val="1"/>
      <w:marLeft w:val="0"/>
      <w:marRight w:val="0"/>
      <w:marTop w:val="0"/>
      <w:marBottom w:val="0"/>
      <w:divBdr>
        <w:top w:val="none" w:sz="0" w:space="0" w:color="auto"/>
        <w:left w:val="none" w:sz="0" w:space="0" w:color="auto"/>
        <w:bottom w:val="none" w:sz="0" w:space="0" w:color="auto"/>
        <w:right w:val="none" w:sz="0" w:space="0" w:color="auto"/>
      </w:divBdr>
    </w:div>
    <w:div w:id="1514107054">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960734">
      <w:bodyDiv w:val="1"/>
      <w:marLeft w:val="0"/>
      <w:marRight w:val="0"/>
      <w:marTop w:val="0"/>
      <w:marBottom w:val="0"/>
      <w:divBdr>
        <w:top w:val="none" w:sz="0" w:space="0" w:color="auto"/>
        <w:left w:val="none" w:sz="0" w:space="0" w:color="auto"/>
        <w:bottom w:val="none" w:sz="0" w:space="0" w:color="auto"/>
        <w:right w:val="none" w:sz="0" w:space="0" w:color="auto"/>
      </w:divBdr>
    </w:div>
    <w:div w:id="1525944877">
      <w:bodyDiv w:val="1"/>
      <w:marLeft w:val="0"/>
      <w:marRight w:val="0"/>
      <w:marTop w:val="0"/>
      <w:marBottom w:val="0"/>
      <w:divBdr>
        <w:top w:val="none" w:sz="0" w:space="0" w:color="auto"/>
        <w:left w:val="none" w:sz="0" w:space="0" w:color="auto"/>
        <w:bottom w:val="none" w:sz="0" w:space="0" w:color="auto"/>
        <w:right w:val="none" w:sz="0" w:space="0" w:color="auto"/>
      </w:divBdr>
    </w:div>
    <w:div w:id="1531406810">
      <w:bodyDiv w:val="1"/>
      <w:marLeft w:val="0"/>
      <w:marRight w:val="0"/>
      <w:marTop w:val="0"/>
      <w:marBottom w:val="0"/>
      <w:divBdr>
        <w:top w:val="none" w:sz="0" w:space="0" w:color="auto"/>
        <w:left w:val="none" w:sz="0" w:space="0" w:color="auto"/>
        <w:bottom w:val="none" w:sz="0" w:space="0" w:color="auto"/>
        <w:right w:val="none" w:sz="0" w:space="0" w:color="auto"/>
      </w:divBdr>
    </w:div>
    <w:div w:id="1534345299">
      <w:bodyDiv w:val="1"/>
      <w:marLeft w:val="0"/>
      <w:marRight w:val="0"/>
      <w:marTop w:val="0"/>
      <w:marBottom w:val="0"/>
      <w:divBdr>
        <w:top w:val="none" w:sz="0" w:space="0" w:color="auto"/>
        <w:left w:val="none" w:sz="0" w:space="0" w:color="auto"/>
        <w:bottom w:val="none" w:sz="0" w:space="0" w:color="auto"/>
        <w:right w:val="none" w:sz="0" w:space="0" w:color="auto"/>
      </w:divBdr>
    </w:div>
    <w:div w:id="1535001788">
      <w:bodyDiv w:val="1"/>
      <w:marLeft w:val="0"/>
      <w:marRight w:val="0"/>
      <w:marTop w:val="0"/>
      <w:marBottom w:val="0"/>
      <w:divBdr>
        <w:top w:val="none" w:sz="0" w:space="0" w:color="auto"/>
        <w:left w:val="none" w:sz="0" w:space="0" w:color="auto"/>
        <w:bottom w:val="none" w:sz="0" w:space="0" w:color="auto"/>
        <w:right w:val="none" w:sz="0" w:space="0" w:color="auto"/>
      </w:divBdr>
    </w:div>
    <w:div w:id="1538277232">
      <w:bodyDiv w:val="1"/>
      <w:marLeft w:val="0"/>
      <w:marRight w:val="0"/>
      <w:marTop w:val="0"/>
      <w:marBottom w:val="0"/>
      <w:divBdr>
        <w:top w:val="none" w:sz="0" w:space="0" w:color="auto"/>
        <w:left w:val="none" w:sz="0" w:space="0" w:color="auto"/>
        <w:bottom w:val="none" w:sz="0" w:space="0" w:color="auto"/>
        <w:right w:val="none" w:sz="0" w:space="0" w:color="auto"/>
      </w:divBdr>
    </w:div>
    <w:div w:id="1543663501">
      <w:bodyDiv w:val="1"/>
      <w:marLeft w:val="0"/>
      <w:marRight w:val="0"/>
      <w:marTop w:val="0"/>
      <w:marBottom w:val="0"/>
      <w:divBdr>
        <w:top w:val="none" w:sz="0" w:space="0" w:color="auto"/>
        <w:left w:val="none" w:sz="0" w:space="0" w:color="auto"/>
        <w:bottom w:val="none" w:sz="0" w:space="0" w:color="auto"/>
        <w:right w:val="none" w:sz="0" w:space="0" w:color="auto"/>
      </w:divBdr>
    </w:div>
    <w:div w:id="1543980736">
      <w:bodyDiv w:val="1"/>
      <w:marLeft w:val="0"/>
      <w:marRight w:val="0"/>
      <w:marTop w:val="0"/>
      <w:marBottom w:val="0"/>
      <w:divBdr>
        <w:top w:val="none" w:sz="0" w:space="0" w:color="auto"/>
        <w:left w:val="none" w:sz="0" w:space="0" w:color="auto"/>
        <w:bottom w:val="none" w:sz="0" w:space="0" w:color="auto"/>
        <w:right w:val="none" w:sz="0" w:space="0" w:color="auto"/>
      </w:divBdr>
    </w:div>
    <w:div w:id="1547913692">
      <w:bodyDiv w:val="1"/>
      <w:marLeft w:val="0"/>
      <w:marRight w:val="0"/>
      <w:marTop w:val="0"/>
      <w:marBottom w:val="0"/>
      <w:divBdr>
        <w:top w:val="none" w:sz="0" w:space="0" w:color="auto"/>
        <w:left w:val="none" w:sz="0" w:space="0" w:color="auto"/>
        <w:bottom w:val="none" w:sz="0" w:space="0" w:color="auto"/>
        <w:right w:val="none" w:sz="0" w:space="0" w:color="auto"/>
      </w:divBdr>
    </w:div>
    <w:div w:id="1550335600">
      <w:bodyDiv w:val="1"/>
      <w:marLeft w:val="0"/>
      <w:marRight w:val="0"/>
      <w:marTop w:val="0"/>
      <w:marBottom w:val="0"/>
      <w:divBdr>
        <w:top w:val="none" w:sz="0" w:space="0" w:color="auto"/>
        <w:left w:val="none" w:sz="0" w:space="0" w:color="auto"/>
        <w:bottom w:val="none" w:sz="0" w:space="0" w:color="auto"/>
        <w:right w:val="none" w:sz="0" w:space="0" w:color="auto"/>
      </w:divBdr>
    </w:div>
    <w:div w:id="1550727354">
      <w:bodyDiv w:val="1"/>
      <w:marLeft w:val="0"/>
      <w:marRight w:val="0"/>
      <w:marTop w:val="0"/>
      <w:marBottom w:val="0"/>
      <w:divBdr>
        <w:top w:val="none" w:sz="0" w:space="0" w:color="auto"/>
        <w:left w:val="none" w:sz="0" w:space="0" w:color="auto"/>
        <w:bottom w:val="none" w:sz="0" w:space="0" w:color="auto"/>
        <w:right w:val="none" w:sz="0" w:space="0" w:color="auto"/>
      </w:divBdr>
    </w:div>
    <w:div w:id="1551379966">
      <w:bodyDiv w:val="1"/>
      <w:marLeft w:val="0"/>
      <w:marRight w:val="0"/>
      <w:marTop w:val="0"/>
      <w:marBottom w:val="0"/>
      <w:divBdr>
        <w:top w:val="none" w:sz="0" w:space="0" w:color="auto"/>
        <w:left w:val="none" w:sz="0" w:space="0" w:color="auto"/>
        <w:bottom w:val="none" w:sz="0" w:space="0" w:color="auto"/>
        <w:right w:val="none" w:sz="0" w:space="0" w:color="auto"/>
      </w:divBdr>
    </w:div>
    <w:div w:id="1551654165">
      <w:bodyDiv w:val="1"/>
      <w:marLeft w:val="0"/>
      <w:marRight w:val="0"/>
      <w:marTop w:val="0"/>
      <w:marBottom w:val="0"/>
      <w:divBdr>
        <w:top w:val="none" w:sz="0" w:space="0" w:color="auto"/>
        <w:left w:val="none" w:sz="0" w:space="0" w:color="auto"/>
        <w:bottom w:val="none" w:sz="0" w:space="0" w:color="auto"/>
        <w:right w:val="none" w:sz="0" w:space="0" w:color="auto"/>
      </w:divBdr>
    </w:div>
    <w:div w:id="1567565436">
      <w:bodyDiv w:val="1"/>
      <w:marLeft w:val="0"/>
      <w:marRight w:val="0"/>
      <w:marTop w:val="0"/>
      <w:marBottom w:val="0"/>
      <w:divBdr>
        <w:top w:val="none" w:sz="0" w:space="0" w:color="auto"/>
        <w:left w:val="none" w:sz="0" w:space="0" w:color="auto"/>
        <w:bottom w:val="none" w:sz="0" w:space="0" w:color="auto"/>
        <w:right w:val="none" w:sz="0" w:space="0" w:color="auto"/>
      </w:divBdr>
    </w:div>
    <w:div w:id="1573004873">
      <w:bodyDiv w:val="1"/>
      <w:marLeft w:val="0"/>
      <w:marRight w:val="0"/>
      <w:marTop w:val="0"/>
      <w:marBottom w:val="0"/>
      <w:divBdr>
        <w:top w:val="none" w:sz="0" w:space="0" w:color="auto"/>
        <w:left w:val="none" w:sz="0" w:space="0" w:color="auto"/>
        <w:bottom w:val="none" w:sz="0" w:space="0" w:color="auto"/>
        <w:right w:val="none" w:sz="0" w:space="0" w:color="auto"/>
      </w:divBdr>
    </w:div>
    <w:div w:id="1579092663">
      <w:bodyDiv w:val="1"/>
      <w:marLeft w:val="0"/>
      <w:marRight w:val="0"/>
      <w:marTop w:val="0"/>
      <w:marBottom w:val="0"/>
      <w:divBdr>
        <w:top w:val="none" w:sz="0" w:space="0" w:color="auto"/>
        <w:left w:val="none" w:sz="0" w:space="0" w:color="auto"/>
        <w:bottom w:val="none" w:sz="0" w:space="0" w:color="auto"/>
        <w:right w:val="none" w:sz="0" w:space="0" w:color="auto"/>
      </w:divBdr>
    </w:div>
    <w:div w:id="1591965454">
      <w:bodyDiv w:val="1"/>
      <w:marLeft w:val="0"/>
      <w:marRight w:val="0"/>
      <w:marTop w:val="0"/>
      <w:marBottom w:val="0"/>
      <w:divBdr>
        <w:top w:val="none" w:sz="0" w:space="0" w:color="auto"/>
        <w:left w:val="none" w:sz="0" w:space="0" w:color="auto"/>
        <w:bottom w:val="none" w:sz="0" w:space="0" w:color="auto"/>
        <w:right w:val="none" w:sz="0" w:space="0" w:color="auto"/>
      </w:divBdr>
    </w:div>
    <w:div w:id="1596554258">
      <w:bodyDiv w:val="1"/>
      <w:marLeft w:val="0"/>
      <w:marRight w:val="0"/>
      <w:marTop w:val="0"/>
      <w:marBottom w:val="0"/>
      <w:divBdr>
        <w:top w:val="none" w:sz="0" w:space="0" w:color="auto"/>
        <w:left w:val="none" w:sz="0" w:space="0" w:color="auto"/>
        <w:bottom w:val="none" w:sz="0" w:space="0" w:color="auto"/>
        <w:right w:val="none" w:sz="0" w:space="0" w:color="auto"/>
      </w:divBdr>
    </w:div>
    <w:div w:id="1597054253">
      <w:bodyDiv w:val="1"/>
      <w:marLeft w:val="0"/>
      <w:marRight w:val="0"/>
      <w:marTop w:val="0"/>
      <w:marBottom w:val="0"/>
      <w:divBdr>
        <w:top w:val="none" w:sz="0" w:space="0" w:color="auto"/>
        <w:left w:val="none" w:sz="0" w:space="0" w:color="auto"/>
        <w:bottom w:val="none" w:sz="0" w:space="0" w:color="auto"/>
        <w:right w:val="none" w:sz="0" w:space="0" w:color="auto"/>
      </w:divBdr>
    </w:div>
    <w:div w:id="1598322391">
      <w:bodyDiv w:val="1"/>
      <w:marLeft w:val="0"/>
      <w:marRight w:val="0"/>
      <w:marTop w:val="0"/>
      <w:marBottom w:val="0"/>
      <w:divBdr>
        <w:top w:val="none" w:sz="0" w:space="0" w:color="auto"/>
        <w:left w:val="none" w:sz="0" w:space="0" w:color="auto"/>
        <w:bottom w:val="none" w:sz="0" w:space="0" w:color="auto"/>
        <w:right w:val="none" w:sz="0" w:space="0" w:color="auto"/>
      </w:divBdr>
    </w:div>
    <w:div w:id="1598709651">
      <w:bodyDiv w:val="1"/>
      <w:marLeft w:val="0"/>
      <w:marRight w:val="0"/>
      <w:marTop w:val="0"/>
      <w:marBottom w:val="0"/>
      <w:divBdr>
        <w:top w:val="none" w:sz="0" w:space="0" w:color="auto"/>
        <w:left w:val="none" w:sz="0" w:space="0" w:color="auto"/>
        <w:bottom w:val="none" w:sz="0" w:space="0" w:color="auto"/>
        <w:right w:val="none" w:sz="0" w:space="0" w:color="auto"/>
      </w:divBdr>
    </w:div>
    <w:div w:id="1601990418">
      <w:bodyDiv w:val="1"/>
      <w:marLeft w:val="0"/>
      <w:marRight w:val="0"/>
      <w:marTop w:val="0"/>
      <w:marBottom w:val="0"/>
      <w:divBdr>
        <w:top w:val="none" w:sz="0" w:space="0" w:color="auto"/>
        <w:left w:val="none" w:sz="0" w:space="0" w:color="auto"/>
        <w:bottom w:val="none" w:sz="0" w:space="0" w:color="auto"/>
        <w:right w:val="none" w:sz="0" w:space="0" w:color="auto"/>
      </w:divBdr>
    </w:div>
    <w:div w:id="1607957068">
      <w:bodyDiv w:val="1"/>
      <w:marLeft w:val="0"/>
      <w:marRight w:val="0"/>
      <w:marTop w:val="0"/>
      <w:marBottom w:val="0"/>
      <w:divBdr>
        <w:top w:val="none" w:sz="0" w:space="0" w:color="auto"/>
        <w:left w:val="none" w:sz="0" w:space="0" w:color="auto"/>
        <w:bottom w:val="none" w:sz="0" w:space="0" w:color="auto"/>
        <w:right w:val="none" w:sz="0" w:space="0" w:color="auto"/>
      </w:divBdr>
    </w:div>
    <w:div w:id="1608544837">
      <w:bodyDiv w:val="1"/>
      <w:marLeft w:val="0"/>
      <w:marRight w:val="0"/>
      <w:marTop w:val="0"/>
      <w:marBottom w:val="0"/>
      <w:divBdr>
        <w:top w:val="none" w:sz="0" w:space="0" w:color="auto"/>
        <w:left w:val="none" w:sz="0" w:space="0" w:color="auto"/>
        <w:bottom w:val="none" w:sz="0" w:space="0" w:color="auto"/>
        <w:right w:val="none" w:sz="0" w:space="0" w:color="auto"/>
      </w:divBdr>
    </w:div>
    <w:div w:id="1610894023">
      <w:bodyDiv w:val="1"/>
      <w:marLeft w:val="0"/>
      <w:marRight w:val="0"/>
      <w:marTop w:val="0"/>
      <w:marBottom w:val="0"/>
      <w:divBdr>
        <w:top w:val="none" w:sz="0" w:space="0" w:color="auto"/>
        <w:left w:val="none" w:sz="0" w:space="0" w:color="auto"/>
        <w:bottom w:val="none" w:sz="0" w:space="0" w:color="auto"/>
        <w:right w:val="none" w:sz="0" w:space="0" w:color="auto"/>
      </w:divBdr>
    </w:div>
    <w:div w:id="1612779210">
      <w:bodyDiv w:val="1"/>
      <w:marLeft w:val="0"/>
      <w:marRight w:val="0"/>
      <w:marTop w:val="0"/>
      <w:marBottom w:val="0"/>
      <w:divBdr>
        <w:top w:val="none" w:sz="0" w:space="0" w:color="auto"/>
        <w:left w:val="none" w:sz="0" w:space="0" w:color="auto"/>
        <w:bottom w:val="none" w:sz="0" w:space="0" w:color="auto"/>
        <w:right w:val="none" w:sz="0" w:space="0" w:color="auto"/>
      </w:divBdr>
    </w:div>
    <w:div w:id="1613509065">
      <w:bodyDiv w:val="1"/>
      <w:marLeft w:val="0"/>
      <w:marRight w:val="0"/>
      <w:marTop w:val="0"/>
      <w:marBottom w:val="0"/>
      <w:divBdr>
        <w:top w:val="none" w:sz="0" w:space="0" w:color="auto"/>
        <w:left w:val="none" w:sz="0" w:space="0" w:color="auto"/>
        <w:bottom w:val="none" w:sz="0" w:space="0" w:color="auto"/>
        <w:right w:val="none" w:sz="0" w:space="0" w:color="auto"/>
      </w:divBdr>
    </w:div>
    <w:div w:id="1614244014">
      <w:bodyDiv w:val="1"/>
      <w:marLeft w:val="0"/>
      <w:marRight w:val="0"/>
      <w:marTop w:val="0"/>
      <w:marBottom w:val="0"/>
      <w:divBdr>
        <w:top w:val="none" w:sz="0" w:space="0" w:color="auto"/>
        <w:left w:val="none" w:sz="0" w:space="0" w:color="auto"/>
        <w:bottom w:val="none" w:sz="0" w:space="0" w:color="auto"/>
        <w:right w:val="none" w:sz="0" w:space="0" w:color="auto"/>
      </w:divBdr>
    </w:div>
    <w:div w:id="1614286473">
      <w:bodyDiv w:val="1"/>
      <w:marLeft w:val="0"/>
      <w:marRight w:val="0"/>
      <w:marTop w:val="0"/>
      <w:marBottom w:val="0"/>
      <w:divBdr>
        <w:top w:val="none" w:sz="0" w:space="0" w:color="auto"/>
        <w:left w:val="none" w:sz="0" w:space="0" w:color="auto"/>
        <w:bottom w:val="none" w:sz="0" w:space="0" w:color="auto"/>
        <w:right w:val="none" w:sz="0" w:space="0" w:color="auto"/>
      </w:divBdr>
    </w:div>
    <w:div w:id="1614707025">
      <w:bodyDiv w:val="1"/>
      <w:marLeft w:val="0"/>
      <w:marRight w:val="0"/>
      <w:marTop w:val="0"/>
      <w:marBottom w:val="0"/>
      <w:divBdr>
        <w:top w:val="none" w:sz="0" w:space="0" w:color="auto"/>
        <w:left w:val="none" w:sz="0" w:space="0" w:color="auto"/>
        <w:bottom w:val="none" w:sz="0" w:space="0" w:color="auto"/>
        <w:right w:val="none" w:sz="0" w:space="0" w:color="auto"/>
      </w:divBdr>
    </w:div>
    <w:div w:id="1617176192">
      <w:bodyDiv w:val="1"/>
      <w:marLeft w:val="0"/>
      <w:marRight w:val="0"/>
      <w:marTop w:val="0"/>
      <w:marBottom w:val="0"/>
      <w:divBdr>
        <w:top w:val="none" w:sz="0" w:space="0" w:color="auto"/>
        <w:left w:val="none" w:sz="0" w:space="0" w:color="auto"/>
        <w:bottom w:val="none" w:sz="0" w:space="0" w:color="auto"/>
        <w:right w:val="none" w:sz="0" w:space="0" w:color="auto"/>
      </w:divBdr>
    </w:div>
    <w:div w:id="1617519150">
      <w:bodyDiv w:val="1"/>
      <w:marLeft w:val="0"/>
      <w:marRight w:val="0"/>
      <w:marTop w:val="0"/>
      <w:marBottom w:val="0"/>
      <w:divBdr>
        <w:top w:val="none" w:sz="0" w:space="0" w:color="auto"/>
        <w:left w:val="none" w:sz="0" w:space="0" w:color="auto"/>
        <w:bottom w:val="none" w:sz="0" w:space="0" w:color="auto"/>
        <w:right w:val="none" w:sz="0" w:space="0" w:color="auto"/>
      </w:divBdr>
    </w:div>
    <w:div w:id="1617708859">
      <w:bodyDiv w:val="1"/>
      <w:marLeft w:val="0"/>
      <w:marRight w:val="0"/>
      <w:marTop w:val="0"/>
      <w:marBottom w:val="0"/>
      <w:divBdr>
        <w:top w:val="none" w:sz="0" w:space="0" w:color="auto"/>
        <w:left w:val="none" w:sz="0" w:space="0" w:color="auto"/>
        <w:bottom w:val="none" w:sz="0" w:space="0" w:color="auto"/>
        <w:right w:val="none" w:sz="0" w:space="0" w:color="auto"/>
      </w:divBdr>
    </w:div>
    <w:div w:id="1617984089">
      <w:bodyDiv w:val="1"/>
      <w:marLeft w:val="0"/>
      <w:marRight w:val="0"/>
      <w:marTop w:val="0"/>
      <w:marBottom w:val="0"/>
      <w:divBdr>
        <w:top w:val="none" w:sz="0" w:space="0" w:color="auto"/>
        <w:left w:val="none" w:sz="0" w:space="0" w:color="auto"/>
        <w:bottom w:val="none" w:sz="0" w:space="0" w:color="auto"/>
        <w:right w:val="none" w:sz="0" w:space="0" w:color="auto"/>
      </w:divBdr>
    </w:div>
    <w:div w:id="1618416117">
      <w:bodyDiv w:val="1"/>
      <w:marLeft w:val="0"/>
      <w:marRight w:val="0"/>
      <w:marTop w:val="0"/>
      <w:marBottom w:val="0"/>
      <w:divBdr>
        <w:top w:val="none" w:sz="0" w:space="0" w:color="auto"/>
        <w:left w:val="none" w:sz="0" w:space="0" w:color="auto"/>
        <w:bottom w:val="none" w:sz="0" w:space="0" w:color="auto"/>
        <w:right w:val="none" w:sz="0" w:space="0" w:color="auto"/>
      </w:divBdr>
    </w:div>
    <w:div w:id="1623224227">
      <w:bodyDiv w:val="1"/>
      <w:marLeft w:val="0"/>
      <w:marRight w:val="0"/>
      <w:marTop w:val="0"/>
      <w:marBottom w:val="0"/>
      <w:divBdr>
        <w:top w:val="none" w:sz="0" w:space="0" w:color="auto"/>
        <w:left w:val="none" w:sz="0" w:space="0" w:color="auto"/>
        <w:bottom w:val="none" w:sz="0" w:space="0" w:color="auto"/>
        <w:right w:val="none" w:sz="0" w:space="0" w:color="auto"/>
      </w:divBdr>
    </w:div>
    <w:div w:id="1624849541">
      <w:bodyDiv w:val="1"/>
      <w:marLeft w:val="0"/>
      <w:marRight w:val="0"/>
      <w:marTop w:val="0"/>
      <w:marBottom w:val="0"/>
      <w:divBdr>
        <w:top w:val="none" w:sz="0" w:space="0" w:color="auto"/>
        <w:left w:val="none" w:sz="0" w:space="0" w:color="auto"/>
        <w:bottom w:val="none" w:sz="0" w:space="0" w:color="auto"/>
        <w:right w:val="none" w:sz="0" w:space="0" w:color="auto"/>
      </w:divBdr>
    </w:div>
    <w:div w:id="1629973461">
      <w:bodyDiv w:val="1"/>
      <w:marLeft w:val="0"/>
      <w:marRight w:val="0"/>
      <w:marTop w:val="0"/>
      <w:marBottom w:val="0"/>
      <w:divBdr>
        <w:top w:val="none" w:sz="0" w:space="0" w:color="auto"/>
        <w:left w:val="none" w:sz="0" w:space="0" w:color="auto"/>
        <w:bottom w:val="none" w:sz="0" w:space="0" w:color="auto"/>
        <w:right w:val="none" w:sz="0" w:space="0" w:color="auto"/>
      </w:divBdr>
    </w:div>
    <w:div w:id="1631784719">
      <w:bodyDiv w:val="1"/>
      <w:marLeft w:val="0"/>
      <w:marRight w:val="0"/>
      <w:marTop w:val="0"/>
      <w:marBottom w:val="0"/>
      <w:divBdr>
        <w:top w:val="none" w:sz="0" w:space="0" w:color="auto"/>
        <w:left w:val="none" w:sz="0" w:space="0" w:color="auto"/>
        <w:bottom w:val="none" w:sz="0" w:space="0" w:color="auto"/>
        <w:right w:val="none" w:sz="0" w:space="0" w:color="auto"/>
      </w:divBdr>
    </w:div>
    <w:div w:id="1637561176">
      <w:bodyDiv w:val="1"/>
      <w:marLeft w:val="0"/>
      <w:marRight w:val="0"/>
      <w:marTop w:val="0"/>
      <w:marBottom w:val="0"/>
      <w:divBdr>
        <w:top w:val="none" w:sz="0" w:space="0" w:color="auto"/>
        <w:left w:val="none" w:sz="0" w:space="0" w:color="auto"/>
        <w:bottom w:val="none" w:sz="0" w:space="0" w:color="auto"/>
        <w:right w:val="none" w:sz="0" w:space="0" w:color="auto"/>
      </w:divBdr>
    </w:div>
    <w:div w:id="1639846207">
      <w:bodyDiv w:val="1"/>
      <w:marLeft w:val="0"/>
      <w:marRight w:val="0"/>
      <w:marTop w:val="0"/>
      <w:marBottom w:val="0"/>
      <w:divBdr>
        <w:top w:val="none" w:sz="0" w:space="0" w:color="auto"/>
        <w:left w:val="none" w:sz="0" w:space="0" w:color="auto"/>
        <w:bottom w:val="none" w:sz="0" w:space="0" w:color="auto"/>
        <w:right w:val="none" w:sz="0" w:space="0" w:color="auto"/>
      </w:divBdr>
    </w:div>
    <w:div w:id="1642691576">
      <w:bodyDiv w:val="1"/>
      <w:marLeft w:val="0"/>
      <w:marRight w:val="0"/>
      <w:marTop w:val="0"/>
      <w:marBottom w:val="0"/>
      <w:divBdr>
        <w:top w:val="none" w:sz="0" w:space="0" w:color="auto"/>
        <w:left w:val="none" w:sz="0" w:space="0" w:color="auto"/>
        <w:bottom w:val="none" w:sz="0" w:space="0" w:color="auto"/>
        <w:right w:val="none" w:sz="0" w:space="0" w:color="auto"/>
      </w:divBdr>
    </w:div>
    <w:div w:id="1643315425">
      <w:bodyDiv w:val="1"/>
      <w:marLeft w:val="0"/>
      <w:marRight w:val="0"/>
      <w:marTop w:val="0"/>
      <w:marBottom w:val="0"/>
      <w:divBdr>
        <w:top w:val="none" w:sz="0" w:space="0" w:color="auto"/>
        <w:left w:val="none" w:sz="0" w:space="0" w:color="auto"/>
        <w:bottom w:val="none" w:sz="0" w:space="0" w:color="auto"/>
        <w:right w:val="none" w:sz="0" w:space="0" w:color="auto"/>
      </w:divBdr>
    </w:div>
    <w:div w:id="1644768924">
      <w:bodyDiv w:val="1"/>
      <w:marLeft w:val="0"/>
      <w:marRight w:val="0"/>
      <w:marTop w:val="0"/>
      <w:marBottom w:val="0"/>
      <w:divBdr>
        <w:top w:val="none" w:sz="0" w:space="0" w:color="auto"/>
        <w:left w:val="none" w:sz="0" w:space="0" w:color="auto"/>
        <w:bottom w:val="none" w:sz="0" w:space="0" w:color="auto"/>
        <w:right w:val="none" w:sz="0" w:space="0" w:color="auto"/>
      </w:divBdr>
    </w:div>
    <w:div w:id="1651592220">
      <w:bodyDiv w:val="1"/>
      <w:marLeft w:val="0"/>
      <w:marRight w:val="0"/>
      <w:marTop w:val="0"/>
      <w:marBottom w:val="0"/>
      <w:divBdr>
        <w:top w:val="none" w:sz="0" w:space="0" w:color="auto"/>
        <w:left w:val="none" w:sz="0" w:space="0" w:color="auto"/>
        <w:bottom w:val="none" w:sz="0" w:space="0" w:color="auto"/>
        <w:right w:val="none" w:sz="0" w:space="0" w:color="auto"/>
      </w:divBdr>
    </w:div>
    <w:div w:id="1673604844">
      <w:bodyDiv w:val="1"/>
      <w:marLeft w:val="0"/>
      <w:marRight w:val="0"/>
      <w:marTop w:val="0"/>
      <w:marBottom w:val="0"/>
      <w:divBdr>
        <w:top w:val="none" w:sz="0" w:space="0" w:color="auto"/>
        <w:left w:val="none" w:sz="0" w:space="0" w:color="auto"/>
        <w:bottom w:val="none" w:sz="0" w:space="0" w:color="auto"/>
        <w:right w:val="none" w:sz="0" w:space="0" w:color="auto"/>
      </w:divBdr>
    </w:div>
    <w:div w:id="1674451513">
      <w:bodyDiv w:val="1"/>
      <w:marLeft w:val="0"/>
      <w:marRight w:val="0"/>
      <w:marTop w:val="0"/>
      <w:marBottom w:val="0"/>
      <w:divBdr>
        <w:top w:val="none" w:sz="0" w:space="0" w:color="auto"/>
        <w:left w:val="none" w:sz="0" w:space="0" w:color="auto"/>
        <w:bottom w:val="none" w:sz="0" w:space="0" w:color="auto"/>
        <w:right w:val="none" w:sz="0" w:space="0" w:color="auto"/>
      </w:divBdr>
    </w:div>
    <w:div w:id="1674529423">
      <w:bodyDiv w:val="1"/>
      <w:marLeft w:val="0"/>
      <w:marRight w:val="0"/>
      <w:marTop w:val="0"/>
      <w:marBottom w:val="0"/>
      <w:divBdr>
        <w:top w:val="none" w:sz="0" w:space="0" w:color="auto"/>
        <w:left w:val="none" w:sz="0" w:space="0" w:color="auto"/>
        <w:bottom w:val="none" w:sz="0" w:space="0" w:color="auto"/>
        <w:right w:val="none" w:sz="0" w:space="0" w:color="auto"/>
      </w:divBdr>
    </w:div>
    <w:div w:id="1677342468">
      <w:bodyDiv w:val="1"/>
      <w:marLeft w:val="0"/>
      <w:marRight w:val="0"/>
      <w:marTop w:val="0"/>
      <w:marBottom w:val="0"/>
      <w:divBdr>
        <w:top w:val="none" w:sz="0" w:space="0" w:color="auto"/>
        <w:left w:val="none" w:sz="0" w:space="0" w:color="auto"/>
        <w:bottom w:val="none" w:sz="0" w:space="0" w:color="auto"/>
        <w:right w:val="none" w:sz="0" w:space="0" w:color="auto"/>
      </w:divBdr>
    </w:div>
    <w:div w:id="1686706996">
      <w:bodyDiv w:val="1"/>
      <w:marLeft w:val="0"/>
      <w:marRight w:val="0"/>
      <w:marTop w:val="0"/>
      <w:marBottom w:val="0"/>
      <w:divBdr>
        <w:top w:val="none" w:sz="0" w:space="0" w:color="auto"/>
        <w:left w:val="none" w:sz="0" w:space="0" w:color="auto"/>
        <w:bottom w:val="none" w:sz="0" w:space="0" w:color="auto"/>
        <w:right w:val="none" w:sz="0" w:space="0" w:color="auto"/>
      </w:divBdr>
    </w:div>
    <w:div w:id="1689141813">
      <w:bodyDiv w:val="1"/>
      <w:marLeft w:val="0"/>
      <w:marRight w:val="0"/>
      <w:marTop w:val="0"/>
      <w:marBottom w:val="0"/>
      <w:divBdr>
        <w:top w:val="none" w:sz="0" w:space="0" w:color="auto"/>
        <w:left w:val="none" w:sz="0" w:space="0" w:color="auto"/>
        <w:bottom w:val="none" w:sz="0" w:space="0" w:color="auto"/>
        <w:right w:val="none" w:sz="0" w:space="0" w:color="auto"/>
      </w:divBdr>
    </w:div>
    <w:div w:id="1695229378">
      <w:bodyDiv w:val="1"/>
      <w:marLeft w:val="0"/>
      <w:marRight w:val="0"/>
      <w:marTop w:val="0"/>
      <w:marBottom w:val="0"/>
      <w:divBdr>
        <w:top w:val="none" w:sz="0" w:space="0" w:color="auto"/>
        <w:left w:val="none" w:sz="0" w:space="0" w:color="auto"/>
        <w:bottom w:val="none" w:sz="0" w:space="0" w:color="auto"/>
        <w:right w:val="none" w:sz="0" w:space="0" w:color="auto"/>
      </w:divBdr>
    </w:div>
    <w:div w:id="1704329352">
      <w:bodyDiv w:val="1"/>
      <w:marLeft w:val="0"/>
      <w:marRight w:val="0"/>
      <w:marTop w:val="0"/>
      <w:marBottom w:val="0"/>
      <w:divBdr>
        <w:top w:val="none" w:sz="0" w:space="0" w:color="auto"/>
        <w:left w:val="none" w:sz="0" w:space="0" w:color="auto"/>
        <w:bottom w:val="none" w:sz="0" w:space="0" w:color="auto"/>
        <w:right w:val="none" w:sz="0" w:space="0" w:color="auto"/>
      </w:divBdr>
    </w:div>
    <w:div w:id="1708752111">
      <w:bodyDiv w:val="1"/>
      <w:marLeft w:val="0"/>
      <w:marRight w:val="0"/>
      <w:marTop w:val="0"/>
      <w:marBottom w:val="0"/>
      <w:divBdr>
        <w:top w:val="none" w:sz="0" w:space="0" w:color="auto"/>
        <w:left w:val="none" w:sz="0" w:space="0" w:color="auto"/>
        <w:bottom w:val="none" w:sz="0" w:space="0" w:color="auto"/>
        <w:right w:val="none" w:sz="0" w:space="0" w:color="auto"/>
      </w:divBdr>
    </w:div>
    <w:div w:id="1727682111">
      <w:bodyDiv w:val="1"/>
      <w:marLeft w:val="0"/>
      <w:marRight w:val="0"/>
      <w:marTop w:val="0"/>
      <w:marBottom w:val="0"/>
      <w:divBdr>
        <w:top w:val="none" w:sz="0" w:space="0" w:color="auto"/>
        <w:left w:val="none" w:sz="0" w:space="0" w:color="auto"/>
        <w:bottom w:val="none" w:sz="0" w:space="0" w:color="auto"/>
        <w:right w:val="none" w:sz="0" w:space="0" w:color="auto"/>
      </w:divBdr>
    </w:div>
    <w:div w:id="1731269287">
      <w:bodyDiv w:val="1"/>
      <w:marLeft w:val="0"/>
      <w:marRight w:val="0"/>
      <w:marTop w:val="0"/>
      <w:marBottom w:val="0"/>
      <w:divBdr>
        <w:top w:val="none" w:sz="0" w:space="0" w:color="auto"/>
        <w:left w:val="none" w:sz="0" w:space="0" w:color="auto"/>
        <w:bottom w:val="none" w:sz="0" w:space="0" w:color="auto"/>
        <w:right w:val="none" w:sz="0" w:space="0" w:color="auto"/>
      </w:divBdr>
    </w:div>
    <w:div w:id="1734351394">
      <w:bodyDiv w:val="1"/>
      <w:marLeft w:val="0"/>
      <w:marRight w:val="0"/>
      <w:marTop w:val="0"/>
      <w:marBottom w:val="0"/>
      <w:divBdr>
        <w:top w:val="none" w:sz="0" w:space="0" w:color="auto"/>
        <w:left w:val="none" w:sz="0" w:space="0" w:color="auto"/>
        <w:bottom w:val="none" w:sz="0" w:space="0" w:color="auto"/>
        <w:right w:val="none" w:sz="0" w:space="0" w:color="auto"/>
      </w:divBdr>
    </w:div>
    <w:div w:id="1736933146">
      <w:bodyDiv w:val="1"/>
      <w:marLeft w:val="0"/>
      <w:marRight w:val="0"/>
      <w:marTop w:val="0"/>
      <w:marBottom w:val="0"/>
      <w:divBdr>
        <w:top w:val="none" w:sz="0" w:space="0" w:color="auto"/>
        <w:left w:val="none" w:sz="0" w:space="0" w:color="auto"/>
        <w:bottom w:val="none" w:sz="0" w:space="0" w:color="auto"/>
        <w:right w:val="none" w:sz="0" w:space="0" w:color="auto"/>
      </w:divBdr>
    </w:div>
    <w:div w:id="1747995723">
      <w:bodyDiv w:val="1"/>
      <w:marLeft w:val="0"/>
      <w:marRight w:val="0"/>
      <w:marTop w:val="0"/>
      <w:marBottom w:val="0"/>
      <w:divBdr>
        <w:top w:val="none" w:sz="0" w:space="0" w:color="auto"/>
        <w:left w:val="none" w:sz="0" w:space="0" w:color="auto"/>
        <w:bottom w:val="none" w:sz="0" w:space="0" w:color="auto"/>
        <w:right w:val="none" w:sz="0" w:space="0" w:color="auto"/>
      </w:divBdr>
    </w:div>
    <w:div w:id="1751389018">
      <w:bodyDiv w:val="1"/>
      <w:marLeft w:val="0"/>
      <w:marRight w:val="0"/>
      <w:marTop w:val="0"/>
      <w:marBottom w:val="0"/>
      <w:divBdr>
        <w:top w:val="none" w:sz="0" w:space="0" w:color="auto"/>
        <w:left w:val="none" w:sz="0" w:space="0" w:color="auto"/>
        <w:bottom w:val="none" w:sz="0" w:space="0" w:color="auto"/>
        <w:right w:val="none" w:sz="0" w:space="0" w:color="auto"/>
      </w:divBdr>
    </w:div>
    <w:div w:id="1753772719">
      <w:bodyDiv w:val="1"/>
      <w:marLeft w:val="0"/>
      <w:marRight w:val="0"/>
      <w:marTop w:val="0"/>
      <w:marBottom w:val="0"/>
      <w:divBdr>
        <w:top w:val="none" w:sz="0" w:space="0" w:color="auto"/>
        <w:left w:val="none" w:sz="0" w:space="0" w:color="auto"/>
        <w:bottom w:val="none" w:sz="0" w:space="0" w:color="auto"/>
        <w:right w:val="none" w:sz="0" w:space="0" w:color="auto"/>
      </w:divBdr>
    </w:div>
    <w:div w:id="1755930659">
      <w:bodyDiv w:val="1"/>
      <w:marLeft w:val="0"/>
      <w:marRight w:val="0"/>
      <w:marTop w:val="0"/>
      <w:marBottom w:val="0"/>
      <w:divBdr>
        <w:top w:val="none" w:sz="0" w:space="0" w:color="auto"/>
        <w:left w:val="none" w:sz="0" w:space="0" w:color="auto"/>
        <w:bottom w:val="none" w:sz="0" w:space="0" w:color="auto"/>
        <w:right w:val="none" w:sz="0" w:space="0" w:color="auto"/>
      </w:divBdr>
    </w:div>
    <w:div w:id="1762526935">
      <w:bodyDiv w:val="1"/>
      <w:marLeft w:val="0"/>
      <w:marRight w:val="0"/>
      <w:marTop w:val="0"/>
      <w:marBottom w:val="0"/>
      <w:divBdr>
        <w:top w:val="none" w:sz="0" w:space="0" w:color="auto"/>
        <w:left w:val="none" w:sz="0" w:space="0" w:color="auto"/>
        <w:bottom w:val="none" w:sz="0" w:space="0" w:color="auto"/>
        <w:right w:val="none" w:sz="0" w:space="0" w:color="auto"/>
      </w:divBdr>
    </w:div>
    <w:div w:id="1762722786">
      <w:bodyDiv w:val="1"/>
      <w:marLeft w:val="0"/>
      <w:marRight w:val="0"/>
      <w:marTop w:val="0"/>
      <w:marBottom w:val="0"/>
      <w:divBdr>
        <w:top w:val="none" w:sz="0" w:space="0" w:color="auto"/>
        <w:left w:val="none" w:sz="0" w:space="0" w:color="auto"/>
        <w:bottom w:val="none" w:sz="0" w:space="0" w:color="auto"/>
        <w:right w:val="none" w:sz="0" w:space="0" w:color="auto"/>
      </w:divBdr>
    </w:div>
    <w:div w:id="1763187712">
      <w:bodyDiv w:val="1"/>
      <w:marLeft w:val="0"/>
      <w:marRight w:val="0"/>
      <w:marTop w:val="0"/>
      <w:marBottom w:val="0"/>
      <w:divBdr>
        <w:top w:val="none" w:sz="0" w:space="0" w:color="auto"/>
        <w:left w:val="none" w:sz="0" w:space="0" w:color="auto"/>
        <w:bottom w:val="none" w:sz="0" w:space="0" w:color="auto"/>
        <w:right w:val="none" w:sz="0" w:space="0" w:color="auto"/>
      </w:divBdr>
    </w:div>
    <w:div w:id="1766875364">
      <w:bodyDiv w:val="1"/>
      <w:marLeft w:val="0"/>
      <w:marRight w:val="0"/>
      <w:marTop w:val="0"/>
      <w:marBottom w:val="0"/>
      <w:divBdr>
        <w:top w:val="none" w:sz="0" w:space="0" w:color="auto"/>
        <w:left w:val="none" w:sz="0" w:space="0" w:color="auto"/>
        <w:bottom w:val="none" w:sz="0" w:space="0" w:color="auto"/>
        <w:right w:val="none" w:sz="0" w:space="0" w:color="auto"/>
      </w:divBdr>
    </w:div>
    <w:div w:id="1772894632">
      <w:bodyDiv w:val="1"/>
      <w:marLeft w:val="0"/>
      <w:marRight w:val="0"/>
      <w:marTop w:val="0"/>
      <w:marBottom w:val="0"/>
      <w:divBdr>
        <w:top w:val="none" w:sz="0" w:space="0" w:color="auto"/>
        <w:left w:val="none" w:sz="0" w:space="0" w:color="auto"/>
        <w:bottom w:val="none" w:sz="0" w:space="0" w:color="auto"/>
        <w:right w:val="none" w:sz="0" w:space="0" w:color="auto"/>
      </w:divBdr>
    </w:div>
    <w:div w:id="1772897977">
      <w:bodyDiv w:val="1"/>
      <w:marLeft w:val="0"/>
      <w:marRight w:val="0"/>
      <w:marTop w:val="0"/>
      <w:marBottom w:val="0"/>
      <w:divBdr>
        <w:top w:val="none" w:sz="0" w:space="0" w:color="auto"/>
        <w:left w:val="none" w:sz="0" w:space="0" w:color="auto"/>
        <w:bottom w:val="none" w:sz="0" w:space="0" w:color="auto"/>
        <w:right w:val="none" w:sz="0" w:space="0" w:color="auto"/>
      </w:divBdr>
    </w:div>
    <w:div w:id="1773742564">
      <w:bodyDiv w:val="1"/>
      <w:marLeft w:val="0"/>
      <w:marRight w:val="0"/>
      <w:marTop w:val="0"/>
      <w:marBottom w:val="0"/>
      <w:divBdr>
        <w:top w:val="none" w:sz="0" w:space="0" w:color="auto"/>
        <w:left w:val="none" w:sz="0" w:space="0" w:color="auto"/>
        <w:bottom w:val="none" w:sz="0" w:space="0" w:color="auto"/>
        <w:right w:val="none" w:sz="0" w:space="0" w:color="auto"/>
      </w:divBdr>
    </w:div>
    <w:div w:id="1776362464">
      <w:bodyDiv w:val="1"/>
      <w:marLeft w:val="0"/>
      <w:marRight w:val="0"/>
      <w:marTop w:val="0"/>
      <w:marBottom w:val="0"/>
      <w:divBdr>
        <w:top w:val="none" w:sz="0" w:space="0" w:color="auto"/>
        <w:left w:val="none" w:sz="0" w:space="0" w:color="auto"/>
        <w:bottom w:val="none" w:sz="0" w:space="0" w:color="auto"/>
        <w:right w:val="none" w:sz="0" w:space="0" w:color="auto"/>
      </w:divBdr>
    </w:div>
    <w:div w:id="1785611421">
      <w:bodyDiv w:val="1"/>
      <w:marLeft w:val="0"/>
      <w:marRight w:val="0"/>
      <w:marTop w:val="0"/>
      <w:marBottom w:val="0"/>
      <w:divBdr>
        <w:top w:val="none" w:sz="0" w:space="0" w:color="auto"/>
        <w:left w:val="none" w:sz="0" w:space="0" w:color="auto"/>
        <w:bottom w:val="none" w:sz="0" w:space="0" w:color="auto"/>
        <w:right w:val="none" w:sz="0" w:space="0" w:color="auto"/>
      </w:divBdr>
    </w:div>
    <w:div w:id="1787891340">
      <w:bodyDiv w:val="1"/>
      <w:marLeft w:val="0"/>
      <w:marRight w:val="0"/>
      <w:marTop w:val="0"/>
      <w:marBottom w:val="0"/>
      <w:divBdr>
        <w:top w:val="none" w:sz="0" w:space="0" w:color="auto"/>
        <w:left w:val="none" w:sz="0" w:space="0" w:color="auto"/>
        <w:bottom w:val="none" w:sz="0" w:space="0" w:color="auto"/>
        <w:right w:val="none" w:sz="0" w:space="0" w:color="auto"/>
      </w:divBdr>
    </w:div>
    <w:div w:id="1789205189">
      <w:bodyDiv w:val="1"/>
      <w:marLeft w:val="0"/>
      <w:marRight w:val="0"/>
      <w:marTop w:val="0"/>
      <w:marBottom w:val="0"/>
      <w:divBdr>
        <w:top w:val="none" w:sz="0" w:space="0" w:color="auto"/>
        <w:left w:val="none" w:sz="0" w:space="0" w:color="auto"/>
        <w:bottom w:val="none" w:sz="0" w:space="0" w:color="auto"/>
        <w:right w:val="none" w:sz="0" w:space="0" w:color="auto"/>
      </w:divBdr>
    </w:div>
    <w:div w:id="1790126677">
      <w:bodyDiv w:val="1"/>
      <w:marLeft w:val="0"/>
      <w:marRight w:val="0"/>
      <w:marTop w:val="0"/>
      <w:marBottom w:val="0"/>
      <w:divBdr>
        <w:top w:val="none" w:sz="0" w:space="0" w:color="auto"/>
        <w:left w:val="none" w:sz="0" w:space="0" w:color="auto"/>
        <w:bottom w:val="none" w:sz="0" w:space="0" w:color="auto"/>
        <w:right w:val="none" w:sz="0" w:space="0" w:color="auto"/>
      </w:divBdr>
    </w:div>
    <w:div w:id="1791702107">
      <w:bodyDiv w:val="1"/>
      <w:marLeft w:val="0"/>
      <w:marRight w:val="0"/>
      <w:marTop w:val="0"/>
      <w:marBottom w:val="0"/>
      <w:divBdr>
        <w:top w:val="none" w:sz="0" w:space="0" w:color="auto"/>
        <w:left w:val="none" w:sz="0" w:space="0" w:color="auto"/>
        <w:bottom w:val="none" w:sz="0" w:space="0" w:color="auto"/>
        <w:right w:val="none" w:sz="0" w:space="0" w:color="auto"/>
      </w:divBdr>
    </w:div>
    <w:div w:id="1793404237">
      <w:bodyDiv w:val="1"/>
      <w:marLeft w:val="0"/>
      <w:marRight w:val="0"/>
      <w:marTop w:val="0"/>
      <w:marBottom w:val="0"/>
      <w:divBdr>
        <w:top w:val="none" w:sz="0" w:space="0" w:color="auto"/>
        <w:left w:val="none" w:sz="0" w:space="0" w:color="auto"/>
        <w:bottom w:val="none" w:sz="0" w:space="0" w:color="auto"/>
        <w:right w:val="none" w:sz="0" w:space="0" w:color="auto"/>
      </w:divBdr>
    </w:div>
    <w:div w:id="1795251871">
      <w:bodyDiv w:val="1"/>
      <w:marLeft w:val="0"/>
      <w:marRight w:val="0"/>
      <w:marTop w:val="0"/>
      <w:marBottom w:val="0"/>
      <w:divBdr>
        <w:top w:val="none" w:sz="0" w:space="0" w:color="auto"/>
        <w:left w:val="none" w:sz="0" w:space="0" w:color="auto"/>
        <w:bottom w:val="none" w:sz="0" w:space="0" w:color="auto"/>
        <w:right w:val="none" w:sz="0" w:space="0" w:color="auto"/>
      </w:divBdr>
    </w:div>
    <w:div w:id="1797260221">
      <w:bodyDiv w:val="1"/>
      <w:marLeft w:val="0"/>
      <w:marRight w:val="0"/>
      <w:marTop w:val="0"/>
      <w:marBottom w:val="0"/>
      <w:divBdr>
        <w:top w:val="none" w:sz="0" w:space="0" w:color="auto"/>
        <w:left w:val="none" w:sz="0" w:space="0" w:color="auto"/>
        <w:bottom w:val="none" w:sz="0" w:space="0" w:color="auto"/>
        <w:right w:val="none" w:sz="0" w:space="0" w:color="auto"/>
      </w:divBdr>
    </w:div>
    <w:div w:id="1797482439">
      <w:bodyDiv w:val="1"/>
      <w:marLeft w:val="0"/>
      <w:marRight w:val="0"/>
      <w:marTop w:val="0"/>
      <w:marBottom w:val="0"/>
      <w:divBdr>
        <w:top w:val="none" w:sz="0" w:space="0" w:color="auto"/>
        <w:left w:val="none" w:sz="0" w:space="0" w:color="auto"/>
        <w:bottom w:val="none" w:sz="0" w:space="0" w:color="auto"/>
        <w:right w:val="none" w:sz="0" w:space="0" w:color="auto"/>
      </w:divBdr>
    </w:div>
    <w:div w:id="1798715066">
      <w:bodyDiv w:val="1"/>
      <w:marLeft w:val="0"/>
      <w:marRight w:val="0"/>
      <w:marTop w:val="0"/>
      <w:marBottom w:val="0"/>
      <w:divBdr>
        <w:top w:val="none" w:sz="0" w:space="0" w:color="auto"/>
        <w:left w:val="none" w:sz="0" w:space="0" w:color="auto"/>
        <w:bottom w:val="none" w:sz="0" w:space="0" w:color="auto"/>
        <w:right w:val="none" w:sz="0" w:space="0" w:color="auto"/>
      </w:divBdr>
    </w:div>
    <w:div w:id="1801459774">
      <w:bodyDiv w:val="1"/>
      <w:marLeft w:val="0"/>
      <w:marRight w:val="0"/>
      <w:marTop w:val="0"/>
      <w:marBottom w:val="0"/>
      <w:divBdr>
        <w:top w:val="none" w:sz="0" w:space="0" w:color="auto"/>
        <w:left w:val="none" w:sz="0" w:space="0" w:color="auto"/>
        <w:bottom w:val="none" w:sz="0" w:space="0" w:color="auto"/>
        <w:right w:val="none" w:sz="0" w:space="0" w:color="auto"/>
      </w:divBdr>
    </w:div>
    <w:div w:id="1806466369">
      <w:bodyDiv w:val="1"/>
      <w:marLeft w:val="0"/>
      <w:marRight w:val="0"/>
      <w:marTop w:val="0"/>
      <w:marBottom w:val="0"/>
      <w:divBdr>
        <w:top w:val="none" w:sz="0" w:space="0" w:color="auto"/>
        <w:left w:val="none" w:sz="0" w:space="0" w:color="auto"/>
        <w:bottom w:val="none" w:sz="0" w:space="0" w:color="auto"/>
        <w:right w:val="none" w:sz="0" w:space="0" w:color="auto"/>
      </w:divBdr>
    </w:div>
    <w:div w:id="1806924846">
      <w:bodyDiv w:val="1"/>
      <w:marLeft w:val="0"/>
      <w:marRight w:val="0"/>
      <w:marTop w:val="0"/>
      <w:marBottom w:val="0"/>
      <w:divBdr>
        <w:top w:val="none" w:sz="0" w:space="0" w:color="auto"/>
        <w:left w:val="none" w:sz="0" w:space="0" w:color="auto"/>
        <w:bottom w:val="none" w:sz="0" w:space="0" w:color="auto"/>
        <w:right w:val="none" w:sz="0" w:space="0" w:color="auto"/>
      </w:divBdr>
    </w:div>
    <w:div w:id="1814759644">
      <w:bodyDiv w:val="1"/>
      <w:marLeft w:val="0"/>
      <w:marRight w:val="0"/>
      <w:marTop w:val="0"/>
      <w:marBottom w:val="0"/>
      <w:divBdr>
        <w:top w:val="none" w:sz="0" w:space="0" w:color="auto"/>
        <w:left w:val="none" w:sz="0" w:space="0" w:color="auto"/>
        <w:bottom w:val="none" w:sz="0" w:space="0" w:color="auto"/>
        <w:right w:val="none" w:sz="0" w:space="0" w:color="auto"/>
      </w:divBdr>
    </w:div>
    <w:div w:id="1816406085">
      <w:bodyDiv w:val="1"/>
      <w:marLeft w:val="0"/>
      <w:marRight w:val="0"/>
      <w:marTop w:val="0"/>
      <w:marBottom w:val="0"/>
      <w:divBdr>
        <w:top w:val="none" w:sz="0" w:space="0" w:color="auto"/>
        <w:left w:val="none" w:sz="0" w:space="0" w:color="auto"/>
        <w:bottom w:val="none" w:sz="0" w:space="0" w:color="auto"/>
        <w:right w:val="none" w:sz="0" w:space="0" w:color="auto"/>
      </w:divBdr>
    </w:div>
    <w:div w:id="1817449987">
      <w:bodyDiv w:val="1"/>
      <w:marLeft w:val="0"/>
      <w:marRight w:val="0"/>
      <w:marTop w:val="0"/>
      <w:marBottom w:val="0"/>
      <w:divBdr>
        <w:top w:val="none" w:sz="0" w:space="0" w:color="auto"/>
        <w:left w:val="none" w:sz="0" w:space="0" w:color="auto"/>
        <w:bottom w:val="none" w:sz="0" w:space="0" w:color="auto"/>
        <w:right w:val="none" w:sz="0" w:space="0" w:color="auto"/>
      </w:divBdr>
    </w:div>
    <w:div w:id="1818762255">
      <w:bodyDiv w:val="1"/>
      <w:marLeft w:val="0"/>
      <w:marRight w:val="0"/>
      <w:marTop w:val="0"/>
      <w:marBottom w:val="0"/>
      <w:divBdr>
        <w:top w:val="none" w:sz="0" w:space="0" w:color="auto"/>
        <w:left w:val="none" w:sz="0" w:space="0" w:color="auto"/>
        <w:bottom w:val="none" w:sz="0" w:space="0" w:color="auto"/>
        <w:right w:val="none" w:sz="0" w:space="0" w:color="auto"/>
      </w:divBdr>
    </w:div>
    <w:div w:id="1821464591">
      <w:bodyDiv w:val="1"/>
      <w:marLeft w:val="0"/>
      <w:marRight w:val="0"/>
      <w:marTop w:val="0"/>
      <w:marBottom w:val="0"/>
      <w:divBdr>
        <w:top w:val="none" w:sz="0" w:space="0" w:color="auto"/>
        <w:left w:val="none" w:sz="0" w:space="0" w:color="auto"/>
        <w:bottom w:val="none" w:sz="0" w:space="0" w:color="auto"/>
        <w:right w:val="none" w:sz="0" w:space="0" w:color="auto"/>
      </w:divBdr>
    </w:div>
    <w:div w:id="1825273253">
      <w:bodyDiv w:val="1"/>
      <w:marLeft w:val="0"/>
      <w:marRight w:val="0"/>
      <w:marTop w:val="0"/>
      <w:marBottom w:val="0"/>
      <w:divBdr>
        <w:top w:val="none" w:sz="0" w:space="0" w:color="auto"/>
        <w:left w:val="none" w:sz="0" w:space="0" w:color="auto"/>
        <w:bottom w:val="none" w:sz="0" w:space="0" w:color="auto"/>
        <w:right w:val="none" w:sz="0" w:space="0" w:color="auto"/>
      </w:divBdr>
    </w:div>
    <w:div w:id="1826239058">
      <w:bodyDiv w:val="1"/>
      <w:marLeft w:val="0"/>
      <w:marRight w:val="0"/>
      <w:marTop w:val="0"/>
      <w:marBottom w:val="0"/>
      <w:divBdr>
        <w:top w:val="none" w:sz="0" w:space="0" w:color="auto"/>
        <w:left w:val="none" w:sz="0" w:space="0" w:color="auto"/>
        <w:bottom w:val="none" w:sz="0" w:space="0" w:color="auto"/>
        <w:right w:val="none" w:sz="0" w:space="0" w:color="auto"/>
      </w:divBdr>
    </w:div>
    <w:div w:id="1831290285">
      <w:bodyDiv w:val="1"/>
      <w:marLeft w:val="0"/>
      <w:marRight w:val="0"/>
      <w:marTop w:val="0"/>
      <w:marBottom w:val="0"/>
      <w:divBdr>
        <w:top w:val="none" w:sz="0" w:space="0" w:color="auto"/>
        <w:left w:val="none" w:sz="0" w:space="0" w:color="auto"/>
        <w:bottom w:val="none" w:sz="0" w:space="0" w:color="auto"/>
        <w:right w:val="none" w:sz="0" w:space="0" w:color="auto"/>
      </w:divBdr>
    </w:div>
    <w:div w:id="1834947690">
      <w:bodyDiv w:val="1"/>
      <w:marLeft w:val="0"/>
      <w:marRight w:val="0"/>
      <w:marTop w:val="0"/>
      <w:marBottom w:val="0"/>
      <w:divBdr>
        <w:top w:val="none" w:sz="0" w:space="0" w:color="auto"/>
        <w:left w:val="none" w:sz="0" w:space="0" w:color="auto"/>
        <w:bottom w:val="none" w:sz="0" w:space="0" w:color="auto"/>
        <w:right w:val="none" w:sz="0" w:space="0" w:color="auto"/>
      </w:divBdr>
    </w:div>
    <w:div w:id="1839883898">
      <w:bodyDiv w:val="1"/>
      <w:marLeft w:val="0"/>
      <w:marRight w:val="0"/>
      <w:marTop w:val="0"/>
      <w:marBottom w:val="0"/>
      <w:divBdr>
        <w:top w:val="none" w:sz="0" w:space="0" w:color="auto"/>
        <w:left w:val="none" w:sz="0" w:space="0" w:color="auto"/>
        <w:bottom w:val="none" w:sz="0" w:space="0" w:color="auto"/>
        <w:right w:val="none" w:sz="0" w:space="0" w:color="auto"/>
      </w:divBdr>
    </w:div>
    <w:div w:id="1840076650">
      <w:bodyDiv w:val="1"/>
      <w:marLeft w:val="0"/>
      <w:marRight w:val="0"/>
      <w:marTop w:val="0"/>
      <w:marBottom w:val="0"/>
      <w:divBdr>
        <w:top w:val="none" w:sz="0" w:space="0" w:color="auto"/>
        <w:left w:val="none" w:sz="0" w:space="0" w:color="auto"/>
        <w:bottom w:val="none" w:sz="0" w:space="0" w:color="auto"/>
        <w:right w:val="none" w:sz="0" w:space="0" w:color="auto"/>
      </w:divBdr>
    </w:div>
    <w:div w:id="1845971815">
      <w:bodyDiv w:val="1"/>
      <w:marLeft w:val="0"/>
      <w:marRight w:val="0"/>
      <w:marTop w:val="0"/>
      <w:marBottom w:val="0"/>
      <w:divBdr>
        <w:top w:val="none" w:sz="0" w:space="0" w:color="auto"/>
        <w:left w:val="none" w:sz="0" w:space="0" w:color="auto"/>
        <w:bottom w:val="none" w:sz="0" w:space="0" w:color="auto"/>
        <w:right w:val="none" w:sz="0" w:space="0" w:color="auto"/>
      </w:divBdr>
    </w:div>
    <w:div w:id="1846939139">
      <w:bodyDiv w:val="1"/>
      <w:marLeft w:val="0"/>
      <w:marRight w:val="0"/>
      <w:marTop w:val="0"/>
      <w:marBottom w:val="0"/>
      <w:divBdr>
        <w:top w:val="none" w:sz="0" w:space="0" w:color="auto"/>
        <w:left w:val="none" w:sz="0" w:space="0" w:color="auto"/>
        <w:bottom w:val="none" w:sz="0" w:space="0" w:color="auto"/>
        <w:right w:val="none" w:sz="0" w:space="0" w:color="auto"/>
      </w:divBdr>
    </w:div>
    <w:div w:id="1851722561">
      <w:bodyDiv w:val="1"/>
      <w:marLeft w:val="0"/>
      <w:marRight w:val="0"/>
      <w:marTop w:val="0"/>
      <w:marBottom w:val="0"/>
      <w:divBdr>
        <w:top w:val="none" w:sz="0" w:space="0" w:color="auto"/>
        <w:left w:val="none" w:sz="0" w:space="0" w:color="auto"/>
        <w:bottom w:val="none" w:sz="0" w:space="0" w:color="auto"/>
        <w:right w:val="none" w:sz="0" w:space="0" w:color="auto"/>
      </w:divBdr>
    </w:div>
    <w:div w:id="1852909367">
      <w:bodyDiv w:val="1"/>
      <w:marLeft w:val="0"/>
      <w:marRight w:val="0"/>
      <w:marTop w:val="0"/>
      <w:marBottom w:val="0"/>
      <w:divBdr>
        <w:top w:val="none" w:sz="0" w:space="0" w:color="auto"/>
        <w:left w:val="none" w:sz="0" w:space="0" w:color="auto"/>
        <w:bottom w:val="none" w:sz="0" w:space="0" w:color="auto"/>
        <w:right w:val="none" w:sz="0" w:space="0" w:color="auto"/>
      </w:divBdr>
    </w:div>
    <w:div w:id="1853762490">
      <w:bodyDiv w:val="1"/>
      <w:marLeft w:val="0"/>
      <w:marRight w:val="0"/>
      <w:marTop w:val="0"/>
      <w:marBottom w:val="0"/>
      <w:divBdr>
        <w:top w:val="none" w:sz="0" w:space="0" w:color="auto"/>
        <w:left w:val="none" w:sz="0" w:space="0" w:color="auto"/>
        <w:bottom w:val="none" w:sz="0" w:space="0" w:color="auto"/>
        <w:right w:val="none" w:sz="0" w:space="0" w:color="auto"/>
      </w:divBdr>
    </w:div>
    <w:div w:id="1855877017">
      <w:bodyDiv w:val="1"/>
      <w:marLeft w:val="0"/>
      <w:marRight w:val="0"/>
      <w:marTop w:val="0"/>
      <w:marBottom w:val="0"/>
      <w:divBdr>
        <w:top w:val="none" w:sz="0" w:space="0" w:color="auto"/>
        <w:left w:val="none" w:sz="0" w:space="0" w:color="auto"/>
        <w:bottom w:val="none" w:sz="0" w:space="0" w:color="auto"/>
        <w:right w:val="none" w:sz="0" w:space="0" w:color="auto"/>
      </w:divBdr>
    </w:div>
    <w:div w:id="1856990223">
      <w:bodyDiv w:val="1"/>
      <w:marLeft w:val="0"/>
      <w:marRight w:val="0"/>
      <w:marTop w:val="0"/>
      <w:marBottom w:val="0"/>
      <w:divBdr>
        <w:top w:val="none" w:sz="0" w:space="0" w:color="auto"/>
        <w:left w:val="none" w:sz="0" w:space="0" w:color="auto"/>
        <w:bottom w:val="none" w:sz="0" w:space="0" w:color="auto"/>
        <w:right w:val="none" w:sz="0" w:space="0" w:color="auto"/>
      </w:divBdr>
    </w:div>
    <w:div w:id="1858079120">
      <w:bodyDiv w:val="1"/>
      <w:marLeft w:val="0"/>
      <w:marRight w:val="0"/>
      <w:marTop w:val="0"/>
      <w:marBottom w:val="0"/>
      <w:divBdr>
        <w:top w:val="none" w:sz="0" w:space="0" w:color="auto"/>
        <w:left w:val="none" w:sz="0" w:space="0" w:color="auto"/>
        <w:bottom w:val="none" w:sz="0" w:space="0" w:color="auto"/>
        <w:right w:val="none" w:sz="0" w:space="0" w:color="auto"/>
      </w:divBdr>
    </w:div>
    <w:div w:id="1861383974">
      <w:bodyDiv w:val="1"/>
      <w:marLeft w:val="0"/>
      <w:marRight w:val="0"/>
      <w:marTop w:val="0"/>
      <w:marBottom w:val="0"/>
      <w:divBdr>
        <w:top w:val="none" w:sz="0" w:space="0" w:color="auto"/>
        <w:left w:val="none" w:sz="0" w:space="0" w:color="auto"/>
        <w:bottom w:val="none" w:sz="0" w:space="0" w:color="auto"/>
        <w:right w:val="none" w:sz="0" w:space="0" w:color="auto"/>
      </w:divBdr>
    </w:div>
    <w:div w:id="1868718099">
      <w:bodyDiv w:val="1"/>
      <w:marLeft w:val="0"/>
      <w:marRight w:val="0"/>
      <w:marTop w:val="0"/>
      <w:marBottom w:val="0"/>
      <w:divBdr>
        <w:top w:val="none" w:sz="0" w:space="0" w:color="auto"/>
        <w:left w:val="none" w:sz="0" w:space="0" w:color="auto"/>
        <w:bottom w:val="none" w:sz="0" w:space="0" w:color="auto"/>
        <w:right w:val="none" w:sz="0" w:space="0" w:color="auto"/>
      </w:divBdr>
    </w:div>
    <w:div w:id="1875534078">
      <w:bodyDiv w:val="1"/>
      <w:marLeft w:val="0"/>
      <w:marRight w:val="0"/>
      <w:marTop w:val="0"/>
      <w:marBottom w:val="0"/>
      <w:divBdr>
        <w:top w:val="none" w:sz="0" w:space="0" w:color="auto"/>
        <w:left w:val="none" w:sz="0" w:space="0" w:color="auto"/>
        <w:bottom w:val="none" w:sz="0" w:space="0" w:color="auto"/>
        <w:right w:val="none" w:sz="0" w:space="0" w:color="auto"/>
      </w:divBdr>
    </w:div>
    <w:div w:id="1878276114">
      <w:bodyDiv w:val="1"/>
      <w:marLeft w:val="0"/>
      <w:marRight w:val="0"/>
      <w:marTop w:val="0"/>
      <w:marBottom w:val="0"/>
      <w:divBdr>
        <w:top w:val="none" w:sz="0" w:space="0" w:color="auto"/>
        <w:left w:val="none" w:sz="0" w:space="0" w:color="auto"/>
        <w:bottom w:val="none" w:sz="0" w:space="0" w:color="auto"/>
        <w:right w:val="none" w:sz="0" w:space="0" w:color="auto"/>
      </w:divBdr>
    </w:div>
    <w:div w:id="1879051705">
      <w:bodyDiv w:val="1"/>
      <w:marLeft w:val="0"/>
      <w:marRight w:val="0"/>
      <w:marTop w:val="0"/>
      <w:marBottom w:val="0"/>
      <w:divBdr>
        <w:top w:val="none" w:sz="0" w:space="0" w:color="auto"/>
        <w:left w:val="none" w:sz="0" w:space="0" w:color="auto"/>
        <w:bottom w:val="none" w:sz="0" w:space="0" w:color="auto"/>
        <w:right w:val="none" w:sz="0" w:space="0" w:color="auto"/>
      </w:divBdr>
    </w:div>
    <w:div w:id="1879971276">
      <w:bodyDiv w:val="1"/>
      <w:marLeft w:val="0"/>
      <w:marRight w:val="0"/>
      <w:marTop w:val="0"/>
      <w:marBottom w:val="0"/>
      <w:divBdr>
        <w:top w:val="none" w:sz="0" w:space="0" w:color="auto"/>
        <w:left w:val="none" w:sz="0" w:space="0" w:color="auto"/>
        <w:bottom w:val="none" w:sz="0" w:space="0" w:color="auto"/>
        <w:right w:val="none" w:sz="0" w:space="0" w:color="auto"/>
      </w:divBdr>
    </w:div>
    <w:div w:id="1885753873">
      <w:bodyDiv w:val="1"/>
      <w:marLeft w:val="0"/>
      <w:marRight w:val="0"/>
      <w:marTop w:val="0"/>
      <w:marBottom w:val="0"/>
      <w:divBdr>
        <w:top w:val="none" w:sz="0" w:space="0" w:color="auto"/>
        <w:left w:val="none" w:sz="0" w:space="0" w:color="auto"/>
        <w:bottom w:val="none" w:sz="0" w:space="0" w:color="auto"/>
        <w:right w:val="none" w:sz="0" w:space="0" w:color="auto"/>
      </w:divBdr>
    </w:div>
    <w:div w:id="1886218281">
      <w:bodyDiv w:val="1"/>
      <w:marLeft w:val="0"/>
      <w:marRight w:val="0"/>
      <w:marTop w:val="0"/>
      <w:marBottom w:val="0"/>
      <w:divBdr>
        <w:top w:val="none" w:sz="0" w:space="0" w:color="auto"/>
        <w:left w:val="none" w:sz="0" w:space="0" w:color="auto"/>
        <w:bottom w:val="none" w:sz="0" w:space="0" w:color="auto"/>
        <w:right w:val="none" w:sz="0" w:space="0" w:color="auto"/>
      </w:divBdr>
    </w:div>
    <w:div w:id="1895115186">
      <w:bodyDiv w:val="1"/>
      <w:marLeft w:val="0"/>
      <w:marRight w:val="0"/>
      <w:marTop w:val="0"/>
      <w:marBottom w:val="0"/>
      <w:divBdr>
        <w:top w:val="none" w:sz="0" w:space="0" w:color="auto"/>
        <w:left w:val="none" w:sz="0" w:space="0" w:color="auto"/>
        <w:bottom w:val="none" w:sz="0" w:space="0" w:color="auto"/>
        <w:right w:val="none" w:sz="0" w:space="0" w:color="auto"/>
      </w:divBdr>
    </w:div>
    <w:div w:id="1898390638">
      <w:bodyDiv w:val="1"/>
      <w:marLeft w:val="0"/>
      <w:marRight w:val="0"/>
      <w:marTop w:val="0"/>
      <w:marBottom w:val="0"/>
      <w:divBdr>
        <w:top w:val="none" w:sz="0" w:space="0" w:color="auto"/>
        <w:left w:val="none" w:sz="0" w:space="0" w:color="auto"/>
        <w:bottom w:val="none" w:sz="0" w:space="0" w:color="auto"/>
        <w:right w:val="none" w:sz="0" w:space="0" w:color="auto"/>
      </w:divBdr>
    </w:div>
    <w:div w:id="1902011028">
      <w:bodyDiv w:val="1"/>
      <w:marLeft w:val="0"/>
      <w:marRight w:val="0"/>
      <w:marTop w:val="0"/>
      <w:marBottom w:val="0"/>
      <w:divBdr>
        <w:top w:val="none" w:sz="0" w:space="0" w:color="auto"/>
        <w:left w:val="none" w:sz="0" w:space="0" w:color="auto"/>
        <w:bottom w:val="none" w:sz="0" w:space="0" w:color="auto"/>
        <w:right w:val="none" w:sz="0" w:space="0" w:color="auto"/>
      </w:divBdr>
    </w:div>
    <w:div w:id="1902061889">
      <w:bodyDiv w:val="1"/>
      <w:marLeft w:val="0"/>
      <w:marRight w:val="0"/>
      <w:marTop w:val="0"/>
      <w:marBottom w:val="0"/>
      <w:divBdr>
        <w:top w:val="none" w:sz="0" w:space="0" w:color="auto"/>
        <w:left w:val="none" w:sz="0" w:space="0" w:color="auto"/>
        <w:bottom w:val="none" w:sz="0" w:space="0" w:color="auto"/>
        <w:right w:val="none" w:sz="0" w:space="0" w:color="auto"/>
      </w:divBdr>
    </w:div>
    <w:div w:id="1908344440">
      <w:bodyDiv w:val="1"/>
      <w:marLeft w:val="0"/>
      <w:marRight w:val="0"/>
      <w:marTop w:val="0"/>
      <w:marBottom w:val="0"/>
      <w:divBdr>
        <w:top w:val="none" w:sz="0" w:space="0" w:color="auto"/>
        <w:left w:val="none" w:sz="0" w:space="0" w:color="auto"/>
        <w:bottom w:val="none" w:sz="0" w:space="0" w:color="auto"/>
        <w:right w:val="none" w:sz="0" w:space="0" w:color="auto"/>
      </w:divBdr>
    </w:div>
    <w:div w:id="1910338238">
      <w:bodyDiv w:val="1"/>
      <w:marLeft w:val="0"/>
      <w:marRight w:val="0"/>
      <w:marTop w:val="0"/>
      <w:marBottom w:val="0"/>
      <w:divBdr>
        <w:top w:val="none" w:sz="0" w:space="0" w:color="auto"/>
        <w:left w:val="none" w:sz="0" w:space="0" w:color="auto"/>
        <w:bottom w:val="none" w:sz="0" w:space="0" w:color="auto"/>
        <w:right w:val="none" w:sz="0" w:space="0" w:color="auto"/>
      </w:divBdr>
    </w:div>
    <w:div w:id="1916282661">
      <w:bodyDiv w:val="1"/>
      <w:marLeft w:val="0"/>
      <w:marRight w:val="0"/>
      <w:marTop w:val="0"/>
      <w:marBottom w:val="0"/>
      <w:divBdr>
        <w:top w:val="none" w:sz="0" w:space="0" w:color="auto"/>
        <w:left w:val="none" w:sz="0" w:space="0" w:color="auto"/>
        <w:bottom w:val="none" w:sz="0" w:space="0" w:color="auto"/>
        <w:right w:val="none" w:sz="0" w:space="0" w:color="auto"/>
      </w:divBdr>
    </w:div>
    <w:div w:id="1918979585">
      <w:bodyDiv w:val="1"/>
      <w:marLeft w:val="0"/>
      <w:marRight w:val="0"/>
      <w:marTop w:val="0"/>
      <w:marBottom w:val="0"/>
      <w:divBdr>
        <w:top w:val="none" w:sz="0" w:space="0" w:color="auto"/>
        <w:left w:val="none" w:sz="0" w:space="0" w:color="auto"/>
        <w:bottom w:val="none" w:sz="0" w:space="0" w:color="auto"/>
        <w:right w:val="none" w:sz="0" w:space="0" w:color="auto"/>
      </w:divBdr>
    </w:div>
    <w:div w:id="1924993377">
      <w:bodyDiv w:val="1"/>
      <w:marLeft w:val="0"/>
      <w:marRight w:val="0"/>
      <w:marTop w:val="0"/>
      <w:marBottom w:val="0"/>
      <w:divBdr>
        <w:top w:val="none" w:sz="0" w:space="0" w:color="auto"/>
        <w:left w:val="none" w:sz="0" w:space="0" w:color="auto"/>
        <w:bottom w:val="none" w:sz="0" w:space="0" w:color="auto"/>
        <w:right w:val="none" w:sz="0" w:space="0" w:color="auto"/>
      </w:divBdr>
    </w:div>
    <w:div w:id="1929731520">
      <w:bodyDiv w:val="1"/>
      <w:marLeft w:val="0"/>
      <w:marRight w:val="0"/>
      <w:marTop w:val="0"/>
      <w:marBottom w:val="0"/>
      <w:divBdr>
        <w:top w:val="none" w:sz="0" w:space="0" w:color="auto"/>
        <w:left w:val="none" w:sz="0" w:space="0" w:color="auto"/>
        <w:bottom w:val="none" w:sz="0" w:space="0" w:color="auto"/>
        <w:right w:val="none" w:sz="0" w:space="0" w:color="auto"/>
      </w:divBdr>
    </w:div>
    <w:div w:id="1933976943">
      <w:bodyDiv w:val="1"/>
      <w:marLeft w:val="0"/>
      <w:marRight w:val="0"/>
      <w:marTop w:val="0"/>
      <w:marBottom w:val="0"/>
      <w:divBdr>
        <w:top w:val="none" w:sz="0" w:space="0" w:color="auto"/>
        <w:left w:val="none" w:sz="0" w:space="0" w:color="auto"/>
        <w:bottom w:val="none" w:sz="0" w:space="0" w:color="auto"/>
        <w:right w:val="none" w:sz="0" w:space="0" w:color="auto"/>
      </w:divBdr>
    </w:div>
    <w:div w:id="1938949948">
      <w:bodyDiv w:val="1"/>
      <w:marLeft w:val="0"/>
      <w:marRight w:val="0"/>
      <w:marTop w:val="0"/>
      <w:marBottom w:val="0"/>
      <w:divBdr>
        <w:top w:val="none" w:sz="0" w:space="0" w:color="auto"/>
        <w:left w:val="none" w:sz="0" w:space="0" w:color="auto"/>
        <w:bottom w:val="none" w:sz="0" w:space="0" w:color="auto"/>
        <w:right w:val="none" w:sz="0" w:space="0" w:color="auto"/>
      </w:divBdr>
    </w:div>
    <w:div w:id="1945647014">
      <w:bodyDiv w:val="1"/>
      <w:marLeft w:val="0"/>
      <w:marRight w:val="0"/>
      <w:marTop w:val="0"/>
      <w:marBottom w:val="0"/>
      <w:divBdr>
        <w:top w:val="none" w:sz="0" w:space="0" w:color="auto"/>
        <w:left w:val="none" w:sz="0" w:space="0" w:color="auto"/>
        <w:bottom w:val="none" w:sz="0" w:space="0" w:color="auto"/>
        <w:right w:val="none" w:sz="0" w:space="0" w:color="auto"/>
      </w:divBdr>
    </w:div>
    <w:div w:id="1945647333">
      <w:bodyDiv w:val="1"/>
      <w:marLeft w:val="0"/>
      <w:marRight w:val="0"/>
      <w:marTop w:val="0"/>
      <w:marBottom w:val="0"/>
      <w:divBdr>
        <w:top w:val="none" w:sz="0" w:space="0" w:color="auto"/>
        <w:left w:val="none" w:sz="0" w:space="0" w:color="auto"/>
        <w:bottom w:val="none" w:sz="0" w:space="0" w:color="auto"/>
        <w:right w:val="none" w:sz="0" w:space="0" w:color="auto"/>
      </w:divBdr>
    </w:div>
    <w:div w:id="1946696151">
      <w:bodyDiv w:val="1"/>
      <w:marLeft w:val="0"/>
      <w:marRight w:val="0"/>
      <w:marTop w:val="0"/>
      <w:marBottom w:val="0"/>
      <w:divBdr>
        <w:top w:val="none" w:sz="0" w:space="0" w:color="auto"/>
        <w:left w:val="none" w:sz="0" w:space="0" w:color="auto"/>
        <w:bottom w:val="none" w:sz="0" w:space="0" w:color="auto"/>
        <w:right w:val="none" w:sz="0" w:space="0" w:color="auto"/>
      </w:divBdr>
    </w:div>
    <w:div w:id="1950508094">
      <w:bodyDiv w:val="1"/>
      <w:marLeft w:val="0"/>
      <w:marRight w:val="0"/>
      <w:marTop w:val="0"/>
      <w:marBottom w:val="0"/>
      <w:divBdr>
        <w:top w:val="none" w:sz="0" w:space="0" w:color="auto"/>
        <w:left w:val="none" w:sz="0" w:space="0" w:color="auto"/>
        <w:bottom w:val="none" w:sz="0" w:space="0" w:color="auto"/>
        <w:right w:val="none" w:sz="0" w:space="0" w:color="auto"/>
      </w:divBdr>
    </w:div>
    <w:div w:id="1956211554">
      <w:bodyDiv w:val="1"/>
      <w:marLeft w:val="0"/>
      <w:marRight w:val="0"/>
      <w:marTop w:val="0"/>
      <w:marBottom w:val="0"/>
      <w:divBdr>
        <w:top w:val="none" w:sz="0" w:space="0" w:color="auto"/>
        <w:left w:val="none" w:sz="0" w:space="0" w:color="auto"/>
        <w:bottom w:val="none" w:sz="0" w:space="0" w:color="auto"/>
        <w:right w:val="none" w:sz="0" w:space="0" w:color="auto"/>
      </w:divBdr>
    </w:div>
    <w:div w:id="1971782840">
      <w:bodyDiv w:val="1"/>
      <w:marLeft w:val="0"/>
      <w:marRight w:val="0"/>
      <w:marTop w:val="0"/>
      <w:marBottom w:val="0"/>
      <w:divBdr>
        <w:top w:val="none" w:sz="0" w:space="0" w:color="auto"/>
        <w:left w:val="none" w:sz="0" w:space="0" w:color="auto"/>
        <w:bottom w:val="none" w:sz="0" w:space="0" w:color="auto"/>
        <w:right w:val="none" w:sz="0" w:space="0" w:color="auto"/>
      </w:divBdr>
    </w:div>
    <w:div w:id="1978291842">
      <w:bodyDiv w:val="1"/>
      <w:marLeft w:val="0"/>
      <w:marRight w:val="0"/>
      <w:marTop w:val="0"/>
      <w:marBottom w:val="0"/>
      <w:divBdr>
        <w:top w:val="none" w:sz="0" w:space="0" w:color="auto"/>
        <w:left w:val="none" w:sz="0" w:space="0" w:color="auto"/>
        <w:bottom w:val="none" w:sz="0" w:space="0" w:color="auto"/>
        <w:right w:val="none" w:sz="0" w:space="0" w:color="auto"/>
      </w:divBdr>
    </w:div>
    <w:div w:id="1983151207">
      <w:bodyDiv w:val="1"/>
      <w:marLeft w:val="0"/>
      <w:marRight w:val="0"/>
      <w:marTop w:val="0"/>
      <w:marBottom w:val="0"/>
      <w:divBdr>
        <w:top w:val="none" w:sz="0" w:space="0" w:color="auto"/>
        <w:left w:val="none" w:sz="0" w:space="0" w:color="auto"/>
        <w:bottom w:val="none" w:sz="0" w:space="0" w:color="auto"/>
        <w:right w:val="none" w:sz="0" w:space="0" w:color="auto"/>
      </w:divBdr>
    </w:div>
    <w:div w:id="1984649961">
      <w:bodyDiv w:val="1"/>
      <w:marLeft w:val="0"/>
      <w:marRight w:val="0"/>
      <w:marTop w:val="0"/>
      <w:marBottom w:val="0"/>
      <w:divBdr>
        <w:top w:val="none" w:sz="0" w:space="0" w:color="auto"/>
        <w:left w:val="none" w:sz="0" w:space="0" w:color="auto"/>
        <w:bottom w:val="none" w:sz="0" w:space="0" w:color="auto"/>
        <w:right w:val="none" w:sz="0" w:space="0" w:color="auto"/>
      </w:divBdr>
    </w:div>
    <w:div w:id="1985620565">
      <w:bodyDiv w:val="1"/>
      <w:marLeft w:val="0"/>
      <w:marRight w:val="0"/>
      <w:marTop w:val="0"/>
      <w:marBottom w:val="0"/>
      <w:divBdr>
        <w:top w:val="none" w:sz="0" w:space="0" w:color="auto"/>
        <w:left w:val="none" w:sz="0" w:space="0" w:color="auto"/>
        <w:bottom w:val="none" w:sz="0" w:space="0" w:color="auto"/>
        <w:right w:val="none" w:sz="0" w:space="0" w:color="auto"/>
      </w:divBdr>
    </w:div>
    <w:div w:id="1987470172">
      <w:bodyDiv w:val="1"/>
      <w:marLeft w:val="0"/>
      <w:marRight w:val="0"/>
      <w:marTop w:val="0"/>
      <w:marBottom w:val="0"/>
      <w:divBdr>
        <w:top w:val="none" w:sz="0" w:space="0" w:color="auto"/>
        <w:left w:val="none" w:sz="0" w:space="0" w:color="auto"/>
        <w:bottom w:val="none" w:sz="0" w:space="0" w:color="auto"/>
        <w:right w:val="none" w:sz="0" w:space="0" w:color="auto"/>
      </w:divBdr>
    </w:div>
    <w:div w:id="1989437582">
      <w:bodyDiv w:val="1"/>
      <w:marLeft w:val="0"/>
      <w:marRight w:val="0"/>
      <w:marTop w:val="0"/>
      <w:marBottom w:val="0"/>
      <w:divBdr>
        <w:top w:val="none" w:sz="0" w:space="0" w:color="auto"/>
        <w:left w:val="none" w:sz="0" w:space="0" w:color="auto"/>
        <w:bottom w:val="none" w:sz="0" w:space="0" w:color="auto"/>
        <w:right w:val="none" w:sz="0" w:space="0" w:color="auto"/>
      </w:divBdr>
    </w:div>
    <w:div w:id="1991253023">
      <w:bodyDiv w:val="1"/>
      <w:marLeft w:val="0"/>
      <w:marRight w:val="0"/>
      <w:marTop w:val="0"/>
      <w:marBottom w:val="0"/>
      <w:divBdr>
        <w:top w:val="none" w:sz="0" w:space="0" w:color="auto"/>
        <w:left w:val="none" w:sz="0" w:space="0" w:color="auto"/>
        <w:bottom w:val="none" w:sz="0" w:space="0" w:color="auto"/>
        <w:right w:val="none" w:sz="0" w:space="0" w:color="auto"/>
      </w:divBdr>
    </w:div>
    <w:div w:id="1999653090">
      <w:bodyDiv w:val="1"/>
      <w:marLeft w:val="0"/>
      <w:marRight w:val="0"/>
      <w:marTop w:val="0"/>
      <w:marBottom w:val="0"/>
      <w:divBdr>
        <w:top w:val="none" w:sz="0" w:space="0" w:color="auto"/>
        <w:left w:val="none" w:sz="0" w:space="0" w:color="auto"/>
        <w:bottom w:val="none" w:sz="0" w:space="0" w:color="auto"/>
        <w:right w:val="none" w:sz="0" w:space="0" w:color="auto"/>
      </w:divBdr>
    </w:div>
    <w:div w:id="2001420745">
      <w:bodyDiv w:val="1"/>
      <w:marLeft w:val="0"/>
      <w:marRight w:val="0"/>
      <w:marTop w:val="0"/>
      <w:marBottom w:val="0"/>
      <w:divBdr>
        <w:top w:val="none" w:sz="0" w:space="0" w:color="auto"/>
        <w:left w:val="none" w:sz="0" w:space="0" w:color="auto"/>
        <w:bottom w:val="none" w:sz="0" w:space="0" w:color="auto"/>
        <w:right w:val="none" w:sz="0" w:space="0" w:color="auto"/>
      </w:divBdr>
    </w:div>
    <w:div w:id="2005814009">
      <w:bodyDiv w:val="1"/>
      <w:marLeft w:val="0"/>
      <w:marRight w:val="0"/>
      <w:marTop w:val="0"/>
      <w:marBottom w:val="0"/>
      <w:divBdr>
        <w:top w:val="none" w:sz="0" w:space="0" w:color="auto"/>
        <w:left w:val="none" w:sz="0" w:space="0" w:color="auto"/>
        <w:bottom w:val="none" w:sz="0" w:space="0" w:color="auto"/>
        <w:right w:val="none" w:sz="0" w:space="0" w:color="auto"/>
      </w:divBdr>
    </w:div>
    <w:div w:id="2012100166">
      <w:bodyDiv w:val="1"/>
      <w:marLeft w:val="0"/>
      <w:marRight w:val="0"/>
      <w:marTop w:val="0"/>
      <w:marBottom w:val="0"/>
      <w:divBdr>
        <w:top w:val="none" w:sz="0" w:space="0" w:color="auto"/>
        <w:left w:val="none" w:sz="0" w:space="0" w:color="auto"/>
        <w:bottom w:val="none" w:sz="0" w:space="0" w:color="auto"/>
        <w:right w:val="none" w:sz="0" w:space="0" w:color="auto"/>
      </w:divBdr>
    </w:div>
    <w:div w:id="2013217661">
      <w:bodyDiv w:val="1"/>
      <w:marLeft w:val="0"/>
      <w:marRight w:val="0"/>
      <w:marTop w:val="0"/>
      <w:marBottom w:val="0"/>
      <w:divBdr>
        <w:top w:val="none" w:sz="0" w:space="0" w:color="auto"/>
        <w:left w:val="none" w:sz="0" w:space="0" w:color="auto"/>
        <w:bottom w:val="none" w:sz="0" w:space="0" w:color="auto"/>
        <w:right w:val="none" w:sz="0" w:space="0" w:color="auto"/>
      </w:divBdr>
    </w:div>
    <w:div w:id="2022538384">
      <w:bodyDiv w:val="1"/>
      <w:marLeft w:val="0"/>
      <w:marRight w:val="0"/>
      <w:marTop w:val="0"/>
      <w:marBottom w:val="0"/>
      <w:divBdr>
        <w:top w:val="none" w:sz="0" w:space="0" w:color="auto"/>
        <w:left w:val="none" w:sz="0" w:space="0" w:color="auto"/>
        <w:bottom w:val="none" w:sz="0" w:space="0" w:color="auto"/>
        <w:right w:val="none" w:sz="0" w:space="0" w:color="auto"/>
      </w:divBdr>
    </w:div>
    <w:div w:id="2023166148">
      <w:bodyDiv w:val="1"/>
      <w:marLeft w:val="0"/>
      <w:marRight w:val="0"/>
      <w:marTop w:val="0"/>
      <w:marBottom w:val="0"/>
      <w:divBdr>
        <w:top w:val="none" w:sz="0" w:space="0" w:color="auto"/>
        <w:left w:val="none" w:sz="0" w:space="0" w:color="auto"/>
        <w:bottom w:val="none" w:sz="0" w:space="0" w:color="auto"/>
        <w:right w:val="none" w:sz="0" w:space="0" w:color="auto"/>
      </w:divBdr>
    </w:div>
    <w:div w:id="2024166191">
      <w:bodyDiv w:val="1"/>
      <w:marLeft w:val="0"/>
      <w:marRight w:val="0"/>
      <w:marTop w:val="0"/>
      <w:marBottom w:val="0"/>
      <w:divBdr>
        <w:top w:val="none" w:sz="0" w:space="0" w:color="auto"/>
        <w:left w:val="none" w:sz="0" w:space="0" w:color="auto"/>
        <w:bottom w:val="none" w:sz="0" w:space="0" w:color="auto"/>
        <w:right w:val="none" w:sz="0" w:space="0" w:color="auto"/>
      </w:divBdr>
    </w:div>
    <w:div w:id="2029602415">
      <w:bodyDiv w:val="1"/>
      <w:marLeft w:val="0"/>
      <w:marRight w:val="0"/>
      <w:marTop w:val="0"/>
      <w:marBottom w:val="0"/>
      <w:divBdr>
        <w:top w:val="none" w:sz="0" w:space="0" w:color="auto"/>
        <w:left w:val="none" w:sz="0" w:space="0" w:color="auto"/>
        <w:bottom w:val="none" w:sz="0" w:space="0" w:color="auto"/>
        <w:right w:val="none" w:sz="0" w:space="0" w:color="auto"/>
      </w:divBdr>
    </w:div>
    <w:div w:id="2034111442">
      <w:bodyDiv w:val="1"/>
      <w:marLeft w:val="0"/>
      <w:marRight w:val="0"/>
      <w:marTop w:val="0"/>
      <w:marBottom w:val="0"/>
      <w:divBdr>
        <w:top w:val="none" w:sz="0" w:space="0" w:color="auto"/>
        <w:left w:val="none" w:sz="0" w:space="0" w:color="auto"/>
        <w:bottom w:val="none" w:sz="0" w:space="0" w:color="auto"/>
        <w:right w:val="none" w:sz="0" w:space="0" w:color="auto"/>
      </w:divBdr>
    </w:div>
    <w:div w:id="2034532073">
      <w:bodyDiv w:val="1"/>
      <w:marLeft w:val="0"/>
      <w:marRight w:val="0"/>
      <w:marTop w:val="0"/>
      <w:marBottom w:val="0"/>
      <w:divBdr>
        <w:top w:val="none" w:sz="0" w:space="0" w:color="auto"/>
        <w:left w:val="none" w:sz="0" w:space="0" w:color="auto"/>
        <w:bottom w:val="none" w:sz="0" w:space="0" w:color="auto"/>
        <w:right w:val="none" w:sz="0" w:space="0" w:color="auto"/>
      </w:divBdr>
    </w:div>
    <w:div w:id="2036999973">
      <w:bodyDiv w:val="1"/>
      <w:marLeft w:val="0"/>
      <w:marRight w:val="0"/>
      <w:marTop w:val="0"/>
      <w:marBottom w:val="0"/>
      <w:divBdr>
        <w:top w:val="none" w:sz="0" w:space="0" w:color="auto"/>
        <w:left w:val="none" w:sz="0" w:space="0" w:color="auto"/>
        <w:bottom w:val="none" w:sz="0" w:space="0" w:color="auto"/>
        <w:right w:val="none" w:sz="0" w:space="0" w:color="auto"/>
      </w:divBdr>
    </w:div>
    <w:div w:id="2037921493">
      <w:bodyDiv w:val="1"/>
      <w:marLeft w:val="0"/>
      <w:marRight w:val="0"/>
      <w:marTop w:val="0"/>
      <w:marBottom w:val="0"/>
      <w:divBdr>
        <w:top w:val="none" w:sz="0" w:space="0" w:color="auto"/>
        <w:left w:val="none" w:sz="0" w:space="0" w:color="auto"/>
        <w:bottom w:val="none" w:sz="0" w:space="0" w:color="auto"/>
        <w:right w:val="none" w:sz="0" w:space="0" w:color="auto"/>
      </w:divBdr>
    </w:div>
    <w:div w:id="2038460055">
      <w:bodyDiv w:val="1"/>
      <w:marLeft w:val="0"/>
      <w:marRight w:val="0"/>
      <w:marTop w:val="0"/>
      <w:marBottom w:val="0"/>
      <w:divBdr>
        <w:top w:val="none" w:sz="0" w:space="0" w:color="auto"/>
        <w:left w:val="none" w:sz="0" w:space="0" w:color="auto"/>
        <w:bottom w:val="none" w:sz="0" w:space="0" w:color="auto"/>
        <w:right w:val="none" w:sz="0" w:space="0" w:color="auto"/>
      </w:divBdr>
    </w:div>
    <w:div w:id="2044205088">
      <w:bodyDiv w:val="1"/>
      <w:marLeft w:val="0"/>
      <w:marRight w:val="0"/>
      <w:marTop w:val="0"/>
      <w:marBottom w:val="0"/>
      <w:divBdr>
        <w:top w:val="none" w:sz="0" w:space="0" w:color="auto"/>
        <w:left w:val="none" w:sz="0" w:space="0" w:color="auto"/>
        <w:bottom w:val="none" w:sz="0" w:space="0" w:color="auto"/>
        <w:right w:val="none" w:sz="0" w:space="0" w:color="auto"/>
      </w:divBdr>
    </w:div>
    <w:div w:id="2044597207">
      <w:bodyDiv w:val="1"/>
      <w:marLeft w:val="0"/>
      <w:marRight w:val="0"/>
      <w:marTop w:val="0"/>
      <w:marBottom w:val="0"/>
      <w:divBdr>
        <w:top w:val="none" w:sz="0" w:space="0" w:color="auto"/>
        <w:left w:val="none" w:sz="0" w:space="0" w:color="auto"/>
        <w:bottom w:val="none" w:sz="0" w:space="0" w:color="auto"/>
        <w:right w:val="none" w:sz="0" w:space="0" w:color="auto"/>
      </w:divBdr>
    </w:div>
    <w:div w:id="2045136322">
      <w:bodyDiv w:val="1"/>
      <w:marLeft w:val="0"/>
      <w:marRight w:val="0"/>
      <w:marTop w:val="0"/>
      <w:marBottom w:val="0"/>
      <w:divBdr>
        <w:top w:val="none" w:sz="0" w:space="0" w:color="auto"/>
        <w:left w:val="none" w:sz="0" w:space="0" w:color="auto"/>
        <w:bottom w:val="none" w:sz="0" w:space="0" w:color="auto"/>
        <w:right w:val="none" w:sz="0" w:space="0" w:color="auto"/>
      </w:divBdr>
    </w:div>
    <w:div w:id="2054377331">
      <w:bodyDiv w:val="1"/>
      <w:marLeft w:val="0"/>
      <w:marRight w:val="0"/>
      <w:marTop w:val="0"/>
      <w:marBottom w:val="0"/>
      <w:divBdr>
        <w:top w:val="none" w:sz="0" w:space="0" w:color="auto"/>
        <w:left w:val="none" w:sz="0" w:space="0" w:color="auto"/>
        <w:bottom w:val="none" w:sz="0" w:space="0" w:color="auto"/>
        <w:right w:val="none" w:sz="0" w:space="0" w:color="auto"/>
      </w:divBdr>
    </w:div>
    <w:div w:id="2058430452">
      <w:bodyDiv w:val="1"/>
      <w:marLeft w:val="0"/>
      <w:marRight w:val="0"/>
      <w:marTop w:val="0"/>
      <w:marBottom w:val="0"/>
      <w:divBdr>
        <w:top w:val="none" w:sz="0" w:space="0" w:color="auto"/>
        <w:left w:val="none" w:sz="0" w:space="0" w:color="auto"/>
        <w:bottom w:val="none" w:sz="0" w:space="0" w:color="auto"/>
        <w:right w:val="none" w:sz="0" w:space="0" w:color="auto"/>
      </w:divBdr>
    </w:div>
    <w:div w:id="2067990439">
      <w:bodyDiv w:val="1"/>
      <w:marLeft w:val="0"/>
      <w:marRight w:val="0"/>
      <w:marTop w:val="0"/>
      <w:marBottom w:val="0"/>
      <w:divBdr>
        <w:top w:val="none" w:sz="0" w:space="0" w:color="auto"/>
        <w:left w:val="none" w:sz="0" w:space="0" w:color="auto"/>
        <w:bottom w:val="none" w:sz="0" w:space="0" w:color="auto"/>
        <w:right w:val="none" w:sz="0" w:space="0" w:color="auto"/>
      </w:divBdr>
    </w:div>
    <w:div w:id="2074766728">
      <w:bodyDiv w:val="1"/>
      <w:marLeft w:val="0"/>
      <w:marRight w:val="0"/>
      <w:marTop w:val="0"/>
      <w:marBottom w:val="0"/>
      <w:divBdr>
        <w:top w:val="none" w:sz="0" w:space="0" w:color="auto"/>
        <w:left w:val="none" w:sz="0" w:space="0" w:color="auto"/>
        <w:bottom w:val="none" w:sz="0" w:space="0" w:color="auto"/>
        <w:right w:val="none" w:sz="0" w:space="0" w:color="auto"/>
      </w:divBdr>
    </w:div>
    <w:div w:id="2080715281">
      <w:bodyDiv w:val="1"/>
      <w:marLeft w:val="0"/>
      <w:marRight w:val="0"/>
      <w:marTop w:val="0"/>
      <w:marBottom w:val="0"/>
      <w:divBdr>
        <w:top w:val="none" w:sz="0" w:space="0" w:color="auto"/>
        <w:left w:val="none" w:sz="0" w:space="0" w:color="auto"/>
        <w:bottom w:val="none" w:sz="0" w:space="0" w:color="auto"/>
        <w:right w:val="none" w:sz="0" w:space="0" w:color="auto"/>
      </w:divBdr>
    </w:div>
    <w:div w:id="2082172991">
      <w:bodyDiv w:val="1"/>
      <w:marLeft w:val="0"/>
      <w:marRight w:val="0"/>
      <w:marTop w:val="0"/>
      <w:marBottom w:val="0"/>
      <w:divBdr>
        <w:top w:val="none" w:sz="0" w:space="0" w:color="auto"/>
        <w:left w:val="none" w:sz="0" w:space="0" w:color="auto"/>
        <w:bottom w:val="none" w:sz="0" w:space="0" w:color="auto"/>
        <w:right w:val="none" w:sz="0" w:space="0" w:color="auto"/>
      </w:divBdr>
    </w:div>
    <w:div w:id="2088262022">
      <w:bodyDiv w:val="1"/>
      <w:marLeft w:val="0"/>
      <w:marRight w:val="0"/>
      <w:marTop w:val="0"/>
      <w:marBottom w:val="0"/>
      <w:divBdr>
        <w:top w:val="none" w:sz="0" w:space="0" w:color="auto"/>
        <w:left w:val="none" w:sz="0" w:space="0" w:color="auto"/>
        <w:bottom w:val="none" w:sz="0" w:space="0" w:color="auto"/>
        <w:right w:val="none" w:sz="0" w:space="0" w:color="auto"/>
      </w:divBdr>
    </w:div>
    <w:div w:id="2088573243">
      <w:bodyDiv w:val="1"/>
      <w:marLeft w:val="0"/>
      <w:marRight w:val="0"/>
      <w:marTop w:val="0"/>
      <w:marBottom w:val="0"/>
      <w:divBdr>
        <w:top w:val="none" w:sz="0" w:space="0" w:color="auto"/>
        <w:left w:val="none" w:sz="0" w:space="0" w:color="auto"/>
        <w:bottom w:val="none" w:sz="0" w:space="0" w:color="auto"/>
        <w:right w:val="none" w:sz="0" w:space="0" w:color="auto"/>
      </w:divBdr>
    </w:div>
    <w:div w:id="2089844200">
      <w:bodyDiv w:val="1"/>
      <w:marLeft w:val="0"/>
      <w:marRight w:val="0"/>
      <w:marTop w:val="0"/>
      <w:marBottom w:val="0"/>
      <w:divBdr>
        <w:top w:val="none" w:sz="0" w:space="0" w:color="auto"/>
        <w:left w:val="none" w:sz="0" w:space="0" w:color="auto"/>
        <w:bottom w:val="none" w:sz="0" w:space="0" w:color="auto"/>
        <w:right w:val="none" w:sz="0" w:space="0" w:color="auto"/>
      </w:divBdr>
    </w:div>
    <w:div w:id="2091199522">
      <w:bodyDiv w:val="1"/>
      <w:marLeft w:val="0"/>
      <w:marRight w:val="0"/>
      <w:marTop w:val="0"/>
      <w:marBottom w:val="0"/>
      <w:divBdr>
        <w:top w:val="none" w:sz="0" w:space="0" w:color="auto"/>
        <w:left w:val="none" w:sz="0" w:space="0" w:color="auto"/>
        <w:bottom w:val="none" w:sz="0" w:space="0" w:color="auto"/>
        <w:right w:val="none" w:sz="0" w:space="0" w:color="auto"/>
      </w:divBdr>
    </w:div>
    <w:div w:id="2092697701">
      <w:bodyDiv w:val="1"/>
      <w:marLeft w:val="0"/>
      <w:marRight w:val="0"/>
      <w:marTop w:val="0"/>
      <w:marBottom w:val="0"/>
      <w:divBdr>
        <w:top w:val="none" w:sz="0" w:space="0" w:color="auto"/>
        <w:left w:val="none" w:sz="0" w:space="0" w:color="auto"/>
        <w:bottom w:val="none" w:sz="0" w:space="0" w:color="auto"/>
        <w:right w:val="none" w:sz="0" w:space="0" w:color="auto"/>
      </w:divBdr>
    </w:div>
    <w:div w:id="2100903409">
      <w:bodyDiv w:val="1"/>
      <w:marLeft w:val="0"/>
      <w:marRight w:val="0"/>
      <w:marTop w:val="0"/>
      <w:marBottom w:val="0"/>
      <w:divBdr>
        <w:top w:val="none" w:sz="0" w:space="0" w:color="auto"/>
        <w:left w:val="none" w:sz="0" w:space="0" w:color="auto"/>
        <w:bottom w:val="none" w:sz="0" w:space="0" w:color="auto"/>
        <w:right w:val="none" w:sz="0" w:space="0" w:color="auto"/>
      </w:divBdr>
    </w:div>
    <w:div w:id="2109617004">
      <w:bodyDiv w:val="1"/>
      <w:marLeft w:val="0"/>
      <w:marRight w:val="0"/>
      <w:marTop w:val="0"/>
      <w:marBottom w:val="0"/>
      <w:divBdr>
        <w:top w:val="none" w:sz="0" w:space="0" w:color="auto"/>
        <w:left w:val="none" w:sz="0" w:space="0" w:color="auto"/>
        <w:bottom w:val="none" w:sz="0" w:space="0" w:color="auto"/>
        <w:right w:val="none" w:sz="0" w:space="0" w:color="auto"/>
      </w:divBdr>
    </w:div>
    <w:div w:id="2111075088">
      <w:bodyDiv w:val="1"/>
      <w:marLeft w:val="0"/>
      <w:marRight w:val="0"/>
      <w:marTop w:val="0"/>
      <w:marBottom w:val="0"/>
      <w:divBdr>
        <w:top w:val="none" w:sz="0" w:space="0" w:color="auto"/>
        <w:left w:val="none" w:sz="0" w:space="0" w:color="auto"/>
        <w:bottom w:val="none" w:sz="0" w:space="0" w:color="auto"/>
        <w:right w:val="none" w:sz="0" w:space="0" w:color="auto"/>
      </w:divBdr>
    </w:div>
    <w:div w:id="2114938585">
      <w:bodyDiv w:val="1"/>
      <w:marLeft w:val="0"/>
      <w:marRight w:val="0"/>
      <w:marTop w:val="0"/>
      <w:marBottom w:val="0"/>
      <w:divBdr>
        <w:top w:val="none" w:sz="0" w:space="0" w:color="auto"/>
        <w:left w:val="none" w:sz="0" w:space="0" w:color="auto"/>
        <w:bottom w:val="none" w:sz="0" w:space="0" w:color="auto"/>
        <w:right w:val="none" w:sz="0" w:space="0" w:color="auto"/>
      </w:divBdr>
    </w:div>
    <w:div w:id="2117215302">
      <w:bodyDiv w:val="1"/>
      <w:marLeft w:val="0"/>
      <w:marRight w:val="0"/>
      <w:marTop w:val="0"/>
      <w:marBottom w:val="0"/>
      <w:divBdr>
        <w:top w:val="none" w:sz="0" w:space="0" w:color="auto"/>
        <w:left w:val="none" w:sz="0" w:space="0" w:color="auto"/>
        <w:bottom w:val="none" w:sz="0" w:space="0" w:color="auto"/>
        <w:right w:val="none" w:sz="0" w:space="0" w:color="auto"/>
      </w:divBdr>
    </w:div>
    <w:div w:id="2120561839">
      <w:bodyDiv w:val="1"/>
      <w:marLeft w:val="0"/>
      <w:marRight w:val="0"/>
      <w:marTop w:val="0"/>
      <w:marBottom w:val="0"/>
      <w:divBdr>
        <w:top w:val="none" w:sz="0" w:space="0" w:color="auto"/>
        <w:left w:val="none" w:sz="0" w:space="0" w:color="auto"/>
        <w:bottom w:val="none" w:sz="0" w:space="0" w:color="auto"/>
        <w:right w:val="none" w:sz="0" w:space="0" w:color="auto"/>
      </w:divBdr>
    </w:div>
    <w:div w:id="2126583051">
      <w:bodyDiv w:val="1"/>
      <w:marLeft w:val="0"/>
      <w:marRight w:val="0"/>
      <w:marTop w:val="0"/>
      <w:marBottom w:val="0"/>
      <w:divBdr>
        <w:top w:val="none" w:sz="0" w:space="0" w:color="auto"/>
        <w:left w:val="none" w:sz="0" w:space="0" w:color="auto"/>
        <w:bottom w:val="none" w:sz="0" w:space="0" w:color="auto"/>
        <w:right w:val="none" w:sz="0" w:space="0" w:color="auto"/>
      </w:divBdr>
    </w:div>
    <w:div w:id="2133862697">
      <w:bodyDiv w:val="1"/>
      <w:marLeft w:val="0"/>
      <w:marRight w:val="0"/>
      <w:marTop w:val="0"/>
      <w:marBottom w:val="0"/>
      <w:divBdr>
        <w:top w:val="none" w:sz="0" w:space="0" w:color="auto"/>
        <w:left w:val="none" w:sz="0" w:space="0" w:color="auto"/>
        <w:bottom w:val="none" w:sz="0" w:space="0" w:color="auto"/>
        <w:right w:val="none" w:sz="0" w:space="0" w:color="auto"/>
      </w:divBdr>
    </w:div>
    <w:div w:id="2141025970">
      <w:bodyDiv w:val="1"/>
      <w:marLeft w:val="0"/>
      <w:marRight w:val="0"/>
      <w:marTop w:val="0"/>
      <w:marBottom w:val="0"/>
      <w:divBdr>
        <w:top w:val="none" w:sz="0" w:space="0" w:color="auto"/>
        <w:left w:val="none" w:sz="0" w:space="0" w:color="auto"/>
        <w:bottom w:val="none" w:sz="0" w:space="0" w:color="auto"/>
        <w:right w:val="none" w:sz="0" w:space="0" w:color="auto"/>
      </w:divBdr>
    </w:div>
    <w:div w:id="2144155195">
      <w:bodyDiv w:val="1"/>
      <w:marLeft w:val="0"/>
      <w:marRight w:val="0"/>
      <w:marTop w:val="0"/>
      <w:marBottom w:val="0"/>
      <w:divBdr>
        <w:top w:val="none" w:sz="0" w:space="0" w:color="auto"/>
        <w:left w:val="none" w:sz="0" w:space="0" w:color="auto"/>
        <w:bottom w:val="none" w:sz="0" w:space="0" w:color="auto"/>
        <w:right w:val="none" w:sz="0" w:space="0" w:color="auto"/>
      </w:divBdr>
    </w:div>
    <w:div w:id="214627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E1092-AE21-4F23-BB40-78B6FF1F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13704</TotalTime>
  <Pages>53</Pages>
  <Words>13082</Words>
  <Characters>74574</Characters>
  <Application>Microsoft Office Word</Application>
  <DocSecurity>0</DocSecurity>
  <Lines>621</Lines>
  <Paragraphs>174</Paragraphs>
  <ScaleCrop>false</ScaleCrop>
  <Company/>
  <LinksUpToDate>false</LinksUpToDate>
  <CharactersWithSpaces>87482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jay hsu</cp:lastModifiedBy>
  <cp:revision>544</cp:revision>
  <cp:lastPrinted>2023-04-12T01:31:00Z</cp:lastPrinted>
  <dcterms:created xsi:type="dcterms:W3CDTF">2023-03-15T01:32:00Z</dcterms:created>
  <dcterms:modified xsi:type="dcterms:W3CDTF">2025-02-05T13:33:00Z</dcterms:modified>
</cp:coreProperties>
</file>