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9A420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简介</w:t>
      </w:r>
    </w:p>
    <w:p w14:paraId="4FAF53A6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姓名：宁雅诗</w:t>
      </w:r>
    </w:p>
    <w:p w14:paraId="32F699F4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性别：女</w:t>
      </w:r>
    </w:p>
    <w:p w14:paraId="2FF00C15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年龄：19</w:t>
      </w:r>
    </w:p>
    <w:p w14:paraId="190C404D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籍贯：湖南</w:t>
      </w:r>
    </w:p>
    <w:p w14:paraId="2FCDAF20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工作职位：营销总监</w:t>
      </w:r>
    </w:p>
    <w:p w14:paraId="35176E6F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工作内容：负责客户维护品牌推广</w:t>
      </w:r>
    </w:p>
    <w:p w14:paraId="3277ABE8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技艺特点</w:t>
      </w:r>
    </w:p>
    <w:p w14:paraId="6C4E8BBB">
      <w:pPr>
        <w:numPr>
          <w:ilvl w:val="0"/>
          <w:numId w:val="0"/>
        </w:numPr>
        <w:spacing w:line="360" w:lineRule="auto"/>
        <w:rPr>
          <w:rFonts w:hint="eastAsia"/>
          <w:sz w:val="28"/>
          <w:szCs w:val="36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搭建核心用户社群，提升复购率与口碑传播力</w:t>
      </w:r>
      <w:r>
        <w:rPr>
          <w:rFonts w:hint="eastAsia"/>
          <w:sz w:val="24"/>
          <w:szCs w:val="32"/>
          <w:lang w:val="en-US" w:eastAsia="zh-CN"/>
        </w:rPr>
        <w:t>，打造“文化+场景”内容矩阵，产出小红书、抖音爆款种草内容</w:t>
      </w:r>
    </w:p>
    <w:p w14:paraId="073A7F7B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传统贡献</w:t>
      </w:r>
    </w:p>
    <w:p w14:paraId="5759A631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融入湘绣、蓝染等湖湘元素，推广本土非遗文化</w:t>
      </w:r>
    </w:p>
    <w:p w14:paraId="26B16510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展望未来</w:t>
      </w:r>
    </w:p>
    <w:p w14:paraId="04361331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布局视频号、B站，尝试直播带货与短剧植入，扩大触达</w:t>
      </w:r>
    </w:p>
    <w:p w14:paraId="4A8CA60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86CAD"/>
    <w:multiLevelType w:val="singleLevel"/>
    <w:tmpl w:val="08D86CAD"/>
    <w:lvl w:ilvl="0" w:tentative="0">
      <w:start w:val="1"/>
      <w:numFmt w:val="chineseCounting"/>
      <w:suff w:val="nothing"/>
      <w:lvlText w:val="%1．"/>
      <w:lvlJc w:val="left"/>
      <w:pPr>
        <w:ind w:left="0"/>
      </w:pPr>
      <w:rPr>
        <w:rFonts w:hint="eastAsia"/>
        <w:b/>
        <w:bCs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A870A2"/>
    <w:rsid w:val="4780697D"/>
    <w:rsid w:val="5391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</Characters>
  <Lines>0</Lines>
  <Paragraphs>0</Paragraphs>
  <TotalTime>8</TotalTime>
  <ScaleCrop>false</ScaleCrop>
  <LinksUpToDate>false</LinksUpToDate>
  <CharactersWithSpaces>46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2026-01-20T03:45:00Z</dcterms:created>
  <dc:creator>我的华为</dc:creator>
  <cp:lastModifiedBy>vven</cp:lastModifiedBy>
  <dcterms:modified xsi:type="dcterms:W3CDTF">2026-01-21T10:23:39Z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eyJoZGlkIjoiOTg4ZjY2M2NjZGJiOTQxNGY1OWZlODZjYjg0MTE4MWYiLCJ1c2VySWQiOiIxMjQ2OTU1Mzc2In0=</vt:lpwstr>
  </property>
  <property fmtid="{D5CDD505-2E9C-101B-9397-08002B2CF9AE}" pid="4" name="ICV">
    <vt:lpwstr>E1DACCD392DC4ACEAEFEAE1C53FC749D_12</vt:lpwstr>
  </property>
</Properties>
</file>