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ptos" w:cs="Aptos" w:eastAsia="Aptos" w:hAnsi="Aptos"/>
        </w:rPr>
      </w:pPr>
      <w:r w:rsidDel="00000000" w:rsidR="00000000" w:rsidRPr="00000000">
        <w:rPr>
          <w:rtl w:val="0"/>
        </w:rPr>
      </w:r>
    </w:p>
    <w:p w:rsidR="00000000" w:rsidDel="00000000" w:rsidP="00000000" w:rsidRDefault="00000000" w:rsidRPr="00000000" w14:paraId="00000002">
      <w:pPr>
        <w:pStyle w:val="Title"/>
        <w:jc w:val="center"/>
        <w:rPr>
          <w:rFonts w:ascii="Aptos" w:cs="Aptos" w:eastAsia="Aptos" w:hAnsi="Aptos"/>
          <w:b w:val="1"/>
          <w:bCs w:val="1"/>
          <w:sz w:val="40"/>
          <w:szCs w:val="40"/>
        </w:rPr>
      </w:pPr>
      <w:r w:rsidDel="00000000" w:rsidR="00000000" w:rsidRPr="00000000">
        <w:rPr>
          <w:rFonts w:ascii="Aptos" w:cs="Aptos" w:eastAsia="Aptos" w:hAnsi="Aptos"/>
          <w:b w:val="1"/>
          <w:bCs w:val="1"/>
          <w:sz w:val="40"/>
          <w:szCs w:val="40"/>
          <w:rtl w:val="0"/>
        </w:rPr>
        <w:t xml:space="preserve">Teamwork Agreement Template</w:t>
      </w:r>
    </w:p>
    <w:p w:rsidR="00000000" w:rsidDel="00000000" w:rsidP="00000000" w:rsidRDefault="00000000" w:rsidRPr="00000000" w14:paraId="00000003">
      <w:pPr>
        <w:jc w:val="center"/>
        <w:rPr/>
      </w:pPr>
      <w:r w:rsidDel="00000000" w:rsidR="00000000" w:rsidRPr="00000000">
        <w:rPr>
          <w:rtl w:val="0"/>
        </w:rPr>
        <w:t xml:space="preserve">For the MathWorks Classroom Challenge Projects</w:t>
      </w:r>
    </w:p>
    <w:p w:rsidR="00000000" w:rsidDel="00000000" w:rsidP="00000000" w:rsidRDefault="00000000" w:rsidRPr="00000000" w14:paraId="00000004">
      <w:pPr>
        <w:rPr>
          <w:rFonts w:ascii="Aptos" w:cs="Aptos" w:eastAsia="Aptos" w:hAnsi="Aptos"/>
        </w:rPr>
      </w:pPr>
      <w:r w:rsidDel="00000000" w:rsidR="00000000" w:rsidRPr="00000000">
        <w:rPr>
          <w:rtl w:val="0"/>
        </w:rPr>
      </w:r>
    </w:p>
    <w:p w:rsidR="00000000" w:rsidDel="00000000" w:rsidP="00000000" w:rsidRDefault="00000000" w:rsidRPr="00000000" w14:paraId="00000005">
      <w:pPr>
        <w:rPr>
          <w:rFonts w:ascii="Aptos" w:cs="Aptos" w:eastAsia="Aptos" w:hAnsi="Aptos"/>
        </w:rPr>
      </w:pPr>
      <w:r w:rsidDel="00000000" w:rsidR="00000000" w:rsidRPr="00000000">
        <w:rPr>
          <w:rFonts w:ascii="Aptos" w:cs="Aptos" w:eastAsia="Aptos" w:hAnsi="Aptos"/>
          <w:b w:val="1"/>
          <w:bCs w:val="1"/>
          <w:sz w:val="28"/>
          <w:szCs w:val="28"/>
          <w:rtl w:val="0"/>
        </w:rPr>
        <w:t xml:space="preserve">Project:</w:t>
      </w:r>
      <w:r w:rsidDel="00000000" w:rsidR="00000000" w:rsidRPr="00000000">
        <w:rPr>
          <w:rFonts w:ascii="Aptos" w:cs="Aptos" w:eastAsia="Aptos" w:hAnsi="Aptos"/>
          <w:sz w:val="28"/>
          <w:szCs w:val="28"/>
          <w:rtl w:val="0"/>
        </w:rPr>
        <w:t xml:space="preserve"> </w:t>
      </w:r>
      <w:r w:rsidDel="00000000" w:rsidR="00000000" w:rsidRPr="00000000">
        <w:rPr>
          <w:rtl w:val="0"/>
        </w:rPr>
        <w:t xml:space="preserve">Solar Panel </w:t>
      </w:r>
      <w:r w:rsidDel="00000000" w:rsidR="00000000" w:rsidRPr="00000000">
        <w:rPr>
          <w:rtl w:val="0"/>
        </w:rPr>
      </w:r>
    </w:p>
    <w:p w:rsidR="00000000" w:rsidDel="00000000" w:rsidP="00000000" w:rsidRDefault="00000000" w:rsidRPr="00000000" w14:paraId="00000006">
      <w:pPr>
        <w:rPr>
          <w:rFonts w:ascii="Aptos" w:cs="Aptos" w:eastAsia="Aptos" w:hAnsi="Aptos"/>
        </w:rPr>
      </w:pPr>
      <w:r w:rsidDel="00000000" w:rsidR="00000000" w:rsidRPr="00000000">
        <w:rPr>
          <w:rFonts w:ascii="Aptos" w:cs="Aptos" w:eastAsia="Aptos" w:hAnsi="Aptos"/>
          <w:rtl w:val="0"/>
        </w:rPr>
        <w:br w:type="textWrapping"/>
      </w:r>
      <w:r w:rsidDel="00000000" w:rsidR="00000000" w:rsidRPr="00000000">
        <w:rPr>
          <w:rFonts w:ascii="Aptos" w:cs="Aptos" w:eastAsia="Aptos" w:hAnsi="Aptos"/>
          <w:b w:val="1"/>
          <w:bCs w:val="1"/>
          <w:sz w:val="28"/>
          <w:szCs w:val="28"/>
          <w:rtl w:val="0"/>
        </w:rPr>
        <w:t xml:space="preserve">Team Name:</w:t>
      </w:r>
      <w:r w:rsidDel="00000000" w:rsidR="00000000" w:rsidRPr="00000000">
        <w:rPr>
          <w:rFonts w:ascii="Aptos" w:cs="Aptos" w:eastAsia="Aptos" w:hAnsi="Aptos"/>
          <w:sz w:val="28"/>
          <w:szCs w:val="28"/>
          <w:rtl w:val="0"/>
        </w:rPr>
        <w:t xml:space="preserve"> </w:t>
      </w:r>
      <w:r w:rsidDel="00000000" w:rsidR="00000000" w:rsidRPr="00000000">
        <w:rPr>
          <w:rtl w:val="0"/>
        </w:rPr>
        <w:t xml:space="preserve">Solar Panel Team 5</w:t>
      </w:r>
      <w:r w:rsidDel="00000000" w:rsidR="00000000" w:rsidRPr="00000000">
        <w:rPr>
          <w:rtl w:val="0"/>
        </w:rPr>
      </w:r>
    </w:p>
    <w:p w:rsidR="00000000" w:rsidDel="00000000" w:rsidP="00000000" w:rsidRDefault="00000000" w:rsidRPr="00000000" w14:paraId="00000007">
      <w:pPr>
        <w:rPr>
          <w:rFonts w:ascii="Aptos" w:cs="Aptos" w:eastAsia="Aptos" w:hAnsi="Aptos"/>
        </w:rPr>
      </w:pPr>
      <w:r w:rsidDel="00000000" w:rsidR="00000000" w:rsidRPr="00000000">
        <w:rPr>
          <w:rtl w:val="0"/>
        </w:rPr>
      </w:r>
    </w:p>
    <w:p w:rsidR="00000000" w:rsidDel="00000000" w:rsidP="00000000" w:rsidRDefault="00000000" w:rsidRPr="00000000" w14:paraId="00000008">
      <w:pPr>
        <w:rPr>
          <w:rFonts w:ascii="Aptos" w:cs="Aptos" w:eastAsia="Aptos" w:hAnsi="Aptos"/>
        </w:rPr>
      </w:pPr>
      <w:r w:rsidDel="00000000" w:rsidR="00000000" w:rsidRPr="00000000">
        <w:rPr>
          <w:rFonts w:ascii="Aptos" w:cs="Aptos" w:eastAsia="Aptos" w:hAnsi="Aptos"/>
          <w:b w:val="1"/>
          <w:bCs w:val="1"/>
          <w:sz w:val="28"/>
          <w:szCs w:val="28"/>
          <w:rtl w:val="0"/>
        </w:rPr>
        <w:t xml:space="preserve">Instructor:</w:t>
      </w:r>
      <w:r w:rsidDel="00000000" w:rsidR="00000000" w:rsidRPr="00000000">
        <w:rPr>
          <w:rFonts w:ascii="Aptos" w:cs="Aptos" w:eastAsia="Aptos" w:hAnsi="Aptos"/>
          <w:sz w:val="28"/>
          <w:szCs w:val="28"/>
          <w:rtl w:val="0"/>
        </w:rPr>
        <w:t xml:space="preserve"> </w:t>
      </w:r>
      <w:r w:rsidDel="00000000" w:rsidR="00000000" w:rsidRPr="00000000">
        <w:rPr>
          <w:rtl w:val="0"/>
        </w:rPr>
        <w:t xml:space="preserve">Kevin Graham, Jiwon Kim</w:t>
      </w:r>
      <w:r w:rsidDel="00000000" w:rsidR="00000000" w:rsidRPr="00000000">
        <w:rPr>
          <w:rtl w:val="0"/>
        </w:rPr>
      </w:r>
    </w:p>
    <w:p w:rsidR="00000000" w:rsidDel="00000000" w:rsidP="00000000" w:rsidRDefault="00000000" w:rsidRPr="00000000" w14:paraId="00000009">
      <w:pPr>
        <w:rPr>
          <w:rFonts w:ascii="Aptos" w:cs="Aptos" w:eastAsia="Aptos" w:hAnsi="Aptos"/>
        </w:rPr>
      </w:pPr>
      <w:r w:rsidDel="00000000" w:rsidR="00000000" w:rsidRPr="00000000">
        <w:rPr>
          <w:rtl w:val="0"/>
        </w:rPr>
      </w:r>
    </w:p>
    <w:p w:rsidR="00000000" w:rsidDel="00000000" w:rsidP="00000000" w:rsidRDefault="00000000" w:rsidRPr="00000000" w14:paraId="0000000A">
      <w:pPr>
        <w:rPr>
          <w:rFonts w:ascii="Aptos" w:cs="Aptos" w:eastAsia="Aptos" w:hAnsi="Aptos"/>
        </w:rPr>
      </w:pPr>
      <w:r w:rsidDel="00000000" w:rsidR="00000000" w:rsidRPr="00000000">
        <w:rPr>
          <w:rFonts w:ascii="Aptos" w:cs="Aptos" w:eastAsia="Aptos" w:hAnsi="Aptos"/>
          <w:b w:val="1"/>
          <w:bCs w:val="1"/>
          <w:sz w:val="28"/>
          <w:szCs w:val="28"/>
          <w:rtl w:val="0"/>
        </w:rPr>
        <w:t xml:space="preserve">Program/Class:</w:t>
      </w:r>
      <w:r w:rsidDel="00000000" w:rsidR="00000000" w:rsidRPr="00000000">
        <w:rPr>
          <w:rFonts w:ascii="Aptos" w:cs="Aptos" w:eastAsia="Aptos" w:hAnsi="Aptos"/>
          <w:sz w:val="28"/>
          <w:szCs w:val="28"/>
          <w:rtl w:val="0"/>
        </w:rPr>
        <w:t xml:space="preserve"> </w:t>
      </w:r>
      <w:r w:rsidDel="00000000" w:rsidR="00000000" w:rsidRPr="00000000">
        <w:rPr>
          <w:rtl w:val="0"/>
        </w:rPr>
        <w:t xml:space="preserve">Engineering Pathway Program Mathworks Challenge</w:t>
      </w:r>
      <w:r w:rsidDel="00000000" w:rsidR="00000000" w:rsidRPr="00000000">
        <w:rPr>
          <w:rFonts w:ascii="Aptos" w:cs="Aptos" w:eastAsia="Aptos" w:hAnsi="Aptos"/>
          <w:rtl w:val="0"/>
        </w:rPr>
        <w:br w:type="textWrapping"/>
      </w:r>
    </w:p>
    <w:p w:rsidR="00000000" w:rsidDel="00000000" w:rsidP="00000000" w:rsidRDefault="00000000" w:rsidRPr="00000000" w14:paraId="0000000B">
      <w:pP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Members and Roles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Alaina Oldfield - Documentation &amp; visualization lead/Quality assurance &amp; reproducibility lead</w:t>
      </w:r>
      <w:r w:rsidDel="00000000" w:rsidR="00000000" w:rsidRPr="00000000">
        <w:rPr>
          <w:rtl w:val="0"/>
        </w:rPr>
      </w:r>
    </w:p>
    <w:p w:rsidR="00000000" w:rsidDel="00000000" w:rsidP="00000000" w:rsidRDefault="00000000" w:rsidRPr="00000000" w14:paraId="0000000D">
      <w:pPr>
        <w:numPr>
          <w:ilvl w:val="0"/>
          <w:numId w:val="2"/>
        </w:numPr>
        <w:spacing w:after="0" w:lineRule="auto"/>
        <w:ind w:left="720" w:hanging="360"/>
      </w:pPr>
      <w:r w:rsidDel="00000000" w:rsidR="00000000" w:rsidRPr="00000000">
        <w:rPr>
          <w:rtl w:val="0"/>
        </w:rPr>
        <w:t xml:space="preserve">Somin Lee - Project Manager (PM)</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Jay Liang - Modeling Lead &amp; Analysis/Validation Lead</w:t>
      </w:r>
    </w:p>
    <w:p w:rsidR="00000000" w:rsidDel="00000000" w:rsidP="00000000" w:rsidRDefault="00000000" w:rsidRPr="00000000" w14:paraId="0000000F">
      <w:pPr>
        <w:pStyle w:val="Heading1"/>
        <w:rPr>
          <w:rFonts w:ascii="Aptos" w:cs="Aptos" w:eastAsia="Aptos" w:hAnsi="Aptos"/>
        </w:rPr>
      </w:pPr>
      <w:r w:rsidDel="00000000" w:rsidR="00000000" w:rsidRPr="00000000">
        <w:rPr>
          <w:rFonts w:ascii="Aptos" w:cs="Aptos" w:eastAsia="Aptos" w:hAnsi="Aptos"/>
          <w:rtl w:val="0"/>
        </w:rPr>
        <w:t xml:space="preserve">1) Purpose &amp; Scope</w:t>
      </w:r>
    </w:p>
    <w:p w:rsidR="00000000" w:rsidDel="00000000" w:rsidP="00000000" w:rsidRDefault="00000000" w:rsidRPr="00000000" w14:paraId="00000010">
      <w:pPr>
        <w:rPr>
          <w:rFonts w:ascii="Aptos" w:cs="Aptos" w:eastAsia="Aptos" w:hAnsi="Aptos"/>
        </w:rPr>
      </w:pPr>
      <w:r w:rsidDel="00000000" w:rsidR="00000000" w:rsidRPr="00000000">
        <w:rPr>
          <w:rFonts w:ascii="Aptos" w:cs="Aptos" w:eastAsia="Aptos" w:hAnsi="Aptos"/>
          <w:rtl w:val="0"/>
        </w:rPr>
        <w:t xml:space="preserve">We agree to collaborate to deliver a high-quality, ethical, and reproducible project. Our work will follow the project guidance and produce the specified artifacts (e.g. plots, code, and visualizations).</w:t>
      </w:r>
    </w:p>
    <w:p w:rsidR="00000000" w:rsidDel="00000000" w:rsidP="00000000" w:rsidRDefault="00000000" w:rsidRPr="00000000" w14:paraId="00000011">
      <w:pPr>
        <w:pStyle w:val="Heading1"/>
        <w:rPr>
          <w:rFonts w:ascii="Aptos" w:cs="Aptos" w:eastAsia="Aptos" w:hAnsi="Aptos"/>
        </w:rPr>
      </w:pPr>
      <w:r w:rsidDel="00000000" w:rsidR="00000000" w:rsidRPr="00000000">
        <w:rPr>
          <w:rFonts w:ascii="Aptos" w:cs="Aptos" w:eastAsia="Aptos" w:hAnsi="Aptos"/>
          <w:rtl w:val="0"/>
        </w:rPr>
        <w:t xml:space="preserve">2) Roles &amp; Responsibilities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Manager (PM): Schedules meetings; maintains timeline; ensures tasks are tracked and disagreements are resolved.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Modeling Lead &amp; </w:t>
      </w:r>
      <w:r w:rsidDel="00000000" w:rsidR="00000000" w:rsidRPr="00000000">
        <w:rPr>
          <w:rtl w:val="0"/>
        </w:rPr>
        <w:t xml:space="preserve">Analysis/Validation Lead: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Owns core MATLAB models/simulations &amp; </w:t>
      </w:r>
      <w:r w:rsidDel="00000000" w:rsidR="00000000" w:rsidRPr="00000000">
        <w:rPr>
          <w:rtl w:val="0"/>
        </w:rPr>
        <w:t xml:space="preserve">Performs hand calculations and cross-checks simulation outputs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Documentation &amp; Visualization Lead</w:t>
      </w:r>
      <w:r w:rsidDel="00000000" w:rsidR="00000000" w:rsidRPr="00000000">
        <w:rPr>
          <w:rtl w:val="0"/>
        </w:rPr>
        <w:t xml:space="preserve">/Quality Assurance &amp; Reproducibility Lead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Compiles report (with figures/tables), prepares slides (if needed), and builds visual artifacts (e.g. animations or plots)</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Enforces coherent style across artifacts, ensures work is not overwritten across different versions, ensures data quality, tests/re-runs codes to ensure robustness and reproducibility </w:t>
      </w:r>
    </w:p>
    <w:p w:rsidR="00000000" w:rsidDel="00000000" w:rsidP="00000000" w:rsidRDefault="00000000" w:rsidRPr="00000000" w14:paraId="00000015">
      <w:pPr>
        <w:pStyle w:val="Heading1"/>
        <w:rPr>
          <w:rFonts w:ascii="Aptos" w:cs="Aptos" w:eastAsia="Aptos" w:hAnsi="Aptos"/>
        </w:rPr>
      </w:pPr>
      <w:r w:rsidDel="00000000" w:rsidR="00000000" w:rsidRPr="00000000">
        <w:rPr>
          <w:rFonts w:ascii="Aptos" w:cs="Aptos" w:eastAsia="Aptos" w:hAnsi="Aptos"/>
          <w:rtl w:val="0"/>
        </w:rPr>
        <w:t xml:space="preserve">3) Communication Norms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channel: </w:t>
      </w:r>
      <w:r w:rsidDel="00000000" w:rsidR="00000000" w:rsidRPr="00000000">
        <w:rPr>
          <w:rtl w:val="0"/>
        </w:rPr>
        <w:t xml:space="preserve">discord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Secondary channel: </w:t>
      </w:r>
      <w:r w:rsidDel="00000000" w:rsidR="00000000" w:rsidRPr="00000000">
        <w:rPr>
          <w:rtl w:val="0"/>
        </w:rPr>
        <w:t xml:space="preserve">e-mail</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time: </w:t>
      </w:r>
      <w:r w:rsidDel="00000000" w:rsidR="00000000" w:rsidRPr="00000000">
        <w:rPr>
          <w:rtl w:val="0"/>
        </w:rPr>
        <w:t xml:space="preserve">24 hours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weekdays and </w:t>
      </w:r>
      <w:r w:rsidDel="00000000" w:rsidR="00000000" w:rsidRPr="00000000">
        <w:rPr>
          <w:rtl w:val="0"/>
        </w:rPr>
        <w:t xml:space="preserve">48 hours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weekends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Meeting cadence: </w:t>
      </w:r>
      <w:r w:rsidDel="00000000" w:rsidR="00000000" w:rsidRPr="00000000">
        <w:rPr>
          <w:rtl w:val="0"/>
        </w:rPr>
        <w:t xml:space="preserve">Weekly on Thursdays 2:00 pm PDT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 records: </w:t>
      </w:r>
      <w:r w:rsidDel="00000000" w:rsidR="00000000" w:rsidRPr="00000000">
        <w:rPr>
          <w:rtl w:val="0"/>
        </w:rPr>
        <w:t xml:space="preserve">logged in discord channel</w:t>
      </w:r>
      <w:r w:rsidDel="00000000" w:rsidR="00000000" w:rsidRPr="00000000">
        <w:rPr>
          <w:rtl w:val="0"/>
        </w:rPr>
      </w:r>
    </w:p>
    <w:p w:rsidR="00000000" w:rsidDel="00000000" w:rsidP="00000000" w:rsidRDefault="00000000" w:rsidRPr="00000000" w14:paraId="0000001F">
      <w:pPr>
        <w:pStyle w:val="Heading1"/>
        <w:rPr>
          <w:rFonts w:ascii="Aptos" w:cs="Aptos" w:eastAsia="Aptos" w:hAnsi="Aptos"/>
        </w:rPr>
      </w:pPr>
      <w:r w:rsidDel="00000000" w:rsidR="00000000" w:rsidRPr="00000000">
        <w:rPr>
          <w:rFonts w:ascii="Aptos" w:cs="Aptos" w:eastAsia="Aptos" w:hAnsi="Aptos"/>
          <w:rtl w:val="0"/>
        </w:rPr>
        <w:t xml:space="preserve">4) Collaboration &amp; Tools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Version control: </w:t>
      </w:r>
      <w:r w:rsidDel="00000000" w:rsidR="00000000" w:rsidRPr="00000000">
        <w:rPr>
          <w:rtl w:val="0"/>
        </w:rPr>
        <w:t xml:space="preserve">GitHub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management: All datasets, parameters, and assumptions documented in </w:t>
      </w:r>
      <w:hyperlink r:id="rId9">
        <w:r w:rsidDel="00000000" w:rsidR="00000000" w:rsidRPr="00000000">
          <w:rPr>
            <w:color w:val="1155cc"/>
            <w:u w:val="single"/>
            <w:rtl w:val="0"/>
          </w:rPr>
          <w:t xml:space="preserve">README.md</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naming &amp; style: </w:t>
      </w:r>
      <w:r w:rsidDel="00000000" w:rsidR="00000000" w:rsidRPr="00000000">
        <w:rPr>
          <w:rtl w:val="0"/>
        </w:rPr>
        <w:t xml:space="preserve">snake_case, use # for comments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Backups: PM tags old versions according to numbered system</w:t>
      </w:r>
      <w:r w:rsidDel="00000000" w:rsidR="00000000" w:rsidRPr="00000000">
        <w:rPr>
          <w:rtl w:val="0"/>
        </w:rPr>
      </w:r>
    </w:p>
    <w:p w:rsidR="00000000" w:rsidDel="00000000" w:rsidP="00000000" w:rsidRDefault="00000000" w:rsidRPr="00000000" w14:paraId="00000024">
      <w:pPr>
        <w:pStyle w:val="Heading1"/>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rtl w:val="0"/>
        </w:rPr>
        <w:t xml:space="preserve">5) Quality Standards (Definition of 'Done')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Requirements meet project description, code is reproducible (runs from the README.md file, all specified figures regenerate, at least one teammate has tested edge cases, all assumptions, units, and references are documented in report), graphics clear and d</w:t>
      </w:r>
      <w:r w:rsidDel="00000000" w:rsidR="00000000" w:rsidRPr="00000000">
        <w:rPr>
          <w:rtl w:val="0"/>
        </w:rPr>
        <w:t xml:space="preserve">escriptive.</w:t>
      </w:r>
      <w:r w:rsidDel="00000000" w:rsidR="00000000" w:rsidRPr="00000000">
        <w:rPr>
          <w:rtl w:val="0"/>
        </w:rPr>
      </w:r>
    </w:p>
    <w:p w:rsidR="00000000" w:rsidDel="00000000" w:rsidP="00000000" w:rsidRDefault="00000000" w:rsidRPr="00000000" w14:paraId="00000026">
      <w:pPr>
        <w:pStyle w:val="Heading1"/>
        <w:rPr>
          <w:rFonts w:ascii="Aptos" w:cs="Aptos" w:eastAsia="Aptos" w:hAnsi="Aptos"/>
        </w:rPr>
      </w:pPr>
      <w:r w:rsidDel="00000000" w:rsidR="00000000" w:rsidRPr="00000000">
        <w:rPr>
          <w:rFonts w:ascii="Aptos" w:cs="Aptos" w:eastAsia="Aptos" w:hAnsi="Aptos"/>
          <w:rtl w:val="0"/>
        </w:rPr>
        <w:t xml:space="preserve">6) Timeline &amp; Milestones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1: </w:t>
      </w:r>
      <w:r w:rsidDel="00000000" w:rsidR="00000000" w:rsidRPr="00000000">
        <w:rPr>
          <w:rtl w:val="0"/>
        </w:rPr>
        <w:t xml:space="preserve">Problem framing, literature/background review, dataset/parameters</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right="0"/>
        <w:jc w:val="left"/>
        <w:rPr>
          <w:u w:val="none"/>
        </w:rPr>
      </w:pPr>
      <w:r w:rsidDel="00000000" w:rsidR="00000000" w:rsidRPr="00000000">
        <w:rPr>
          <w:rtl w:val="0"/>
        </w:rPr>
        <w:t xml:space="preserve">Get familiar with Matlab using resources on the project website</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right="0"/>
        <w:jc w:val="left"/>
        <w:rPr>
          <w:u w:val="none"/>
        </w:rPr>
      </w:pPr>
      <w:r w:rsidDel="00000000" w:rsidR="00000000" w:rsidRPr="00000000">
        <w:rPr>
          <w:rtl w:val="0"/>
        </w:rPr>
        <w:t xml:space="preserve">Begin research on basic solar energy concepts/ real-world examples of solar panels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right="0"/>
        <w:jc w:val="left"/>
        <w:rPr>
          <w:u w:val="none"/>
        </w:rPr>
      </w:pPr>
      <w:r w:rsidDel="00000000" w:rsidR="00000000" w:rsidRPr="00000000">
        <w:rPr>
          <w:rtl w:val="0"/>
        </w:rPr>
        <w:t xml:space="preserve">Get familiar with git/github</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right="0"/>
        <w:jc w:val="left"/>
        <w:rPr>
          <w:u w:val="none"/>
        </w:rPr>
      </w:pPr>
      <w:r w:rsidDel="00000000" w:rsidR="00000000" w:rsidRPr="00000000">
        <w:rPr>
          <w:rtl w:val="0"/>
        </w:rPr>
        <w:t xml:space="preserve">Finish course on cpp canvas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2: </w:t>
      </w:r>
      <w:r w:rsidDel="00000000" w:rsidR="00000000" w:rsidRPr="00000000">
        <w:rPr>
          <w:rtl w:val="0"/>
        </w:rPr>
        <w:t xml:space="preserve">First pass models (hand calculations + baseline MATLAB scripts); initial plots/visuals.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3: </w:t>
      </w:r>
      <w:r w:rsidDel="00000000" w:rsidR="00000000" w:rsidRPr="00000000">
        <w:rPr>
          <w:rtl w:val="0"/>
        </w:rPr>
        <w:t xml:space="preserve">Validation and quality assurance</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right="0"/>
        <w:jc w:val="left"/>
        <w:rPr>
          <w:u w:val="none"/>
        </w:rPr>
      </w:pPr>
      <w:r w:rsidDel="00000000" w:rsidR="00000000" w:rsidRPr="00000000">
        <w:rPr>
          <w:rtl w:val="0"/>
        </w:rPr>
        <w:t xml:space="preserve">Go to office hours(Tuesday 2pm, Thursday 5pm) and ask questions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4:</w:t>
      </w:r>
      <w:r w:rsidDel="00000000" w:rsidR="00000000" w:rsidRPr="00000000">
        <w:rPr>
          <w:rtl w:val="0"/>
        </w:rPr>
        <w:t xml:space="preserve"> Report, slides, presentation rehearsal, repository cleanup</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d9d2e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1"/>
        <w:rPr>
          <w:rFonts w:ascii="Aptos" w:cs="Aptos" w:eastAsia="Aptos" w:hAnsi="Aptos"/>
        </w:rPr>
      </w:pPr>
      <w:r w:rsidDel="00000000" w:rsidR="00000000" w:rsidRPr="00000000">
        <w:rPr>
          <w:rFonts w:ascii="Aptos" w:cs="Aptos" w:eastAsia="Aptos" w:hAnsi="Aptos"/>
          <w:rtl w:val="0"/>
        </w:rPr>
        <w:t xml:space="preserve">7) Decision-Making &amp; Conflict Resolution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consensus after discussion; PM facilitates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blocked &gt;48 hrs: Time-limited debate, majority vote, PM documents decision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Technical disagreements: e.g. Evidence-based comparison before vote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Escalation: If unresolved, consult instructor/mentor with a concise memo.</w:t>
      </w:r>
    </w:p>
    <w:p w:rsidR="00000000" w:rsidDel="00000000" w:rsidP="00000000" w:rsidRDefault="00000000" w:rsidRPr="00000000" w14:paraId="0000003D">
      <w:pPr>
        <w:pStyle w:val="Heading1"/>
        <w:rPr>
          <w:rFonts w:ascii="Aptos" w:cs="Aptos" w:eastAsia="Aptos" w:hAnsi="Aptos"/>
        </w:rPr>
      </w:pPr>
      <w:r w:rsidDel="00000000" w:rsidR="00000000" w:rsidRPr="00000000">
        <w:rPr>
          <w:rFonts w:ascii="Aptos" w:cs="Aptos" w:eastAsia="Aptos" w:hAnsi="Aptos"/>
          <w:rtl w:val="0"/>
        </w:rPr>
        <w:t xml:space="preserve">8) Workload, Accountability &amp; Attendance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 board: To-Do / Doing / Review / Done with owners and due dates documented in </w:t>
      </w:r>
      <w:r w:rsidDel="00000000" w:rsidR="00000000" w:rsidRPr="00000000">
        <w:rPr>
          <w:color w:val="000000"/>
          <w:u w:val="none"/>
          <w:rtl w:val="0"/>
        </w:rPr>
        <w:t xml:space="preserve">discord ch</w:t>
      </w:r>
      <w:r w:rsidDel="00000000" w:rsidR="00000000" w:rsidRPr="00000000">
        <w:rPr>
          <w:rtl w:val="0"/>
        </w:rPr>
        <w:t xml:space="preserve">annel #to-do</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Accountability: </w:t>
      </w:r>
      <w:r w:rsidDel="00000000" w:rsidR="00000000" w:rsidRPr="00000000">
        <w:rPr>
          <w:rtl w:val="0"/>
        </w:rPr>
        <w:t xml:space="preserve">Notify the team ahead of time if you won’t make a deadline and have a plan ready to catch 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Attendance: </w:t>
      </w:r>
      <w:r w:rsidDel="00000000" w:rsidR="00000000" w:rsidRPr="00000000">
        <w:rPr>
          <w:rtl w:val="0"/>
        </w:rPr>
        <w:t xml:space="preserve">If you’ll miss a meeting, give 24-hour notice and share updates asynchronously through appropriate discord channels.</w:t>
      </w:r>
      <w:r w:rsidDel="00000000" w:rsidR="00000000" w:rsidRPr="00000000">
        <w:rPr>
          <w:rtl w:val="0"/>
        </w:rPr>
      </w:r>
    </w:p>
    <w:p w:rsidR="00000000" w:rsidDel="00000000" w:rsidP="00000000" w:rsidRDefault="00000000" w:rsidRPr="00000000" w14:paraId="00000043">
      <w:pPr>
        <w:pStyle w:val="Heading1"/>
        <w:rPr>
          <w:rFonts w:ascii="Aptos" w:cs="Aptos" w:eastAsia="Aptos" w:hAnsi="Aptos"/>
        </w:rPr>
      </w:pPr>
      <w:r w:rsidDel="00000000" w:rsidR="00000000" w:rsidRPr="00000000">
        <w:rPr>
          <w:rFonts w:ascii="Aptos" w:cs="Aptos" w:eastAsia="Aptos" w:hAnsi="Aptos"/>
          <w:rtl w:val="0"/>
        </w:rPr>
        <w:t xml:space="preserve">10) Accessibility &amp; Inclusion</w:t>
      </w:r>
    </w:p>
    <w:p w:rsidR="00000000" w:rsidDel="00000000" w:rsidP="00000000" w:rsidRDefault="00000000" w:rsidRPr="00000000" w14:paraId="00000044">
      <w:pPr>
        <w:rPr>
          <w:rFonts w:ascii="Aptos" w:cs="Aptos" w:eastAsia="Aptos" w:hAnsi="Aptos"/>
        </w:rPr>
      </w:pPr>
      <w:r w:rsidDel="00000000" w:rsidR="00000000" w:rsidRPr="00000000">
        <w:rPr>
          <w:rFonts w:ascii="Aptos" w:cs="Aptos" w:eastAsia="Aptos" w:hAnsi="Aptos"/>
          <w:rtl w:val="0"/>
        </w:rPr>
        <w:t xml:space="preserve">We commit to respectful collaboration, equitable turn-taking, and flexibility for documented accessibility needs.</w:t>
      </w:r>
    </w:p>
    <w:p w:rsidR="00000000" w:rsidDel="00000000" w:rsidP="00000000" w:rsidRDefault="00000000" w:rsidRPr="00000000" w14:paraId="00000045">
      <w:pPr>
        <w:pStyle w:val="Heading1"/>
        <w:rPr>
          <w:rFonts w:ascii="Aptos" w:cs="Aptos" w:eastAsia="Aptos" w:hAnsi="Aptos"/>
        </w:rPr>
      </w:pPr>
      <w:r w:rsidDel="00000000" w:rsidR="00000000" w:rsidRPr="00000000">
        <w:rPr>
          <w:rFonts w:ascii="Aptos" w:cs="Aptos" w:eastAsia="Aptos" w:hAnsi="Aptos"/>
          <w:rtl w:val="0"/>
        </w:rPr>
        <w:t xml:space="preserve">11) Deliverables Checklist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left"/>
        <w:rPr/>
      </w:pPr>
      <w:r w:rsidDel="00000000" w:rsidR="00000000" w:rsidRPr="00000000">
        <w:rPr>
          <w:rtl w:val="0"/>
        </w:rPr>
        <w:t xml:space="preserve">1) Define the problem statement, objectives, constraints, success criteria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left"/>
        <w:rPr/>
      </w:pPr>
      <w:r w:rsidDel="00000000" w:rsidR="00000000" w:rsidRPr="00000000">
        <w:rPr>
          <w:rtl w:val="0"/>
        </w:rPr>
        <w:t xml:space="preserve">2) Technical modeling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w:t>
      </w:r>
      <w:r w:rsidDel="00000000" w:rsidR="00000000" w:rsidRPr="00000000">
        <w:rPr>
          <w:rtl w:val="0"/>
        </w:rPr>
        <w:t xml:space="preserve">erical value for optimal tilt angle, numerical value for optimal aspect ratio, numerical value for maximum energy output, visualization of E(θ, 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left"/>
        <w:rPr/>
      </w:pPr>
      <w:r w:rsidDel="00000000" w:rsidR="00000000" w:rsidRPr="00000000">
        <w:rPr>
          <w:rtl w:val="0"/>
        </w:rPr>
        <w:t xml:space="preserve">3) Hand calculations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left"/>
        <w:rPr/>
      </w:pPr>
      <w:r w:rsidDel="00000000" w:rsidR="00000000" w:rsidRPr="00000000">
        <w:rPr>
          <w:rtl w:val="0"/>
        </w:rPr>
        <w:t xml:space="preserve">4) Report/Presentation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Code repository with clear structure and README, hand calculations linked to modeled results for cross-validation, specific figures &amp; visualizations, final report with specified sections)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left"/>
        <w:rPr/>
      </w:pPr>
      <w:sdt>
        <w:sdtPr>
          <w:id w:val="1162678028"/>
          <w:tag w:val="goog_rdk_0"/>
        </w:sdtPr>
        <w:sdtContent>
          <w:commentRangeStart w:id="0"/>
        </w:sdtContent>
      </w:sdt>
      <w:r w:rsidDel="00000000" w:rsidR="00000000" w:rsidRPr="00000000">
        <w:rPr>
          <w:rtl w:val="0"/>
        </w:rPr>
        <w:t xml:space="preserve">Rubric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D">
      <w:pPr>
        <w:pStyle w:val="Heading1"/>
        <w:rPr>
          <w:rFonts w:ascii="Aptos" w:cs="Aptos" w:eastAsia="Aptos" w:hAnsi="Aptos"/>
        </w:rPr>
      </w:pPr>
      <w:r w:rsidDel="00000000" w:rsidR="00000000" w:rsidRPr="00000000">
        <w:rPr>
          <w:rFonts w:ascii="Aptos" w:cs="Aptos" w:eastAsia="Aptos" w:hAnsi="Aptos"/>
          <w:rtl w:val="0"/>
        </w:rPr>
        <w:t xml:space="preserve">12) Agreement &amp; Signatures</w:t>
      </w:r>
    </w:p>
    <w:p w:rsidR="00000000" w:rsidDel="00000000" w:rsidP="00000000" w:rsidRDefault="00000000" w:rsidRPr="00000000" w14:paraId="0000004E">
      <w:pPr>
        <w:spacing w:line="480" w:lineRule="auto"/>
        <w:rPr>
          <w:rFonts w:ascii="Aptos" w:cs="Aptos" w:eastAsia="Aptos" w:hAnsi="Aptos"/>
        </w:rPr>
      </w:pPr>
      <w:r w:rsidDel="00000000" w:rsidR="00000000" w:rsidRPr="00000000">
        <w:rPr>
          <w:rFonts w:ascii="Aptos" w:cs="Aptos" w:eastAsia="Aptos" w:hAnsi="Aptos"/>
          <w:rtl w:val="0"/>
        </w:rPr>
        <w:t xml:space="preserve">Name &amp; Signature: </w:t>
      </w:r>
      <w:r w:rsidDel="00000000" w:rsidR="00000000" w:rsidRPr="00000000">
        <w:rPr>
          <w:rtl w:val="0"/>
        </w:rPr>
        <w:t xml:space="preserve">Jay Liang</w:t>
      </w:r>
      <w:r w:rsidDel="00000000" w:rsidR="00000000" w:rsidRPr="00000000">
        <w:rPr>
          <w:rFonts w:ascii="Aptos" w:cs="Aptos" w:eastAsia="Aptos" w:hAnsi="Aptos"/>
          <w:rtl w:val="0"/>
        </w:rPr>
        <w:t xml:space="preserve">    Date: </w:t>
      </w:r>
      <w:r w:rsidDel="00000000" w:rsidR="00000000" w:rsidRPr="00000000">
        <w:rPr>
          <w:rtl w:val="0"/>
        </w:rPr>
        <w:t xml:space="preserve">7/9/2026</w:t>
      </w:r>
      <w:r w:rsidDel="00000000" w:rsidR="00000000" w:rsidRPr="00000000">
        <w:rPr>
          <w:rtl w:val="0"/>
        </w:rPr>
      </w:r>
    </w:p>
    <w:p w:rsidR="00000000" w:rsidDel="00000000" w:rsidP="00000000" w:rsidRDefault="00000000" w:rsidRPr="00000000" w14:paraId="0000004F">
      <w:pPr>
        <w:spacing w:line="480" w:lineRule="auto"/>
        <w:rPr>
          <w:rFonts w:ascii="Aptos" w:cs="Aptos" w:eastAsia="Aptos" w:hAnsi="Aptos"/>
        </w:rPr>
      </w:pPr>
      <w:r w:rsidDel="00000000" w:rsidR="00000000" w:rsidRPr="00000000">
        <w:rPr>
          <w:rFonts w:ascii="Aptos" w:cs="Aptos" w:eastAsia="Aptos" w:hAnsi="Aptos"/>
          <w:rtl w:val="0"/>
        </w:rPr>
        <w:t xml:space="preserve">Name &amp; Signature: </w:t>
      </w:r>
      <w:r w:rsidDel="00000000" w:rsidR="00000000" w:rsidRPr="00000000">
        <w:rPr>
          <w:rtl w:val="0"/>
        </w:rPr>
        <w:t xml:space="preserve">Alaina Oldfield  </w:t>
      </w:r>
      <w:r w:rsidDel="00000000" w:rsidR="00000000" w:rsidRPr="00000000">
        <w:rPr>
          <w:rFonts w:ascii="Aptos" w:cs="Aptos" w:eastAsia="Aptos" w:hAnsi="Aptos"/>
          <w:rtl w:val="0"/>
        </w:rPr>
        <w:t xml:space="preserve"> Date: </w:t>
      </w:r>
      <w:r w:rsidDel="00000000" w:rsidR="00000000" w:rsidRPr="00000000">
        <w:rPr>
          <w:rtl w:val="0"/>
        </w:rPr>
        <w:t xml:space="preserve">7/9/2026</w:t>
      </w:r>
      <w:r w:rsidDel="00000000" w:rsidR="00000000" w:rsidRPr="00000000">
        <w:rPr>
          <w:rtl w:val="0"/>
        </w:rPr>
      </w:r>
    </w:p>
    <w:p w:rsidR="00000000" w:rsidDel="00000000" w:rsidP="00000000" w:rsidRDefault="00000000" w:rsidRPr="00000000" w14:paraId="00000050">
      <w:pPr>
        <w:spacing w:line="480" w:lineRule="auto"/>
        <w:rPr>
          <w:rFonts w:ascii="Aptos" w:cs="Aptos" w:eastAsia="Aptos" w:hAnsi="Aptos"/>
        </w:rPr>
      </w:pPr>
      <w:r w:rsidDel="00000000" w:rsidR="00000000" w:rsidRPr="00000000">
        <w:rPr>
          <w:rFonts w:ascii="Aptos" w:cs="Aptos" w:eastAsia="Aptos" w:hAnsi="Aptos"/>
          <w:rtl w:val="0"/>
        </w:rPr>
        <w:t xml:space="preserve">Name &amp; Signature: </w:t>
      </w:r>
      <w:r w:rsidDel="00000000" w:rsidR="00000000" w:rsidRPr="00000000">
        <w:rPr>
          <w:rtl w:val="0"/>
        </w:rPr>
        <w:t xml:space="preserve">Somin Lee</w:t>
      </w:r>
      <w:r w:rsidDel="00000000" w:rsidR="00000000" w:rsidRPr="00000000">
        <w:rPr>
          <w:rFonts w:ascii="Aptos" w:cs="Aptos" w:eastAsia="Aptos" w:hAnsi="Aptos"/>
          <w:rtl w:val="0"/>
        </w:rPr>
        <w:t xml:space="preserve">  Date: </w:t>
      </w:r>
      <w:r w:rsidDel="00000000" w:rsidR="00000000" w:rsidRPr="00000000">
        <w:rPr>
          <w:rtl w:val="0"/>
        </w:rPr>
        <w:t xml:space="preserve">7/9/2026</w:t>
      </w: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y Liang" w:id="0" w:date="2026-07-09T21:37:14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Problem Framing &amp; Requirements (10 pts)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Excellent (9–10): Clearly states problem, objectives, constraints, and success criteria; explicitly maps tasks to deliverables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Technical Modeling &amp; Correctness (25 pts)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 mathematical formulation, implementation, and correctness relative to each project’s core methods.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Analysis, Validation &amp; Sanity Checks (20 pts)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for triangulation: hand calculations vs. simulation; sensitivity; bounds/edge cases.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Excellent (18–20):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tab/>
        <w:t xml:space="preserve">Compares hand calculations with MATLAB results; explores sensitivity; checks bounds/edge cases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tab/>
        <w:t xml:space="preserve">Quantifies uncertainty or error and explains discrepancies.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Code Quality, Reproducibility, &amp; Documentation (15 pts)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repository organization, documentation, and ability to re run.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Excellent (14–15): Clear file organization; README with setup/run steps (if using); code comments; parameters/data documented; figures regenerate from scripts.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Communicating Project Findings (10 pts)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clarity, correctness, and narrative in report/presentation.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Excellent (9–10): High quality visuals; labeled axes/units; captions link visuals to conclusions; clear, concise writing; logical slide deck.</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Results, Interpretation &amp; Recommendations (10 pts)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 whether conclusions are supported and actionable.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Excellent (9–10): Results summarized with evidence; interprets physical/engineering meaning; offers practical next steps/limitations.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Teamwork &amp; Collaboration (10 pts)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 process, equity, and professionalism throughout the project.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Excellent (9–10): Clear role assignment; consistent meeting cadence; responsive communication; equitable workload; constructive peer review; resolves conflicts professionally; timely delivery.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Courier New" w:cs="Courier New" w:eastAsia="Courier New" w:hAnsi="Courier Ne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http://readme.m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hbsAfZQogKVOZ+1ZkSajt+G4KA==">CgMxLjAaJwoBMBIiCiAIBCocCgtBQUFCLTJBUjdzRRAIGgtBQUFCLTJBUjdzRSK3LAoLQUFBQi0yQVI3c0UShSwKC0FBQUItMkFSN3NFEgtBQUFCLTJBUjdzRRrIDgoJdGV4dC9odG1sEroOMSkgUHJvYmxlbSBGcmFtaW5nICZhbXA7IFJlcXVpcmVtZW50cyAoMTAgcHRzKTxicj7igKIJRXhjZWxsZW50ICg54oCTMTApOiBDbGVhcmx5IHN0YXRlcyBwcm9ibGVtLCBvYmplY3RpdmVzLCBjb25zdHJhaW50cywgYW5kIHN1Y2Nlc3MgY3JpdGVyaWE7IGV4cGxpY2l0bHkgbWFwcyB0YXNrcyB0byBkZWxpdmVyYWJsZXMgPGJyPjIpIFRlY2huaWNhbCBNb2RlbGluZyAmYW1wOyBDb3JyZWN0bmVzcyAoMjUgcHRzKTxicj5Bc3Nlc3MgbWF0aGVtYXRpY2FsIGZvcm11bGF0aW9uLCBpbXBsZW1lbnRhdGlvbiwgYW5kIGNvcnJlY3RuZXNzIHJlbGF0aXZlIHRvIGVhY2ggcHJvamVjdOKAmXMgY29yZSBtZXRob2RzLjxicj4zKSBBbmFseXNpcywgVmFsaWRhdGlvbiAmYW1wOyBTYW5pdHkgQ2hlY2tzICgyMCBwdHMpPGJyPkxvb2sgZm9yIHRyaWFuZ3VsYXRpb246IGhhbmQgY2FsY3VsYXRpb25zIHZzLiBzaW11bGF0aW9uOyBzZW5zaXRpdml0eTsgYm91bmRzL2VkZ2UgY2FzZXMuPGJyPuKAoglFeGNlbGxlbnQgKDE44oCTMjApOiA8YnI+bwlDb21wYXJlcyBoYW5kIGNhbGN1bGF0aW9ucyB3aXRoIE1BVExBQiByZXN1bHRzOyBleHBsb3JlcyBzZW5zaXRpdml0eTsgY2hlY2tzIGJvdW5kcy9lZGdlIGNhc2VzIDxicj5vCVF1YW50aWZpZXMgdW5jZXJ0YWludHkgb3IgZXJyb3IgYW5kIGV4cGxhaW5zIGRpc2NyZXBhbmNpZXMuPGJyPjQpIENvZGUgUXVhbGl0eSwgUmVwcm9kdWNpYmlsaXR5LCAmYW1wOyBEb2N1bWVudGF0aW9uICgxNSBwdHMpPGJyPkV2YWx1YXRlIHJlcG9zaXRvcnkgb3JnYW5pemF0aW9uLCBkb2N1bWVudGF0aW9uLCBhbmQgYWJpbGl0eSB0byByZSBydW4uPGJyPuKAoglFeGNlbGxlbnQgKDE04oCTMTUpOiBDbGVhciBmaWxlIG9yZ2FuaXphdGlvbjsgUkVBRE1FIHdpdGggc2V0dXAvcnVuIHN0ZXBzIChpZiB1c2luZyk7IGNvZGUgY29tbWVudHM7IHBhcmFtZXRlcnMvZGF0YSBkb2N1bWVudGVkOyBmaWd1cmVzIHJlZ2VuZXJhdGUgZnJvbSBzY3JpcHRzLjxicj41KSBDb21tdW5pY2F0aW5nIFByb2plY3QgRmluZGluZ3MgKDEwIHB0cyk8YnI+Q29uc2lkZXIgY2xhcml0eSwgY29ycmVjdG5lc3MsIGFuZCBuYXJyYXRpdmUgaW4gcmVwb3J0L3ByZXNlbnRhdGlvbi48YnI+4oCiCUV4Y2VsbGVudCAoOeKAkzEwKTogSGlnaCBxdWFsaXR5IHZpc3VhbHM7IGxhYmVsZWQgYXhlcy91bml0czsgY2FwdGlvbnMgbGluayB2aXN1YWxzIHRvIGNvbmNsdXNpb25zOyBjbGVhciwgY29uY2lzZSB3cml0aW5nOyBsb2dpY2FsIHNsaWRlIGRlY2suPGJyPjYpIFJlc3VsdHMsIEludGVycHJldGF0aW9uICZhbXA7IFJlY29tbWVuZGF0aW9ucyAoMTAgcHRzKTxicj5KdWRnZSB3aGV0aGVyIGNvbmNsdXNpb25zIGFyZSBzdXBwb3J0ZWQgYW5kIGFjdGlvbmFibGUuPGJyPuKAoglFeGNlbGxlbnQgKDnigJMxMCk6IFJlc3VsdHMgc3VtbWFyaXplZCB3aXRoIGV2aWRlbmNlOyBpbnRlcnByZXRzIHBoeXNpY2FsL2VuZ2luZWVyaW5nIG1lYW5pbmc7IG9mZmVycyBwcmFjdGljYWwgbmV4dCBzdGVwcy9saW1pdGF0aW9ucy48YnI+NykgVGVhbXdvcmsgJmFtcDsgQ29sbGFib3JhdGlvbiAoMTAgcHRzKTxicj5PYnNlcnZlIHByb2Nlc3MsIGVxdWl0eSwgYW5kIHByb2Zlc3Npb25hbGlzbSB0aHJvdWdob3V0IHRoZSBwcm9qZWN0Ljxicj7igKIJRXhjZWxsZW50ICg54oCTMTApOiBDbGVhciByb2xlIGFzc2lnbm1lbnQ7IGNvbnNpc3RlbnQgbWVldGluZyBjYWRlbmNlOyByZXNwb25zaXZlIGNvbW11bmljYXRpb247IGVxdWl0YWJsZSB3b3JrbG9hZDsgY29uc3RydWN0aXZlIHBlZXIgcmV2aWV3OyByZXNvbHZlcyBjb25mbGljdHMgcHJvZmVzc2lvbmFsbHk7IHRpbWVseSBkZWxpdmVyeS4i9Q0KCnRleHQvcGxhaW4S5g0xKSBQcm9ibGVtIEZyYW1pbmcgJiBSZXF1aXJlbWVudHMgKDEwIHB0cykK4oCiCUV4Y2VsbGVudCAoOeKAkzEwKTogQ2xlYXJseSBzdGF0ZXMgcHJvYmxlbSwgb2JqZWN0aXZlcywgY29uc3RyYWludHMsIGFuZCBzdWNjZXNzIGNyaXRlcmlhOyBleHBsaWNpdGx5IG1hcHMgdGFza3MgdG8gZGVsaXZlcmFibGVzIAoyKSBUZWNobmljYWwgTW9kZWxpbmcgJiBDb3JyZWN0bmVzcyAoMjUgcHRzKQpBc3Nlc3MgbWF0aGVtYXRpY2FsIGZvcm11bGF0aW9uLCBpbXBsZW1lbnRhdGlvbiwgYW5kIGNvcnJlY3RuZXNzIHJlbGF0aXZlIHRvIGVhY2ggcHJvamVjdOKAmXMgY29yZSBtZXRob2RzLgozKSBBbmFseXNpcywgVmFsaWRhdGlvbiAmIFNhbml0eSBDaGVja3MgKDIwIHB0cykKTG9vayBmb3IgdHJpYW5ndWxhdGlvbjogaGFuZCBjYWxjdWxhdGlvbnMgdnMuIHNpbXVsYXRpb247IHNlbnNpdGl2aXR5OyBib3VuZHMvZWRnZSBjYXNlcy4K4oCiCUV4Y2VsbGVudCAoMTjigJMyMCk6IApvCUNvbXBhcmVzIGhhbmQgY2FsY3VsYXRpb25zIHdpdGggTUFUTEFCIHJlc3VsdHM7IGV4cGxvcmVzIHNlbnNpdGl2aXR5OyBjaGVja3MgYm91bmRzL2VkZ2UgY2FzZXMgCm8JUXVhbnRpZmllcyB1bmNlcnRhaW50eSBvciBlcnJvciBhbmQgZXhwbGFpbnMgZGlzY3JlcGFuY2llcy4KNCkgQ29kZSBRdWFsaXR5LCBSZXByb2R1Y2liaWxpdHksICYgRG9jdW1lbnRhdGlvbiAoMTUgcHRzKQpFdmFsdWF0ZSByZXBvc2l0b3J5IG9yZ2FuaXphdGlvbiwgZG9jdW1lbnRhdGlvbiwgYW5kIGFiaWxpdHkgdG8gcmUgcnVuLgrigKIJRXhjZWxsZW50ICgxNOKAkzE1KTogQ2xlYXIgZmlsZSBvcmdhbml6YXRpb247IFJFQURNRSB3aXRoIHNldHVwL3J1biBzdGVwcyAoaWYgdXNpbmcpOyBjb2RlIGNvbW1lbnRzOyBwYXJhbWV0ZXJzL2RhdGEgZG9jdW1lbnRlZDsgZmlndXJlcyByZWdlbmVyYXRlIGZyb20gc2NyaXB0cy4KNSkgQ29tbXVuaWNhdGluZyBQcm9qZWN0IEZpbmRpbmdzICgxMCBwdHMpCkNvbnNpZGVyIGNsYXJpdHksIGNvcnJlY3RuZXNzLCBhbmQgbmFycmF0aXZlIGluIHJlcG9ydC9wcmVzZW50YXRpb24uCuKAoglFeGNlbGxlbnQgKDnigJMxMCk6IEhpZ2ggcXVhbGl0eSB2aXN1YWxzOyBsYWJlbGVkIGF4ZXMvdW5pdHM7IGNhcHRpb25zIGxpbmsgdmlzdWFscyB0byBjb25jbHVzaW9uczsgY2xlYXIsIGNvbmNpc2Ugd3JpdGluZzsgbG9naWNhbCBzbGlkZSBkZWNrLgo2KSBSZXN1bHRzLCBJbnRlcnByZXRhdGlvbiAmIFJlY29tbWVuZGF0aW9ucyAoMTAgcHRzKQpKdWRnZSB3aGV0aGVyIGNvbmNsdXNpb25zIGFyZSBzdXBwb3J0ZWQgYW5kIGFjdGlvbmFibGUuCuKAoglFeGNlbGxlbnQgKDnigJMxMCk6IFJlc3VsdHMgc3VtbWFyaXplZCB3aXRoIGV2aWRlbmNlOyBpbnRlcnByZXRzIHBoeXNpY2FsL2VuZ2luZWVyaW5nIG1lYW5pbmc7IG9mZmVycyBwcmFjdGljYWwgbmV4dCBzdGVwcy9saW1pdGF0aW9ucy4KNykgVGVhbXdvcmsgJiBDb2xsYWJvcmF0aW9uICgxMCBwdHMpCk9ic2VydmUgcHJvY2VzcywgZXF1aXR5LCBhbmQgcHJvZmVzc2lvbmFsaXNtIHRocm91Z2hvdXQgdGhlIHByb2plY3QuCuKAoglFeGNlbGxlbnQgKDnigJMxMCk6IENsZWFyIHJvbGUgYXNzaWdubWVudDsgY29uc2lzdGVudCBtZWV0aW5nIGNhZGVuY2U7IHJlc3BvbnNpdmUgY29tbXVuaWNhdGlvbjsgZXF1aXRhYmxlIHdvcmtsb2FkOyBjb25zdHJ1Y3RpdmUgcGVlciByZXZpZXc7IHJlc29sdmVzIGNvbmZsaWN0cyBwcm9mZXNzaW9uYWxseTsgdGltZWx5IGRlbGl2ZXJ5LiobIhUxMTE3MDA3NzY0OTA2NDU0NDM5OTMoADgAMML6wMb0MzjC+sDG9DNKFAoKdGV4dC9wbGFpbhIGUnVicmljWgw0cDFtdXVjaHJ3ODRyAiAAeACaAQYIABAAGACqAb0OEroOMSkgUHJvYmxlbSBGcmFtaW5nICZhbXA7IFJlcXVpcmVtZW50cyAoMTAgcHRzKTxicj7igKIJRXhjZWxsZW50ICg54oCTMTApOiBDbGVhcmx5IHN0YXRlcyBwcm9ibGVtLCBvYmplY3RpdmVzLCBjb25zdHJhaW50cywgYW5kIHN1Y2Nlc3MgY3JpdGVyaWE7IGV4cGxpY2l0bHkgbWFwcyB0YXNrcyB0byBkZWxpdmVyYWJsZXMgPGJyPjIpIFRlY2huaWNhbCBNb2RlbGluZyAmYW1wOyBDb3JyZWN0bmVzcyAoMjUgcHRzKTxicj5Bc3Nlc3MgbWF0aGVtYXRpY2FsIGZvcm11bGF0aW9uLCBpbXBsZW1lbnRhdGlvbiwgYW5kIGNvcnJlY3RuZXNzIHJlbGF0aXZlIHRvIGVhY2ggcHJvamVjdOKAmXMgY29yZSBtZXRob2RzLjxicj4zKSBBbmFseXNpcywgVmFsaWRhdGlvbiAmYW1wOyBTYW5pdHkgQ2hlY2tzICgyMCBwdHMpPGJyPkxvb2sgZm9yIHRyaWFuZ3VsYXRpb246IGhhbmQgY2FsY3VsYXRpb25zIHZzLiBzaW11bGF0aW9uOyBzZW5zaXRpdml0eTsgYm91bmRzL2VkZ2UgY2FzZXMuPGJyPuKAoglFeGNlbGxlbnQgKDE44oCTMjApOiA8YnI+bwlDb21wYXJlcyBoYW5kIGNhbGN1bGF0aW9ucyB3aXRoIE1BVExBQiByZXN1bHRzOyBleHBsb3JlcyBzZW5zaXRpdml0eTsgY2hlY2tzIGJvdW5kcy9lZGdlIGNhc2VzIDxicj5vCVF1YW50aWZpZXMgdW5jZXJ0YWludHkgb3IgZXJyb3IgYW5kIGV4cGxhaW5zIGRpc2NyZXBhbmNpZXMuPGJyPjQpIENvZGUgUXVhbGl0eSwgUmVwcm9kdWNpYmlsaXR5LCAmYW1wOyBEb2N1bWVudGF0aW9uICgxNSBwdHMpPGJyPkV2YWx1YXRlIHJlcG9zaXRvcnkgb3JnYW5pemF0aW9uLCBkb2N1bWVudGF0aW9uLCBhbmQgYWJpbGl0eSB0byByZSBydW4uPGJyPuKAoglFeGNlbGxlbnQgKDE04oCTMTUpOiBDbGVhciBmaWxlIG9yZ2FuaXphdGlvbjsgUkVBRE1FIHdpdGggc2V0dXAvcnVuIHN0ZXBzIChpZiB1c2luZyk7IGNvZGUgY29tbWVudHM7IHBhcmFtZXRlcnMvZGF0YSBkb2N1bWVudGVkOyBmaWd1cmVzIHJlZ2VuZXJhdGUgZnJvbSBzY3JpcHRzLjxicj41KSBDb21tdW5pY2F0aW5nIFByb2plY3QgRmluZGluZ3MgKDEwIHB0cyk8YnI+Q29uc2lkZXIgY2xhcml0eSwgY29ycmVjdG5lc3MsIGFuZCBuYXJyYXRpdmUgaW4gcmVwb3J0L3ByZXNlbnRhdGlvbi48YnI+4oCiCUV4Y2VsbGVudCAoOeKAkzEwKTogSGlnaCBxdWFsaXR5IHZpc3VhbHM7IGxhYmVsZWQgYXhlcy91bml0czsgY2FwdGlvbnMgbGluayB2aXN1YWxzIHRvIGNvbmNsdXNpb25zOyBjbGVhciwgY29uY2lzZSB3cml0aW5nOyBsb2dpY2FsIHNsaWRlIGRlY2suPGJyPjYpIFJlc3VsdHMsIEludGVycHJldGF0aW9uICZhbXA7IFJlY29tbWVuZGF0aW9ucyAoMTAgcHRzKTxicj5KdWRnZSB3aGV0aGVyIGNvbmNsdXNpb25zIGFyZSBzdXBwb3J0ZWQgYW5kIGFjdGlvbmFibGUuPGJyPuKAoglFeGNlbGxlbnQgKDnigJMxMCk6IFJlc3VsdHMgc3VtbWFyaXplZCB3aXRoIGV2aWRlbmNlOyBpbnRlcnByZXRzIHBoeXNpY2FsL2VuZ2luZWVyaW5nIG1lYW5pbmc7IG9mZmVycyBwcmFjdGljYWwgbmV4dCBzdGVwcy9saW1pdGF0aW9ucy48YnI+NykgVGVhbXdvcmsgJmFtcDsgQ29sbGFib3JhdGlvbiAoMTAgcHRzKTxicj5PYnNlcnZlIHByb2Nlc3MsIGVxdWl0eSwgYW5kIHByb2Zlc3Npb25hbGlzbSB0aHJvdWdob3V0IHRoZSBwcm9qZWN0Ljxicj7igKIJRXhjZWxsZW50ICg54oCTMTApOiBDbGVhciByb2xlIGFzc2lnbm1lbnQ7IGNvbnNpc3RlbnQgbWVldGluZyBjYWRlbmNlOyByZXNwb25zaXZlIGNvbW11bmljYXRpb247IGVxdWl0YWJsZSB3b3JrbG9hZDsgY29uc3RydWN0aXZlIHBlZXIgcmV2aWV3OyByZXNvbHZlcyBjb25mbGljdHMgcHJvZmVzc2lvbmFsbHk7IHRpbWVseSBkZWxpdmVyeS6wAQC4AQDIAQAYwvrAxvQzIML6wMb0MzAAQhBraXguNTN6ZnM5YXpiNzR3OAByITFtR184WHppQllBT3BGTHpuWm1yZDhFd3dmcl80RjJi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