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B4195" w14:textId="2B72AB25" w:rsidR="00DE2175" w:rsidRDefault="00823235" w:rsidP="00823235">
      <w:pPr>
        <w:pStyle w:val="Title"/>
        <w:rPr>
          <w:lang w:val="en-US"/>
        </w:rPr>
      </w:pPr>
      <w:r>
        <w:rPr>
          <w:lang w:val="en-US"/>
        </w:rPr>
        <w:t>Services</w:t>
      </w:r>
    </w:p>
    <w:p w14:paraId="691C64E2" w14:textId="248AE03A" w:rsidR="00823235" w:rsidRDefault="00823235" w:rsidP="00823235">
      <w:pPr>
        <w:rPr>
          <w:lang w:val="en-US"/>
        </w:rPr>
      </w:pPr>
      <w:r>
        <w:rPr>
          <w:lang w:val="en-US"/>
        </w:rPr>
        <w:t>Data is the part of model in the MVC structure. Combining the data part with component violates that scenario, as components fulfills view in the services. To decouple data and related functions on the data - services are used.</w:t>
      </w:r>
    </w:p>
    <w:p w14:paraId="7EC8DCBF" w14:textId="0D405549" w:rsidR="00EE1A07" w:rsidRDefault="00EE1A07" w:rsidP="00823235">
      <w:pPr>
        <w:rPr>
          <w:lang w:val="en-US"/>
        </w:rPr>
      </w:pPr>
      <w:r>
        <w:rPr>
          <w:lang w:val="en-US"/>
        </w:rPr>
        <w:t>Component hierarchy diagram in the application</w:t>
      </w:r>
      <w:r w:rsidR="00020793">
        <w:rPr>
          <w:lang w:val="en-US"/>
        </w:rPr>
        <w:t>: Decoupling services from the components.</w:t>
      </w:r>
    </w:p>
    <w:p w14:paraId="18495C34" w14:textId="2DD61360" w:rsidR="00E3745F" w:rsidRDefault="008834C4" w:rsidP="00823235">
      <w:pPr>
        <w:rPr>
          <w:lang w:val="en-US"/>
        </w:rPr>
      </w:pPr>
      <w:r w:rsidRPr="008834C4">
        <w:rPr>
          <w:lang w:val="en-US"/>
        </w:rPr>
        <w:drawing>
          <wp:inline distT="0" distB="0" distL="0" distR="0" wp14:anchorId="5820B453" wp14:editId="07DFC004">
            <wp:extent cx="5731510" cy="36817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681730"/>
                    </a:xfrm>
                    <a:prstGeom prst="rect">
                      <a:avLst/>
                    </a:prstGeom>
                  </pic:spPr>
                </pic:pic>
              </a:graphicData>
            </a:graphic>
          </wp:inline>
        </w:drawing>
      </w:r>
    </w:p>
    <w:p w14:paraId="08B20D04" w14:textId="7F12E71D" w:rsidR="008834C4" w:rsidRDefault="008834C4" w:rsidP="00823235">
      <w:pPr>
        <w:rPr>
          <w:lang w:val="en-US"/>
        </w:rPr>
      </w:pPr>
      <w:r>
        <w:rPr>
          <w:b/>
          <w:bCs/>
          <w:lang w:val="en-US"/>
        </w:rPr>
        <w:t xml:space="preserve">Data Part: </w:t>
      </w:r>
      <w:r>
        <w:rPr>
          <w:lang w:val="en-US"/>
        </w:rPr>
        <w:t>post[] – post array which contains the list data of posts</w:t>
      </w:r>
    </w:p>
    <w:p w14:paraId="73D6FDB5" w14:textId="77777777" w:rsidR="008834C4" w:rsidRDefault="008834C4" w:rsidP="00823235">
      <w:pPr>
        <w:rPr>
          <w:lang w:val="en-US"/>
        </w:rPr>
      </w:pPr>
      <w:r>
        <w:rPr>
          <w:lang w:val="en-US"/>
        </w:rPr>
        <w:t xml:space="preserve">To get the data services can call the api to get the data from the server. That data can be passed to the components accordingly. This type of approach - to get the data and share them between more than one component is called as </w:t>
      </w:r>
      <w:r>
        <w:rPr>
          <w:i/>
          <w:iCs/>
          <w:lang w:val="en-US"/>
        </w:rPr>
        <w:t>singleton approach</w:t>
      </w:r>
      <w:r>
        <w:rPr>
          <w:lang w:val="en-US"/>
        </w:rPr>
        <w:t>.</w:t>
      </w:r>
    </w:p>
    <w:p w14:paraId="13394564" w14:textId="79152BFA" w:rsidR="008834C4" w:rsidRPr="008834C4" w:rsidRDefault="008834C4" w:rsidP="00823235">
      <w:pPr>
        <w:rPr>
          <w:lang w:val="en-US"/>
        </w:rPr>
      </w:pPr>
      <w:r>
        <w:rPr>
          <w:lang w:val="en-US"/>
        </w:rPr>
        <w:t xml:space="preserve">In singleton approach, data is present in the single instance and that can be shared across all the components </w:t>
      </w:r>
    </w:p>
    <w:p w14:paraId="53FC9F1B" w14:textId="77777777" w:rsidR="00E3745F" w:rsidRPr="00823235" w:rsidRDefault="00E3745F" w:rsidP="00823235">
      <w:pPr>
        <w:rPr>
          <w:lang w:val="en-US"/>
        </w:rPr>
      </w:pPr>
    </w:p>
    <w:sectPr w:rsidR="00E3745F" w:rsidRPr="0082323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175"/>
    <w:rsid w:val="00020793"/>
    <w:rsid w:val="00823235"/>
    <w:rsid w:val="008834C4"/>
    <w:rsid w:val="00DE2175"/>
    <w:rsid w:val="00E3745F"/>
    <w:rsid w:val="00EE1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CC05C"/>
  <w15:chartTrackingRefBased/>
  <w15:docId w15:val="{B5D9569A-E177-43EE-B94F-5ADEE3E79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45F"/>
  </w:style>
  <w:style w:type="paragraph" w:styleId="Heading1">
    <w:name w:val="heading 1"/>
    <w:basedOn w:val="Normal"/>
    <w:next w:val="Normal"/>
    <w:link w:val="Heading1Char"/>
    <w:uiPriority w:val="9"/>
    <w:qFormat/>
    <w:rsid w:val="00E3745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E3745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E3745F"/>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3745F"/>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3745F"/>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3745F"/>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3745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745F"/>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E3745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745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E3745F"/>
    <w:rPr>
      <w:rFonts w:asciiTheme="majorHAnsi" w:eastAsiaTheme="majorEastAsia" w:hAnsiTheme="majorHAnsi" w:cstheme="majorBidi"/>
      <w:color w:val="323E4F" w:themeColor="text2" w:themeShade="BF"/>
      <w:spacing w:val="5"/>
      <w:sz w:val="52"/>
      <w:szCs w:val="52"/>
    </w:rPr>
  </w:style>
  <w:style w:type="table" w:styleId="TableGrid">
    <w:name w:val="Table Grid"/>
    <w:basedOn w:val="TableNormal"/>
    <w:uiPriority w:val="39"/>
    <w:rsid w:val="00E374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3745F"/>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E3745F"/>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E3745F"/>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E3745F"/>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E3745F"/>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E3745F"/>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E374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3745F"/>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E3745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3745F"/>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E3745F"/>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E3745F"/>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E3745F"/>
    <w:rPr>
      <w:b/>
      <w:bCs/>
    </w:rPr>
  </w:style>
  <w:style w:type="character" w:styleId="Emphasis">
    <w:name w:val="Emphasis"/>
    <w:basedOn w:val="DefaultParagraphFont"/>
    <w:uiPriority w:val="20"/>
    <w:qFormat/>
    <w:rsid w:val="00E3745F"/>
    <w:rPr>
      <w:i/>
      <w:iCs/>
    </w:rPr>
  </w:style>
  <w:style w:type="paragraph" w:styleId="NoSpacing">
    <w:name w:val="No Spacing"/>
    <w:uiPriority w:val="1"/>
    <w:qFormat/>
    <w:rsid w:val="00E3745F"/>
    <w:pPr>
      <w:spacing w:after="0" w:line="240" w:lineRule="auto"/>
    </w:pPr>
  </w:style>
  <w:style w:type="paragraph" w:styleId="Quote">
    <w:name w:val="Quote"/>
    <w:basedOn w:val="Normal"/>
    <w:next w:val="Normal"/>
    <w:link w:val="QuoteChar"/>
    <w:uiPriority w:val="29"/>
    <w:qFormat/>
    <w:rsid w:val="00E3745F"/>
    <w:rPr>
      <w:i/>
      <w:iCs/>
      <w:color w:val="000000" w:themeColor="text1"/>
    </w:rPr>
  </w:style>
  <w:style w:type="character" w:customStyle="1" w:styleId="QuoteChar">
    <w:name w:val="Quote Char"/>
    <w:basedOn w:val="DefaultParagraphFont"/>
    <w:link w:val="Quote"/>
    <w:uiPriority w:val="29"/>
    <w:rsid w:val="00E3745F"/>
    <w:rPr>
      <w:i/>
      <w:iCs/>
      <w:color w:val="000000" w:themeColor="text1"/>
    </w:rPr>
  </w:style>
  <w:style w:type="paragraph" w:styleId="IntenseQuote">
    <w:name w:val="Intense Quote"/>
    <w:basedOn w:val="Normal"/>
    <w:next w:val="Normal"/>
    <w:link w:val="IntenseQuoteChar"/>
    <w:uiPriority w:val="30"/>
    <w:qFormat/>
    <w:rsid w:val="00E3745F"/>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E3745F"/>
    <w:rPr>
      <w:b/>
      <w:bCs/>
      <w:i/>
      <w:iCs/>
      <w:color w:val="4472C4" w:themeColor="accent1"/>
    </w:rPr>
  </w:style>
  <w:style w:type="character" w:styleId="SubtleEmphasis">
    <w:name w:val="Subtle Emphasis"/>
    <w:basedOn w:val="DefaultParagraphFont"/>
    <w:uiPriority w:val="19"/>
    <w:qFormat/>
    <w:rsid w:val="00E3745F"/>
    <w:rPr>
      <w:i/>
      <w:iCs/>
      <w:color w:val="808080" w:themeColor="text1" w:themeTint="7F"/>
    </w:rPr>
  </w:style>
  <w:style w:type="character" w:styleId="IntenseEmphasis">
    <w:name w:val="Intense Emphasis"/>
    <w:basedOn w:val="DefaultParagraphFont"/>
    <w:uiPriority w:val="21"/>
    <w:qFormat/>
    <w:rsid w:val="00E3745F"/>
    <w:rPr>
      <w:b/>
      <w:bCs/>
      <w:i/>
      <w:iCs/>
      <w:color w:val="4472C4" w:themeColor="accent1"/>
    </w:rPr>
  </w:style>
  <w:style w:type="character" w:styleId="SubtleReference">
    <w:name w:val="Subtle Reference"/>
    <w:basedOn w:val="DefaultParagraphFont"/>
    <w:uiPriority w:val="31"/>
    <w:qFormat/>
    <w:rsid w:val="00E3745F"/>
    <w:rPr>
      <w:smallCaps/>
      <w:color w:val="ED7D31" w:themeColor="accent2"/>
      <w:u w:val="single"/>
    </w:rPr>
  </w:style>
  <w:style w:type="character" w:styleId="IntenseReference">
    <w:name w:val="Intense Reference"/>
    <w:basedOn w:val="DefaultParagraphFont"/>
    <w:uiPriority w:val="32"/>
    <w:qFormat/>
    <w:rsid w:val="00E3745F"/>
    <w:rPr>
      <w:b/>
      <w:bCs/>
      <w:smallCaps/>
      <w:color w:val="ED7D31" w:themeColor="accent2"/>
      <w:spacing w:val="5"/>
      <w:u w:val="single"/>
    </w:rPr>
  </w:style>
  <w:style w:type="character" w:styleId="BookTitle">
    <w:name w:val="Book Title"/>
    <w:basedOn w:val="DefaultParagraphFont"/>
    <w:uiPriority w:val="33"/>
    <w:qFormat/>
    <w:rsid w:val="00E3745F"/>
    <w:rPr>
      <w:b/>
      <w:bCs/>
      <w:smallCaps/>
      <w:spacing w:val="5"/>
    </w:rPr>
  </w:style>
  <w:style w:type="paragraph" w:styleId="TOCHeading">
    <w:name w:val="TOC Heading"/>
    <w:basedOn w:val="Heading1"/>
    <w:next w:val="Normal"/>
    <w:uiPriority w:val="39"/>
    <w:semiHidden/>
    <w:unhideWhenUsed/>
    <w:qFormat/>
    <w:rsid w:val="00E3745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113</Words>
  <Characters>647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Devang Dattani</dc:creator>
  <cp:keywords/>
  <dc:description/>
  <cp:lastModifiedBy>Devang Dattani</cp:lastModifiedBy>
  <cp:revision>5</cp:revision>
  <dcterms:created xsi:type="dcterms:W3CDTF">2022-05-14T09:38:00Z</dcterms:created>
  <dcterms:modified xsi:type="dcterms:W3CDTF">2022-05-14T09:58:00Z</dcterms:modified>
</cp:coreProperties>
</file>