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7F8" w:rsidRDefault="005807F8" w:rsidP="005807F8">
      <w:pPr>
        <w:keepNext/>
        <w:jc w:val="center"/>
      </w:pPr>
      <w:r>
        <w:rPr>
          <w:noProof/>
        </w:rPr>
        <w:drawing>
          <wp:inline distT="0" distB="0" distL="0" distR="0">
            <wp:extent cx="5078150" cy="3800475"/>
            <wp:effectExtent l="0" t="0" r="8255" b="0"/>
            <wp:docPr id="1" name="Picture 1" descr="C:\Users\Jay\Desktop\GVRP\results\images\GVRP_flow_51_25_4_TL2.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y\Desktop\GVRP\results\images\GVRP_flow_51_25_4_TL2.txt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91" cy="380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7F8" w:rsidRDefault="005807F8" w:rsidP="005807F8">
      <w:pPr>
        <w:pStyle w:val="Caption"/>
        <w:jc w:val="center"/>
      </w:pPr>
      <w:r>
        <w:t xml:space="preserve">Fig.  </w:t>
      </w:r>
      <w:r w:rsidR="00B76DC2">
        <w:fldChar w:fldCharType="begin"/>
      </w:r>
      <w:r w:rsidR="00B76DC2">
        <w:instrText xml:space="preserve"> SEQ Fig._ \* ARABIC </w:instrText>
      </w:r>
      <w:r w:rsidR="00B76DC2">
        <w:fldChar w:fldCharType="separate"/>
      </w:r>
      <w:r w:rsidR="00B76DC2">
        <w:rPr>
          <w:noProof/>
        </w:rPr>
        <w:t>1</w:t>
      </w:r>
      <w:r w:rsidR="00B76DC2">
        <w:rPr>
          <w:noProof/>
        </w:rPr>
        <w:fldChar w:fldCharType="end"/>
      </w:r>
      <w:r>
        <w:t xml:space="preserve"> Flow formulation, time limit 2min, </w:t>
      </w:r>
      <w:proofErr w:type="spellStart"/>
      <w:r>
        <w:t>rgap</w:t>
      </w:r>
      <w:proofErr w:type="spellEnd"/>
      <w:r>
        <w:t xml:space="preserve"> = 1.34%</w:t>
      </w:r>
    </w:p>
    <w:p w:rsidR="005807F8" w:rsidRDefault="005807F8" w:rsidP="005807F8">
      <w:pPr>
        <w:keepNext/>
        <w:jc w:val="center"/>
      </w:pPr>
      <w:r>
        <w:rPr>
          <w:noProof/>
        </w:rPr>
        <w:drawing>
          <wp:inline distT="0" distB="0" distL="0" distR="0">
            <wp:extent cx="4874516" cy="3648075"/>
            <wp:effectExtent l="0" t="0" r="2540" b="0"/>
            <wp:docPr id="2" name="Picture 2" descr="C:\Users\Jay\Desktop\GVRP\results\images\GVRP_flow_51_25_4_TL10.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y\Desktop\GVRP\results\images\GVRP_flow_51_25_4_TL10.tx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22" cy="36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7F8" w:rsidRDefault="005807F8" w:rsidP="005807F8">
      <w:pPr>
        <w:pStyle w:val="Caption"/>
        <w:jc w:val="center"/>
      </w:pPr>
      <w:r>
        <w:t xml:space="preserve">Fig.  </w:t>
      </w:r>
      <w:r w:rsidR="00B76DC2">
        <w:fldChar w:fldCharType="begin"/>
      </w:r>
      <w:r w:rsidR="00B76DC2">
        <w:instrText xml:space="preserve"> SEQ Fig._ \* ARABIC </w:instrText>
      </w:r>
      <w:r w:rsidR="00B76DC2">
        <w:fldChar w:fldCharType="separate"/>
      </w:r>
      <w:r w:rsidR="00B76DC2">
        <w:rPr>
          <w:noProof/>
        </w:rPr>
        <w:t>2</w:t>
      </w:r>
      <w:r w:rsidR="00B76DC2">
        <w:rPr>
          <w:noProof/>
        </w:rPr>
        <w:fldChar w:fldCharType="end"/>
      </w:r>
      <w:r w:rsidRPr="007B6A70">
        <w:t xml:space="preserve"> Flow formulation, time limit </w:t>
      </w:r>
      <w:r>
        <w:t>10</w:t>
      </w:r>
      <w:r w:rsidRPr="007B6A70">
        <w:t xml:space="preserve">min, </w:t>
      </w:r>
      <w:proofErr w:type="spellStart"/>
      <w:r w:rsidRPr="007B6A70">
        <w:t>rgap</w:t>
      </w:r>
      <w:proofErr w:type="spellEnd"/>
      <w:r w:rsidRPr="007B6A70">
        <w:t xml:space="preserve"> = </w:t>
      </w:r>
      <w:r>
        <w:t>0</w:t>
      </w:r>
      <w:r w:rsidRPr="007B6A70">
        <w:t>%</w:t>
      </w:r>
    </w:p>
    <w:p w:rsidR="00BB0F26" w:rsidRDefault="00BB0F26" w:rsidP="00BB0F2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68883" cy="3643860"/>
            <wp:effectExtent l="0" t="0" r="8255" b="0"/>
            <wp:docPr id="6" name="Picture 6" descr="C:\Users\Jay\Desktop\GVRP\results\images\GVRP_node_51_25_4_TL2.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y\Desktop\GVRP\results\images\GVRP_node_51_25_4_TL2.tx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643" cy="365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7F8" w:rsidRPr="00BB0F26" w:rsidRDefault="00BB0F26" w:rsidP="00BB0F26">
      <w:pPr>
        <w:pStyle w:val="Caption"/>
        <w:jc w:val="center"/>
      </w:pPr>
      <w:r>
        <w:t xml:space="preserve">Fig.  </w:t>
      </w:r>
      <w:r w:rsidR="00B76DC2">
        <w:fldChar w:fldCharType="begin"/>
      </w:r>
      <w:r w:rsidR="00B76DC2">
        <w:instrText xml:space="preserve"> SEQ Fig._ \* ARABIC </w:instrText>
      </w:r>
      <w:r w:rsidR="00B76DC2">
        <w:fldChar w:fldCharType="separate"/>
      </w:r>
      <w:r w:rsidR="00B76DC2">
        <w:rPr>
          <w:noProof/>
        </w:rPr>
        <w:t>3</w:t>
      </w:r>
      <w:r w:rsidR="00B76DC2">
        <w:rPr>
          <w:noProof/>
        </w:rPr>
        <w:fldChar w:fldCharType="end"/>
      </w:r>
      <w:r>
        <w:t xml:space="preserve"> Node formulation, time limit 2min, </w:t>
      </w:r>
      <w:proofErr w:type="spellStart"/>
      <w:r>
        <w:t>rgap</w:t>
      </w:r>
      <w:proofErr w:type="spellEnd"/>
      <w:r>
        <w:t xml:space="preserve"> = 21.4</w:t>
      </w:r>
      <w:r w:rsidRPr="00751946">
        <w:t>%</w:t>
      </w:r>
    </w:p>
    <w:p w:rsidR="005807F8" w:rsidRDefault="005807F8" w:rsidP="005807F8"/>
    <w:p w:rsidR="00BB0F26" w:rsidRDefault="00BB0F26" w:rsidP="00BB0F26">
      <w:pPr>
        <w:keepNext/>
        <w:jc w:val="center"/>
      </w:pPr>
      <w:r>
        <w:rPr>
          <w:noProof/>
        </w:rPr>
        <w:drawing>
          <wp:inline distT="0" distB="0" distL="0" distR="0">
            <wp:extent cx="4821382" cy="3608310"/>
            <wp:effectExtent l="0" t="0" r="0" b="0"/>
            <wp:docPr id="7" name="Picture 7" descr="C:\Users\Jay\Desktop\GVRP\results\images\GVRP_node_51_25_4_TL10.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y\Desktop\GVRP\results\images\GVRP_node_51_25_4_TL10.tx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37" cy="362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6" w:rsidRDefault="00BB0F26" w:rsidP="00BB0F26">
      <w:pPr>
        <w:pStyle w:val="Caption"/>
        <w:jc w:val="center"/>
      </w:pPr>
      <w:r>
        <w:t xml:space="preserve">Fig.  </w:t>
      </w:r>
      <w:r w:rsidR="00B76DC2">
        <w:fldChar w:fldCharType="begin"/>
      </w:r>
      <w:r w:rsidR="00B76DC2">
        <w:instrText xml:space="preserve"> SEQ Fig._ \* ARABIC </w:instrText>
      </w:r>
      <w:r w:rsidR="00B76DC2">
        <w:fldChar w:fldCharType="separate"/>
      </w:r>
      <w:r w:rsidR="00B76DC2">
        <w:rPr>
          <w:noProof/>
        </w:rPr>
        <w:t>4</w:t>
      </w:r>
      <w:r w:rsidR="00B76DC2">
        <w:rPr>
          <w:noProof/>
        </w:rPr>
        <w:fldChar w:fldCharType="end"/>
      </w:r>
      <w:r>
        <w:t xml:space="preserve"> Node formulation, time limit 10min, </w:t>
      </w:r>
      <w:proofErr w:type="spellStart"/>
      <w:r>
        <w:t>rgap</w:t>
      </w:r>
      <w:proofErr w:type="spellEnd"/>
      <w:r>
        <w:t xml:space="preserve"> = 17.7</w:t>
      </w:r>
      <w:r w:rsidRPr="001929AC">
        <w:t>%</w:t>
      </w:r>
    </w:p>
    <w:p w:rsidR="00BB0F26" w:rsidRDefault="00BB0F26" w:rsidP="00BB0F2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6136" cy="3574473"/>
            <wp:effectExtent l="0" t="0" r="0" b="6985"/>
            <wp:docPr id="8" name="Picture 8" descr="C:\Users\Jay\Desktop\GVRP\results\images\GVRP_node_51_25_4_TL30.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y\Desktop\GVRP\results\images\GVRP_node_51_25_4_TL30.tx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663" cy="35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26" w:rsidRDefault="00BB0F26" w:rsidP="00BB0F26">
      <w:pPr>
        <w:pStyle w:val="Caption"/>
        <w:jc w:val="center"/>
      </w:pPr>
      <w:r>
        <w:t xml:space="preserve">Fig.  </w:t>
      </w:r>
      <w:r w:rsidR="00B76DC2">
        <w:fldChar w:fldCharType="begin"/>
      </w:r>
      <w:r w:rsidR="00B76DC2">
        <w:instrText xml:space="preserve"> SEQ Fig._ \* ARABIC </w:instrText>
      </w:r>
      <w:r w:rsidR="00B76DC2">
        <w:fldChar w:fldCharType="separate"/>
      </w:r>
      <w:r w:rsidR="00B76DC2">
        <w:rPr>
          <w:noProof/>
        </w:rPr>
        <w:t>5</w:t>
      </w:r>
      <w:r w:rsidR="00B76DC2">
        <w:rPr>
          <w:noProof/>
        </w:rPr>
        <w:fldChar w:fldCharType="end"/>
      </w:r>
      <w:r>
        <w:t xml:space="preserve"> Node formulation, time limit 30min, </w:t>
      </w:r>
      <w:proofErr w:type="spellStart"/>
      <w:r>
        <w:t>rgap</w:t>
      </w:r>
      <w:proofErr w:type="spellEnd"/>
      <w:r>
        <w:t xml:space="preserve"> = 16.2%</w:t>
      </w:r>
    </w:p>
    <w:p w:rsidR="00B76DC2" w:rsidRDefault="00B76DC2" w:rsidP="00B76DC2">
      <w:pPr>
        <w:keepNext/>
        <w:jc w:val="center"/>
      </w:pPr>
      <w:r w:rsidRPr="00B76DC2">
        <w:rPr>
          <w:noProof/>
        </w:rPr>
        <w:drawing>
          <wp:inline distT="0" distB="0" distL="0" distR="0">
            <wp:extent cx="4833257" cy="3616812"/>
            <wp:effectExtent l="0" t="0" r="5715" b="3175"/>
            <wp:docPr id="4" name="Picture 4" descr="C:\Users\Jay\Desktop\GVRP\results\images\GVRP_node_51_25_4_TL120.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y\Desktop\GVRP\results\images\GVRP_node_51_25_4_TL120.tx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14" cy="362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6DC2" w:rsidRPr="00B76DC2" w:rsidRDefault="00B76DC2" w:rsidP="00B76DC2">
      <w:pPr>
        <w:pStyle w:val="Caption"/>
        <w:jc w:val="center"/>
      </w:pPr>
      <w:r>
        <w:t xml:space="preserve">Fig.  </w:t>
      </w:r>
      <w:fldSimple w:instr=" SEQ Fig._ \* ARABIC ">
        <w:r>
          <w:rPr>
            <w:noProof/>
          </w:rPr>
          <w:t>6</w:t>
        </w:r>
      </w:fldSimple>
      <w:r>
        <w:t xml:space="preserve"> Node formulation, time limit 2 hours, </w:t>
      </w:r>
      <w:proofErr w:type="spellStart"/>
      <w:r>
        <w:t>rgap</w:t>
      </w:r>
      <w:proofErr w:type="spellEnd"/>
      <w:r>
        <w:t xml:space="preserve"> = 10.7%</w:t>
      </w:r>
    </w:p>
    <w:p w:rsidR="00BB0F26" w:rsidRDefault="00BB0F26">
      <w:r>
        <w:br w:type="page"/>
      </w:r>
    </w:p>
    <w:p w:rsidR="00BB0F26" w:rsidRDefault="00BB0F26" w:rsidP="00BB0F26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77641" cy="3883092"/>
            <wp:effectExtent l="0" t="0" r="4445" b="3175"/>
            <wp:docPr id="9" name="Picture 9" descr="C:\Users\Jay\Desktop\GVRP\results\images\GVRP_node_51_25_6_TL2.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y\Desktop\GVRP\results\images\GVRP_node_51_25_6_TL2.tx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98" cy="388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064" w:rsidRDefault="00BB0F26" w:rsidP="00BB0F26">
      <w:pPr>
        <w:pStyle w:val="Caption"/>
        <w:jc w:val="center"/>
      </w:pPr>
      <w:r>
        <w:t xml:space="preserve">Fig.  </w:t>
      </w:r>
      <w:r w:rsidR="00B76DC2">
        <w:fldChar w:fldCharType="begin"/>
      </w:r>
      <w:r w:rsidR="00B76DC2">
        <w:instrText xml:space="preserve"> SEQ Fig._ \* ARABIC </w:instrText>
      </w:r>
      <w:r w:rsidR="00B76DC2">
        <w:fldChar w:fldCharType="separate"/>
      </w:r>
      <w:r w:rsidR="00B76DC2">
        <w:rPr>
          <w:noProof/>
        </w:rPr>
        <w:t>7</w:t>
      </w:r>
      <w:r w:rsidR="00B76DC2">
        <w:rPr>
          <w:noProof/>
        </w:rPr>
        <w:fldChar w:fldCharType="end"/>
      </w:r>
      <w:r>
        <w:t xml:space="preserve"> </w:t>
      </w:r>
      <w:r w:rsidRPr="00611FD6">
        <w:t>Node formulat</w:t>
      </w:r>
      <w:r>
        <w:t xml:space="preserve">ion, time limit 2min, </w:t>
      </w:r>
      <w:proofErr w:type="spellStart"/>
      <w:r>
        <w:t>rgap</w:t>
      </w:r>
      <w:proofErr w:type="spellEnd"/>
      <w:r>
        <w:t xml:space="preserve"> = 21</w:t>
      </w:r>
      <w:r w:rsidRPr="00611FD6">
        <w:t>.2%</w:t>
      </w:r>
    </w:p>
    <w:p w:rsidR="00875D81" w:rsidRDefault="00875D81" w:rsidP="00875D81"/>
    <w:p w:rsidR="00377696" w:rsidRDefault="00875D81" w:rsidP="00377696">
      <w:pPr>
        <w:pStyle w:val="Heading2"/>
      </w:pPr>
      <w:r>
        <w:br w:type="page"/>
      </w:r>
      <w:r w:rsidR="00377696">
        <w:lastRenderedPageBreak/>
        <w:t>Without</w:t>
      </w:r>
      <w:r>
        <w:t xml:space="preserve"> </w:t>
      </w:r>
      <w:proofErr w:type="spellStart"/>
      <w:r>
        <w:t>subtour</w:t>
      </w:r>
      <w:proofErr w:type="spellEnd"/>
      <w:r>
        <w:t xml:space="preserve"> </w:t>
      </w:r>
      <w:r w:rsidR="00377696">
        <w:t xml:space="preserve">elimination </w:t>
      </w:r>
      <w:r>
        <w:t>constraints</w:t>
      </w:r>
    </w:p>
    <w:p w:rsidR="00377696" w:rsidRDefault="00875D81" w:rsidP="00377696">
      <w:pPr>
        <w:keepNext/>
        <w:jc w:val="center"/>
      </w:pPr>
      <w:r>
        <w:rPr>
          <w:noProof/>
        </w:rPr>
        <w:drawing>
          <wp:inline distT="0" distB="0" distL="0" distR="0">
            <wp:extent cx="4956147" cy="3716976"/>
            <wp:effectExtent l="0" t="0" r="0" b="0"/>
            <wp:docPr id="10" name="Picture 10" descr="C:\Users\Jay\Desktop\GVRP\results\images\GVRP_flow_51_25_4_TL10.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y\Desktop\GVRP\results\images\GVRP_flow_51_25_4_TL10.tx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608" cy="373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81" w:rsidRDefault="00377696" w:rsidP="00377696">
      <w:pPr>
        <w:pStyle w:val="Caption"/>
        <w:jc w:val="center"/>
      </w:pPr>
      <w:r>
        <w:t xml:space="preserve">Fig.  </w:t>
      </w:r>
      <w:r w:rsidR="00B76DC2">
        <w:fldChar w:fldCharType="begin"/>
      </w:r>
      <w:r w:rsidR="00B76DC2">
        <w:instrText xml:space="preserve"> SEQ Fig._ \* ARABIC </w:instrText>
      </w:r>
      <w:r w:rsidR="00B76DC2">
        <w:fldChar w:fldCharType="separate"/>
      </w:r>
      <w:r w:rsidR="00B76DC2">
        <w:rPr>
          <w:noProof/>
        </w:rPr>
        <w:t>8</w:t>
      </w:r>
      <w:r w:rsidR="00B76DC2">
        <w:rPr>
          <w:noProof/>
        </w:rPr>
        <w:fldChar w:fldCharType="end"/>
      </w:r>
      <w:r>
        <w:t xml:space="preserve"> Flow based formulation</w:t>
      </w:r>
    </w:p>
    <w:p w:rsidR="00377696" w:rsidRDefault="00377696" w:rsidP="00377696">
      <w:pPr>
        <w:keepNext/>
        <w:jc w:val="center"/>
      </w:pPr>
      <w:r>
        <w:rPr>
          <w:noProof/>
        </w:rPr>
        <w:drawing>
          <wp:inline distT="0" distB="0" distL="0" distR="0">
            <wp:extent cx="4785755" cy="3589190"/>
            <wp:effectExtent l="0" t="0" r="0" b="0"/>
            <wp:docPr id="11" name="Picture 11" descr="C:\Users\Jay\Desktop\GVRP\results\images\GVRP_node_51_25_4_TL5.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y\Desktop\GVRP\results\images\GVRP_node_51_25_4_TL5.tx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116" cy="359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96" w:rsidRPr="00377696" w:rsidRDefault="00377696" w:rsidP="00377696">
      <w:pPr>
        <w:pStyle w:val="Caption"/>
        <w:jc w:val="center"/>
      </w:pPr>
      <w:r>
        <w:t xml:space="preserve">Fig.  </w:t>
      </w:r>
      <w:r w:rsidR="00B76DC2">
        <w:fldChar w:fldCharType="begin"/>
      </w:r>
      <w:r w:rsidR="00B76DC2">
        <w:instrText xml:space="preserve"> SEQ Fig._ \* ARABIC </w:instrText>
      </w:r>
      <w:r w:rsidR="00B76DC2">
        <w:fldChar w:fldCharType="separate"/>
      </w:r>
      <w:r w:rsidR="00B76DC2">
        <w:rPr>
          <w:noProof/>
        </w:rPr>
        <w:t>9</w:t>
      </w:r>
      <w:r w:rsidR="00B76DC2">
        <w:rPr>
          <w:noProof/>
        </w:rPr>
        <w:fldChar w:fldCharType="end"/>
      </w:r>
      <w:r>
        <w:t xml:space="preserve"> Node based formulation</w:t>
      </w:r>
    </w:p>
    <w:sectPr w:rsidR="00377696" w:rsidRPr="00377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CBE"/>
    <w:rsid w:val="001A214A"/>
    <w:rsid w:val="00377696"/>
    <w:rsid w:val="005807F8"/>
    <w:rsid w:val="00875D81"/>
    <w:rsid w:val="00A54CBE"/>
    <w:rsid w:val="00B76DC2"/>
    <w:rsid w:val="00BB0F26"/>
    <w:rsid w:val="00C42064"/>
    <w:rsid w:val="00D84DE6"/>
    <w:rsid w:val="00DB2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11F36"/>
  <w15:chartTrackingRefBased/>
  <w15:docId w15:val="{F991FF8B-9E2E-403E-9140-6999D88DF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80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776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76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6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Carnegie Mellon University</Company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cp:lastPrinted>2017-10-26T20:35:00Z</cp:lastPrinted>
  <dcterms:created xsi:type="dcterms:W3CDTF">2017-10-26T19:57:00Z</dcterms:created>
  <dcterms:modified xsi:type="dcterms:W3CDTF">2017-10-27T12:15:00Z</dcterms:modified>
</cp:coreProperties>
</file>