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5302F" w14:textId="12605F1A" w:rsidR="00820D92" w:rsidRPr="00820D92" w:rsidRDefault="00820D92" w:rsidP="00820D92">
      <w:pPr>
        <w:contextualSpacing/>
        <w:rPr>
          <w:rFonts w:ascii="Cambria" w:hAnsi="Cambria"/>
          <w:sz w:val="18"/>
          <w:szCs w:val="18"/>
        </w:rPr>
      </w:pPr>
    </w:p>
    <w:tbl>
      <w:tblPr>
        <w:tblStyle w:val="TableGrid"/>
        <w:tblW w:w="5000" w:type="pct"/>
        <w:tblLook w:val="04A0" w:firstRow="1" w:lastRow="0" w:firstColumn="1" w:lastColumn="0" w:noHBand="0" w:noVBand="1"/>
      </w:tblPr>
      <w:tblGrid>
        <w:gridCol w:w="10790"/>
      </w:tblGrid>
      <w:tr w:rsidR="00820D92" w:rsidRPr="00820D92" w14:paraId="5F97172C" w14:textId="77777777" w:rsidTr="00820D92">
        <w:tc>
          <w:tcPr>
            <w:tcW w:w="5000" w:type="pct"/>
          </w:tcPr>
          <w:p w14:paraId="49441B0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Top 10 rules by lift:</w:t>
            </w:r>
          </w:p>
          <w:p w14:paraId="54CCD8A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1. </w:t>
            </w:r>
            <w:proofErr w:type="spellStart"/>
            <w:r w:rsidRPr="00820D92">
              <w:rPr>
                <w:rFonts w:ascii="Cambria" w:hAnsi="Cambria"/>
                <w:sz w:val="18"/>
                <w:szCs w:val="18"/>
              </w:rPr>
              <w:t>BSA_Category_Large</w:t>
            </w:r>
            <w:proofErr w:type="spellEnd"/>
            <w:r w:rsidRPr="00820D92">
              <w:rPr>
                <w:rFonts w:ascii="Cambria" w:hAnsi="Cambria"/>
                <w:sz w:val="18"/>
                <w:szCs w:val="18"/>
              </w:rPr>
              <w:t xml:space="preserve"> -&gt; </w:t>
            </w:r>
            <w:proofErr w:type="spellStart"/>
            <w:r w:rsidRPr="00820D92">
              <w:rPr>
                <w:rFonts w:ascii="Cambria" w:hAnsi="Cambria"/>
                <w:sz w:val="18"/>
                <w:szCs w:val="18"/>
              </w:rPr>
              <w:t>Smoke_ES</w:t>
            </w:r>
            <w:proofErr w:type="spellEnd"/>
          </w:p>
          <w:p w14:paraId="519FFF4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0210BEE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0.5263</w:t>
            </w:r>
          </w:p>
          <w:p w14:paraId="5779612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2.4812</w:t>
            </w:r>
          </w:p>
          <w:p w14:paraId="669164A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1.6633</w:t>
            </w:r>
          </w:p>
          <w:p w14:paraId="72CEFD5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0.0603</w:t>
            </w:r>
          </w:p>
          <w:p w14:paraId="09DA901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20D65191" w14:textId="77777777" w:rsidR="00820D92" w:rsidRPr="00820D92" w:rsidRDefault="00820D92" w:rsidP="00820D92">
            <w:pPr>
              <w:contextualSpacing/>
              <w:rPr>
                <w:rFonts w:ascii="Cambria" w:hAnsi="Cambria"/>
                <w:sz w:val="18"/>
                <w:szCs w:val="18"/>
              </w:rPr>
            </w:pPr>
          </w:p>
          <w:p w14:paraId="5903FCA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2. </w:t>
            </w:r>
            <w:proofErr w:type="spellStart"/>
            <w:r w:rsidRPr="00820D92">
              <w:rPr>
                <w:rFonts w:ascii="Cambria" w:hAnsi="Cambria"/>
                <w:sz w:val="18"/>
                <w:szCs w:val="18"/>
              </w:rPr>
              <w:t>BSA_Category_Small</w:t>
            </w:r>
            <w:proofErr w:type="spellEnd"/>
            <w:r w:rsidRPr="00820D92">
              <w:rPr>
                <w:rFonts w:ascii="Cambria" w:hAnsi="Cambria"/>
                <w:sz w:val="18"/>
                <w:szCs w:val="18"/>
              </w:rPr>
              <w:t xml:space="preserve"> -&gt;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Sex_M</w:t>
            </w:r>
            <w:proofErr w:type="spellEnd"/>
          </w:p>
          <w:p w14:paraId="09001F0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0.1111</w:t>
            </w:r>
          </w:p>
          <w:p w14:paraId="64B34E9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0.6111</w:t>
            </w:r>
          </w:p>
          <w:p w14:paraId="4DDC05F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2.0862</w:t>
            </w:r>
          </w:p>
          <w:p w14:paraId="0CDEF87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1.8182</w:t>
            </w:r>
          </w:p>
          <w:p w14:paraId="60EF4F4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0.0579</w:t>
            </w:r>
          </w:p>
          <w:p w14:paraId="57C1A41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3AC1213C" w14:textId="77777777" w:rsidR="00820D92" w:rsidRPr="00820D92" w:rsidRDefault="00820D92" w:rsidP="00820D92">
            <w:pPr>
              <w:contextualSpacing/>
              <w:rPr>
                <w:rFonts w:ascii="Cambria" w:hAnsi="Cambria"/>
                <w:sz w:val="18"/>
                <w:szCs w:val="18"/>
              </w:rPr>
            </w:pPr>
          </w:p>
          <w:p w14:paraId="1E24BF9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3.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r w:rsidRPr="00820D92">
              <w:rPr>
                <w:rFonts w:ascii="Cambria" w:hAnsi="Cambria"/>
                <w:sz w:val="18"/>
                <w:szCs w:val="18"/>
              </w:rPr>
              <w:t xml:space="preserve"> -&gt;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02D6873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7B0E9C9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0.9091</w:t>
            </w:r>
          </w:p>
          <w:p w14:paraId="7A99B1C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1.8000</w:t>
            </w:r>
          </w:p>
          <w:p w14:paraId="75472D1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5.4444</w:t>
            </w:r>
          </w:p>
          <w:p w14:paraId="46998B9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0.0449</w:t>
            </w:r>
          </w:p>
          <w:p w14:paraId="0B8C2D2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1BAC9466" w14:textId="77777777" w:rsidR="00820D92" w:rsidRPr="00820D92" w:rsidRDefault="00820D92" w:rsidP="00820D92">
            <w:pPr>
              <w:contextualSpacing/>
              <w:rPr>
                <w:rFonts w:ascii="Cambria" w:hAnsi="Cambria"/>
                <w:sz w:val="18"/>
                <w:szCs w:val="18"/>
              </w:rPr>
            </w:pPr>
          </w:p>
          <w:p w14:paraId="46C5CA1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4.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-&gt;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p>
          <w:p w14:paraId="2CE7E28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56EA11A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0.6250</w:t>
            </w:r>
          </w:p>
          <w:p w14:paraId="6CB4583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1.7187</w:t>
            </w:r>
          </w:p>
          <w:p w14:paraId="5DA8E4F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1.6970</w:t>
            </w:r>
          </w:p>
          <w:p w14:paraId="3364870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0.0422</w:t>
            </w:r>
          </w:p>
          <w:p w14:paraId="329C492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30AFD09C" w14:textId="77777777" w:rsidR="00820D92" w:rsidRPr="00820D92" w:rsidRDefault="00820D92" w:rsidP="00820D92">
            <w:pPr>
              <w:contextualSpacing/>
              <w:rPr>
                <w:rFonts w:ascii="Cambria" w:hAnsi="Cambria"/>
                <w:sz w:val="18"/>
                <w:szCs w:val="18"/>
              </w:rPr>
            </w:pPr>
          </w:p>
          <w:p w14:paraId="63E2D04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5.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BSA_Category_Small</w:t>
            </w:r>
            <w:proofErr w:type="spellEnd"/>
            <w:r w:rsidRPr="00820D92">
              <w:rPr>
                <w:rFonts w:ascii="Cambria" w:hAnsi="Cambria"/>
                <w:sz w:val="18"/>
                <w:szCs w:val="18"/>
              </w:rPr>
              <w:t xml:space="preserve"> -&gt; </w:t>
            </w:r>
            <w:proofErr w:type="spellStart"/>
            <w:r w:rsidRPr="00820D92">
              <w:rPr>
                <w:rFonts w:ascii="Cambria" w:hAnsi="Cambria"/>
                <w:sz w:val="18"/>
                <w:szCs w:val="18"/>
              </w:rPr>
              <w:t>Sex_M</w:t>
            </w:r>
            <w:proofErr w:type="spellEnd"/>
          </w:p>
          <w:p w14:paraId="0F5D2B4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0.1111</w:t>
            </w:r>
          </w:p>
          <w:p w14:paraId="04531E5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0.6471</w:t>
            </w:r>
          </w:p>
          <w:p w14:paraId="03BEA7C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1.6858</w:t>
            </w:r>
          </w:p>
          <w:p w14:paraId="4437200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1.7458</w:t>
            </w:r>
          </w:p>
          <w:p w14:paraId="11D5C41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0.0452</w:t>
            </w:r>
          </w:p>
          <w:p w14:paraId="50D00AE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58403A3B" w14:textId="77777777" w:rsidR="00820D92" w:rsidRPr="00820D92" w:rsidRDefault="00820D92" w:rsidP="00820D92">
            <w:pPr>
              <w:contextualSpacing/>
              <w:rPr>
                <w:rFonts w:ascii="Cambria" w:hAnsi="Cambria"/>
                <w:sz w:val="18"/>
                <w:szCs w:val="18"/>
              </w:rPr>
            </w:pPr>
          </w:p>
          <w:p w14:paraId="3306C73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6.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Age_Category_Senior</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-&gt;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26167F4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481C790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0.8333</w:t>
            </w:r>
          </w:p>
          <w:p w14:paraId="075C56B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1.6500</w:t>
            </w:r>
          </w:p>
          <w:p w14:paraId="7C777B6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2.9697</w:t>
            </w:r>
          </w:p>
          <w:p w14:paraId="0EC5FED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0.0398</w:t>
            </w:r>
          </w:p>
          <w:p w14:paraId="5CCEC25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030278F2" w14:textId="77777777" w:rsidR="00820D92" w:rsidRPr="00820D92" w:rsidRDefault="00820D92" w:rsidP="00820D92">
            <w:pPr>
              <w:contextualSpacing/>
              <w:rPr>
                <w:rFonts w:ascii="Cambria" w:hAnsi="Cambria"/>
                <w:sz w:val="18"/>
                <w:szCs w:val="18"/>
              </w:rPr>
            </w:pPr>
          </w:p>
          <w:p w14:paraId="10E6A0A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7.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-&gt;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Age_Category_Senior</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7AACE34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5597303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0.6250</w:t>
            </w:r>
          </w:p>
          <w:p w14:paraId="2422AFA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1.6283</w:t>
            </w:r>
          </w:p>
          <w:p w14:paraId="61B8D66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1.6431</w:t>
            </w:r>
          </w:p>
          <w:p w14:paraId="0B05431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0.0390</w:t>
            </w:r>
          </w:p>
          <w:p w14:paraId="63EBD33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691313F0" w14:textId="77777777" w:rsidR="00820D92" w:rsidRPr="00820D92" w:rsidRDefault="00820D92" w:rsidP="00820D92">
            <w:pPr>
              <w:contextualSpacing/>
              <w:rPr>
                <w:rFonts w:ascii="Cambria" w:hAnsi="Cambria"/>
                <w:sz w:val="18"/>
                <w:szCs w:val="18"/>
              </w:rPr>
            </w:pPr>
          </w:p>
          <w:p w14:paraId="1BF0BD0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8.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-&gt;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7D914D8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0.1313</w:t>
            </w:r>
          </w:p>
          <w:p w14:paraId="4A58EC0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0.8125</w:t>
            </w:r>
          </w:p>
          <w:p w14:paraId="5064495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1.6087</w:t>
            </w:r>
          </w:p>
          <w:p w14:paraId="325DBB2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2.6397</w:t>
            </w:r>
          </w:p>
          <w:p w14:paraId="50E0FA3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0.0497</w:t>
            </w:r>
          </w:p>
          <w:p w14:paraId="61EBFB4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3513B0D4" w14:textId="77777777" w:rsidR="00820D92" w:rsidRPr="00820D92" w:rsidRDefault="00820D92" w:rsidP="00820D92">
            <w:pPr>
              <w:contextualSpacing/>
              <w:rPr>
                <w:rFonts w:ascii="Cambria" w:hAnsi="Cambria"/>
                <w:sz w:val="18"/>
                <w:szCs w:val="18"/>
              </w:rPr>
            </w:pPr>
          </w:p>
          <w:p w14:paraId="4F738D4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9.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r w:rsidRPr="00820D92">
              <w:rPr>
                <w:rFonts w:ascii="Cambria" w:hAnsi="Cambria"/>
                <w:sz w:val="18"/>
                <w:szCs w:val="18"/>
              </w:rPr>
              <w:t xml:space="preserve"> -&gt; </w:t>
            </w:r>
            <w:proofErr w:type="spellStart"/>
            <w:r w:rsidRPr="00820D92">
              <w:rPr>
                <w:rFonts w:ascii="Cambria" w:hAnsi="Cambria"/>
                <w:sz w:val="18"/>
                <w:szCs w:val="18"/>
              </w:rPr>
              <w:t>BSA_Category_Medium</w:t>
            </w:r>
            <w:proofErr w:type="spellEnd"/>
          </w:p>
          <w:p w14:paraId="1EFFDBF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58A5B61E" w14:textId="77777777" w:rsidR="00820D92" w:rsidRPr="00820D92" w:rsidRDefault="00820D92" w:rsidP="00820D92">
            <w:pPr>
              <w:contextualSpacing/>
              <w:rPr>
                <w:rFonts w:ascii="Cambria" w:hAnsi="Cambria"/>
                <w:sz w:val="18"/>
                <w:szCs w:val="18"/>
              </w:rPr>
            </w:pPr>
            <w:r w:rsidRPr="00820D92">
              <w:rPr>
                <w:rFonts w:ascii="Cambria" w:hAnsi="Cambria"/>
                <w:sz w:val="18"/>
                <w:szCs w:val="18"/>
              </w:rPr>
              <w:lastRenderedPageBreak/>
              <w:t xml:space="preserve">   Confidence: 1.0000</w:t>
            </w:r>
          </w:p>
          <w:p w14:paraId="6848899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1.5968</w:t>
            </w:r>
          </w:p>
          <w:p w14:paraId="41D461B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inf</w:t>
            </w:r>
          </w:p>
          <w:p w14:paraId="0BB68CB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0.0378</w:t>
            </w:r>
          </w:p>
          <w:p w14:paraId="7541286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5FB74AFC" w14:textId="77777777" w:rsidR="00820D92" w:rsidRPr="00820D92" w:rsidRDefault="00820D92" w:rsidP="00820D92">
            <w:pPr>
              <w:contextualSpacing/>
              <w:rPr>
                <w:rFonts w:ascii="Cambria" w:hAnsi="Cambria"/>
                <w:sz w:val="18"/>
                <w:szCs w:val="18"/>
              </w:rPr>
            </w:pPr>
          </w:p>
          <w:p w14:paraId="15C48A7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10.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r w:rsidRPr="00820D92">
              <w:rPr>
                <w:rFonts w:ascii="Cambria" w:hAnsi="Cambria"/>
                <w:sz w:val="18"/>
                <w:szCs w:val="18"/>
              </w:rPr>
              <w:t xml:space="preserve"> -&gt; </w:t>
            </w:r>
            <w:proofErr w:type="spellStart"/>
            <w:r w:rsidRPr="00820D92">
              <w:rPr>
                <w:rFonts w:ascii="Cambria" w:hAnsi="Cambria"/>
                <w:sz w:val="18"/>
                <w:szCs w:val="18"/>
              </w:rPr>
              <w:t>BSA_Category_Medium</w:t>
            </w:r>
            <w:proofErr w:type="spellEnd"/>
          </w:p>
          <w:p w14:paraId="3001377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0.1111</w:t>
            </w:r>
          </w:p>
          <w:p w14:paraId="39BAE06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1.0000</w:t>
            </w:r>
          </w:p>
          <w:p w14:paraId="51406E8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1.5968</w:t>
            </w:r>
          </w:p>
          <w:p w14:paraId="2FDDA62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inf</w:t>
            </w:r>
          </w:p>
          <w:p w14:paraId="653B45C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0.0415</w:t>
            </w:r>
          </w:p>
          <w:p w14:paraId="2DF1FFC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37EE2626" w14:textId="77777777" w:rsidR="00820D92" w:rsidRPr="00820D92" w:rsidRDefault="00820D92" w:rsidP="00820D92">
            <w:pPr>
              <w:contextualSpacing/>
              <w:rPr>
                <w:rFonts w:ascii="Cambria" w:hAnsi="Cambria"/>
                <w:sz w:val="18"/>
                <w:szCs w:val="18"/>
              </w:rPr>
            </w:pPr>
          </w:p>
          <w:p w14:paraId="463A43C4" w14:textId="77777777" w:rsidR="00820D92" w:rsidRPr="00820D92" w:rsidRDefault="00820D92" w:rsidP="00820D92">
            <w:pPr>
              <w:contextualSpacing/>
              <w:rPr>
                <w:rFonts w:ascii="Cambria" w:hAnsi="Cambria"/>
                <w:sz w:val="18"/>
                <w:szCs w:val="18"/>
              </w:rPr>
            </w:pPr>
          </w:p>
          <w:p w14:paraId="4446866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Rules related to large BSA:</w:t>
            </w:r>
          </w:p>
          <w:p w14:paraId="609DF859" w14:textId="77777777" w:rsidR="00820D92" w:rsidRPr="00820D92" w:rsidRDefault="00820D92" w:rsidP="00820D92">
            <w:pPr>
              <w:contextualSpacing/>
              <w:rPr>
                <w:rFonts w:ascii="Cambria" w:hAnsi="Cambria"/>
                <w:sz w:val="18"/>
                <w:szCs w:val="18"/>
              </w:rPr>
            </w:pPr>
          </w:p>
          <w:p w14:paraId="274D689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Top 10 rules by lift:</w:t>
            </w:r>
          </w:p>
          <w:p w14:paraId="5FB339A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1. </w:t>
            </w:r>
            <w:proofErr w:type="spellStart"/>
            <w:r w:rsidRPr="00820D92">
              <w:rPr>
                <w:rFonts w:ascii="Cambria" w:hAnsi="Cambria"/>
                <w:sz w:val="18"/>
                <w:szCs w:val="18"/>
              </w:rPr>
              <w:t>BSA_Category_Large</w:t>
            </w:r>
            <w:proofErr w:type="spellEnd"/>
            <w:r w:rsidRPr="00820D92">
              <w:rPr>
                <w:rFonts w:ascii="Cambria" w:hAnsi="Cambria"/>
                <w:sz w:val="18"/>
                <w:szCs w:val="18"/>
              </w:rPr>
              <w:t xml:space="preserve"> -&gt; </w:t>
            </w:r>
            <w:proofErr w:type="spellStart"/>
            <w:r w:rsidRPr="00820D92">
              <w:rPr>
                <w:rFonts w:ascii="Cambria" w:hAnsi="Cambria"/>
                <w:sz w:val="18"/>
                <w:szCs w:val="18"/>
              </w:rPr>
              <w:t>Smoke_ES</w:t>
            </w:r>
            <w:proofErr w:type="spellEnd"/>
          </w:p>
          <w:p w14:paraId="79B7CE1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0.1010</w:t>
            </w:r>
          </w:p>
          <w:p w14:paraId="1B69AC4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0.5263</w:t>
            </w:r>
          </w:p>
          <w:p w14:paraId="4002357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2.4812</w:t>
            </w:r>
          </w:p>
          <w:p w14:paraId="2FCA201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1.6633</w:t>
            </w:r>
          </w:p>
          <w:p w14:paraId="783E414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0.0603</w:t>
            </w:r>
          </w:p>
          <w:p w14:paraId="075C78E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0197CE14" w14:textId="77777777" w:rsidR="00820D92" w:rsidRPr="00820D92" w:rsidRDefault="00820D92" w:rsidP="00820D92">
            <w:pPr>
              <w:contextualSpacing/>
              <w:rPr>
                <w:rFonts w:ascii="Cambria" w:hAnsi="Cambria"/>
                <w:sz w:val="18"/>
                <w:szCs w:val="18"/>
              </w:rPr>
            </w:pPr>
          </w:p>
          <w:p w14:paraId="37C98EA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2. </w:t>
            </w:r>
            <w:proofErr w:type="spellStart"/>
            <w:r w:rsidRPr="00820D92">
              <w:rPr>
                <w:rFonts w:ascii="Cambria" w:hAnsi="Cambria"/>
                <w:sz w:val="18"/>
                <w:szCs w:val="18"/>
              </w:rPr>
              <w:t>BSA_Category_Large</w:t>
            </w:r>
            <w:proofErr w:type="spellEnd"/>
            <w:r w:rsidRPr="00820D92">
              <w:rPr>
                <w:rFonts w:ascii="Cambria" w:hAnsi="Cambria"/>
                <w:sz w:val="18"/>
                <w:szCs w:val="18"/>
              </w:rPr>
              <w:t xml:space="preserve"> -&gt; </w:t>
            </w:r>
            <w:proofErr w:type="spellStart"/>
            <w:r w:rsidRPr="00820D92">
              <w:rPr>
                <w:rFonts w:ascii="Cambria" w:hAnsi="Cambria"/>
                <w:sz w:val="18"/>
                <w:szCs w:val="18"/>
              </w:rPr>
              <w:t>Age_Category_Senior</w:t>
            </w:r>
            <w:proofErr w:type="spellEnd"/>
          </w:p>
          <w:p w14:paraId="4A72C87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0.1414</w:t>
            </w:r>
          </w:p>
          <w:p w14:paraId="3081E8E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Confidence: 0.7368</w:t>
            </w:r>
          </w:p>
          <w:p w14:paraId="02CFE38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Lift: 1.0274</w:t>
            </w:r>
          </w:p>
          <w:p w14:paraId="7C59233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Conviction: 1.0747</w:t>
            </w:r>
          </w:p>
          <w:p w14:paraId="02A9A98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Leverage: 0.0038</w:t>
            </w:r>
          </w:p>
          <w:p w14:paraId="41D9DD8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Support Count: 0</w:t>
            </w:r>
          </w:p>
          <w:p w14:paraId="5E14B8C5" w14:textId="77777777" w:rsidR="00820D92" w:rsidRPr="00820D92" w:rsidRDefault="00820D92" w:rsidP="00820D92">
            <w:pPr>
              <w:contextualSpacing/>
              <w:rPr>
                <w:rFonts w:ascii="Cambria" w:hAnsi="Cambria"/>
                <w:sz w:val="18"/>
                <w:szCs w:val="18"/>
              </w:rPr>
            </w:pPr>
          </w:p>
          <w:p w14:paraId="5C0152E7" w14:textId="77777777" w:rsidR="00820D92" w:rsidRPr="00820D92" w:rsidRDefault="00820D92" w:rsidP="00820D92">
            <w:pPr>
              <w:contextualSpacing/>
              <w:rPr>
                <w:rFonts w:ascii="Cambria" w:hAnsi="Cambria"/>
                <w:sz w:val="18"/>
                <w:szCs w:val="18"/>
              </w:rPr>
            </w:pPr>
          </w:p>
          <w:p w14:paraId="39D652F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Detailed Rule Information:</w:t>
            </w:r>
          </w:p>
          <w:p w14:paraId="6E3AA367" w14:textId="77777777" w:rsidR="00820D92" w:rsidRPr="00820D92" w:rsidRDefault="00820D92" w:rsidP="00820D92">
            <w:pPr>
              <w:contextualSpacing/>
              <w:rPr>
                <w:rFonts w:ascii="Cambria" w:hAnsi="Cambria"/>
                <w:sz w:val="18"/>
                <w:szCs w:val="18"/>
              </w:rPr>
            </w:pPr>
          </w:p>
          <w:p w14:paraId="5A9B8B0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1:</w:t>
            </w:r>
          </w:p>
          <w:p w14:paraId="1C32231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BSA_Category_Large</w:t>
            </w:r>
            <w:proofErr w:type="spellEnd"/>
          </w:p>
          <w:p w14:paraId="4A796AD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Smoke_ES</w:t>
            </w:r>
            <w:proofErr w:type="spellEnd"/>
          </w:p>
          <w:p w14:paraId="2F03D3F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0.1010</w:t>
            </w:r>
          </w:p>
          <w:p w14:paraId="40E807E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0.5263</w:t>
            </w:r>
          </w:p>
          <w:p w14:paraId="2084A40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2.4812</w:t>
            </w:r>
          </w:p>
          <w:p w14:paraId="1B9487D7" w14:textId="77777777" w:rsidR="00820D92" w:rsidRPr="00820D92" w:rsidRDefault="00820D92" w:rsidP="00820D92">
            <w:pPr>
              <w:contextualSpacing/>
              <w:rPr>
                <w:rFonts w:ascii="Cambria" w:hAnsi="Cambria"/>
                <w:sz w:val="18"/>
                <w:szCs w:val="18"/>
              </w:rPr>
            </w:pPr>
          </w:p>
          <w:p w14:paraId="2C2C15E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2:</w:t>
            </w:r>
          </w:p>
          <w:p w14:paraId="32510DB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BSA_Category_Small</w:t>
            </w:r>
            <w:proofErr w:type="spellEnd"/>
          </w:p>
          <w:p w14:paraId="6A890F2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Sex_M</w:t>
            </w:r>
            <w:proofErr w:type="spellEnd"/>
          </w:p>
          <w:p w14:paraId="2717694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0.1111</w:t>
            </w:r>
          </w:p>
          <w:p w14:paraId="482E399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0.6111</w:t>
            </w:r>
          </w:p>
          <w:p w14:paraId="3063E7D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2.0862</w:t>
            </w:r>
          </w:p>
          <w:p w14:paraId="03C1ED5D" w14:textId="77777777" w:rsidR="00820D92" w:rsidRPr="00820D92" w:rsidRDefault="00820D92" w:rsidP="00820D92">
            <w:pPr>
              <w:contextualSpacing/>
              <w:rPr>
                <w:rFonts w:ascii="Cambria" w:hAnsi="Cambria"/>
                <w:sz w:val="18"/>
                <w:szCs w:val="18"/>
              </w:rPr>
            </w:pPr>
          </w:p>
          <w:p w14:paraId="41BBBC7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3:</w:t>
            </w:r>
          </w:p>
          <w:p w14:paraId="5A3AC79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p>
          <w:p w14:paraId="1C09122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230A318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0.1010</w:t>
            </w:r>
          </w:p>
          <w:p w14:paraId="591A7C8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0.9091</w:t>
            </w:r>
          </w:p>
          <w:p w14:paraId="68273BC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1.8000</w:t>
            </w:r>
          </w:p>
          <w:p w14:paraId="442C1B41" w14:textId="77777777" w:rsidR="00820D92" w:rsidRPr="00820D92" w:rsidRDefault="00820D92" w:rsidP="00820D92">
            <w:pPr>
              <w:contextualSpacing/>
              <w:rPr>
                <w:rFonts w:ascii="Cambria" w:hAnsi="Cambria"/>
                <w:sz w:val="18"/>
                <w:szCs w:val="18"/>
              </w:rPr>
            </w:pPr>
          </w:p>
          <w:p w14:paraId="6B1E52A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4:</w:t>
            </w:r>
          </w:p>
          <w:p w14:paraId="055663F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p>
          <w:p w14:paraId="5E456EF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p>
          <w:p w14:paraId="28BEE61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0.1010</w:t>
            </w:r>
          </w:p>
          <w:p w14:paraId="3E8D59C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0.6250</w:t>
            </w:r>
          </w:p>
          <w:p w14:paraId="4FB99F8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1.7187</w:t>
            </w:r>
          </w:p>
          <w:p w14:paraId="1F28CF8A" w14:textId="77777777" w:rsidR="00820D92" w:rsidRPr="00820D92" w:rsidRDefault="00820D92" w:rsidP="00820D92">
            <w:pPr>
              <w:contextualSpacing/>
              <w:rPr>
                <w:rFonts w:ascii="Cambria" w:hAnsi="Cambria"/>
                <w:sz w:val="18"/>
                <w:szCs w:val="18"/>
              </w:rPr>
            </w:pPr>
          </w:p>
          <w:p w14:paraId="7BAE930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5:</w:t>
            </w:r>
          </w:p>
          <w:p w14:paraId="734B990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BSA_Category_Small</w:t>
            </w:r>
            <w:proofErr w:type="spellEnd"/>
          </w:p>
          <w:p w14:paraId="363BB7B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Sex_M</w:t>
            </w:r>
            <w:proofErr w:type="spellEnd"/>
          </w:p>
          <w:p w14:paraId="2C044E5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0.1111</w:t>
            </w:r>
          </w:p>
          <w:p w14:paraId="3C3E051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0.6471</w:t>
            </w:r>
          </w:p>
          <w:p w14:paraId="3255567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1.6858</w:t>
            </w:r>
          </w:p>
          <w:p w14:paraId="0EE3AFD0" w14:textId="77777777" w:rsidR="00820D92" w:rsidRPr="00820D92" w:rsidRDefault="00820D92" w:rsidP="00820D92">
            <w:pPr>
              <w:contextualSpacing/>
              <w:rPr>
                <w:rFonts w:ascii="Cambria" w:hAnsi="Cambria"/>
                <w:sz w:val="18"/>
                <w:szCs w:val="18"/>
              </w:rPr>
            </w:pPr>
          </w:p>
          <w:p w14:paraId="4FDC6D1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6:</w:t>
            </w:r>
          </w:p>
          <w:p w14:paraId="565203D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Age_Category_Senior</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p>
          <w:p w14:paraId="236A2BF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3B24986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0.1010</w:t>
            </w:r>
          </w:p>
          <w:p w14:paraId="05F7E88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0.8333</w:t>
            </w:r>
          </w:p>
          <w:p w14:paraId="129FA07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1.6500</w:t>
            </w:r>
          </w:p>
          <w:p w14:paraId="10DAC108" w14:textId="77777777" w:rsidR="00820D92" w:rsidRPr="00820D92" w:rsidRDefault="00820D92" w:rsidP="00820D92">
            <w:pPr>
              <w:contextualSpacing/>
              <w:rPr>
                <w:rFonts w:ascii="Cambria" w:hAnsi="Cambria"/>
                <w:sz w:val="18"/>
                <w:szCs w:val="18"/>
              </w:rPr>
            </w:pPr>
          </w:p>
          <w:p w14:paraId="332C094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7:</w:t>
            </w:r>
          </w:p>
          <w:p w14:paraId="3B6DAE0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p>
          <w:p w14:paraId="79BB3C2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Age_Category_Senior</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1F009C8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0.1010</w:t>
            </w:r>
          </w:p>
          <w:p w14:paraId="7581F5E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0.6250</w:t>
            </w:r>
          </w:p>
          <w:p w14:paraId="15C4943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1.6283</w:t>
            </w:r>
          </w:p>
          <w:p w14:paraId="3176B30F" w14:textId="77777777" w:rsidR="00820D92" w:rsidRPr="00820D92" w:rsidRDefault="00820D92" w:rsidP="00820D92">
            <w:pPr>
              <w:contextualSpacing/>
              <w:rPr>
                <w:rFonts w:ascii="Cambria" w:hAnsi="Cambria"/>
                <w:sz w:val="18"/>
                <w:szCs w:val="18"/>
              </w:rPr>
            </w:pPr>
          </w:p>
          <w:p w14:paraId="31C01F5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8:</w:t>
            </w:r>
          </w:p>
          <w:p w14:paraId="327E2A3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p>
          <w:p w14:paraId="2D27286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BSA_Category_Medium</w:t>
            </w:r>
            <w:proofErr w:type="spellEnd"/>
          </w:p>
          <w:p w14:paraId="52459A6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0.1313</w:t>
            </w:r>
          </w:p>
          <w:p w14:paraId="5341815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0.8125</w:t>
            </w:r>
          </w:p>
          <w:p w14:paraId="130ACBB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1.6087</w:t>
            </w:r>
          </w:p>
          <w:p w14:paraId="20368D77" w14:textId="77777777" w:rsidR="00820D92" w:rsidRPr="00820D92" w:rsidRDefault="00820D92" w:rsidP="00820D92">
            <w:pPr>
              <w:contextualSpacing/>
              <w:rPr>
                <w:rFonts w:ascii="Cambria" w:hAnsi="Cambria"/>
                <w:sz w:val="18"/>
                <w:szCs w:val="18"/>
              </w:rPr>
            </w:pPr>
          </w:p>
          <w:p w14:paraId="67DDE17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9:</w:t>
            </w:r>
          </w:p>
          <w:p w14:paraId="461FD79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Smoke_NS</w:t>
            </w:r>
            <w:proofErr w:type="spellEnd"/>
            <w:r w:rsidRPr="00820D92">
              <w:rPr>
                <w:rFonts w:ascii="Cambria" w:hAnsi="Cambria"/>
                <w:sz w:val="18"/>
                <w:szCs w:val="18"/>
              </w:rPr>
              <w:t xml:space="preserve">,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p>
          <w:p w14:paraId="4E9EA6A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BSA_Category_Medium</w:t>
            </w:r>
            <w:proofErr w:type="spellEnd"/>
          </w:p>
          <w:p w14:paraId="376B421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0.1010</w:t>
            </w:r>
          </w:p>
          <w:p w14:paraId="28D3FAE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1.0000</w:t>
            </w:r>
          </w:p>
          <w:p w14:paraId="674E05E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1.5968</w:t>
            </w:r>
          </w:p>
          <w:p w14:paraId="37454469" w14:textId="77777777" w:rsidR="00820D92" w:rsidRPr="00820D92" w:rsidRDefault="00820D92" w:rsidP="00820D92">
            <w:pPr>
              <w:contextualSpacing/>
              <w:rPr>
                <w:rFonts w:ascii="Cambria" w:hAnsi="Cambria"/>
                <w:sz w:val="18"/>
                <w:szCs w:val="18"/>
              </w:rPr>
            </w:pPr>
          </w:p>
          <w:p w14:paraId="775E53A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Rule 10:</w:t>
            </w:r>
          </w:p>
          <w:p w14:paraId="78BBE98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Antecedents: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w:t>
            </w:r>
            <w:proofErr w:type="spellStart"/>
            <w:r w:rsidRPr="00820D92">
              <w:rPr>
                <w:rFonts w:ascii="Cambria" w:hAnsi="Cambria"/>
                <w:sz w:val="18"/>
                <w:szCs w:val="18"/>
              </w:rPr>
              <w:t>Sex_F</w:t>
            </w:r>
            <w:proofErr w:type="spellEnd"/>
            <w:r w:rsidRPr="00820D92">
              <w:rPr>
                <w:rFonts w:ascii="Cambria" w:hAnsi="Cambria"/>
                <w:sz w:val="18"/>
                <w:szCs w:val="18"/>
              </w:rPr>
              <w:t xml:space="preserve">, </w:t>
            </w:r>
            <w:proofErr w:type="spellStart"/>
            <w:r w:rsidRPr="00820D92">
              <w:rPr>
                <w:rFonts w:ascii="Cambria" w:hAnsi="Cambria"/>
                <w:sz w:val="18"/>
                <w:szCs w:val="18"/>
              </w:rPr>
              <w:t>BMI_Category_Normal</w:t>
            </w:r>
            <w:proofErr w:type="spellEnd"/>
          </w:p>
          <w:p w14:paraId="5BFB0BB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Consequents: </w:t>
            </w:r>
            <w:proofErr w:type="spellStart"/>
            <w:r w:rsidRPr="00820D92">
              <w:rPr>
                <w:rFonts w:ascii="Cambria" w:hAnsi="Cambria"/>
                <w:sz w:val="18"/>
                <w:szCs w:val="18"/>
              </w:rPr>
              <w:t>BSA_Category_Medium</w:t>
            </w:r>
            <w:proofErr w:type="spellEnd"/>
          </w:p>
          <w:p w14:paraId="48FCD7A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Support: 0.1111</w:t>
            </w:r>
          </w:p>
          <w:p w14:paraId="26E8E9C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Confidence: 1.0000</w:t>
            </w:r>
          </w:p>
          <w:p w14:paraId="505DF45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Lift: 1.5968</w:t>
            </w:r>
          </w:p>
          <w:p w14:paraId="3F72FD5A" w14:textId="77777777" w:rsidR="00820D92" w:rsidRPr="00820D92" w:rsidRDefault="00820D92" w:rsidP="00820D92">
            <w:pPr>
              <w:contextualSpacing/>
              <w:rPr>
                <w:rFonts w:ascii="Cambria" w:hAnsi="Cambria"/>
                <w:sz w:val="18"/>
                <w:szCs w:val="18"/>
              </w:rPr>
            </w:pPr>
          </w:p>
          <w:p w14:paraId="396E406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Summary Statistics:</w:t>
            </w:r>
          </w:p>
          <w:p w14:paraId="55AABAE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Total number of rules: 289</w:t>
            </w:r>
          </w:p>
          <w:p w14:paraId="11D08B2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Average lift: 1.2006</w:t>
            </w:r>
          </w:p>
          <w:p w14:paraId="087643B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Average confidence: 0.7019</w:t>
            </w:r>
          </w:p>
          <w:p w14:paraId="38924CBF" w14:textId="5BFE85B6" w:rsidR="00820D92" w:rsidRPr="00820D92" w:rsidRDefault="00820D92" w:rsidP="00820D92">
            <w:pPr>
              <w:contextualSpacing/>
              <w:rPr>
                <w:rFonts w:ascii="Cambria" w:hAnsi="Cambria"/>
                <w:sz w:val="18"/>
                <w:szCs w:val="18"/>
              </w:rPr>
            </w:pPr>
            <w:r w:rsidRPr="00820D92">
              <w:rPr>
                <w:rFonts w:ascii="Cambria" w:hAnsi="Cambria"/>
                <w:sz w:val="18"/>
                <w:szCs w:val="18"/>
              </w:rPr>
              <w:t>Average support: 0.2022</w:t>
            </w:r>
          </w:p>
        </w:tc>
      </w:tr>
    </w:tbl>
    <w:p w14:paraId="6AABC0E8" w14:textId="77777777" w:rsidR="00820D92" w:rsidRPr="00820D92" w:rsidRDefault="00820D92" w:rsidP="00820D92">
      <w:pPr>
        <w:contextualSpacing/>
        <w:rPr>
          <w:rFonts w:ascii="Cambria" w:hAnsi="Cambria"/>
          <w:sz w:val="18"/>
          <w:szCs w:val="18"/>
        </w:rPr>
      </w:pPr>
    </w:p>
    <w:p w14:paraId="460454BB" w14:textId="77777777" w:rsidR="00820D92" w:rsidRPr="00820D92" w:rsidRDefault="00820D92" w:rsidP="00820D92">
      <w:pPr>
        <w:contextualSpacing/>
        <w:rPr>
          <w:rFonts w:ascii="Cambria" w:hAnsi="Cambria"/>
          <w:sz w:val="18"/>
          <w:szCs w:val="18"/>
        </w:rPr>
      </w:pPr>
    </w:p>
    <w:tbl>
      <w:tblPr>
        <w:tblStyle w:val="TableGrid"/>
        <w:tblW w:w="5000" w:type="pct"/>
        <w:tblLook w:val="04A0" w:firstRow="1" w:lastRow="0" w:firstColumn="1" w:lastColumn="0" w:noHBand="0" w:noVBand="1"/>
      </w:tblPr>
      <w:tblGrid>
        <w:gridCol w:w="10790"/>
      </w:tblGrid>
      <w:tr w:rsidR="00820D92" w:rsidRPr="00820D92" w14:paraId="30AE0FFA" w14:textId="77777777" w:rsidTr="00820D92">
        <w:tc>
          <w:tcPr>
            <w:tcW w:w="5000" w:type="pct"/>
          </w:tcPr>
          <w:p w14:paraId="66178DF6" w14:textId="618889AE" w:rsidR="00820D92" w:rsidRPr="00820D92" w:rsidRDefault="00820D92" w:rsidP="00820D92">
            <w:pPr>
              <w:contextualSpacing/>
              <w:rPr>
                <w:rFonts w:ascii="Cambria" w:hAnsi="Cambria"/>
                <w:sz w:val="18"/>
                <w:szCs w:val="18"/>
              </w:rPr>
            </w:pPr>
            <w:r w:rsidRPr="00820D92">
              <w:rPr>
                <w:rFonts w:ascii="Cambria" w:hAnsi="Cambria"/>
                <w:sz w:val="18"/>
                <w:szCs w:val="18"/>
                <w:highlight w:val="yellow"/>
              </w:rPr>
              <w:t>Analysis by Claude on the above results and dataset as context:</w:t>
            </w:r>
          </w:p>
        </w:tc>
      </w:tr>
      <w:tr w:rsidR="00820D92" w:rsidRPr="00820D92" w14:paraId="5DE7A920" w14:textId="77777777" w:rsidTr="00820D92">
        <w:tc>
          <w:tcPr>
            <w:tcW w:w="5000" w:type="pct"/>
          </w:tcPr>
          <w:p w14:paraId="5236904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BSA and Smoking:</w:t>
            </w:r>
          </w:p>
          <w:p w14:paraId="124A8E4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The strongest association (highest lift of 2.4812) is between large Body Surface Area (BSA) and being an ex-smoker (ES). This suggests that patients with larger BSA are more likely to be ex-smokers. This could indicate that larger individuals might have been more prone to smoking in the past, possibly due to lifestyle factors or stress-related behaviors.</w:t>
            </w:r>
          </w:p>
          <w:p w14:paraId="5140E507" w14:textId="77777777" w:rsidR="00820D92" w:rsidRPr="00820D92" w:rsidRDefault="00820D92" w:rsidP="00820D92">
            <w:pPr>
              <w:contextualSpacing/>
              <w:rPr>
                <w:rFonts w:ascii="Cambria" w:hAnsi="Cambria"/>
                <w:sz w:val="18"/>
                <w:szCs w:val="18"/>
              </w:rPr>
            </w:pPr>
          </w:p>
          <w:p w14:paraId="419F0FF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2. BSA, Sex, and Smoking:</w:t>
            </w:r>
          </w:p>
          <w:p w14:paraId="0E34491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There's a strong association (lift 2.0862) between small BSA, being male, and being a non-smoker (NS). This suggests that among asthma patients, men with smaller body surface areas are more likely to be non-smokers.</w:t>
            </w:r>
          </w:p>
          <w:p w14:paraId="06E44FA6" w14:textId="77777777" w:rsidR="00820D92" w:rsidRPr="00820D92" w:rsidRDefault="00820D92" w:rsidP="00820D92">
            <w:pPr>
              <w:contextualSpacing/>
              <w:rPr>
                <w:rFonts w:ascii="Cambria" w:hAnsi="Cambria"/>
                <w:sz w:val="18"/>
                <w:szCs w:val="18"/>
              </w:rPr>
            </w:pPr>
          </w:p>
          <w:p w14:paraId="7FD03C7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3. Female Housewives:</w:t>
            </w:r>
          </w:p>
          <w:p w14:paraId="72AB8A2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Several rules involve female housewives, indicating that this group has some distinct characteristics:</w:t>
            </w:r>
          </w:p>
          <w:p w14:paraId="39E0B2F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 They are likely to have medium BSA, be non-smokers, and have normal BMI (lift 1.8000).</w:t>
            </w:r>
          </w:p>
          <w:p w14:paraId="7C3FA19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 Many of them are seniors (lift 1.6283).</w:t>
            </w:r>
          </w:p>
          <w:p w14:paraId="302756E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 All female housewives with normal BMI have medium BSA (lift 1.5968, confidence 1.0000).</w:t>
            </w:r>
          </w:p>
          <w:p w14:paraId="703EB51C" w14:textId="77777777" w:rsidR="00820D92" w:rsidRPr="00820D92" w:rsidRDefault="00820D92" w:rsidP="00820D92">
            <w:pPr>
              <w:contextualSpacing/>
              <w:rPr>
                <w:rFonts w:ascii="Cambria" w:hAnsi="Cambria"/>
                <w:sz w:val="18"/>
                <w:szCs w:val="18"/>
              </w:rPr>
            </w:pPr>
          </w:p>
          <w:p w14:paraId="30B6EC6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4. Age and BSA:</w:t>
            </w:r>
          </w:p>
          <w:p w14:paraId="749827B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There's a weak association between large BSA and being a senior (lift 1.0274). This suggests that older patients tend to have larger body surface areas, which is consistent with general aging patterns.</w:t>
            </w:r>
          </w:p>
          <w:p w14:paraId="0C38CB29" w14:textId="77777777" w:rsidR="00820D92" w:rsidRPr="00820D92" w:rsidRDefault="00820D92" w:rsidP="00820D92">
            <w:pPr>
              <w:contextualSpacing/>
              <w:rPr>
                <w:rFonts w:ascii="Cambria" w:hAnsi="Cambria"/>
                <w:sz w:val="18"/>
                <w:szCs w:val="18"/>
              </w:rPr>
            </w:pPr>
          </w:p>
          <w:p w14:paraId="79D6AD8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5. Smoking Patterns:</w:t>
            </w:r>
          </w:p>
          <w:p w14:paraId="3BCCC2E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Ex-smokers are more associated with large BSA, while non-smokers are more associated with small BSA and being male. This could suggest that quitting smoking might be related to weight gain or overall body size increase in this patient group.</w:t>
            </w:r>
          </w:p>
          <w:p w14:paraId="395DF940" w14:textId="77777777" w:rsidR="00820D92" w:rsidRPr="00820D92" w:rsidRDefault="00820D92" w:rsidP="00820D92">
            <w:pPr>
              <w:contextualSpacing/>
              <w:rPr>
                <w:rFonts w:ascii="Cambria" w:hAnsi="Cambria"/>
                <w:sz w:val="18"/>
                <w:szCs w:val="18"/>
              </w:rPr>
            </w:pPr>
          </w:p>
          <w:p w14:paraId="652FE43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6. BMI and BSA:</w:t>
            </w:r>
          </w:p>
          <w:p w14:paraId="7952F54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Normal BMI is associated with medium BSA, particularly among female housewives. This indicates a consistent relationship between these body measurements in this specific demographic group.</w:t>
            </w:r>
          </w:p>
          <w:p w14:paraId="7E97D8AA" w14:textId="77777777" w:rsidR="00820D92" w:rsidRPr="00820D92" w:rsidRDefault="00820D92" w:rsidP="00820D92">
            <w:pPr>
              <w:contextualSpacing/>
              <w:rPr>
                <w:rFonts w:ascii="Cambria" w:hAnsi="Cambria"/>
                <w:sz w:val="18"/>
                <w:szCs w:val="18"/>
              </w:rPr>
            </w:pPr>
          </w:p>
          <w:p w14:paraId="225FDCF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Key Insights:</w:t>
            </w:r>
          </w:p>
          <w:p w14:paraId="52AD6053" w14:textId="77777777" w:rsidR="00820D92" w:rsidRPr="00820D92" w:rsidRDefault="00820D92" w:rsidP="00820D92">
            <w:pPr>
              <w:contextualSpacing/>
              <w:rPr>
                <w:rFonts w:ascii="Cambria" w:hAnsi="Cambria"/>
                <w:sz w:val="18"/>
                <w:szCs w:val="18"/>
              </w:rPr>
            </w:pPr>
          </w:p>
          <w:p w14:paraId="6055338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Smoking History: There appears to be a relationship between body size (BSA) and smoking history. Larger individuals are more likely to be ex-smokers, while smaller males are more likely to be non-smokers.</w:t>
            </w:r>
          </w:p>
          <w:p w14:paraId="3FA5D685" w14:textId="77777777" w:rsidR="00820D92" w:rsidRPr="00820D92" w:rsidRDefault="00820D92" w:rsidP="00820D92">
            <w:pPr>
              <w:contextualSpacing/>
              <w:rPr>
                <w:rFonts w:ascii="Cambria" w:hAnsi="Cambria"/>
                <w:sz w:val="18"/>
                <w:szCs w:val="18"/>
              </w:rPr>
            </w:pPr>
          </w:p>
          <w:p w14:paraId="5823936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2. Female Housewives: This group shows consistent characteristics - they tend to have medium BSA, normal BMI, and are often non-smokers. Many are also seniors.</w:t>
            </w:r>
          </w:p>
          <w:p w14:paraId="67DB474F" w14:textId="77777777" w:rsidR="00820D92" w:rsidRPr="00820D92" w:rsidRDefault="00820D92" w:rsidP="00820D92">
            <w:pPr>
              <w:contextualSpacing/>
              <w:rPr>
                <w:rFonts w:ascii="Cambria" w:hAnsi="Cambria"/>
                <w:sz w:val="18"/>
                <w:szCs w:val="18"/>
              </w:rPr>
            </w:pPr>
          </w:p>
          <w:p w14:paraId="624BA0E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3. Body Measurements: There's a consistent relationship between BMI and BSA, particularly among female housewives, suggesting that these measurements are reliable indicators of body composition in this group.</w:t>
            </w:r>
          </w:p>
          <w:p w14:paraId="0A698E46" w14:textId="77777777" w:rsidR="00820D92" w:rsidRPr="00820D92" w:rsidRDefault="00820D92" w:rsidP="00820D92">
            <w:pPr>
              <w:contextualSpacing/>
              <w:rPr>
                <w:rFonts w:ascii="Cambria" w:hAnsi="Cambria"/>
                <w:sz w:val="18"/>
                <w:szCs w:val="18"/>
              </w:rPr>
            </w:pPr>
          </w:p>
          <w:p w14:paraId="0E83D5A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4. Age Factors: Seniors tend to have larger BSA, which could be related to age-related changes in body composition.</w:t>
            </w:r>
          </w:p>
          <w:p w14:paraId="72A8CA79" w14:textId="77777777" w:rsidR="00820D92" w:rsidRPr="00820D92" w:rsidRDefault="00820D92" w:rsidP="00820D92">
            <w:pPr>
              <w:contextualSpacing/>
              <w:rPr>
                <w:rFonts w:ascii="Cambria" w:hAnsi="Cambria"/>
                <w:sz w:val="18"/>
                <w:szCs w:val="18"/>
              </w:rPr>
            </w:pPr>
          </w:p>
          <w:p w14:paraId="20A7BC18" w14:textId="14190D47" w:rsidR="00820D92" w:rsidRPr="00820D92" w:rsidRDefault="00820D92" w:rsidP="00820D92">
            <w:pPr>
              <w:contextualSpacing/>
              <w:rPr>
                <w:rFonts w:ascii="Cambria" w:hAnsi="Cambria"/>
                <w:sz w:val="18"/>
                <w:szCs w:val="18"/>
              </w:rPr>
            </w:pPr>
            <w:r w:rsidRPr="00820D92">
              <w:rPr>
                <w:rFonts w:ascii="Cambria" w:hAnsi="Cambria"/>
                <w:sz w:val="18"/>
                <w:szCs w:val="18"/>
              </w:rPr>
              <w:t>These insights can help in developing more targeted asthma management strategies and identifying potential risk factors based on patient characteristics. However, it's important to note that association rules don't imply causation, and further clinical studies would be needed to confirm these relationships and their implications for asthma management.</w:t>
            </w:r>
          </w:p>
        </w:tc>
      </w:tr>
    </w:tbl>
    <w:p w14:paraId="5D0C3EAB" w14:textId="77777777" w:rsidR="00820D92" w:rsidRPr="00820D92" w:rsidRDefault="00820D92" w:rsidP="00820D92">
      <w:pPr>
        <w:contextualSpacing/>
        <w:rPr>
          <w:rFonts w:ascii="Cambria" w:hAnsi="Cambria"/>
          <w:sz w:val="18"/>
          <w:szCs w:val="18"/>
        </w:rPr>
      </w:pPr>
    </w:p>
    <w:tbl>
      <w:tblPr>
        <w:tblStyle w:val="TableGrid"/>
        <w:tblW w:w="5000" w:type="pct"/>
        <w:tblLook w:val="04A0" w:firstRow="1" w:lastRow="0" w:firstColumn="1" w:lastColumn="0" w:noHBand="0" w:noVBand="1"/>
      </w:tblPr>
      <w:tblGrid>
        <w:gridCol w:w="10790"/>
      </w:tblGrid>
      <w:tr w:rsidR="00820D92" w:rsidRPr="00820D92" w14:paraId="76921D0B" w14:textId="77777777" w:rsidTr="00820D92">
        <w:tc>
          <w:tcPr>
            <w:tcW w:w="5000" w:type="pct"/>
          </w:tcPr>
          <w:p w14:paraId="7D39F27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Cluster Characteristics:</w:t>
            </w:r>
          </w:p>
          <w:p w14:paraId="33170BF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Age        BMI       BSA Sex Smoke </w:t>
            </w:r>
            <w:proofErr w:type="spellStart"/>
            <w:r w:rsidRPr="00820D92">
              <w:rPr>
                <w:rFonts w:ascii="Cambria" w:hAnsi="Cambria"/>
                <w:sz w:val="18"/>
                <w:szCs w:val="18"/>
              </w:rPr>
              <w:t>occupation_category</w:t>
            </w:r>
            <w:proofErr w:type="spellEnd"/>
          </w:p>
          <w:p w14:paraId="16336CB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Cluster                                                              </w:t>
            </w:r>
          </w:p>
          <w:p w14:paraId="4DDF25E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64.111111  23.904463  1.730312   F    ES       Manufacturing</w:t>
            </w:r>
          </w:p>
          <w:p w14:paraId="04BD5B2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0       62.000000  22.432574  1.503493   M    NS           Housewife</w:t>
            </w:r>
          </w:p>
          <w:p w14:paraId="6F5E609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1       62.666667  24.890745  1.646673   F    NS           Housewife</w:t>
            </w:r>
          </w:p>
          <w:p w14:paraId="12ABC1D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2       64.800000  23.864662  1.615990   F    NS          Unemployed</w:t>
            </w:r>
          </w:p>
          <w:p w14:paraId="6238383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3       80.000000  23.467741  1.686694   M    NS          Unemployed</w:t>
            </w:r>
          </w:p>
          <w:p w14:paraId="21D23B8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4       57.666667  22.222177  1.589440   F    NS              Office</w:t>
            </w:r>
          </w:p>
          <w:p w14:paraId="19435D5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5       65.363636  22.807041  1.631797   F    NS               Other</w:t>
            </w:r>
          </w:p>
          <w:p w14:paraId="48600F7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6       62.800000  23.678243  1.723075   F    NS    Service Industry</w:t>
            </w:r>
          </w:p>
          <w:p w14:paraId="283E520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7       66.750000  23.237277  1.600286   M    NS           Education</w:t>
            </w:r>
          </w:p>
          <w:p w14:paraId="79DD8B7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8       67.750000  23.836232  1.799895   F    NS       Manufacturing</w:t>
            </w:r>
          </w:p>
          <w:p w14:paraId="433B510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9       59.250000  21.883293  1.733283   M    ES        Construction</w:t>
            </w:r>
          </w:p>
          <w:p w14:paraId="55A077CC" w14:textId="77777777" w:rsidR="00820D92" w:rsidRPr="00820D92" w:rsidRDefault="00820D92" w:rsidP="00820D92">
            <w:pPr>
              <w:contextualSpacing/>
              <w:rPr>
                <w:rFonts w:ascii="Cambria" w:hAnsi="Cambria"/>
                <w:sz w:val="18"/>
                <w:szCs w:val="18"/>
              </w:rPr>
            </w:pPr>
          </w:p>
          <w:p w14:paraId="0820A96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Cluster Sizes:</w:t>
            </w:r>
          </w:p>
          <w:p w14:paraId="681065A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Cluster</w:t>
            </w:r>
          </w:p>
          <w:p w14:paraId="5819AF0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-1    18</w:t>
            </w:r>
          </w:p>
          <w:p w14:paraId="6C5DAD0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0    10</w:t>
            </w:r>
          </w:p>
          <w:p w14:paraId="60C4234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1    15</w:t>
            </w:r>
          </w:p>
          <w:p w14:paraId="5F8997E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2     5</w:t>
            </w:r>
          </w:p>
          <w:p w14:paraId="3C948B1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3     5</w:t>
            </w:r>
          </w:p>
          <w:p w14:paraId="29A826C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4     9</w:t>
            </w:r>
          </w:p>
          <w:p w14:paraId="32E56A9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5    11</w:t>
            </w:r>
          </w:p>
          <w:p w14:paraId="26367D0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6    10</w:t>
            </w:r>
          </w:p>
          <w:p w14:paraId="1366E6B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7     8</w:t>
            </w:r>
          </w:p>
          <w:p w14:paraId="6DAD88F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8     4</w:t>
            </w:r>
          </w:p>
          <w:p w14:paraId="356B619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9     4</w:t>
            </w:r>
          </w:p>
          <w:p w14:paraId="738AAD3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Name: count, </w:t>
            </w:r>
            <w:proofErr w:type="spellStart"/>
            <w:r w:rsidRPr="00820D92">
              <w:rPr>
                <w:rFonts w:ascii="Cambria" w:hAnsi="Cambria"/>
                <w:sz w:val="18"/>
                <w:szCs w:val="18"/>
              </w:rPr>
              <w:t>dtype</w:t>
            </w:r>
            <w:proofErr w:type="spellEnd"/>
            <w:r w:rsidRPr="00820D92">
              <w:rPr>
                <w:rFonts w:ascii="Cambria" w:hAnsi="Cambria"/>
                <w:sz w:val="18"/>
                <w:szCs w:val="18"/>
              </w:rPr>
              <w:t>: int64</w:t>
            </w:r>
          </w:p>
          <w:p w14:paraId="2A254538" w14:textId="77777777" w:rsidR="00820D92" w:rsidRPr="00820D92" w:rsidRDefault="00820D92" w:rsidP="00820D92">
            <w:pPr>
              <w:contextualSpacing/>
              <w:rPr>
                <w:rFonts w:ascii="Cambria" w:hAnsi="Cambria"/>
                <w:sz w:val="18"/>
                <w:szCs w:val="18"/>
              </w:rPr>
            </w:pPr>
          </w:p>
          <w:p w14:paraId="72DD4E9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Number of outliers: 18</w:t>
            </w:r>
          </w:p>
          <w:p w14:paraId="2F1C90C8" w14:textId="77777777" w:rsidR="00820D92" w:rsidRPr="00820D92" w:rsidRDefault="00820D92" w:rsidP="00820D92">
            <w:pPr>
              <w:contextualSpacing/>
              <w:rPr>
                <w:rFonts w:ascii="Cambria" w:hAnsi="Cambria"/>
                <w:sz w:val="18"/>
                <w:szCs w:val="18"/>
              </w:rPr>
            </w:pPr>
          </w:p>
          <w:p w14:paraId="1663326C" w14:textId="75EB1CCC" w:rsidR="00820D92" w:rsidRPr="00820D92" w:rsidRDefault="00820D92" w:rsidP="00820D92">
            <w:pPr>
              <w:contextualSpacing/>
              <w:rPr>
                <w:rFonts w:ascii="Cambria" w:hAnsi="Cambria"/>
                <w:sz w:val="18"/>
                <w:szCs w:val="18"/>
              </w:rPr>
            </w:pPr>
            <w:r w:rsidRPr="00820D92">
              <w:rPr>
                <w:rFonts w:ascii="Cambria" w:hAnsi="Cambria"/>
                <w:sz w:val="18"/>
                <w:szCs w:val="18"/>
              </w:rPr>
              <w:t>Clustered data saved to 'clustered_asthma_patients.csv'</w:t>
            </w:r>
          </w:p>
        </w:tc>
      </w:tr>
    </w:tbl>
    <w:p w14:paraId="5D1124BE" w14:textId="77777777" w:rsidR="00820D92" w:rsidRPr="00820D92" w:rsidRDefault="00820D92" w:rsidP="00820D92">
      <w:pPr>
        <w:contextualSpacing/>
        <w:rPr>
          <w:rFonts w:ascii="Cambria" w:hAnsi="Cambria"/>
          <w:sz w:val="18"/>
          <w:szCs w:val="18"/>
        </w:rPr>
      </w:pPr>
    </w:p>
    <w:p w14:paraId="701059CE" w14:textId="3E521C49" w:rsidR="00820D92" w:rsidRPr="00820D92" w:rsidRDefault="00820D92" w:rsidP="00820D92">
      <w:pPr>
        <w:contextualSpacing/>
        <w:rPr>
          <w:rFonts w:ascii="Cambria" w:hAnsi="Cambria"/>
          <w:sz w:val="18"/>
          <w:szCs w:val="18"/>
        </w:rPr>
      </w:pPr>
      <w:r w:rsidRPr="00820D92">
        <w:rPr>
          <w:rFonts w:ascii="Cambria" w:hAnsi="Cambria"/>
          <w:sz w:val="18"/>
          <w:szCs w:val="18"/>
        </w:rPr>
        <w:pict w14:anchorId="6F13FE73">
          <v:rect id="_x0000_i1025" style="width:0;height:1.5pt" o:hralign="center" o:hrstd="t" o:hr="t" fillcolor="#a0a0a0" stroked="f"/>
        </w:pict>
      </w:r>
    </w:p>
    <w:p w14:paraId="5C597544" w14:textId="30B6CE2D" w:rsidR="00820D92" w:rsidRPr="00820D92" w:rsidRDefault="00820D92" w:rsidP="00820D92">
      <w:pPr>
        <w:contextualSpacing/>
        <w:rPr>
          <w:rFonts w:ascii="Cambria" w:hAnsi="Cambria"/>
          <w:sz w:val="18"/>
          <w:szCs w:val="18"/>
        </w:rPr>
      </w:pPr>
    </w:p>
    <w:p w14:paraId="5B514EB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Loadings for the first three principal components: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47"/>
        <w:gridCol w:w="1035"/>
        <w:gridCol w:w="1035"/>
        <w:gridCol w:w="1035"/>
      </w:tblGrid>
      <w:tr w:rsidR="00820D92" w:rsidRPr="00820D92" w14:paraId="7F4494A4" w14:textId="77777777" w:rsidTr="00820D9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465D09" w14:textId="77777777" w:rsidR="00820D92" w:rsidRPr="00820D92" w:rsidRDefault="00820D92" w:rsidP="00820D92">
            <w:pPr>
              <w:contextualSpacing/>
              <w:rPr>
                <w:rFonts w:ascii="Cambria" w:hAnsi="Cambria"/>
                <w:sz w:val="18"/>
                <w:szCs w:val="18"/>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6BFAD5" w14:textId="77777777" w:rsidR="00820D92" w:rsidRPr="00820D92" w:rsidRDefault="00820D92" w:rsidP="00820D92">
            <w:pPr>
              <w:contextualSpacing/>
              <w:rPr>
                <w:rFonts w:ascii="Cambria" w:hAnsi="Cambria"/>
                <w:b/>
                <w:bCs/>
                <w:sz w:val="18"/>
                <w:szCs w:val="18"/>
              </w:rPr>
            </w:pPr>
            <w:r w:rsidRPr="00820D92">
              <w:rPr>
                <w:rFonts w:ascii="Cambria" w:hAnsi="Cambria"/>
                <w:b/>
                <w:bCs/>
                <w:sz w:val="18"/>
                <w:szCs w:val="18"/>
              </w:rPr>
              <w:t>PC1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82B20A" w14:textId="77777777" w:rsidR="00820D92" w:rsidRPr="00820D92" w:rsidRDefault="00820D92" w:rsidP="00820D92">
            <w:pPr>
              <w:contextualSpacing/>
              <w:rPr>
                <w:rFonts w:ascii="Cambria" w:hAnsi="Cambria"/>
                <w:b/>
                <w:bCs/>
                <w:sz w:val="18"/>
                <w:szCs w:val="18"/>
              </w:rPr>
            </w:pPr>
            <w:r w:rsidRPr="00820D92">
              <w:rPr>
                <w:rFonts w:ascii="Cambria" w:hAnsi="Cambria"/>
                <w:b/>
                <w:bCs/>
                <w:sz w:val="18"/>
                <w:szCs w:val="18"/>
              </w:rPr>
              <w:t>PC2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F522CB" w14:textId="77777777" w:rsidR="00820D92" w:rsidRPr="00820D92" w:rsidRDefault="00820D92" w:rsidP="00820D92">
            <w:pPr>
              <w:contextualSpacing/>
              <w:rPr>
                <w:rFonts w:ascii="Cambria" w:hAnsi="Cambria"/>
                <w:b/>
                <w:bCs/>
                <w:sz w:val="18"/>
                <w:szCs w:val="18"/>
              </w:rPr>
            </w:pPr>
            <w:r w:rsidRPr="00820D92">
              <w:rPr>
                <w:rFonts w:ascii="Cambria" w:hAnsi="Cambria"/>
                <w:b/>
                <w:bCs/>
                <w:sz w:val="18"/>
                <w:szCs w:val="18"/>
              </w:rPr>
              <w:t>PC3</w:t>
            </w:r>
          </w:p>
        </w:tc>
      </w:tr>
      <w:tr w:rsidR="00820D92" w:rsidRPr="00820D92" w14:paraId="58B7B288"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07620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49339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0.086194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4DCBE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-0.154646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951E4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-0.211222</w:t>
            </w:r>
          </w:p>
        </w:tc>
      </w:tr>
      <w:tr w:rsidR="00820D92" w:rsidRPr="00820D92" w14:paraId="530E3E55"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48E75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BMI</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DFEFE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-0.217689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04A34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0.158694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F8B39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0.555338</w:t>
            </w:r>
          </w:p>
        </w:tc>
      </w:tr>
      <w:tr w:rsidR="00820D92" w:rsidRPr="00820D92" w14:paraId="02E7C9E8"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7A2F9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BSA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80EFE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-0.459094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812DC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0.076532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C67E4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0.235661</w:t>
            </w:r>
          </w:p>
        </w:tc>
      </w:tr>
      <w:tr w:rsidR="00820D92" w:rsidRPr="00820D92" w14:paraId="0781DEE9"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3987C6"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Sex_F</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1A7D2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-0.055228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3FA01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0.624453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EEC17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-0.137128</w:t>
            </w:r>
          </w:p>
        </w:tc>
      </w:tr>
      <w:tr w:rsidR="00820D92" w:rsidRPr="00820D92" w14:paraId="04E8BE7F"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5145D9"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Sex_M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F147F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0.055228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26FB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-0.624453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63FCD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0.137128</w:t>
            </w:r>
          </w:p>
        </w:tc>
      </w:tr>
      <w:tr w:rsidR="00820D92" w:rsidRPr="00820D92" w14:paraId="66935EBF"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E0CC8D"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Smoke_ES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1422D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-0.500584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88DE2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-0.139796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C0694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-0.154008</w:t>
            </w:r>
          </w:p>
        </w:tc>
      </w:tr>
      <w:tr w:rsidR="00820D92" w:rsidRPr="00820D92" w14:paraId="384C8B1E"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A6A7C5"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Smoke_NS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7EF70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0.526442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68AF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0.070552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D5ED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0.128197</w:t>
            </w:r>
          </w:p>
        </w:tc>
      </w:tr>
      <w:tr w:rsidR="00820D92" w:rsidRPr="00820D92" w14:paraId="472CDBF4"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81C108"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Smoke_SM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D7468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-0.122288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B9247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0.157012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B90CC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0.046791</w:t>
            </w:r>
          </w:p>
        </w:tc>
      </w:tr>
      <w:tr w:rsidR="00820D92" w:rsidRPr="00820D92" w14:paraId="41794CFD"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FF046C"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occupation_category_Agriculture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59627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0.086596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3A17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0.107759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F6F09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-0.183092</w:t>
            </w:r>
          </w:p>
        </w:tc>
      </w:tr>
      <w:tr w:rsidR="00820D92" w:rsidRPr="00820D92" w14:paraId="5FA2CB25"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8B6837"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occupation_category_Construction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29EBC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-0.175020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48384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-0.065636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A3814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-0.050880</w:t>
            </w:r>
          </w:p>
        </w:tc>
      </w:tr>
      <w:tr w:rsidR="00820D92" w:rsidRPr="00820D92" w14:paraId="054B5727"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582230"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occupation_category_Education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24337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0.076440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D69C7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-0.089395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3D6B5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-0.063216</w:t>
            </w:r>
          </w:p>
        </w:tc>
      </w:tr>
      <w:tr w:rsidR="00820D92" w:rsidRPr="00820D92" w14:paraId="06C06E86"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5B1A48"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occupation_category_Finance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0C0EF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-0.118779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A6757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-0.166869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F5335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-0.023983</w:t>
            </w:r>
          </w:p>
        </w:tc>
      </w:tr>
      <w:tr w:rsidR="00820D92" w:rsidRPr="00820D92" w14:paraId="1CBE60CD"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5CC833"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occupation_category_Healthcare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7904E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0.094354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BCCFA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0.076331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762D8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-0.293776</w:t>
            </w:r>
          </w:p>
        </w:tc>
      </w:tr>
      <w:tr w:rsidR="00820D92" w:rsidRPr="00820D92" w14:paraId="0613F5EA"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946580"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occupation_category_Housewife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06AED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0.234761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6EA26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0.058001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58647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0.521700</w:t>
            </w:r>
          </w:p>
        </w:tc>
      </w:tr>
      <w:tr w:rsidR="00820D92" w:rsidRPr="00820D92" w14:paraId="32181072"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CDD811"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occupation_category_Manufacturing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E6D7A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-0.203958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EBBC1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0.036949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9CA94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0.001383</w:t>
            </w:r>
          </w:p>
        </w:tc>
      </w:tr>
      <w:tr w:rsidR="00820D92" w:rsidRPr="00820D92" w14:paraId="601B7833"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3BA999"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occupation_category_Office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E637A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0.001402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F2298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0.118244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2F354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-0.235986</w:t>
            </w:r>
          </w:p>
        </w:tc>
      </w:tr>
      <w:tr w:rsidR="00820D92" w:rsidRPr="00820D92" w14:paraId="13A8BD01"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DF1818"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occupation_category_Other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AC02D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-0.040559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F6062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-0.108850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57501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-0.233056</w:t>
            </w:r>
          </w:p>
        </w:tc>
      </w:tr>
      <w:tr w:rsidR="00820D92" w:rsidRPr="00820D92" w14:paraId="7403B26A"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6794BF"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occupation_category_Service</w:t>
            </w:r>
            <w:proofErr w:type="spellEnd"/>
            <w:r w:rsidRPr="00820D92">
              <w:rPr>
                <w:rFonts w:ascii="Cambria" w:hAnsi="Cambria"/>
                <w:sz w:val="18"/>
                <w:szCs w:val="18"/>
              </w:rPr>
              <w:t xml:space="preserve"> Industry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C244D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-0.082522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D8DE8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0.058417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DEA243"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-0.000152</w:t>
            </w:r>
          </w:p>
        </w:tc>
      </w:tr>
      <w:tr w:rsidR="00820D92" w:rsidRPr="00820D92" w14:paraId="1256157C"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E070B0"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occupation_category_Transportation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4FE43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-0.115529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F3928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-0.152471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496936"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0.016618</w:t>
            </w:r>
          </w:p>
        </w:tc>
      </w:tr>
      <w:tr w:rsidR="00820D92" w:rsidRPr="00820D92" w14:paraId="5AE14589" w14:textId="77777777" w:rsidTr="00820D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82F9DC" w14:textId="77777777" w:rsidR="00820D92" w:rsidRPr="00820D92" w:rsidRDefault="00820D92" w:rsidP="00820D92">
            <w:pPr>
              <w:contextualSpacing/>
              <w:rPr>
                <w:rFonts w:ascii="Cambria" w:hAnsi="Cambria"/>
                <w:sz w:val="18"/>
                <w:szCs w:val="18"/>
              </w:rPr>
            </w:pPr>
            <w:proofErr w:type="spellStart"/>
            <w:r w:rsidRPr="00820D92">
              <w:rPr>
                <w:rFonts w:ascii="Cambria" w:hAnsi="Cambria"/>
                <w:sz w:val="18"/>
                <w:szCs w:val="18"/>
              </w:rPr>
              <w:t>occupation_category_Unemployed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B82F2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0.011593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6014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-0.034415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9AC76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0.045362</w:t>
            </w:r>
          </w:p>
        </w:tc>
      </w:tr>
    </w:tbl>
    <w:p w14:paraId="0F3587A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Explained variance ratio: PC1: 14.43% PC2: 11.35% PC3: 7.96%</w:t>
      </w:r>
    </w:p>
    <w:p w14:paraId="69BB9373" w14:textId="77777777" w:rsidR="00820D92" w:rsidRPr="00820D92" w:rsidRDefault="00820D92" w:rsidP="00820D92">
      <w:pPr>
        <w:contextualSpacing/>
        <w:rPr>
          <w:rFonts w:ascii="Cambria" w:hAnsi="Cambria"/>
          <w:sz w:val="18"/>
          <w:szCs w:val="18"/>
        </w:rPr>
      </w:pPr>
    </w:p>
    <w:tbl>
      <w:tblPr>
        <w:tblStyle w:val="TableGrid"/>
        <w:tblW w:w="5000" w:type="pct"/>
        <w:tblLook w:val="04A0" w:firstRow="1" w:lastRow="0" w:firstColumn="1" w:lastColumn="0" w:noHBand="0" w:noVBand="1"/>
      </w:tblPr>
      <w:tblGrid>
        <w:gridCol w:w="10790"/>
      </w:tblGrid>
      <w:tr w:rsidR="00820D92" w:rsidRPr="00820D92" w14:paraId="492EA4D6" w14:textId="77777777" w:rsidTr="00820D92">
        <w:tc>
          <w:tcPr>
            <w:tcW w:w="5000" w:type="pct"/>
          </w:tcPr>
          <w:p w14:paraId="2B8284D5" w14:textId="6F134AFA" w:rsidR="00820D92" w:rsidRPr="00820D92" w:rsidRDefault="00820D92" w:rsidP="00820D92">
            <w:pPr>
              <w:contextualSpacing/>
              <w:rPr>
                <w:rFonts w:ascii="Cambria" w:hAnsi="Cambria"/>
                <w:sz w:val="18"/>
                <w:szCs w:val="18"/>
              </w:rPr>
            </w:pPr>
            <w:r w:rsidRPr="00820D92">
              <w:rPr>
                <w:rFonts w:ascii="Cambria" w:hAnsi="Cambria"/>
                <w:sz w:val="18"/>
                <w:szCs w:val="18"/>
                <w:highlight w:val="yellow"/>
              </w:rPr>
              <w:t>Analysis by Claude on the above results and dataset as context:</w:t>
            </w:r>
          </w:p>
        </w:tc>
      </w:tr>
      <w:tr w:rsidR="00820D92" w:rsidRPr="00820D92" w14:paraId="6839CF94" w14:textId="77777777" w:rsidTr="00820D92">
        <w:tc>
          <w:tcPr>
            <w:tcW w:w="5000" w:type="pct"/>
          </w:tcPr>
          <w:p w14:paraId="7835D8D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The output provides valuable insights into the structure of our data and how different features contribute to the principal components. Let's analyze this information:</w:t>
            </w:r>
          </w:p>
          <w:p w14:paraId="44CC9AA7" w14:textId="77777777" w:rsidR="00820D92" w:rsidRPr="00820D92" w:rsidRDefault="00820D92" w:rsidP="00820D92">
            <w:pPr>
              <w:contextualSpacing/>
              <w:rPr>
                <w:rFonts w:ascii="Cambria" w:hAnsi="Cambria"/>
                <w:sz w:val="18"/>
                <w:szCs w:val="18"/>
              </w:rPr>
            </w:pPr>
          </w:p>
          <w:p w14:paraId="7855DDE5"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Principal Component 1 (PC1) - 14.43% of variance explained:</w:t>
            </w:r>
          </w:p>
          <w:p w14:paraId="112E833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 Strongest positive contributors: </w:t>
            </w:r>
            <w:proofErr w:type="spellStart"/>
            <w:r w:rsidRPr="00820D92">
              <w:rPr>
                <w:rFonts w:ascii="Cambria" w:hAnsi="Cambria"/>
                <w:sz w:val="18"/>
                <w:szCs w:val="18"/>
              </w:rPr>
              <w:t>Smoke_NS</w:t>
            </w:r>
            <w:proofErr w:type="spellEnd"/>
            <w:r w:rsidRPr="00820D92">
              <w:rPr>
                <w:rFonts w:ascii="Cambria" w:hAnsi="Cambria"/>
                <w:sz w:val="18"/>
                <w:szCs w:val="18"/>
              </w:rPr>
              <w:t xml:space="preserve"> (0.526442),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(0.234761)</w:t>
            </w:r>
          </w:p>
          <w:p w14:paraId="406DAE7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 Strongest negative contributors: </w:t>
            </w:r>
            <w:proofErr w:type="spellStart"/>
            <w:r w:rsidRPr="00820D92">
              <w:rPr>
                <w:rFonts w:ascii="Cambria" w:hAnsi="Cambria"/>
                <w:sz w:val="18"/>
                <w:szCs w:val="18"/>
              </w:rPr>
              <w:t>Smoke_ES</w:t>
            </w:r>
            <w:proofErr w:type="spellEnd"/>
            <w:r w:rsidRPr="00820D92">
              <w:rPr>
                <w:rFonts w:ascii="Cambria" w:hAnsi="Cambria"/>
                <w:sz w:val="18"/>
                <w:szCs w:val="18"/>
              </w:rPr>
              <w:t xml:space="preserve"> (-0.500584), BSA (-0.459094), BMI (-0.217689)</w:t>
            </w:r>
          </w:p>
          <w:p w14:paraId="4ACB46B3" w14:textId="77777777" w:rsidR="00820D92" w:rsidRPr="00820D92" w:rsidRDefault="00820D92" w:rsidP="00820D92">
            <w:pPr>
              <w:contextualSpacing/>
              <w:rPr>
                <w:rFonts w:ascii="Cambria" w:hAnsi="Cambria"/>
                <w:sz w:val="18"/>
                <w:szCs w:val="18"/>
              </w:rPr>
            </w:pPr>
          </w:p>
          <w:p w14:paraId="73642CB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Interpretation: PC1 seems to primarily differentiate between non-smokers (particularly housewives) and smokers with larger body sizes. It might represent a lifestyle/health factor.</w:t>
            </w:r>
          </w:p>
          <w:p w14:paraId="6513A98A" w14:textId="77777777" w:rsidR="00820D92" w:rsidRPr="00820D92" w:rsidRDefault="00820D92" w:rsidP="00820D92">
            <w:pPr>
              <w:contextualSpacing/>
              <w:rPr>
                <w:rFonts w:ascii="Cambria" w:hAnsi="Cambria"/>
                <w:sz w:val="18"/>
                <w:szCs w:val="18"/>
              </w:rPr>
            </w:pPr>
          </w:p>
          <w:p w14:paraId="3E5BFD2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2. Principal Component 2 (PC2) - 11.35% of variance explained:</w:t>
            </w:r>
          </w:p>
          <w:p w14:paraId="6A0BC231"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 Strongest positive contributors: </w:t>
            </w:r>
            <w:proofErr w:type="spellStart"/>
            <w:r w:rsidRPr="00820D92">
              <w:rPr>
                <w:rFonts w:ascii="Cambria" w:hAnsi="Cambria"/>
                <w:sz w:val="18"/>
                <w:szCs w:val="18"/>
              </w:rPr>
              <w:t>Sex_F</w:t>
            </w:r>
            <w:proofErr w:type="spellEnd"/>
            <w:r w:rsidRPr="00820D92">
              <w:rPr>
                <w:rFonts w:ascii="Cambria" w:hAnsi="Cambria"/>
                <w:sz w:val="18"/>
                <w:szCs w:val="18"/>
              </w:rPr>
              <w:t xml:space="preserve"> (0.624453), BMI (0.158694)</w:t>
            </w:r>
          </w:p>
          <w:p w14:paraId="6025C9C2"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 Strongest negative contributors: </w:t>
            </w:r>
            <w:proofErr w:type="spellStart"/>
            <w:r w:rsidRPr="00820D92">
              <w:rPr>
                <w:rFonts w:ascii="Cambria" w:hAnsi="Cambria"/>
                <w:sz w:val="18"/>
                <w:szCs w:val="18"/>
              </w:rPr>
              <w:t>Sex_M</w:t>
            </w:r>
            <w:proofErr w:type="spellEnd"/>
            <w:r w:rsidRPr="00820D92">
              <w:rPr>
                <w:rFonts w:ascii="Cambria" w:hAnsi="Cambria"/>
                <w:sz w:val="18"/>
                <w:szCs w:val="18"/>
              </w:rPr>
              <w:t xml:space="preserve"> (-0.624453), Age (-0.154646)</w:t>
            </w:r>
          </w:p>
          <w:p w14:paraId="24BA1043" w14:textId="77777777" w:rsidR="00820D92" w:rsidRPr="00820D92" w:rsidRDefault="00820D92" w:rsidP="00820D92">
            <w:pPr>
              <w:contextualSpacing/>
              <w:rPr>
                <w:rFonts w:ascii="Cambria" w:hAnsi="Cambria"/>
                <w:sz w:val="18"/>
                <w:szCs w:val="18"/>
              </w:rPr>
            </w:pPr>
          </w:p>
          <w:p w14:paraId="110EACB0"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Interpretation: PC2 appears to mainly distinguish between females and males, with some influence from BMI and age. It could represent a gender-related factor, possibly including some age and body composition aspects.</w:t>
            </w:r>
          </w:p>
          <w:p w14:paraId="7B03A750" w14:textId="77777777" w:rsidR="00820D92" w:rsidRPr="00820D92" w:rsidRDefault="00820D92" w:rsidP="00820D92">
            <w:pPr>
              <w:contextualSpacing/>
              <w:rPr>
                <w:rFonts w:ascii="Cambria" w:hAnsi="Cambria"/>
                <w:sz w:val="18"/>
                <w:szCs w:val="18"/>
              </w:rPr>
            </w:pPr>
          </w:p>
          <w:p w14:paraId="56369DEC" w14:textId="77777777" w:rsidR="00820D92" w:rsidRPr="00820D92" w:rsidRDefault="00820D92" w:rsidP="00820D92">
            <w:pPr>
              <w:contextualSpacing/>
              <w:rPr>
                <w:rFonts w:ascii="Cambria" w:hAnsi="Cambria"/>
                <w:sz w:val="18"/>
                <w:szCs w:val="18"/>
              </w:rPr>
            </w:pPr>
            <w:r w:rsidRPr="00820D92">
              <w:rPr>
                <w:rFonts w:ascii="Cambria" w:hAnsi="Cambria"/>
                <w:sz w:val="18"/>
                <w:szCs w:val="18"/>
              </w:rPr>
              <w:t>3. Principal Component 3 (PC3) - 7.96% of variance explained:</w:t>
            </w:r>
          </w:p>
          <w:p w14:paraId="08555C4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 Strongest positive contributors: BMI (0.555338), </w:t>
            </w:r>
            <w:proofErr w:type="spellStart"/>
            <w:r w:rsidRPr="00820D92">
              <w:rPr>
                <w:rFonts w:ascii="Cambria" w:hAnsi="Cambria"/>
                <w:sz w:val="18"/>
                <w:szCs w:val="18"/>
              </w:rPr>
              <w:t>occupation_category_Housewife</w:t>
            </w:r>
            <w:proofErr w:type="spellEnd"/>
            <w:r w:rsidRPr="00820D92">
              <w:rPr>
                <w:rFonts w:ascii="Cambria" w:hAnsi="Cambria"/>
                <w:sz w:val="18"/>
                <w:szCs w:val="18"/>
              </w:rPr>
              <w:t xml:space="preserve"> (0.521700)</w:t>
            </w:r>
          </w:p>
          <w:p w14:paraId="4DC2A939"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xml:space="preserve">   - Strongest negative contributors: </w:t>
            </w:r>
            <w:proofErr w:type="spellStart"/>
            <w:r w:rsidRPr="00820D92">
              <w:rPr>
                <w:rFonts w:ascii="Cambria" w:hAnsi="Cambria"/>
                <w:sz w:val="18"/>
                <w:szCs w:val="18"/>
              </w:rPr>
              <w:t>occupation_category_Healthcare</w:t>
            </w:r>
            <w:proofErr w:type="spellEnd"/>
            <w:r w:rsidRPr="00820D92">
              <w:rPr>
                <w:rFonts w:ascii="Cambria" w:hAnsi="Cambria"/>
                <w:sz w:val="18"/>
                <w:szCs w:val="18"/>
              </w:rPr>
              <w:t xml:space="preserve"> (-0.293776), </w:t>
            </w:r>
            <w:proofErr w:type="spellStart"/>
            <w:r w:rsidRPr="00820D92">
              <w:rPr>
                <w:rFonts w:ascii="Cambria" w:hAnsi="Cambria"/>
                <w:sz w:val="18"/>
                <w:szCs w:val="18"/>
              </w:rPr>
              <w:t>occupation_category_Office</w:t>
            </w:r>
            <w:proofErr w:type="spellEnd"/>
            <w:r w:rsidRPr="00820D92">
              <w:rPr>
                <w:rFonts w:ascii="Cambria" w:hAnsi="Cambria"/>
                <w:sz w:val="18"/>
                <w:szCs w:val="18"/>
              </w:rPr>
              <w:t xml:space="preserve"> (-0.235986)</w:t>
            </w:r>
          </w:p>
          <w:p w14:paraId="3FE2D2D6" w14:textId="77777777" w:rsidR="00820D92" w:rsidRPr="00820D92" w:rsidRDefault="00820D92" w:rsidP="00820D92">
            <w:pPr>
              <w:contextualSpacing/>
              <w:rPr>
                <w:rFonts w:ascii="Cambria" w:hAnsi="Cambria"/>
                <w:sz w:val="18"/>
                <w:szCs w:val="18"/>
              </w:rPr>
            </w:pPr>
          </w:p>
          <w:p w14:paraId="7BBF417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   Interpretation: PC3 seems to differentiate between housewives with higher BMI and healthcare/office workers. This could represent a combination of occupation and body composition factors.</w:t>
            </w:r>
          </w:p>
          <w:p w14:paraId="7340723C" w14:textId="77777777" w:rsidR="00820D92" w:rsidRPr="00820D92" w:rsidRDefault="00820D92" w:rsidP="00820D92">
            <w:pPr>
              <w:contextualSpacing/>
              <w:rPr>
                <w:rFonts w:ascii="Cambria" w:hAnsi="Cambria"/>
                <w:sz w:val="18"/>
                <w:szCs w:val="18"/>
              </w:rPr>
            </w:pPr>
          </w:p>
          <w:p w14:paraId="0A6B648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Key Insights:</w:t>
            </w:r>
          </w:p>
          <w:p w14:paraId="54FD5FB2" w14:textId="77777777" w:rsidR="00820D92" w:rsidRPr="00820D92" w:rsidRDefault="00820D92" w:rsidP="00820D92">
            <w:pPr>
              <w:contextualSpacing/>
              <w:rPr>
                <w:rFonts w:ascii="Cambria" w:hAnsi="Cambria"/>
                <w:sz w:val="18"/>
                <w:szCs w:val="18"/>
              </w:rPr>
            </w:pPr>
          </w:p>
          <w:p w14:paraId="174D0DC7"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Smoking status, body size (BSA and BMI), gender, and certain occupations (particularly housewife) are the most influential factors in distinguishing between patients in this dataset.</w:t>
            </w:r>
          </w:p>
          <w:p w14:paraId="0216442B" w14:textId="77777777" w:rsidR="00820D92" w:rsidRPr="00820D92" w:rsidRDefault="00820D92" w:rsidP="00820D92">
            <w:pPr>
              <w:contextualSpacing/>
              <w:rPr>
                <w:rFonts w:ascii="Cambria" w:hAnsi="Cambria"/>
                <w:sz w:val="18"/>
                <w:szCs w:val="18"/>
              </w:rPr>
            </w:pPr>
          </w:p>
          <w:p w14:paraId="2B41D3E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2. The first three principal components together explain only 33.74% of the total variance (14.43% + 11.35% + 7.96%). This suggests that the data is quite complex and cannot be easily reduced to just a few dimensions without losing a significant amount of information.</w:t>
            </w:r>
          </w:p>
          <w:p w14:paraId="176C0EAF" w14:textId="77777777" w:rsidR="00820D92" w:rsidRPr="00820D92" w:rsidRDefault="00820D92" w:rsidP="00820D92">
            <w:pPr>
              <w:contextualSpacing/>
              <w:rPr>
                <w:rFonts w:ascii="Cambria" w:hAnsi="Cambria"/>
                <w:sz w:val="18"/>
                <w:szCs w:val="18"/>
              </w:rPr>
            </w:pPr>
          </w:p>
          <w:p w14:paraId="277C030D" w14:textId="77777777" w:rsidR="00820D92" w:rsidRPr="00820D92" w:rsidRDefault="00820D92" w:rsidP="00820D92">
            <w:pPr>
              <w:contextualSpacing/>
              <w:rPr>
                <w:rFonts w:ascii="Cambria" w:hAnsi="Cambria"/>
                <w:sz w:val="18"/>
                <w:szCs w:val="18"/>
              </w:rPr>
            </w:pPr>
            <w:r w:rsidRPr="00820D92">
              <w:rPr>
                <w:rFonts w:ascii="Cambria" w:hAnsi="Cambria"/>
                <w:sz w:val="18"/>
                <w:szCs w:val="18"/>
              </w:rPr>
              <w:t>3. There appears to be a strong correlation between being a non-smoker and being a housewife in this dataset.</w:t>
            </w:r>
          </w:p>
          <w:p w14:paraId="5B8DDB65" w14:textId="77777777" w:rsidR="00820D92" w:rsidRPr="00820D92" w:rsidRDefault="00820D92" w:rsidP="00820D92">
            <w:pPr>
              <w:contextualSpacing/>
              <w:rPr>
                <w:rFonts w:ascii="Cambria" w:hAnsi="Cambria"/>
                <w:sz w:val="18"/>
                <w:szCs w:val="18"/>
              </w:rPr>
            </w:pPr>
          </w:p>
          <w:p w14:paraId="6C268B1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4. Gender (</w:t>
            </w:r>
            <w:proofErr w:type="spellStart"/>
            <w:r w:rsidRPr="00820D92">
              <w:rPr>
                <w:rFonts w:ascii="Cambria" w:hAnsi="Cambria"/>
                <w:sz w:val="18"/>
                <w:szCs w:val="18"/>
              </w:rPr>
              <w:t>Sex_F</w:t>
            </w:r>
            <w:proofErr w:type="spellEnd"/>
            <w:r w:rsidRPr="00820D92">
              <w:rPr>
                <w:rFonts w:ascii="Cambria" w:hAnsi="Cambria"/>
                <w:sz w:val="18"/>
                <w:szCs w:val="18"/>
              </w:rPr>
              <w:t xml:space="preserve"> and </w:t>
            </w:r>
            <w:proofErr w:type="spellStart"/>
            <w:r w:rsidRPr="00820D92">
              <w:rPr>
                <w:rFonts w:ascii="Cambria" w:hAnsi="Cambria"/>
                <w:sz w:val="18"/>
                <w:szCs w:val="18"/>
              </w:rPr>
              <w:t>Sex_M</w:t>
            </w:r>
            <w:proofErr w:type="spellEnd"/>
            <w:r w:rsidRPr="00820D92">
              <w:rPr>
                <w:rFonts w:ascii="Cambria" w:hAnsi="Cambria"/>
                <w:sz w:val="18"/>
                <w:szCs w:val="18"/>
              </w:rPr>
              <w:t>) has a very strong influence on PC2, indicating that there are significant differences between male and female patients in this dataset.</w:t>
            </w:r>
          </w:p>
          <w:p w14:paraId="1DB272DB" w14:textId="77777777" w:rsidR="00820D92" w:rsidRPr="00820D92" w:rsidRDefault="00820D92" w:rsidP="00820D92">
            <w:pPr>
              <w:contextualSpacing/>
              <w:rPr>
                <w:rFonts w:ascii="Cambria" w:hAnsi="Cambria"/>
                <w:sz w:val="18"/>
                <w:szCs w:val="18"/>
              </w:rPr>
            </w:pPr>
          </w:p>
          <w:p w14:paraId="61ED074F" w14:textId="77777777" w:rsidR="00820D92" w:rsidRPr="00820D92" w:rsidRDefault="00820D92" w:rsidP="00820D92">
            <w:pPr>
              <w:contextualSpacing/>
              <w:rPr>
                <w:rFonts w:ascii="Cambria" w:hAnsi="Cambria"/>
                <w:sz w:val="18"/>
                <w:szCs w:val="18"/>
              </w:rPr>
            </w:pPr>
            <w:r w:rsidRPr="00820D92">
              <w:rPr>
                <w:rFonts w:ascii="Cambria" w:hAnsi="Cambria"/>
                <w:sz w:val="18"/>
                <w:szCs w:val="18"/>
              </w:rPr>
              <w:t>5. BMI appears in all three top PCs, suggesting that body composition is a key factor in differentiating between patients across multiple dimensions.</w:t>
            </w:r>
          </w:p>
          <w:p w14:paraId="5D3E540A" w14:textId="77777777" w:rsidR="00820D92" w:rsidRPr="00820D92" w:rsidRDefault="00820D92" w:rsidP="00820D92">
            <w:pPr>
              <w:contextualSpacing/>
              <w:rPr>
                <w:rFonts w:ascii="Cambria" w:hAnsi="Cambria"/>
                <w:sz w:val="18"/>
                <w:szCs w:val="18"/>
              </w:rPr>
            </w:pPr>
          </w:p>
          <w:p w14:paraId="3B2AE484" w14:textId="77777777" w:rsidR="00820D92" w:rsidRPr="00820D92" w:rsidRDefault="00820D92" w:rsidP="00820D92">
            <w:pPr>
              <w:contextualSpacing/>
              <w:rPr>
                <w:rFonts w:ascii="Cambria" w:hAnsi="Cambria"/>
                <w:sz w:val="18"/>
                <w:szCs w:val="18"/>
              </w:rPr>
            </w:pPr>
            <w:r w:rsidRPr="00820D92">
              <w:rPr>
                <w:rFonts w:ascii="Cambria" w:hAnsi="Cambria"/>
                <w:sz w:val="18"/>
                <w:szCs w:val="18"/>
              </w:rPr>
              <w:t>6. Some occupations (like Healthcare, Office, and Housewife) seem to have more influence on the principal components than others, which could indicate lifestyle or environmental factors associated with these occupations that affect asthma patients.</w:t>
            </w:r>
          </w:p>
          <w:p w14:paraId="778D7078" w14:textId="77777777" w:rsidR="00820D92" w:rsidRPr="00820D92" w:rsidRDefault="00820D92" w:rsidP="00820D92">
            <w:pPr>
              <w:contextualSpacing/>
              <w:rPr>
                <w:rFonts w:ascii="Cambria" w:hAnsi="Cambria"/>
                <w:sz w:val="18"/>
                <w:szCs w:val="18"/>
              </w:rPr>
            </w:pPr>
          </w:p>
          <w:p w14:paraId="0820A79B" w14:textId="77777777" w:rsidR="00820D92" w:rsidRPr="00820D92" w:rsidRDefault="00820D92" w:rsidP="00820D92">
            <w:pPr>
              <w:contextualSpacing/>
              <w:rPr>
                <w:rFonts w:ascii="Cambria" w:hAnsi="Cambria"/>
                <w:sz w:val="18"/>
                <w:szCs w:val="18"/>
              </w:rPr>
            </w:pPr>
            <w:r w:rsidRPr="00820D92">
              <w:rPr>
                <w:rFonts w:ascii="Cambria" w:hAnsi="Cambria"/>
                <w:sz w:val="18"/>
                <w:szCs w:val="18"/>
              </w:rPr>
              <w:t>These insights can guide further analysis:</w:t>
            </w:r>
          </w:p>
          <w:p w14:paraId="67CA8A19" w14:textId="77777777" w:rsidR="00820D92" w:rsidRPr="00820D92" w:rsidRDefault="00820D92" w:rsidP="00820D92">
            <w:pPr>
              <w:contextualSpacing/>
              <w:rPr>
                <w:rFonts w:ascii="Cambria" w:hAnsi="Cambria"/>
                <w:sz w:val="18"/>
                <w:szCs w:val="18"/>
              </w:rPr>
            </w:pPr>
          </w:p>
          <w:p w14:paraId="6020C20A" w14:textId="77777777" w:rsidR="00820D92" w:rsidRPr="00820D92" w:rsidRDefault="00820D92" w:rsidP="00820D92">
            <w:pPr>
              <w:contextualSpacing/>
              <w:rPr>
                <w:rFonts w:ascii="Cambria" w:hAnsi="Cambria"/>
                <w:sz w:val="18"/>
                <w:szCs w:val="18"/>
              </w:rPr>
            </w:pPr>
            <w:r w:rsidRPr="00820D92">
              <w:rPr>
                <w:rFonts w:ascii="Cambria" w:hAnsi="Cambria"/>
                <w:sz w:val="18"/>
                <w:szCs w:val="18"/>
              </w:rPr>
              <w:t>1. We might want to investigate the relationship between smoking status, occupation (especially housewives), and asthma symptoms or severity.</w:t>
            </w:r>
          </w:p>
          <w:p w14:paraId="63C0D51E" w14:textId="77777777" w:rsidR="00820D92" w:rsidRPr="00820D92" w:rsidRDefault="00820D92" w:rsidP="00820D92">
            <w:pPr>
              <w:contextualSpacing/>
              <w:rPr>
                <w:rFonts w:ascii="Cambria" w:hAnsi="Cambria"/>
                <w:sz w:val="18"/>
                <w:szCs w:val="18"/>
              </w:rPr>
            </w:pPr>
            <w:r w:rsidRPr="00820D92">
              <w:rPr>
                <w:rFonts w:ascii="Cambria" w:hAnsi="Cambria"/>
                <w:sz w:val="18"/>
                <w:szCs w:val="18"/>
              </w:rPr>
              <w:t>2. The strong gender component suggests we should look at how asthma manifestation or treatment efficacy differs between males and females.</w:t>
            </w:r>
          </w:p>
          <w:p w14:paraId="77BCD7C8" w14:textId="77777777" w:rsidR="00820D92" w:rsidRPr="00820D92" w:rsidRDefault="00820D92" w:rsidP="00820D92">
            <w:pPr>
              <w:contextualSpacing/>
              <w:rPr>
                <w:rFonts w:ascii="Cambria" w:hAnsi="Cambria"/>
                <w:sz w:val="18"/>
                <w:szCs w:val="18"/>
              </w:rPr>
            </w:pPr>
            <w:r w:rsidRPr="00820D92">
              <w:rPr>
                <w:rFonts w:ascii="Cambria" w:hAnsi="Cambria"/>
                <w:sz w:val="18"/>
                <w:szCs w:val="18"/>
              </w:rPr>
              <w:t>3. The importance of BMI across all components indicates that weight management could be a key factor in asthma management for this patient group.</w:t>
            </w:r>
          </w:p>
          <w:p w14:paraId="22AF0579" w14:textId="77777777" w:rsidR="00820D92" w:rsidRPr="00820D92" w:rsidRDefault="00820D92" w:rsidP="00820D92">
            <w:pPr>
              <w:contextualSpacing/>
              <w:rPr>
                <w:rFonts w:ascii="Cambria" w:hAnsi="Cambria"/>
                <w:sz w:val="18"/>
                <w:szCs w:val="18"/>
              </w:rPr>
            </w:pPr>
          </w:p>
          <w:p w14:paraId="1D768E32" w14:textId="764BE7E0" w:rsidR="00820D92" w:rsidRPr="00820D92" w:rsidRDefault="00820D92" w:rsidP="00820D92">
            <w:pPr>
              <w:contextualSpacing/>
              <w:rPr>
                <w:rFonts w:ascii="Cambria" w:hAnsi="Cambria"/>
                <w:sz w:val="18"/>
                <w:szCs w:val="18"/>
              </w:rPr>
            </w:pPr>
            <w:r w:rsidRPr="00820D92">
              <w:rPr>
                <w:rFonts w:ascii="Cambria" w:hAnsi="Cambria"/>
                <w:sz w:val="18"/>
                <w:szCs w:val="18"/>
              </w:rPr>
              <w:t>Remember that while PCA is useful for dimensionality reduction and identifying key factors, it's always important to consider these mathematical insights in the context of clinical knowledge about asthma and patient care.</w:t>
            </w:r>
          </w:p>
        </w:tc>
      </w:tr>
    </w:tbl>
    <w:p w14:paraId="11930EC3" w14:textId="77777777" w:rsidR="00820D92" w:rsidRPr="00820D92" w:rsidRDefault="00820D92" w:rsidP="00820D92">
      <w:pPr>
        <w:contextualSpacing/>
        <w:rPr>
          <w:rFonts w:ascii="Cambria" w:hAnsi="Cambria"/>
          <w:sz w:val="18"/>
          <w:szCs w:val="18"/>
        </w:rPr>
      </w:pPr>
    </w:p>
    <w:sectPr w:rsidR="00820D92" w:rsidRPr="00820D92" w:rsidSect="00820D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46"/>
    <w:rsid w:val="006D0DA0"/>
    <w:rsid w:val="007E1746"/>
    <w:rsid w:val="00820D92"/>
    <w:rsid w:val="00C76E20"/>
    <w:rsid w:val="00E4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55D7"/>
  <w15:chartTrackingRefBased/>
  <w15:docId w15:val="{B90E366E-05F9-4AC2-A2CB-E4BF3A2E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7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7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7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7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746"/>
    <w:rPr>
      <w:rFonts w:eastAsiaTheme="majorEastAsia" w:cstheme="majorBidi"/>
      <w:color w:val="272727" w:themeColor="text1" w:themeTint="D8"/>
    </w:rPr>
  </w:style>
  <w:style w:type="paragraph" w:styleId="Title">
    <w:name w:val="Title"/>
    <w:basedOn w:val="Normal"/>
    <w:next w:val="Normal"/>
    <w:link w:val="TitleChar"/>
    <w:uiPriority w:val="10"/>
    <w:qFormat/>
    <w:rsid w:val="007E17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7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746"/>
    <w:rPr>
      <w:i/>
      <w:iCs/>
      <w:color w:val="404040" w:themeColor="text1" w:themeTint="BF"/>
    </w:rPr>
  </w:style>
  <w:style w:type="paragraph" w:styleId="ListParagraph">
    <w:name w:val="List Paragraph"/>
    <w:basedOn w:val="Normal"/>
    <w:uiPriority w:val="34"/>
    <w:qFormat/>
    <w:rsid w:val="007E1746"/>
    <w:pPr>
      <w:ind w:left="720"/>
      <w:contextualSpacing/>
    </w:pPr>
  </w:style>
  <w:style w:type="character" w:styleId="IntenseEmphasis">
    <w:name w:val="Intense Emphasis"/>
    <w:basedOn w:val="DefaultParagraphFont"/>
    <w:uiPriority w:val="21"/>
    <w:qFormat/>
    <w:rsid w:val="007E1746"/>
    <w:rPr>
      <w:i/>
      <w:iCs/>
      <w:color w:val="0F4761" w:themeColor="accent1" w:themeShade="BF"/>
    </w:rPr>
  </w:style>
  <w:style w:type="paragraph" w:styleId="IntenseQuote">
    <w:name w:val="Intense Quote"/>
    <w:basedOn w:val="Normal"/>
    <w:next w:val="Normal"/>
    <w:link w:val="IntenseQuoteChar"/>
    <w:uiPriority w:val="30"/>
    <w:qFormat/>
    <w:rsid w:val="007E1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746"/>
    <w:rPr>
      <w:i/>
      <w:iCs/>
      <w:color w:val="0F4761" w:themeColor="accent1" w:themeShade="BF"/>
    </w:rPr>
  </w:style>
  <w:style w:type="character" w:styleId="IntenseReference">
    <w:name w:val="Intense Reference"/>
    <w:basedOn w:val="DefaultParagraphFont"/>
    <w:uiPriority w:val="32"/>
    <w:qFormat/>
    <w:rsid w:val="007E1746"/>
    <w:rPr>
      <w:b/>
      <w:bCs/>
      <w:smallCaps/>
      <w:color w:val="0F4761" w:themeColor="accent1" w:themeShade="BF"/>
      <w:spacing w:val="5"/>
    </w:rPr>
  </w:style>
  <w:style w:type="table" w:styleId="TableGrid">
    <w:name w:val="Table Grid"/>
    <w:basedOn w:val="TableNormal"/>
    <w:uiPriority w:val="39"/>
    <w:rsid w:val="00820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40539">
      <w:bodyDiv w:val="1"/>
      <w:marLeft w:val="0"/>
      <w:marRight w:val="0"/>
      <w:marTop w:val="0"/>
      <w:marBottom w:val="0"/>
      <w:divBdr>
        <w:top w:val="none" w:sz="0" w:space="0" w:color="auto"/>
        <w:left w:val="none" w:sz="0" w:space="0" w:color="auto"/>
        <w:bottom w:val="none" w:sz="0" w:space="0" w:color="auto"/>
        <w:right w:val="none" w:sz="0" w:space="0" w:color="auto"/>
      </w:divBdr>
      <w:divsChild>
        <w:div w:id="1146051567">
          <w:marLeft w:val="0"/>
          <w:marRight w:val="0"/>
          <w:marTop w:val="0"/>
          <w:marBottom w:val="0"/>
          <w:divBdr>
            <w:top w:val="none" w:sz="0" w:space="0" w:color="auto"/>
            <w:left w:val="none" w:sz="0" w:space="0" w:color="auto"/>
            <w:bottom w:val="none" w:sz="0" w:space="0" w:color="auto"/>
            <w:right w:val="none" w:sz="0" w:space="0" w:color="auto"/>
          </w:divBdr>
          <w:divsChild>
            <w:div w:id="343441154">
              <w:marLeft w:val="0"/>
              <w:marRight w:val="0"/>
              <w:marTop w:val="0"/>
              <w:marBottom w:val="0"/>
              <w:divBdr>
                <w:top w:val="none" w:sz="0" w:space="0" w:color="auto"/>
                <w:left w:val="none" w:sz="0" w:space="0" w:color="auto"/>
                <w:bottom w:val="none" w:sz="0" w:space="0" w:color="auto"/>
                <w:right w:val="none" w:sz="0" w:space="0" w:color="auto"/>
              </w:divBdr>
            </w:div>
            <w:div w:id="183441914">
              <w:marLeft w:val="0"/>
              <w:marRight w:val="0"/>
              <w:marTop w:val="0"/>
              <w:marBottom w:val="0"/>
              <w:divBdr>
                <w:top w:val="none" w:sz="0" w:space="0" w:color="auto"/>
                <w:left w:val="none" w:sz="0" w:space="0" w:color="auto"/>
                <w:bottom w:val="none" w:sz="0" w:space="0" w:color="auto"/>
                <w:right w:val="none" w:sz="0" w:space="0" w:color="auto"/>
              </w:divBdr>
            </w:div>
            <w:div w:id="429588599">
              <w:marLeft w:val="0"/>
              <w:marRight w:val="0"/>
              <w:marTop w:val="0"/>
              <w:marBottom w:val="0"/>
              <w:divBdr>
                <w:top w:val="none" w:sz="0" w:space="0" w:color="auto"/>
                <w:left w:val="none" w:sz="0" w:space="0" w:color="auto"/>
                <w:bottom w:val="none" w:sz="0" w:space="0" w:color="auto"/>
                <w:right w:val="none" w:sz="0" w:space="0" w:color="auto"/>
              </w:divBdr>
            </w:div>
            <w:div w:id="1384015191">
              <w:marLeft w:val="0"/>
              <w:marRight w:val="0"/>
              <w:marTop w:val="0"/>
              <w:marBottom w:val="0"/>
              <w:divBdr>
                <w:top w:val="none" w:sz="0" w:space="0" w:color="auto"/>
                <w:left w:val="none" w:sz="0" w:space="0" w:color="auto"/>
                <w:bottom w:val="none" w:sz="0" w:space="0" w:color="auto"/>
                <w:right w:val="none" w:sz="0" w:space="0" w:color="auto"/>
              </w:divBdr>
            </w:div>
            <w:div w:id="1794324042">
              <w:marLeft w:val="0"/>
              <w:marRight w:val="0"/>
              <w:marTop w:val="0"/>
              <w:marBottom w:val="0"/>
              <w:divBdr>
                <w:top w:val="none" w:sz="0" w:space="0" w:color="auto"/>
                <w:left w:val="none" w:sz="0" w:space="0" w:color="auto"/>
                <w:bottom w:val="none" w:sz="0" w:space="0" w:color="auto"/>
                <w:right w:val="none" w:sz="0" w:space="0" w:color="auto"/>
              </w:divBdr>
            </w:div>
            <w:div w:id="1083405865">
              <w:marLeft w:val="0"/>
              <w:marRight w:val="0"/>
              <w:marTop w:val="0"/>
              <w:marBottom w:val="0"/>
              <w:divBdr>
                <w:top w:val="none" w:sz="0" w:space="0" w:color="auto"/>
                <w:left w:val="none" w:sz="0" w:space="0" w:color="auto"/>
                <w:bottom w:val="none" w:sz="0" w:space="0" w:color="auto"/>
                <w:right w:val="none" w:sz="0" w:space="0" w:color="auto"/>
              </w:divBdr>
            </w:div>
            <w:div w:id="721058413">
              <w:marLeft w:val="0"/>
              <w:marRight w:val="0"/>
              <w:marTop w:val="0"/>
              <w:marBottom w:val="0"/>
              <w:divBdr>
                <w:top w:val="none" w:sz="0" w:space="0" w:color="auto"/>
                <w:left w:val="none" w:sz="0" w:space="0" w:color="auto"/>
                <w:bottom w:val="none" w:sz="0" w:space="0" w:color="auto"/>
                <w:right w:val="none" w:sz="0" w:space="0" w:color="auto"/>
              </w:divBdr>
            </w:div>
            <w:div w:id="1573851695">
              <w:marLeft w:val="0"/>
              <w:marRight w:val="0"/>
              <w:marTop w:val="0"/>
              <w:marBottom w:val="0"/>
              <w:divBdr>
                <w:top w:val="none" w:sz="0" w:space="0" w:color="auto"/>
                <w:left w:val="none" w:sz="0" w:space="0" w:color="auto"/>
                <w:bottom w:val="none" w:sz="0" w:space="0" w:color="auto"/>
                <w:right w:val="none" w:sz="0" w:space="0" w:color="auto"/>
              </w:divBdr>
            </w:div>
            <w:div w:id="679166401">
              <w:marLeft w:val="0"/>
              <w:marRight w:val="0"/>
              <w:marTop w:val="0"/>
              <w:marBottom w:val="0"/>
              <w:divBdr>
                <w:top w:val="none" w:sz="0" w:space="0" w:color="auto"/>
                <w:left w:val="none" w:sz="0" w:space="0" w:color="auto"/>
                <w:bottom w:val="none" w:sz="0" w:space="0" w:color="auto"/>
                <w:right w:val="none" w:sz="0" w:space="0" w:color="auto"/>
              </w:divBdr>
            </w:div>
            <w:div w:id="510340808">
              <w:marLeft w:val="0"/>
              <w:marRight w:val="0"/>
              <w:marTop w:val="0"/>
              <w:marBottom w:val="0"/>
              <w:divBdr>
                <w:top w:val="none" w:sz="0" w:space="0" w:color="auto"/>
                <w:left w:val="none" w:sz="0" w:space="0" w:color="auto"/>
                <w:bottom w:val="none" w:sz="0" w:space="0" w:color="auto"/>
                <w:right w:val="none" w:sz="0" w:space="0" w:color="auto"/>
              </w:divBdr>
            </w:div>
            <w:div w:id="1409423407">
              <w:marLeft w:val="0"/>
              <w:marRight w:val="0"/>
              <w:marTop w:val="0"/>
              <w:marBottom w:val="0"/>
              <w:divBdr>
                <w:top w:val="none" w:sz="0" w:space="0" w:color="auto"/>
                <w:left w:val="none" w:sz="0" w:space="0" w:color="auto"/>
                <w:bottom w:val="none" w:sz="0" w:space="0" w:color="auto"/>
                <w:right w:val="none" w:sz="0" w:space="0" w:color="auto"/>
              </w:divBdr>
            </w:div>
            <w:div w:id="1122457673">
              <w:marLeft w:val="0"/>
              <w:marRight w:val="0"/>
              <w:marTop w:val="0"/>
              <w:marBottom w:val="0"/>
              <w:divBdr>
                <w:top w:val="none" w:sz="0" w:space="0" w:color="auto"/>
                <w:left w:val="none" w:sz="0" w:space="0" w:color="auto"/>
                <w:bottom w:val="none" w:sz="0" w:space="0" w:color="auto"/>
                <w:right w:val="none" w:sz="0" w:space="0" w:color="auto"/>
              </w:divBdr>
            </w:div>
            <w:div w:id="233858712">
              <w:marLeft w:val="0"/>
              <w:marRight w:val="0"/>
              <w:marTop w:val="0"/>
              <w:marBottom w:val="0"/>
              <w:divBdr>
                <w:top w:val="none" w:sz="0" w:space="0" w:color="auto"/>
                <w:left w:val="none" w:sz="0" w:space="0" w:color="auto"/>
                <w:bottom w:val="none" w:sz="0" w:space="0" w:color="auto"/>
                <w:right w:val="none" w:sz="0" w:space="0" w:color="auto"/>
              </w:divBdr>
            </w:div>
            <w:div w:id="2022202179">
              <w:marLeft w:val="0"/>
              <w:marRight w:val="0"/>
              <w:marTop w:val="0"/>
              <w:marBottom w:val="0"/>
              <w:divBdr>
                <w:top w:val="none" w:sz="0" w:space="0" w:color="auto"/>
                <w:left w:val="none" w:sz="0" w:space="0" w:color="auto"/>
                <w:bottom w:val="none" w:sz="0" w:space="0" w:color="auto"/>
                <w:right w:val="none" w:sz="0" w:space="0" w:color="auto"/>
              </w:divBdr>
            </w:div>
            <w:div w:id="1086269227">
              <w:marLeft w:val="0"/>
              <w:marRight w:val="0"/>
              <w:marTop w:val="0"/>
              <w:marBottom w:val="0"/>
              <w:divBdr>
                <w:top w:val="none" w:sz="0" w:space="0" w:color="auto"/>
                <w:left w:val="none" w:sz="0" w:space="0" w:color="auto"/>
                <w:bottom w:val="none" w:sz="0" w:space="0" w:color="auto"/>
                <w:right w:val="none" w:sz="0" w:space="0" w:color="auto"/>
              </w:divBdr>
            </w:div>
            <w:div w:id="1112364092">
              <w:marLeft w:val="0"/>
              <w:marRight w:val="0"/>
              <w:marTop w:val="0"/>
              <w:marBottom w:val="0"/>
              <w:divBdr>
                <w:top w:val="none" w:sz="0" w:space="0" w:color="auto"/>
                <w:left w:val="none" w:sz="0" w:space="0" w:color="auto"/>
                <w:bottom w:val="none" w:sz="0" w:space="0" w:color="auto"/>
                <w:right w:val="none" w:sz="0" w:space="0" w:color="auto"/>
              </w:divBdr>
            </w:div>
            <w:div w:id="828668335">
              <w:marLeft w:val="0"/>
              <w:marRight w:val="0"/>
              <w:marTop w:val="0"/>
              <w:marBottom w:val="0"/>
              <w:divBdr>
                <w:top w:val="none" w:sz="0" w:space="0" w:color="auto"/>
                <w:left w:val="none" w:sz="0" w:space="0" w:color="auto"/>
                <w:bottom w:val="none" w:sz="0" w:space="0" w:color="auto"/>
                <w:right w:val="none" w:sz="0" w:space="0" w:color="auto"/>
              </w:divBdr>
            </w:div>
            <w:div w:id="1328512001">
              <w:marLeft w:val="0"/>
              <w:marRight w:val="0"/>
              <w:marTop w:val="0"/>
              <w:marBottom w:val="0"/>
              <w:divBdr>
                <w:top w:val="none" w:sz="0" w:space="0" w:color="auto"/>
                <w:left w:val="none" w:sz="0" w:space="0" w:color="auto"/>
                <w:bottom w:val="none" w:sz="0" w:space="0" w:color="auto"/>
                <w:right w:val="none" w:sz="0" w:space="0" w:color="auto"/>
              </w:divBdr>
            </w:div>
            <w:div w:id="1429085743">
              <w:marLeft w:val="0"/>
              <w:marRight w:val="0"/>
              <w:marTop w:val="0"/>
              <w:marBottom w:val="0"/>
              <w:divBdr>
                <w:top w:val="none" w:sz="0" w:space="0" w:color="auto"/>
                <w:left w:val="none" w:sz="0" w:space="0" w:color="auto"/>
                <w:bottom w:val="none" w:sz="0" w:space="0" w:color="auto"/>
                <w:right w:val="none" w:sz="0" w:space="0" w:color="auto"/>
              </w:divBdr>
            </w:div>
            <w:div w:id="168524855">
              <w:marLeft w:val="0"/>
              <w:marRight w:val="0"/>
              <w:marTop w:val="0"/>
              <w:marBottom w:val="0"/>
              <w:divBdr>
                <w:top w:val="none" w:sz="0" w:space="0" w:color="auto"/>
                <w:left w:val="none" w:sz="0" w:space="0" w:color="auto"/>
                <w:bottom w:val="none" w:sz="0" w:space="0" w:color="auto"/>
                <w:right w:val="none" w:sz="0" w:space="0" w:color="auto"/>
              </w:divBdr>
            </w:div>
            <w:div w:id="2056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22">
      <w:bodyDiv w:val="1"/>
      <w:marLeft w:val="0"/>
      <w:marRight w:val="0"/>
      <w:marTop w:val="0"/>
      <w:marBottom w:val="0"/>
      <w:divBdr>
        <w:top w:val="none" w:sz="0" w:space="0" w:color="auto"/>
        <w:left w:val="none" w:sz="0" w:space="0" w:color="auto"/>
        <w:bottom w:val="none" w:sz="0" w:space="0" w:color="auto"/>
        <w:right w:val="none" w:sz="0" w:space="0" w:color="auto"/>
      </w:divBdr>
      <w:divsChild>
        <w:div w:id="1444837451">
          <w:marLeft w:val="0"/>
          <w:marRight w:val="0"/>
          <w:marTop w:val="0"/>
          <w:marBottom w:val="0"/>
          <w:divBdr>
            <w:top w:val="none" w:sz="0" w:space="0" w:color="auto"/>
            <w:left w:val="none" w:sz="0" w:space="0" w:color="auto"/>
            <w:bottom w:val="none" w:sz="0" w:space="0" w:color="auto"/>
            <w:right w:val="none" w:sz="0" w:space="0" w:color="auto"/>
          </w:divBdr>
          <w:divsChild>
            <w:div w:id="143550166">
              <w:marLeft w:val="0"/>
              <w:marRight w:val="0"/>
              <w:marTop w:val="0"/>
              <w:marBottom w:val="0"/>
              <w:divBdr>
                <w:top w:val="none" w:sz="0" w:space="0" w:color="auto"/>
                <w:left w:val="none" w:sz="0" w:space="0" w:color="auto"/>
                <w:bottom w:val="none" w:sz="0" w:space="0" w:color="auto"/>
                <w:right w:val="none" w:sz="0" w:space="0" w:color="auto"/>
              </w:divBdr>
              <w:divsChild>
                <w:div w:id="2065367217">
                  <w:marLeft w:val="0"/>
                  <w:marRight w:val="0"/>
                  <w:marTop w:val="0"/>
                  <w:marBottom w:val="0"/>
                  <w:divBdr>
                    <w:top w:val="single" w:sz="6" w:space="0" w:color="auto"/>
                    <w:left w:val="single" w:sz="6" w:space="0" w:color="auto"/>
                    <w:bottom w:val="single" w:sz="6" w:space="0" w:color="auto"/>
                    <w:right w:val="single" w:sz="6" w:space="0" w:color="auto"/>
                  </w:divBdr>
                  <w:divsChild>
                    <w:div w:id="9392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5170">
          <w:marLeft w:val="0"/>
          <w:marRight w:val="0"/>
          <w:marTop w:val="0"/>
          <w:marBottom w:val="0"/>
          <w:divBdr>
            <w:top w:val="none" w:sz="0" w:space="0" w:color="auto"/>
            <w:left w:val="none" w:sz="0" w:space="0" w:color="auto"/>
            <w:bottom w:val="none" w:sz="0" w:space="0" w:color="auto"/>
            <w:right w:val="none" w:sz="0" w:space="0" w:color="auto"/>
          </w:divBdr>
          <w:divsChild>
            <w:div w:id="584193201">
              <w:marLeft w:val="0"/>
              <w:marRight w:val="0"/>
              <w:marTop w:val="0"/>
              <w:marBottom w:val="0"/>
              <w:divBdr>
                <w:top w:val="none" w:sz="0" w:space="0" w:color="auto"/>
                <w:left w:val="none" w:sz="0" w:space="0" w:color="auto"/>
                <w:bottom w:val="none" w:sz="0" w:space="0" w:color="auto"/>
                <w:right w:val="none" w:sz="0" w:space="0" w:color="auto"/>
              </w:divBdr>
              <w:divsChild>
                <w:div w:id="1992710108">
                  <w:marLeft w:val="0"/>
                  <w:marRight w:val="0"/>
                  <w:marTop w:val="0"/>
                  <w:marBottom w:val="0"/>
                  <w:divBdr>
                    <w:top w:val="single" w:sz="6" w:space="0" w:color="auto"/>
                    <w:left w:val="single" w:sz="6" w:space="0" w:color="auto"/>
                    <w:bottom w:val="single" w:sz="6" w:space="0" w:color="auto"/>
                    <w:right w:val="single" w:sz="6" w:space="0" w:color="auto"/>
                  </w:divBdr>
                  <w:divsChild>
                    <w:div w:id="1390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7520">
          <w:marLeft w:val="0"/>
          <w:marRight w:val="0"/>
          <w:marTop w:val="0"/>
          <w:marBottom w:val="0"/>
          <w:divBdr>
            <w:top w:val="none" w:sz="0" w:space="0" w:color="auto"/>
            <w:left w:val="none" w:sz="0" w:space="0" w:color="auto"/>
            <w:bottom w:val="none" w:sz="0" w:space="0" w:color="auto"/>
            <w:right w:val="none" w:sz="0" w:space="0" w:color="auto"/>
          </w:divBdr>
          <w:divsChild>
            <w:div w:id="1009797996">
              <w:marLeft w:val="0"/>
              <w:marRight w:val="0"/>
              <w:marTop w:val="0"/>
              <w:marBottom w:val="0"/>
              <w:divBdr>
                <w:top w:val="none" w:sz="0" w:space="0" w:color="auto"/>
                <w:left w:val="none" w:sz="0" w:space="0" w:color="auto"/>
                <w:bottom w:val="none" w:sz="0" w:space="0" w:color="auto"/>
                <w:right w:val="none" w:sz="0" w:space="0" w:color="auto"/>
              </w:divBdr>
              <w:divsChild>
                <w:div w:id="903180908">
                  <w:marLeft w:val="0"/>
                  <w:marRight w:val="0"/>
                  <w:marTop w:val="0"/>
                  <w:marBottom w:val="0"/>
                  <w:divBdr>
                    <w:top w:val="single" w:sz="6" w:space="0" w:color="auto"/>
                    <w:left w:val="single" w:sz="6" w:space="0" w:color="auto"/>
                    <w:bottom w:val="single" w:sz="6" w:space="0" w:color="auto"/>
                    <w:right w:val="single" w:sz="6" w:space="0" w:color="auto"/>
                  </w:divBdr>
                  <w:divsChild>
                    <w:div w:id="10843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5945">
      <w:bodyDiv w:val="1"/>
      <w:marLeft w:val="0"/>
      <w:marRight w:val="0"/>
      <w:marTop w:val="0"/>
      <w:marBottom w:val="0"/>
      <w:divBdr>
        <w:top w:val="none" w:sz="0" w:space="0" w:color="auto"/>
        <w:left w:val="none" w:sz="0" w:space="0" w:color="auto"/>
        <w:bottom w:val="none" w:sz="0" w:space="0" w:color="auto"/>
        <w:right w:val="none" w:sz="0" w:space="0" w:color="auto"/>
      </w:divBdr>
      <w:divsChild>
        <w:div w:id="479462475">
          <w:marLeft w:val="0"/>
          <w:marRight w:val="0"/>
          <w:marTop w:val="0"/>
          <w:marBottom w:val="0"/>
          <w:divBdr>
            <w:top w:val="none" w:sz="0" w:space="0" w:color="auto"/>
            <w:left w:val="none" w:sz="0" w:space="0" w:color="auto"/>
            <w:bottom w:val="none" w:sz="0" w:space="0" w:color="auto"/>
            <w:right w:val="none" w:sz="0" w:space="0" w:color="auto"/>
          </w:divBdr>
          <w:divsChild>
            <w:div w:id="202522330">
              <w:marLeft w:val="0"/>
              <w:marRight w:val="0"/>
              <w:marTop w:val="0"/>
              <w:marBottom w:val="0"/>
              <w:divBdr>
                <w:top w:val="none" w:sz="0" w:space="0" w:color="auto"/>
                <w:left w:val="none" w:sz="0" w:space="0" w:color="auto"/>
                <w:bottom w:val="none" w:sz="0" w:space="0" w:color="auto"/>
                <w:right w:val="none" w:sz="0" w:space="0" w:color="auto"/>
              </w:divBdr>
            </w:div>
            <w:div w:id="1316225053">
              <w:marLeft w:val="0"/>
              <w:marRight w:val="0"/>
              <w:marTop w:val="0"/>
              <w:marBottom w:val="0"/>
              <w:divBdr>
                <w:top w:val="none" w:sz="0" w:space="0" w:color="auto"/>
                <w:left w:val="none" w:sz="0" w:space="0" w:color="auto"/>
                <w:bottom w:val="none" w:sz="0" w:space="0" w:color="auto"/>
                <w:right w:val="none" w:sz="0" w:space="0" w:color="auto"/>
              </w:divBdr>
            </w:div>
            <w:div w:id="1475484898">
              <w:marLeft w:val="0"/>
              <w:marRight w:val="0"/>
              <w:marTop w:val="0"/>
              <w:marBottom w:val="0"/>
              <w:divBdr>
                <w:top w:val="none" w:sz="0" w:space="0" w:color="auto"/>
                <w:left w:val="none" w:sz="0" w:space="0" w:color="auto"/>
                <w:bottom w:val="none" w:sz="0" w:space="0" w:color="auto"/>
                <w:right w:val="none" w:sz="0" w:space="0" w:color="auto"/>
              </w:divBdr>
            </w:div>
            <w:div w:id="500856959">
              <w:marLeft w:val="0"/>
              <w:marRight w:val="0"/>
              <w:marTop w:val="0"/>
              <w:marBottom w:val="0"/>
              <w:divBdr>
                <w:top w:val="none" w:sz="0" w:space="0" w:color="auto"/>
                <w:left w:val="none" w:sz="0" w:space="0" w:color="auto"/>
                <w:bottom w:val="none" w:sz="0" w:space="0" w:color="auto"/>
                <w:right w:val="none" w:sz="0" w:space="0" w:color="auto"/>
              </w:divBdr>
            </w:div>
            <w:div w:id="1004086489">
              <w:marLeft w:val="0"/>
              <w:marRight w:val="0"/>
              <w:marTop w:val="0"/>
              <w:marBottom w:val="0"/>
              <w:divBdr>
                <w:top w:val="none" w:sz="0" w:space="0" w:color="auto"/>
                <w:left w:val="none" w:sz="0" w:space="0" w:color="auto"/>
                <w:bottom w:val="none" w:sz="0" w:space="0" w:color="auto"/>
                <w:right w:val="none" w:sz="0" w:space="0" w:color="auto"/>
              </w:divBdr>
            </w:div>
            <w:div w:id="907113703">
              <w:marLeft w:val="0"/>
              <w:marRight w:val="0"/>
              <w:marTop w:val="0"/>
              <w:marBottom w:val="0"/>
              <w:divBdr>
                <w:top w:val="none" w:sz="0" w:space="0" w:color="auto"/>
                <w:left w:val="none" w:sz="0" w:space="0" w:color="auto"/>
                <w:bottom w:val="none" w:sz="0" w:space="0" w:color="auto"/>
                <w:right w:val="none" w:sz="0" w:space="0" w:color="auto"/>
              </w:divBdr>
            </w:div>
            <w:div w:id="1727990624">
              <w:marLeft w:val="0"/>
              <w:marRight w:val="0"/>
              <w:marTop w:val="0"/>
              <w:marBottom w:val="0"/>
              <w:divBdr>
                <w:top w:val="none" w:sz="0" w:space="0" w:color="auto"/>
                <w:left w:val="none" w:sz="0" w:space="0" w:color="auto"/>
                <w:bottom w:val="none" w:sz="0" w:space="0" w:color="auto"/>
                <w:right w:val="none" w:sz="0" w:space="0" w:color="auto"/>
              </w:divBdr>
            </w:div>
            <w:div w:id="1704792477">
              <w:marLeft w:val="0"/>
              <w:marRight w:val="0"/>
              <w:marTop w:val="0"/>
              <w:marBottom w:val="0"/>
              <w:divBdr>
                <w:top w:val="none" w:sz="0" w:space="0" w:color="auto"/>
                <w:left w:val="none" w:sz="0" w:space="0" w:color="auto"/>
                <w:bottom w:val="none" w:sz="0" w:space="0" w:color="auto"/>
                <w:right w:val="none" w:sz="0" w:space="0" w:color="auto"/>
              </w:divBdr>
            </w:div>
            <w:div w:id="1111054025">
              <w:marLeft w:val="0"/>
              <w:marRight w:val="0"/>
              <w:marTop w:val="0"/>
              <w:marBottom w:val="0"/>
              <w:divBdr>
                <w:top w:val="none" w:sz="0" w:space="0" w:color="auto"/>
                <w:left w:val="none" w:sz="0" w:space="0" w:color="auto"/>
                <w:bottom w:val="none" w:sz="0" w:space="0" w:color="auto"/>
                <w:right w:val="none" w:sz="0" w:space="0" w:color="auto"/>
              </w:divBdr>
            </w:div>
            <w:div w:id="1830823524">
              <w:marLeft w:val="0"/>
              <w:marRight w:val="0"/>
              <w:marTop w:val="0"/>
              <w:marBottom w:val="0"/>
              <w:divBdr>
                <w:top w:val="none" w:sz="0" w:space="0" w:color="auto"/>
                <w:left w:val="none" w:sz="0" w:space="0" w:color="auto"/>
                <w:bottom w:val="none" w:sz="0" w:space="0" w:color="auto"/>
                <w:right w:val="none" w:sz="0" w:space="0" w:color="auto"/>
              </w:divBdr>
            </w:div>
            <w:div w:id="1530221599">
              <w:marLeft w:val="0"/>
              <w:marRight w:val="0"/>
              <w:marTop w:val="0"/>
              <w:marBottom w:val="0"/>
              <w:divBdr>
                <w:top w:val="none" w:sz="0" w:space="0" w:color="auto"/>
                <w:left w:val="none" w:sz="0" w:space="0" w:color="auto"/>
                <w:bottom w:val="none" w:sz="0" w:space="0" w:color="auto"/>
                <w:right w:val="none" w:sz="0" w:space="0" w:color="auto"/>
              </w:divBdr>
            </w:div>
            <w:div w:id="1016349734">
              <w:marLeft w:val="0"/>
              <w:marRight w:val="0"/>
              <w:marTop w:val="0"/>
              <w:marBottom w:val="0"/>
              <w:divBdr>
                <w:top w:val="none" w:sz="0" w:space="0" w:color="auto"/>
                <w:left w:val="none" w:sz="0" w:space="0" w:color="auto"/>
                <w:bottom w:val="none" w:sz="0" w:space="0" w:color="auto"/>
                <w:right w:val="none" w:sz="0" w:space="0" w:color="auto"/>
              </w:divBdr>
            </w:div>
            <w:div w:id="2132240214">
              <w:marLeft w:val="0"/>
              <w:marRight w:val="0"/>
              <w:marTop w:val="0"/>
              <w:marBottom w:val="0"/>
              <w:divBdr>
                <w:top w:val="none" w:sz="0" w:space="0" w:color="auto"/>
                <w:left w:val="none" w:sz="0" w:space="0" w:color="auto"/>
                <w:bottom w:val="none" w:sz="0" w:space="0" w:color="auto"/>
                <w:right w:val="none" w:sz="0" w:space="0" w:color="auto"/>
              </w:divBdr>
            </w:div>
            <w:div w:id="1793161730">
              <w:marLeft w:val="0"/>
              <w:marRight w:val="0"/>
              <w:marTop w:val="0"/>
              <w:marBottom w:val="0"/>
              <w:divBdr>
                <w:top w:val="none" w:sz="0" w:space="0" w:color="auto"/>
                <w:left w:val="none" w:sz="0" w:space="0" w:color="auto"/>
                <w:bottom w:val="none" w:sz="0" w:space="0" w:color="auto"/>
                <w:right w:val="none" w:sz="0" w:space="0" w:color="auto"/>
              </w:divBdr>
            </w:div>
            <w:div w:id="1409617857">
              <w:marLeft w:val="0"/>
              <w:marRight w:val="0"/>
              <w:marTop w:val="0"/>
              <w:marBottom w:val="0"/>
              <w:divBdr>
                <w:top w:val="none" w:sz="0" w:space="0" w:color="auto"/>
                <w:left w:val="none" w:sz="0" w:space="0" w:color="auto"/>
                <w:bottom w:val="none" w:sz="0" w:space="0" w:color="auto"/>
                <w:right w:val="none" w:sz="0" w:space="0" w:color="auto"/>
              </w:divBdr>
            </w:div>
            <w:div w:id="1520008167">
              <w:marLeft w:val="0"/>
              <w:marRight w:val="0"/>
              <w:marTop w:val="0"/>
              <w:marBottom w:val="0"/>
              <w:divBdr>
                <w:top w:val="none" w:sz="0" w:space="0" w:color="auto"/>
                <w:left w:val="none" w:sz="0" w:space="0" w:color="auto"/>
                <w:bottom w:val="none" w:sz="0" w:space="0" w:color="auto"/>
                <w:right w:val="none" w:sz="0" w:space="0" w:color="auto"/>
              </w:divBdr>
            </w:div>
            <w:div w:id="2110732344">
              <w:marLeft w:val="0"/>
              <w:marRight w:val="0"/>
              <w:marTop w:val="0"/>
              <w:marBottom w:val="0"/>
              <w:divBdr>
                <w:top w:val="none" w:sz="0" w:space="0" w:color="auto"/>
                <w:left w:val="none" w:sz="0" w:space="0" w:color="auto"/>
                <w:bottom w:val="none" w:sz="0" w:space="0" w:color="auto"/>
                <w:right w:val="none" w:sz="0" w:space="0" w:color="auto"/>
              </w:divBdr>
            </w:div>
            <w:div w:id="1681665234">
              <w:marLeft w:val="0"/>
              <w:marRight w:val="0"/>
              <w:marTop w:val="0"/>
              <w:marBottom w:val="0"/>
              <w:divBdr>
                <w:top w:val="none" w:sz="0" w:space="0" w:color="auto"/>
                <w:left w:val="none" w:sz="0" w:space="0" w:color="auto"/>
                <w:bottom w:val="none" w:sz="0" w:space="0" w:color="auto"/>
                <w:right w:val="none" w:sz="0" w:space="0" w:color="auto"/>
              </w:divBdr>
            </w:div>
            <w:div w:id="185365027">
              <w:marLeft w:val="0"/>
              <w:marRight w:val="0"/>
              <w:marTop w:val="0"/>
              <w:marBottom w:val="0"/>
              <w:divBdr>
                <w:top w:val="none" w:sz="0" w:space="0" w:color="auto"/>
                <w:left w:val="none" w:sz="0" w:space="0" w:color="auto"/>
                <w:bottom w:val="none" w:sz="0" w:space="0" w:color="auto"/>
                <w:right w:val="none" w:sz="0" w:space="0" w:color="auto"/>
              </w:divBdr>
            </w:div>
            <w:div w:id="1268268041">
              <w:marLeft w:val="0"/>
              <w:marRight w:val="0"/>
              <w:marTop w:val="0"/>
              <w:marBottom w:val="0"/>
              <w:divBdr>
                <w:top w:val="none" w:sz="0" w:space="0" w:color="auto"/>
                <w:left w:val="none" w:sz="0" w:space="0" w:color="auto"/>
                <w:bottom w:val="none" w:sz="0" w:space="0" w:color="auto"/>
                <w:right w:val="none" w:sz="0" w:space="0" w:color="auto"/>
              </w:divBdr>
            </w:div>
            <w:div w:id="766577380">
              <w:marLeft w:val="0"/>
              <w:marRight w:val="0"/>
              <w:marTop w:val="0"/>
              <w:marBottom w:val="0"/>
              <w:divBdr>
                <w:top w:val="none" w:sz="0" w:space="0" w:color="auto"/>
                <w:left w:val="none" w:sz="0" w:space="0" w:color="auto"/>
                <w:bottom w:val="none" w:sz="0" w:space="0" w:color="auto"/>
                <w:right w:val="none" w:sz="0" w:space="0" w:color="auto"/>
              </w:divBdr>
            </w:div>
            <w:div w:id="1270046120">
              <w:marLeft w:val="0"/>
              <w:marRight w:val="0"/>
              <w:marTop w:val="0"/>
              <w:marBottom w:val="0"/>
              <w:divBdr>
                <w:top w:val="none" w:sz="0" w:space="0" w:color="auto"/>
                <w:left w:val="none" w:sz="0" w:space="0" w:color="auto"/>
                <w:bottom w:val="none" w:sz="0" w:space="0" w:color="auto"/>
                <w:right w:val="none" w:sz="0" w:space="0" w:color="auto"/>
              </w:divBdr>
            </w:div>
            <w:div w:id="693580209">
              <w:marLeft w:val="0"/>
              <w:marRight w:val="0"/>
              <w:marTop w:val="0"/>
              <w:marBottom w:val="0"/>
              <w:divBdr>
                <w:top w:val="none" w:sz="0" w:space="0" w:color="auto"/>
                <w:left w:val="none" w:sz="0" w:space="0" w:color="auto"/>
                <w:bottom w:val="none" w:sz="0" w:space="0" w:color="auto"/>
                <w:right w:val="none" w:sz="0" w:space="0" w:color="auto"/>
              </w:divBdr>
            </w:div>
            <w:div w:id="1854999077">
              <w:marLeft w:val="0"/>
              <w:marRight w:val="0"/>
              <w:marTop w:val="0"/>
              <w:marBottom w:val="0"/>
              <w:divBdr>
                <w:top w:val="none" w:sz="0" w:space="0" w:color="auto"/>
                <w:left w:val="none" w:sz="0" w:space="0" w:color="auto"/>
                <w:bottom w:val="none" w:sz="0" w:space="0" w:color="auto"/>
                <w:right w:val="none" w:sz="0" w:space="0" w:color="auto"/>
              </w:divBdr>
            </w:div>
            <w:div w:id="7335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0081">
      <w:bodyDiv w:val="1"/>
      <w:marLeft w:val="0"/>
      <w:marRight w:val="0"/>
      <w:marTop w:val="0"/>
      <w:marBottom w:val="0"/>
      <w:divBdr>
        <w:top w:val="none" w:sz="0" w:space="0" w:color="auto"/>
        <w:left w:val="none" w:sz="0" w:space="0" w:color="auto"/>
        <w:bottom w:val="none" w:sz="0" w:space="0" w:color="auto"/>
        <w:right w:val="none" w:sz="0" w:space="0" w:color="auto"/>
      </w:divBdr>
      <w:divsChild>
        <w:div w:id="1254630194">
          <w:marLeft w:val="0"/>
          <w:marRight w:val="0"/>
          <w:marTop w:val="0"/>
          <w:marBottom w:val="0"/>
          <w:divBdr>
            <w:top w:val="none" w:sz="0" w:space="0" w:color="auto"/>
            <w:left w:val="none" w:sz="0" w:space="0" w:color="auto"/>
            <w:bottom w:val="none" w:sz="0" w:space="0" w:color="auto"/>
            <w:right w:val="none" w:sz="0" w:space="0" w:color="auto"/>
          </w:divBdr>
          <w:divsChild>
            <w:div w:id="1309044415">
              <w:marLeft w:val="0"/>
              <w:marRight w:val="0"/>
              <w:marTop w:val="0"/>
              <w:marBottom w:val="0"/>
              <w:divBdr>
                <w:top w:val="none" w:sz="0" w:space="0" w:color="auto"/>
                <w:left w:val="none" w:sz="0" w:space="0" w:color="auto"/>
                <w:bottom w:val="none" w:sz="0" w:space="0" w:color="auto"/>
                <w:right w:val="none" w:sz="0" w:space="0" w:color="auto"/>
              </w:divBdr>
              <w:divsChild>
                <w:div w:id="1269002547">
                  <w:marLeft w:val="0"/>
                  <w:marRight w:val="0"/>
                  <w:marTop w:val="0"/>
                  <w:marBottom w:val="0"/>
                  <w:divBdr>
                    <w:top w:val="single" w:sz="6" w:space="0" w:color="auto"/>
                    <w:left w:val="single" w:sz="6" w:space="0" w:color="auto"/>
                    <w:bottom w:val="single" w:sz="6" w:space="0" w:color="auto"/>
                    <w:right w:val="single" w:sz="6" w:space="0" w:color="auto"/>
                  </w:divBdr>
                  <w:divsChild>
                    <w:div w:id="7096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4055">
          <w:marLeft w:val="0"/>
          <w:marRight w:val="0"/>
          <w:marTop w:val="0"/>
          <w:marBottom w:val="0"/>
          <w:divBdr>
            <w:top w:val="none" w:sz="0" w:space="0" w:color="auto"/>
            <w:left w:val="none" w:sz="0" w:space="0" w:color="auto"/>
            <w:bottom w:val="none" w:sz="0" w:space="0" w:color="auto"/>
            <w:right w:val="none" w:sz="0" w:space="0" w:color="auto"/>
          </w:divBdr>
          <w:divsChild>
            <w:div w:id="1688562483">
              <w:marLeft w:val="0"/>
              <w:marRight w:val="0"/>
              <w:marTop w:val="0"/>
              <w:marBottom w:val="0"/>
              <w:divBdr>
                <w:top w:val="none" w:sz="0" w:space="0" w:color="auto"/>
                <w:left w:val="none" w:sz="0" w:space="0" w:color="auto"/>
                <w:bottom w:val="none" w:sz="0" w:space="0" w:color="auto"/>
                <w:right w:val="none" w:sz="0" w:space="0" w:color="auto"/>
              </w:divBdr>
              <w:divsChild>
                <w:div w:id="1788306932">
                  <w:marLeft w:val="0"/>
                  <w:marRight w:val="0"/>
                  <w:marTop w:val="0"/>
                  <w:marBottom w:val="0"/>
                  <w:divBdr>
                    <w:top w:val="single" w:sz="6" w:space="0" w:color="auto"/>
                    <w:left w:val="single" w:sz="6" w:space="0" w:color="auto"/>
                    <w:bottom w:val="single" w:sz="6" w:space="0" w:color="auto"/>
                    <w:right w:val="single" w:sz="6" w:space="0" w:color="auto"/>
                  </w:divBdr>
                  <w:divsChild>
                    <w:div w:id="12227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3">
          <w:marLeft w:val="0"/>
          <w:marRight w:val="0"/>
          <w:marTop w:val="0"/>
          <w:marBottom w:val="0"/>
          <w:divBdr>
            <w:top w:val="none" w:sz="0" w:space="0" w:color="auto"/>
            <w:left w:val="none" w:sz="0" w:space="0" w:color="auto"/>
            <w:bottom w:val="none" w:sz="0" w:space="0" w:color="auto"/>
            <w:right w:val="none" w:sz="0" w:space="0" w:color="auto"/>
          </w:divBdr>
          <w:divsChild>
            <w:div w:id="636758829">
              <w:marLeft w:val="0"/>
              <w:marRight w:val="0"/>
              <w:marTop w:val="0"/>
              <w:marBottom w:val="0"/>
              <w:divBdr>
                <w:top w:val="none" w:sz="0" w:space="0" w:color="auto"/>
                <w:left w:val="none" w:sz="0" w:space="0" w:color="auto"/>
                <w:bottom w:val="none" w:sz="0" w:space="0" w:color="auto"/>
                <w:right w:val="none" w:sz="0" w:space="0" w:color="auto"/>
              </w:divBdr>
              <w:divsChild>
                <w:div w:id="573517154">
                  <w:marLeft w:val="0"/>
                  <w:marRight w:val="0"/>
                  <w:marTop w:val="0"/>
                  <w:marBottom w:val="0"/>
                  <w:divBdr>
                    <w:top w:val="single" w:sz="6" w:space="0" w:color="auto"/>
                    <w:left w:val="single" w:sz="6" w:space="0" w:color="auto"/>
                    <w:bottom w:val="single" w:sz="6" w:space="0" w:color="auto"/>
                    <w:right w:val="single" w:sz="6" w:space="0" w:color="auto"/>
                  </w:divBdr>
                  <w:divsChild>
                    <w:div w:id="9267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60520">
      <w:bodyDiv w:val="1"/>
      <w:marLeft w:val="0"/>
      <w:marRight w:val="0"/>
      <w:marTop w:val="0"/>
      <w:marBottom w:val="0"/>
      <w:divBdr>
        <w:top w:val="none" w:sz="0" w:space="0" w:color="auto"/>
        <w:left w:val="none" w:sz="0" w:space="0" w:color="auto"/>
        <w:bottom w:val="none" w:sz="0" w:space="0" w:color="auto"/>
        <w:right w:val="none" w:sz="0" w:space="0" w:color="auto"/>
      </w:divBdr>
      <w:divsChild>
        <w:div w:id="2091072262">
          <w:marLeft w:val="0"/>
          <w:marRight w:val="0"/>
          <w:marTop w:val="0"/>
          <w:marBottom w:val="0"/>
          <w:divBdr>
            <w:top w:val="none" w:sz="0" w:space="0" w:color="auto"/>
            <w:left w:val="none" w:sz="0" w:space="0" w:color="auto"/>
            <w:bottom w:val="none" w:sz="0" w:space="0" w:color="auto"/>
            <w:right w:val="none" w:sz="0" w:space="0" w:color="auto"/>
          </w:divBdr>
          <w:divsChild>
            <w:div w:id="74515760">
              <w:marLeft w:val="0"/>
              <w:marRight w:val="0"/>
              <w:marTop w:val="0"/>
              <w:marBottom w:val="0"/>
              <w:divBdr>
                <w:top w:val="none" w:sz="0" w:space="0" w:color="auto"/>
                <w:left w:val="none" w:sz="0" w:space="0" w:color="auto"/>
                <w:bottom w:val="none" w:sz="0" w:space="0" w:color="auto"/>
                <w:right w:val="none" w:sz="0" w:space="0" w:color="auto"/>
              </w:divBdr>
              <w:divsChild>
                <w:div w:id="702755410">
                  <w:marLeft w:val="0"/>
                  <w:marRight w:val="0"/>
                  <w:marTop w:val="0"/>
                  <w:marBottom w:val="0"/>
                  <w:divBdr>
                    <w:top w:val="single" w:sz="6" w:space="0" w:color="auto"/>
                    <w:left w:val="single" w:sz="6" w:space="0" w:color="auto"/>
                    <w:bottom w:val="single" w:sz="6" w:space="0" w:color="auto"/>
                    <w:right w:val="single" w:sz="6" w:space="0" w:color="auto"/>
                  </w:divBdr>
                  <w:divsChild>
                    <w:div w:id="811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72425">
          <w:marLeft w:val="0"/>
          <w:marRight w:val="0"/>
          <w:marTop w:val="0"/>
          <w:marBottom w:val="0"/>
          <w:divBdr>
            <w:top w:val="none" w:sz="0" w:space="0" w:color="auto"/>
            <w:left w:val="none" w:sz="0" w:space="0" w:color="auto"/>
            <w:bottom w:val="none" w:sz="0" w:space="0" w:color="auto"/>
            <w:right w:val="none" w:sz="0" w:space="0" w:color="auto"/>
          </w:divBdr>
          <w:divsChild>
            <w:div w:id="1821731510">
              <w:marLeft w:val="0"/>
              <w:marRight w:val="0"/>
              <w:marTop w:val="0"/>
              <w:marBottom w:val="0"/>
              <w:divBdr>
                <w:top w:val="none" w:sz="0" w:space="0" w:color="auto"/>
                <w:left w:val="none" w:sz="0" w:space="0" w:color="auto"/>
                <w:bottom w:val="none" w:sz="0" w:space="0" w:color="auto"/>
                <w:right w:val="none" w:sz="0" w:space="0" w:color="auto"/>
              </w:divBdr>
              <w:divsChild>
                <w:div w:id="569466512">
                  <w:marLeft w:val="0"/>
                  <w:marRight w:val="0"/>
                  <w:marTop w:val="0"/>
                  <w:marBottom w:val="0"/>
                  <w:divBdr>
                    <w:top w:val="single" w:sz="6" w:space="0" w:color="auto"/>
                    <w:left w:val="single" w:sz="6" w:space="0" w:color="auto"/>
                    <w:bottom w:val="single" w:sz="6" w:space="0" w:color="auto"/>
                    <w:right w:val="single" w:sz="6" w:space="0" w:color="auto"/>
                  </w:divBdr>
                  <w:divsChild>
                    <w:div w:id="2761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3530">
          <w:marLeft w:val="0"/>
          <w:marRight w:val="0"/>
          <w:marTop w:val="0"/>
          <w:marBottom w:val="0"/>
          <w:divBdr>
            <w:top w:val="none" w:sz="0" w:space="0" w:color="auto"/>
            <w:left w:val="none" w:sz="0" w:space="0" w:color="auto"/>
            <w:bottom w:val="none" w:sz="0" w:space="0" w:color="auto"/>
            <w:right w:val="none" w:sz="0" w:space="0" w:color="auto"/>
          </w:divBdr>
          <w:divsChild>
            <w:div w:id="1385328592">
              <w:marLeft w:val="0"/>
              <w:marRight w:val="0"/>
              <w:marTop w:val="0"/>
              <w:marBottom w:val="0"/>
              <w:divBdr>
                <w:top w:val="none" w:sz="0" w:space="0" w:color="auto"/>
                <w:left w:val="none" w:sz="0" w:space="0" w:color="auto"/>
                <w:bottom w:val="none" w:sz="0" w:space="0" w:color="auto"/>
                <w:right w:val="none" w:sz="0" w:space="0" w:color="auto"/>
              </w:divBdr>
              <w:divsChild>
                <w:div w:id="433719429">
                  <w:marLeft w:val="0"/>
                  <w:marRight w:val="0"/>
                  <w:marTop w:val="0"/>
                  <w:marBottom w:val="0"/>
                  <w:divBdr>
                    <w:top w:val="single" w:sz="6" w:space="0" w:color="auto"/>
                    <w:left w:val="single" w:sz="6" w:space="0" w:color="auto"/>
                    <w:bottom w:val="single" w:sz="6" w:space="0" w:color="auto"/>
                    <w:right w:val="single" w:sz="6" w:space="0" w:color="auto"/>
                  </w:divBdr>
                  <w:divsChild>
                    <w:div w:id="460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1556">
      <w:bodyDiv w:val="1"/>
      <w:marLeft w:val="0"/>
      <w:marRight w:val="0"/>
      <w:marTop w:val="0"/>
      <w:marBottom w:val="0"/>
      <w:divBdr>
        <w:top w:val="none" w:sz="0" w:space="0" w:color="auto"/>
        <w:left w:val="none" w:sz="0" w:space="0" w:color="auto"/>
        <w:bottom w:val="none" w:sz="0" w:space="0" w:color="auto"/>
        <w:right w:val="none" w:sz="0" w:space="0" w:color="auto"/>
      </w:divBdr>
      <w:divsChild>
        <w:div w:id="2058236500">
          <w:marLeft w:val="0"/>
          <w:marRight w:val="0"/>
          <w:marTop w:val="0"/>
          <w:marBottom w:val="0"/>
          <w:divBdr>
            <w:top w:val="none" w:sz="0" w:space="0" w:color="auto"/>
            <w:left w:val="none" w:sz="0" w:space="0" w:color="auto"/>
            <w:bottom w:val="none" w:sz="0" w:space="0" w:color="auto"/>
            <w:right w:val="none" w:sz="0" w:space="0" w:color="auto"/>
          </w:divBdr>
          <w:divsChild>
            <w:div w:id="423963257">
              <w:marLeft w:val="0"/>
              <w:marRight w:val="0"/>
              <w:marTop w:val="0"/>
              <w:marBottom w:val="0"/>
              <w:divBdr>
                <w:top w:val="none" w:sz="0" w:space="0" w:color="auto"/>
                <w:left w:val="none" w:sz="0" w:space="0" w:color="auto"/>
                <w:bottom w:val="none" w:sz="0" w:space="0" w:color="auto"/>
                <w:right w:val="none" w:sz="0" w:space="0" w:color="auto"/>
              </w:divBdr>
            </w:div>
            <w:div w:id="1707414863">
              <w:marLeft w:val="0"/>
              <w:marRight w:val="0"/>
              <w:marTop w:val="0"/>
              <w:marBottom w:val="0"/>
              <w:divBdr>
                <w:top w:val="none" w:sz="0" w:space="0" w:color="auto"/>
                <w:left w:val="none" w:sz="0" w:space="0" w:color="auto"/>
                <w:bottom w:val="none" w:sz="0" w:space="0" w:color="auto"/>
                <w:right w:val="none" w:sz="0" w:space="0" w:color="auto"/>
              </w:divBdr>
            </w:div>
            <w:div w:id="216823161">
              <w:marLeft w:val="0"/>
              <w:marRight w:val="0"/>
              <w:marTop w:val="0"/>
              <w:marBottom w:val="0"/>
              <w:divBdr>
                <w:top w:val="none" w:sz="0" w:space="0" w:color="auto"/>
                <w:left w:val="none" w:sz="0" w:space="0" w:color="auto"/>
                <w:bottom w:val="none" w:sz="0" w:space="0" w:color="auto"/>
                <w:right w:val="none" w:sz="0" w:space="0" w:color="auto"/>
              </w:divBdr>
            </w:div>
            <w:div w:id="1492209210">
              <w:marLeft w:val="0"/>
              <w:marRight w:val="0"/>
              <w:marTop w:val="0"/>
              <w:marBottom w:val="0"/>
              <w:divBdr>
                <w:top w:val="none" w:sz="0" w:space="0" w:color="auto"/>
                <w:left w:val="none" w:sz="0" w:space="0" w:color="auto"/>
                <w:bottom w:val="none" w:sz="0" w:space="0" w:color="auto"/>
                <w:right w:val="none" w:sz="0" w:space="0" w:color="auto"/>
              </w:divBdr>
            </w:div>
            <w:div w:id="358773955">
              <w:marLeft w:val="0"/>
              <w:marRight w:val="0"/>
              <w:marTop w:val="0"/>
              <w:marBottom w:val="0"/>
              <w:divBdr>
                <w:top w:val="none" w:sz="0" w:space="0" w:color="auto"/>
                <w:left w:val="none" w:sz="0" w:space="0" w:color="auto"/>
                <w:bottom w:val="none" w:sz="0" w:space="0" w:color="auto"/>
                <w:right w:val="none" w:sz="0" w:space="0" w:color="auto"/>
              </w:divBdr>
            </w:div>
            <w:div w:id="56174612">
              <w:marLeft w:val="0"/>
              <w:marRight w:val="0"/>
              <w:marTop w:val="0"/>
              <w:marBottom w:val="0"/>
              <w:divBdr>
                <w:top w:val="none" w:sz="0" w:space="0" w:color="auto"/>
                <w:left w:val="none" w:sz="0" w:space="0" w:color="auto"/>
                <w:bottom w:val="none" w:sz="0" w:space="0" w:color="auto"/>
                <w:right w:val="none" w:sz="0" w:space="0" w:color="auto"/>
              </w:divBdr>
            </w:div>
            <w:div w:id="715740990">
              <w:marLeft w:val="0"/>
              <w:marRight w:val="0"/>
              <w:marTop w:val="0"/>
              <w:marBottom w:val="0"/>
              <w:divBdr>
                <w:top w:val="none" w:sz="0" w:space="0" w:color="auto"/>
                <w:left w:val="none" w:sz="0" w:space="0" w:color="auto"/>
                <w:bottom w:val="none" w:sz="0" w:space="0" w:color="auto"/>
                <w:right w:val="none" w:sz="0" w:space="0" w:color="auto"/>
              </w:divBdr>
            </w:div>
            <w:div w:id="181019086">
              <w:marLeft w:val="0"/>
              <w:marRight w:val="0"/>
              <w:marTop w:val="0"/>
              <w:marBottom w:val="0"/>
              <w:divBdr>
                <w:top w:val="none" w:sz="0" w:space="0" w:color="auto"/>
                <w:left w:val="none" w:sz="0" w:space="0" w:color="auto"/>
                <w:bottom w:val="none" w:sz="0" w:space="0" w:color="auto"/>
                <w:right w:val="none" w:sz="0" w:space="0" w:color="auto"/>
              </w:divBdr>
            </w:div>
            <w:div w:id="1736312815">
              <w:marLeft w:val="0"/>
              <w:marRight w:val="0"/>
              <w:marTop w:val="0"/>
              <w:marBottom w:val="0"/>
              <w:divBdr>
                <w:top w:val="none" w:sz="0" w:space="0" w:color="auto"/>
                <w:left w:val="none" w:sz="0" w:space="0" w:color="auto"/>
                <w:bottom w:val="none" w:sz="0" w:space="0" w:color="auto"/>
                <w:right w:val="none" w:sz="0" w:space="0" w:color="auto"/>
              </w:divBdr>
            </w:div>
            <w:div w:id="1956213006">
              <w:marLeft w:val="0"/>
              <w:marRight w:val="0"/>
              <w:marTop w:val="0"/>
              <w:marBottom w:val="0"/>
              <w:divBdr>
                <w:top w:val="none" w:sz="0" w:space="0" w:color="auto"/>
                <w:left w:val="none" w:sz="0" w:space="0" w:color="auto"/>
                <w:bottom w:val="none" w:sz="0" w:space="0" w:color="auto"/>
                <w:right w:val="none" w:sz="0" w:space="0" w:color="auto"/>
              </w:divBdr>
            </w:div>
            <w:div w:id="1198815709">
              <w:marLeft w:val="0"/>
              <w:marRight w:val="0"/>
              <w:marTop w:val="0"/>
              <w:marBottom w:val="0"/>
              <w:divBdr>
                <w:top w:val="none" w:sz="0" w:space="0" w:color="auto"/>
                <w:left w:val="none" w:sz="0" w:space="0" w:color="auto"/>
                <w:bottom w:val="none" w:sz="0" w:space="0" w:color="auto"/>
                <w:right w:val="none" w:sz="0" w:space="0" w:color="auto"/>
              </w:divBdr>
            </w:div>
            <w:div w:id="1063060604">
              <w:marLeft w:val="0"/>
              <w:marRight w:val="0"/>
              <w:marTop w:val="0"/>
              <w:marBottom w:val="0"/>
              <w:divBdr>
                <w:top w:val="none" w:sz="0" w:space="0" w:color="auto"/>
                <w:left w:val="none" w:sz="0" w:space="0" w:color="auto"/>
                <w:bottom w:val="none" w:sz="0" w:space="0" w:color="auto"/>
                <w:right w:val="none" w:sz="0" w:space="0" w:color="auto"/>
              </w:divBdr>
            </w:div>
            <w:div w:id="30232718">
              <w:marLeft w:val="0"/>
              <w:marRight w:val="0"/>
              <w:marTop w:val="0"/>
              <w:marBottom w:val="0"/>
              <w:divBdr>
                <w:top w:val="none" w:sz="0" w:space="0" w:color="auto"/>
                <w:left w:val="none" w:sz="0" w:space="0" w:color="auto"/>
                <w:bottom w:val="none" w:sz="0" w:space="0" w:color="auto"/>
                <w:right w:val="none" w:sz="0" w:space="0" w:color="auto"/>
              </w:divBdr>
            </w:div>
            <w:div w:id="1946184390">
              <w:marLeft w:val="0"/>
              <w:marRight w:val="0"/>
              <w:marTop w:val="0"/>
              <w:marBottom w:val="0"/>
              <w:divBdr>
                <w:top w:val="none" w:sz="0" w:space="0" w:color="auto"/>
                <w:left w:val="none" w:sz="0" w:space="0" w:color="auto"/>
                <w:bottom w:val="none" w:sz="0" w:space="0" w:color="auto"/>
                <w:right w:val="none" w:sz="0" w:space="0" w:color="auto"/>
              </w:divBdr>
            </w:div>
            <w:div w:id="1699430134">
              <w:marLeft w:val="0"/>
              <w:marRight w:val="0"/>
              <w:marTop w:val="0"/>
              <w:marBottom w:val="0"/>
              <w:divBdr>
                <w:top w:val="none" w:sz="0" w:space="0" w:color="auto"/>
                <w:left w:val="none" w:sz="0" w:space="0" w:color="auto"/>
                <w:bottom w:val="none" w:sz="0" w:space="0" w:color="auto"/>
                <w:right w:val="none" w:sz="0" w:space="0" w:color="auto"/>
              </w:divBdr>
            </w:div>
            <w:div w:id="92357534">
              <w:marLeft w:val="0"/>
              <w:marRight w:val="0"/>
              <w:marTop w:val="0"/>
              <w:marBottom w:val="0"/>
              <w:divBdr>
                <w:top w:val="none" w:sz="0" w:space="0" w:color="auto"/>
                <w:left w:val="none" w:sz="0" w:space="0" w:color="auto"/>
                <w:bottom w:val="none" w:sz="0" w:space="0" w:color="auto"/>
                <w:right w:val="none" w:sz="0" w:space="0" w:color="auto"/>
              </w:divBdr>
            </w:div>
            <w:div w:id="309293061">
              <w:marLeft w:val="0"/>
              <w:marRight w:val="0"/>
              <w:marTop w:val="0"/>
              <w:marBottom w:val="0"/>
              <w:divBdr>
                <w:top w:val="none" w:sz="0" w:space="0" w:color="auto"/>
                <w:left w:val="none" w:sz="0" w:space="0" w:color="auto"/>
                <w:bottom w:val="none" w:sz="0" w:space="0" w:color="auto"/>
                <w:right w:val="none" w:sz="0" w:space="0" w:color="auto"/>
              </w:divBdr>
            </w:div>
            <w:div w:id="617101714">
              <w:marLeft w:val="0"/>
              <w:marRight w:val="0"/>
              <w:marTop w:val="0"/>
              <w:marBottom w:val="0"/>
              <w:divBdr>
                <w:top w:val="none" w:sz="0" w:space="0" w:color="auto"/>
                <w:left w:val="none" w:sz="0" w:space="0" w:color="auto"/>
                <w:bottom w:val="none" w:sz="0" w:space="0" w:color="auto"/>
                <w:right w:val="none" w:sz="0" w:space="0" w:color="auto"/>
              </w:divBdr>
            </w:div>
            <w:div w:id="940603498">
              <w:marLeft w:val="0"/>
              <w:marRight w:val="0"/>
              <w:marTop w:val="0"/>
              <w:marBottom w:val="0"/>
              <w:divBdr>
                <w:top w:val="none" w:sz="0" w:space="0" w:color="auto"/>
                <w:left w:val="none" w:sz="0" w:space="0" w:color="auto"/>
                <w:bottom w:val="none" w:sz="0" w:space="0" w:color="auto"/>
                <w:right w:val="none" w:sz="0" w:space="0" w:color="auto"/>
              </w:divBdr>
            </w:div>
            <w:div w:id="629828421">
              <w:marLeft w:val="0"/>
              <w:marRight w:val="0"/>
              <w:marTop w:val="0"/>
              <w:marBottom w:val="0"/>
              <w:divBdr>
                <w:top w:val="none" w:sz="0" w:space="0" w:color="auto"/>
                <w:left w:val="none" w:sz="0" w:space="0" w:color="auto"/>
                <w:bottom w:val="none" w:sz="0" w:space="0" w:color="auto"/>
                <w:right w:val="none" w:sz="0" w:space="0" w:color="auto"/>
              </w:divBdr>
            </w:div>
            <w:div w:id="1510562374">
              <w:marLeft w:val="0"/>
              <w:marRight w:val="0"/>
              <w:marTop w:val="0"/>
              <w:marBottom w:val="0"/>
              <w:divBdr>
                <w:top w:val="none" w:sz="0" w:space="0" w:color="auto"/>
                <w:left w:val="none" w:sz="0" w:space="0" w:color="auto"/>
                <w:bottom w:val="none" w:sz="0" w:space="0" w:color="auto"/>
                <w:right w:val="none" w:sz="0" w:space="0" w:color="auto"/>
              </w:divBdr>
            </w:div>
            <w:div w:id="1541480159">
              <w:marLeft w:val="0"/>
              <w:marRight w:val="0"/>
              <w:marTop w:val="0"/>
              <w:marBottom w:val="0"/>
              <w:divBdr>
                <w:top w:val="none" w:sz="0" w:space="0" w:color="auto"/>
                <w:left w:val="none" w:sz="0" w:space="0" w:color="auto"/>
                <w:bottom w:val="none" w:sz="0" w:space="0" w:color="auto"/>
                <w:right w:val="none" w:sz="0" w:space="0" w:color="auto"/>
              </w:divBdr>
            </w:div>
            <w:div w:id="1431050530">
              <w:marLeft w:val="0"/>
              <w:marRight w:val="0"/>
              <w:marTop w:val="0"/>
              <w:marBottom w:val="0"/>
              <w:divBdr>
                <w:top w:val="none" w:sz="0" w:space="0" w:color="auto"/>
                <w:left w:val="none" w:sz="0" w:space="0" w:color="auto"/>
                <w:bottom w:val="none" w:sz="0" w:space="0" w:color="auto"/>
                <w:right w:val="none" w:sz="0" w:space="0" w:color="auto"/>
              </w:divBdr>
            </w:div>
            <w:div w:id="1216505378">
              <w:marLeft w:val="0"/>
              <w:marRight w:val="0"/>
              <w:marTop w:val="0"/>
              <w:marBottom w:val="0"/>
              <w:divBdr>
                <w:top w:val="none" w:sz="0" w:space="0" w:color="auto"/>
                <w:left w:val="none" w:sz="0" w:space="0" w:color="auto"/>
                <w:bottom w:val="none" w:sz="0" w:space="0" w:color="auto"/>
                <w:right w:val="none" w:sz="0" w:space="0" w:color="auto"/>
              </w:divBdr>
            </w:div>
            <w:div w:id="9961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100">
      <w:bodyDiv w:val="1"/>
      <w:marLeft w:val="0"/>
      <w:marRight w:val="0"/>
      <w:marTop w:val="0"/>
      <w:marBottom w:val="0"/>
      <w:divBdr>
        <w:top w:val="none" w:sz="0" w:space="0" w:color="auto"/>
        <w:left w:val="none" w:sz="0" w:space="0" w:color="auto"/>
        <w:bottom w:val="none" w:sz="0" w:space="0" w:color="auto"/>
        <w:right w:val="none" w:sz="0" w:space="0" w:color="auto"/>
      </w:divBdr>
      <w:divsChild>
        <w:div w:id="524173593">
          <w:marLeft w:val="0"/>
          <w:marRight w:val="0"/>
          <w:marTop w:val="0"/>
          <w:marBottom w:val="0"/>
          <w:divBdr>
            <w:top w:val="none" w:sz="0" w:space="0" w:color="auto"/>
            <w:left w:val="none" w:sz="0" w:space="0" w:color="auto"/>
            <w:bottom w:val="none" w:sz="0" w:space="0" w:color="auto"/>
            <w:right w:val="none" w:sz="0" w:space="0" w:color="auto"/>
          </w:divBdr>
          <w:divsChild>
            <w:div w:id="1125124764">
              <w:marLeft w:val="0"/>
              <w:marRight w:val="0"/>
              <w:marTop w:val="0"/>
              <w:marBottom w:val="0"/>
              <w:divBdr>
                <w:top w:val="none" w:sz="0" w:space="0" w:color="auto"/>
                <w:left w:val="none" w:sz="0" w:space="0" w:color="auto"/>
                <w:bottom w:val="none" w:sz="0" w:space="0" w:color="auto"/>
                <w:right w:val="none" w:sz="0" w:space="0" w:color="auto"/>
              </w:divBdr>
              <w:divsChild>
                <w:div w:id="1398164901">
                  <w:marLeft w:val="0"/>
                  <w:marRight w:val="0"/>
                  <w:marTop w:val="0"/>
                  <w:marBottom w:val="0"/>
                  <w:divBdr>
                    <w:top w:val="single" w:sz="6" w:space="0" w:color="auto"/>
                    <w:left w:val="single" w:sz="6" w:space="0" w:color="auto"/>
                    <w:bottom w:val="single" w:sz="6" w:space="0" w:color="auto"/>
                    <w:right w:val="single" w:sz="6" w:space="0" w:color="auto"/>
                  </w:divBdr>
                  <w:divsChild>
                    <w:div w:id="11161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9301">
          <w:marLeft w:val="0"/>
          <w:marRight w:val="0"/>
          <w:marTop w:val="0"/>
          <w:marBottom w:val="0"/>
          <w:divBdr>
            <w:top w:val="none" w:sz="0" w:space="0" w:color="auto"/>
            <w:left w:val="none" w:sz="0" w:space="0" w:color="auto"/>
            <w:bottom w:val="none" w:sz="0" w:space="0" w:color="auto"/>
            <w:right w:val="none" w:sz="0" w:space="0" w:color="auto"/>
          </w:divBdr>
          <w:divsChild>
            <w:div w:id="2089383194">
              <w:marLeft w:val="0"/>
              <w:marRight w:val="0"/>
              <w:marTop w:val="0"/>
              <w:marBottom w:val="0"/>
              <w:divBdr>
                <w:top w:val="none" w:sz="0" w:space="0" w:color="auto"/>
                <w:left w:val="none" w:sz="0" w:space="0" w:color="auto"/>
                <w:bottom w:val="none" w:sz="0" w:space="0" w:color="auto"/>
                <w:right w:val="none" w:sz="0" w:space="0" w:color="auto"/>
              </w:divBdr>
              <w:divsChild>
                <w:div w:id="103504352">
                  <w:marLeft w:val="0"/>
                  <w:marRight w:val="0"/>
                  <w:marTop w:val="0"/>
                  <w:marBottom w:val="0"/>
                  <w:divBdr>
                    <w:top w:val="single" w:sz="6" w:space="0" w:color="auto"/>
                    <w:left w:val="single" w:sz="6" w:space="0" w:color="auto"/>
                    <w:bottom w:val="single" w:sz="6" w:space="0" w:color="auto"/>
                    <w:right w:val="single" w:sz="6" w:space="0" w:color="auto"/>
                  </w:divBdr>
                  <w:divsChild>
                    <w:div w:id="9392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3800">
          <w:marLeft w:val="0"/>
          <w:marRight w:val="0"/>
          <w:marTop w:val="0"/>
          <w:marBottom w:val="0"/>
          <w:divBdr>
            <w:top w:val="none" w:sz="0" w:space="0" w:color="auto"/>
            <w:left w:val="none" w:sz="0" w:space="0" w:color="auto"/>
            <w:bottom w:val="none" w:sz="0" w:space="0" w:color="auto"/>
            <w:right w:val="none" w:sz="0" w:space="0" w:color="auto"/>
          </w:divBdr>
          <w:divsChild>
            <w:div w:id="1381052576">
              <w:marLeft w:val="0"/>
              <w:marRight w:val="0"/>
              <w:marTop w:val="0"/>
              <w:marBottom w:val="0"/>
              <w:divBdr>
                <w:top w:val="none" w:sz="0" w:space="0" w:color="auto"/>
                <w:left w:val="none" w:sz="0" w:space="0" w:color="auto"/>
                <w:bottom w:val="none" w:sz="0" w:space="0" w:color="auto"/>
                <w:right w:val="none" w:sz="0" w:space="0" w:color="auto"/>
              </w:divBdr>
              <w:divsChild>
                <w:div w:id="1651399578">
                  <w:marLeft w:val="0"/>
                  <w:marRight w:val="0"/>
                  <w:marTop w:val="0"/>
                  <w:marBottom w:val="0"/>
                  <w:divBdr>
                    <w:top w:val="single" w:sz="6" w:space="0" w:color="auto"/>
                    <w:left w:val="single" w:sz="6" w:space="0" w:color="auto"/>
                    <w:bottom w:val="single" w:sz="6" w:space="0" w:color="auto"/>
                    <w:right w:val="single" w:sz="6" w:space="0" w:color="auto"/>
                  </w:divBdr>
                  <w:divsChild>
                    <w:div w:id="20480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560284">
      <w:bodyDiv w:val="1"/>
      <w:marLeft w:val="0"/>
      <w:marRight w:val="0"/>
      <w:marTop w:val="0"/>
      <w:marBottom w:val="0"/>
      <w:divBdr>
        <w:top w:val="none" w:sz="0" w:space="0" w:color="auto"/>
        <w:left w:val="none" w:sz="0" w:space="0" w:color="auto"/>
        <w:bottom w:val="none" w:sz="0" w:space="0" w:color="auto"/>
        <w:right w:val="none" w:sz="0" w:space="0" w:color="auto"/>
      </w:divBdr>
      <w:divsChild>
        <w:div w:id="112941215">
          <w:marLeft w:val="0"/>
          <w:marRight w:val="0"/>
          <w:marTop w:val="0"/>
          <w:marBottom w:val="0"/>
          <w:divBdr>
            <w:top w:val="none" w:sz="0" w:space="0" w:color="auto"/>
            <w:left w:val="none" w:sz="0" w:space="0" w:color="auto"/>
            <w:bottom w:val="none" w:sz="0" w:space="0" w:color="auto"/>
            <w:right w:val="none" w:sz="0" w:space="0" w:color="auto"/>
          </w:divBdr>
          <w:divsChild>
            <w:div w:id="1345665255">
              <w:marLeft w:val="0"/>
              <w:marRight w:val="0"/>
              <w:marTop w:val="0"/>
              <w:marBottom w:val="0"/>
              <w:divBdr>
                <w:top w:val="none" w:sz="0" w:space="0" w:color="auto"/>
                <w:left w:val="none" w:sz="0" w:space="0" w:color="auto"/>
                <w:bottom w:val="none" w:sz="0" w:space="0" w:color="auto"/>
                <w:right w:val="none" w:sz="0" w:space="0" w:color="auto"/>
              </w:divBdr>
            </w:div>
            <w:div w:id="288516932">
              <w:marLeft w:val="0"/>
              <w:marRight w:val="0"/>
              <w:marTop w:val="0"/>
              <w:marBottom w:val="0"/>
              <w:divBdr>
                <w:top w:val="none" w:sz="0" w:space="0" w:color="auto"/>
                <w:left w:val="none" w:sz="0" w:space="0" w:color="auto"/>
                <w:bottom w:val="none" w:sz="0" w:space="0" w:color="auto"/>
                <w:right w:val="none" w:sz="0" w:space="0" w:color="auto"/>
              </w:divBdr>
            </w:div>
            <w:div w:id="934902021">
              <w:marLeft w:val="0"/>
              <w:marRight w:val="0"/>
              <w:marTop w:val="0"/>
              <w:marBottom w:val="0"/>
              <w:divBdr>
                <w:top w:val="none" w:sz="0" w:space="0" w:color="auto"/>
                <w:left w:val="none" w:sz="0" w:space="0" w:color="auto"/>
                <w:bottom w:val="none" w:sz="0" w:space="0" w:color="auto"/>
                <w:right w:val="none" w:sz="0" w:space="0" w:color="auto"/>
              </w:divBdr>
            </w:div>
            <w:div w:id="1777365917">
              <w:marLeft w:val="0"/>
              <w:marRight w:val="0"/>
              <w:marTop w:val="0"/>
              <w:marBottom w:val="0"/>
              <w:divBdr>
                <w:top w:val="none" w:sz="0" w:space="0" w:color="auto"/>
                <w:left w:val="none" w:sz="0" w:space="0" w:color="auto"/>
                <w:bottom w:val="none" w:sz="0" w:space="0" w:color="auto"/>
                <w:right w:val="none" w:sz="0" w:space="0" w:color="auto"/>
              </w:divBdr>
            </w:div>
            <w:div w:id="1749378775">
              <w:marLeft w:val="0"/>
              <w:marRight w:val="0"/>
              <w:marTop w:val="0"/>
              <w:marBottom w:val="0"/>
              <w:divBdr>
                <w:top w:val="none" w:sz="0" w:space="0" w:color="auto"/>
                <w:left w:val="none" w:sz="0" w:space="0" w:color="auto"/>
                <w:bottom w:val="none" w:sz="0" w:space="0" w:color="auto"/>
                <w:right w:val="none" w:sz="0" w:space="0" w:color="auto"/>
              </w:divBdr>
            </w:div>
            <w:div w:id="1925600127">
              <w:marLeft w:val="0"/>
              <w:marRight w:val="0"/>
              <w:marTop w:val="0"/>
              <w:marBottom w:val="0"/>
              <w:divBdr>
                <w:top w:val="none" w:sz="0" w:space="0" w:color="auto"/>
                <w:left w:val="none" w:sz="0" w:space="0" w:color="auto"/>
                <w:bottom w:val="none" w:sz="0" w:space="0" w:color="auto"/>
                <w:right w:val="none" w:sz="0" w:space="0" w:color="auto"/>
              </w:divBdr>
            </w:div>
            <w:div w:id="1531652215">
              <w:marLeft w:val="0"/>
              <w:marRight w:val="0"/>
              <w:marTop w:val="0"/>
              <w:marBottom w:val="0"/>
              <w:divBdr>
                <w:top w:val="none" w:sz="0" w:space="0" w:color="auto"/>
                <w:left w:val="none" w:sz="0" w:space="0" w:color="auto"/>
                <w:bottom w:val="none" w:sz="0" w:space="0" w:color="auto"/>
                <w:right w:val="none" w:sz="0" w:space="0" w:color="auto"/>
              </w:divBdr>
            </w:div>
            <w:div w:id="1887596249">
              <w:marLeft w:val="0"/>
              <w:marRight w:val="0"/>
              <w:marTop w:val="0"/>
              <w:marBottom w:val="0"/>
              <w:divBdr>
                <w:top w:val="none" w:sz="0" w:space="0" w:color="auto"/>
                <w:left w:val="none" w:sz="0" w:space="0" w:color="auto"/>
                <w:bottom w:val="none" w:sz="0" w:space="0" w:color="auto"/>
                <w:right w:val="none" w:sz="0" w:space="0" w:color="auto"/>
              </w:divBdr>
            </w:div>
            <w:div w:id="700595943">
              <w:marLeft w:val="0"/>
              <w:marRight w:val="0"/>
              <w:marTop w:val="0"/>
              <w:marBottom w:val="0"/>
              <w:divBdr>
                <w:top w:val="none" w:sz="0" w:space="0" w:color="auto"/>
                <w:left w:val="none" w:sz="0" w:space="0" w:color="auto"/>
                <w:bottom w:val="none" w:sz="0" w:space="0" w:color="auto"/>
                <w:right w:val="none" w:sz="0" w:space="0" w:color="auto"/>
              </w:divBdr>
            </w:div>
            <w:div w:id="1218931483">
              <w:marLeft w:val="0"/>
              <w:marRight w:val="0"/>
              <w:marTop w:val="0"/>
              <w:marBottom w:val="0"/>
              <w:divBdr>
                <w:top w:val="none" w:sz="0" w:space="0" w:color="auto"/>
                <w:left w:val="none" w:sz="0" w:space="0" w:color="auto"/>
                <w:bottom w:val="none" w:sz="0" w:space="0" w:color="auto"/>
                <w:right w:val="none" w:sz="0" w:space="0" w:color="auto"/>
              </w:divBdr>
            </w:div>
            <w:div w:id="94056851">
              <w:marLeft w:val="0"/>
              <w:marRight w:val="0"/>
              <w:marTop w:val="0"/>
              <w:marBottom w:val="0"/>
              <w:divBdr>
                <w:top w:val="none" w:sz="0" w:space="0" w:color="auto"/>
                <w:left w:val="none" w:sz="0" w:space="0" w:color="auto"/>
                <w:bottom w:val="none" w:sz="0" w:space="0" w:color="auto"/>
                <w:right w:val="none" w:sz="0" w:space="0" w:color="auto"/>
              </w:divBdr>
            </w:div>
            <w:div w:id="1659383018">
              <w:marLeft w:val="0"/>
              <w:marRight w:val="0"/>
              <w:marTop w:val="0"/>
              <w:marBottom w:val="0"/>
              <w:divBdr>
                <w:top w:val="none" w:sz="0" w:space="0" w:color="auto"/>
                <w:left w:val="none" w:sz="0" w:space="0" w:color="auto"/>
                <w:bottom w:val="none" w:sz="0" w:space="0" w:color="auto"/>
                <w:right w:val="none" w:sz="0" w:space="0" w:color="auto"/>
              </w:divBdr>
            </w:div>
            <w:div w:id="874192912">
              <w:marLeft w:val="0"/>
              <w:marRight w:val="0"/>
              <w:marTop w:val="0"/>
              <w:marBottom w:val="0"/>
              <w:divBdr>
                <w:top w:val="none" w:sz="0" w:space="0" w:color="auto"/>
                <w:left w:val="none" w:sz="0" w:space="0" w:color="auto"/>
                <w:bottom w:val="none" w:sz="0" w:space="0" w:color="auto"/>
                <w:right w:val="none" w:sz="0" w:space="0" w:color="auto"/>
              </w:divBdr>
            </w:div>
            <w:div w:id="271015070">
              <w:marLeft w:val="0"/>
              <w:marRight w:val="0"/>
              <w:marTop w:val="0"/>
              <w:marBottom w:val="0"/>
              <w:divBdr>
                <w:top w:val="none" w:sz="0" w:space="0" w:color="auto"/>
                <w:left w:val="none" w:sz="0" w:space="0" w:color="auto"/>
                <w:bottom w:val="none" w:sz="0" w:space="0" w:color="auto"/>
                <w:right w:val="none" w:sz="0" w:space="0" w:color="auto"/>
              </w:divBdr>
            </w:div>
            <w:div w:id="817576834">
              <w:marLeft w:val="0"/>
              <w:marRight w:val="0"/>
              <w:marTop w:val="0"/>
              <w:marBottom w:val="0"/>
              <w:divBdr>
                <w:top w:val="none" w:sz="0" w:space="0" w:color="auto"/>
                <w:left w:val="none" w:sz="0" w:space="0" w:color="auto"/>
                <w:bottom w:val="none" w:sz="0" w:space="0" w:color="auto"/>
                <w:right w:val="none" w:sz="0" w:space="0" w:color="auto"/>
              </w:divBdr>
            </w:div>
            <w:div w:id="231547240">
              <w:marLeft w:val="0"/>
              <w:marRight w:val="0"/>
              <w:marTop w:val="0"/>
              <w:marBottom w:val="0"/>
              <w:divBdr>
                <w:top w:val="none" w:sz="0" w:space="0" w:color="auto"/>
                <w:left w:val="none" w:sz="0" w:space="0" w:color="auto"/>
                <w:bottom w:val="none" w:sz="0" w:space="0" w:color="auto"/>
                <w:right w:val="none" w:sz="0" w:space="0" w:color="auto"/>
              </w:divBdr>
            </w:div>
            <w:div w:id="560756541">
              <w:marLeft w:val="0"/>
              <w:marRight w:val="0"/>
              <w:marTop w:val="0"/>
              <w:marBottom w:val="0"/>
              <w:divBdr>
                <w:top w:val="none" w:sz="0" w:space="0" w:color="auto"/>
                <w:left w:val="none" w:sz="0" w:space="0" w:color="auto"/>
                <w:bottom w:val="none" w:sz="0" w:space="0" w:color="auto"/>
                <w:right w:val="none" w:sz="0" w:space="0" w:color="auto"/>
              </w:divBdr>
            </w:div>
            <w:div w:id="428936352">
              <w:marLeft w:val="0"/>
              <w:marRight w:val="0"/>
              <w:marTop w:val="0"/>
              <w:marBottom w:val="0"/>
              <w:divBdr>
                <w:top w:val="none" w:sz="0" w:space="0" w:color="auto"/>
                <w:left w:val="none" w:sz="0" w:space="0" w:color="auto"/>
                <w:bottom w:val="none" w:sz="0" w:space="0" w:color="auto"/>
                <w:right w:val="none" w:sz="0" w:space="0" w:color="auto"/>
              </w:divBdr>
            </w:div>
            <w:div w:id="1351031700">
              <w:marLeft w:val="0"/>
              <w:marRight w:val="0"/>
              <w:marTop w:val="0"/>
              <w:marBottom w:val="0"/>
              <w:divBdr>
                <w:top w:val="none" w:sz="0" w:space="0" w:color="auto"/>
                <w:left w:val="none" w:sz="0" w:space="0" w:color="auto"/>
                <w:bottom w:val="none" w:sz="0" w:space="0" w:color="auto"/>
                <w:right w:val="none" w:sz="0" w:space="0" w:color="auto"/>
              </w:divBdr>
            </w:div>
            <w:div w:id="528497195">
              <w:marLeft w:val="0"/>
              <w:marRight w:val="0"/>
              <w:marTop w:val="0"/>
              <w:marBottom w:val="0"/>
              <w:divBdr>
                <w:top w:val="none" w:sz="0" w:space="0" w:color="auto"/>
                <w:left w:val="none" w:sz="0" w:space="0" w:color="auto"/>
                <w:bottom w:val="none" w:sz="0" w:space="0" w:color="auto"/>
                <w:right w:val="none" w:sz="0" w:space="0" w:color="auto"/>
              </w:divBdr>
            </w:div>
            <w:div w:id="773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596">
      <w:bodyDiv w:val="1"/>
      <w:marLeft w:val="0"/>
      <w:marRight w:val="0"/>
      <w:marTop w:val="0"/>
      <w:marBottom w:val="0"/>
      <w:divBdr>
        <w:top w:val="none" w:sz="0" w:space="0" w:color="auto"/>
        <w:left w:val="none" w:sz="0" w:space="0" w:color="auto"/>
        <w:bottom w:val="none" w:sz="0" w:space="0" w:color="auto"/>
        <w:right w:val="none" w:sz="0" w:space="0" w:color="auto"/>
      </w:divBdr>
      <w:divsChild>
        <w:div w:id="1897813308">
          <w:marLeft w:val="0"/>
          <w:marRight w:val="0"/>
          <w:marTop w:val="0"/>
          <w:marBottom w:val="0"/>
          <w:divBdr>
            <w:top w:val="none" w:sz="0" w:space="0" w:color="auto"/>
            <w:left w:val="none" w:sz="0" w:space="0" w:color="auto"/>
            <w:bottom w:val="none" w:sz="0" w:space="0" w:color="auto"/>
            <w:right w:val="none" w:sz="0" w:space="0" w:color="auto"/>
          </w:divBdr>
          <w:divsChild>
            <w:div w:id="2010213613">
              <w:marLeft w:val="0"/>
              <w:marRight w:val="0"/>
              <w:marTop w:val="0"/>
              <w:marBottom w:val="0"/>
              <w:divBdr>
                <w:top w:val="none" w:sz="0" w:space="0" w:color="auto"/>
                <w:left w:val="none" w:sz="0" w:space="0" w:color="auto"/>
                <w:bottom w:val="none" w:sz="0" w:space="0" w:color="auto"/>
                <w:right w:val="none" w:sz="0" w:space="0" w:color="auto"/>
              </w:divBdr>
              <w:divsChild>
                <w:div w:id="1496606777">
                  <w:marLeft w:val="0"/>
                  <w:marRight w:val="0"/>
                  <w:marTop w:val="0"/>
                  <w:marBottom w:val="0"/>
                  <w:divBdr>
                    <w:top w:val="single" w:sz="6" w:space="0" w:color="auto"/>
                    <w:left w:val="single" w:sz="6" w:space="0" w:color="auto"/>
                    <w:bottom w:val="single" w:sz="6" w:space="0" w:color="auto"/>
                    <w:right w:val="single" w:sz="6" w:space="0" w:color="auto"/>
                  </w:divBdr>
                  <w:divsChild>
                    <w:div w:id="7600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71091">
          <w:marLeft w:val="0"/>
          <w:marRight w:val="0"/>
          <w:marTop w:val="0"/>
          <w:marBottom w:val="0"/>
          <w:divBdr>
            <w:top w:val="none" w:sz="0" w:space="0" w:color="auto"/>
            <w:left w:val="none" w:sz="0" w:space="0" w:color="auto"/>
            <w:bottom w:val="none" w:sz="0" w:space="0" w:color="auto"/>
            <w:right w:val="none" w:sz="0" w:space="0" w:color="auto"/>
          </w:divBdr>
          <w:divsChild>
            <w:div w:id="668171338">
              <w:marLeft w:val="0"/>
              <w:marRight w:val="0"/>
              <w:marTop w:val="0"/>
              <w:marBottom w:val="0"/>
              <w:divBdr>
                <w:top w:val="none" w:sz="0" w:space="0" w:color="auto"/>
                <w:left w:val="none" w:sz="0" w:space="0" w:color="auto"/>
                <w:bottom w:val="none" w:sz="0" w:space="0" w:color="auto"/>
                <w:right w:val="none" w:sz="0" w:space="0" w:color="auto"/>
              </w:divBdr>
              <w:divsChild>
                <w:div w:id="997154904">
                  <w:marLeft w:val="0"/>
                  <w:marRight w:val="0"/>
                  <w:marTop w:val="0"/>
                  <w:marBottom w:val="0"/>
                  <w:divBdr>
                    <w:top w:val="single" w:sz="6" w:space="0" w:color="auto"/>
                    <w:left w:val="single" w:sz="6" w:space="0" w:color="auto"/>
                    <w:bottom w:val="single" w:sz="6" w:space="0" w:color="auto"/>
                    <w:right w:val="single" w:sz="6" w:space="0" w:color="auto"/>
                  </w:divBdr>
                  <w:divsChild>
                    <w:div w:id="5490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6018">
          <w:marLeft w:val="0"/>
          <w:marRight w:val="0"/>
          <w:marTop w:val="0"/>
          <w:marBottom w:val="0"/>
          <w:divBdr>
            <w:top w:val="none" w:sz="0" w:space="0" w:color="auto"/>
            <w:left w:val="none" w:sz="0" w:space="0" w:color="auto"/>
            <w:bottom w:val="none" w:sz="0" w:space="0" w:color="auto"/>
            <w:right w:val="none" w:sz="0" w:space="0" w:color="auto"/>
          </w:divBdr>
          <w:divsChild>
            <w:div w:id="374818123">
              <w:marLeft w:val="0"/>
              <w:marRight w:val="0"/>
              <w:marTop w:val="0"/>
              <w:marBottom w:val="0"/>
              <w:divBdr>
                <w:top w:val="none" w:sz="0" w:space="0" w:color="auto"/>
                <w:left w:val="none" w:sz="0" w:space="0" w:color="auto"/>
                <w:bottom w:val="none" w:sz="0" w:space="0" w:color="auto"/>
                <w:right w:val="none" w:sz="0" w:space="0" w:color="auto"/>
              </w:divBdr>
              <w:divsChild>
                <w:div w:id="1225137408">
                  <w:marLeft w:val="0"/>
                  <w:marRight w:val="0"/>
                  <w:marTop w:val="0"/>
                  <w:marBottom w:val="0"/>
                  <w:divBdr>
                    <w:top w:val="single" w:sz="6" w:space="0" w:color="auto"/>
                    <w:left w:val="single" w:sz="6" w:space="0" w:color="auto"/>
                    <w:bottom w:val="single" w:sz="6" w:space="0" w:color="auto"/>
                    <w:right w:val="single" w:sz="6" w:space="0" w:color="auto"/>
                  </w:divBdr>
                  <w:divsChild>
                    <w:div w:id="16418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6038">
      <w:bodyDiv w:val="1"/>
      <w:marLeft w:val="0"/>
      <w:marRight w:val="0"/>
      <w:marTop w:val="0"/>
      <w:marBottom w:val="0"/>
      <w:divBdr>
        <w:top w:val="none" w:sz="0" w:space="0" w:color="auto"/>
        <w:left w:val="none" w:sz="0" w:space="0" w:color="auto"/>
        <w:bottom w:val="none" w:sz="0" w:space="0" w:color="auto"/>
        <w:right w:val="none" w:sz="0" w:space="0" w:color="auto"/>
      </w:divBdr>
      <w:divsChild>
        <w:div w:id="1982926444">
          <w:marLeft w:val="0"/>
          <w:marRight w:val="0"/>
          <w:marTop w:val="0"/>
          <w:marBottom w:val="0"/>
          <w:divBdr>
            <w:top w:val="none" w:sz="0" w:space="0" w:color="auto"/>
            <w:left w:val="none" w:sz="0" w:space="0" w:color="auto"/>
            <w:bottom w:val="none" w:sz="0" w:space="0" w:color="auto"/>
            <w:right w:val="none" w:sz="0" w:space="0" w:color="auto"/>
          </w:divBdr>
          <w:divsChild>
            <w:div w:id="1587955216">
              <w:marLeft w:val="0"/>
              <w:marRight w:val="0"/>
              <w:marTop w:val="0"/>
              <w:marBottom w:val="0"/>
              <w:divBdr>
                <w:top w:val="none" w:sz="0" w:space="0" w:color="auto"/>
                <w:left w:val="none" w:sz="0" w:space="0" w:color="auto"/>
                <w:bottom w:val="none" w:sz="0" w:space="0" w:color="auto"/>
                <w:right w:val="none" w:sz="0" w:space="0" w:color="auto"/>
              </w:divBdr>
              <w:divsChild>
                <w:div w:id="1486167962">
                  <w:marLeft w:val="0"/>
                  <w:marRight w:val="0"/>
                  <w:marTop w:val="0"/>
                  <w:marBottom w:val="0"/>
                  <w:divBdr>
                    <w:top w:val="single" w:sz="6" w:space="0" w:color="auto"/>
                    <w:left w:val="single" w:sz="6" w:space="0" w:color="auto"/>
                    <w:bottom w:val="single" w:sz="6" w:space="0" w:color="auto"/>
                    <w:right w:val="single" w:sz="6" w:space="0" w:color="auto"/>
                  </w:divBdr>
                  <w:divsChild>
                    <w:div w:id="6703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8211">
          <w:marLeft w:val="0"/>
          <w:marRight w:val="0"/>
          <w:marTop w:val="0"/>
          <w:marBottom w:val="0"/>
          <w:divBdr>
            <w:top w:val="none" w:sz="0" w:space="0" w:color="auto"/>
            <w:left w:val="none" w:sz="0" w:space="0" w:color="auto"/>
            <w:bottom w:val="none" w:sz="0" w:space="0" w:color="auto"/>
            <w:right w:val="none" w:sz="0" w:space="0" w:color="auto"/>
          </w:divBdr>
          <w:divsChild>
            <w:div w:id="1996640339">
              <w:marLeft w:val="0"/>
              <w:marRight w:val="0"/>
              <w:marTop w:val="0"/>
              <w:marBottom w:val="0"/>
              <w:divBdr>
                <w:top w:val="none" w:sz="0" w:space="0" w:color="auto"/>
                <w:left w:val="none" w:sz="0" w:space="0" w:color="auto"/>
                <w:bottom w:val="none" w:sz="0" w:space="0" w:color="auto"/>
                <w:right w:val="none" w:sz="0" w:space="0" w:color="auto"/>
              </w:divBdr>
              <w:divsChild>
                <w:div w:id="250702431">
                  <w:marLeft w:val="0"/>
                  <w:marRight w:val="0"/>
                  <w:marTop w:val="0"/>
                  <w:marBottom w:val="0"/>
                  <w:divBdr>
                    <w:top w:val="single" w:sz="6" w:space="0" w:color="auto"/>
                    <w:left w:val="single" w:sz="6" w:space="0" w:color="auto"/>
                    <w:bottom w:val="single" w:sz="6" w:space="0" w:color="auto"/>
                    <w:right w:val="single" w:sz="6" w:space="0" w:color="auto"/>
                  </w:divBdr>
                  <w:divsChild>
                    <w:div w:id="1630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7673">
          <w:marLeft w:val="0"/>
          <w:marRight w:val="0"/>
          <w:marTop w:val="0"/>
          <w:marBottom w:val="0"/>
          <w:divBdr>
            <w:top w:val="none" w:sz="0" w:space="0" w:color="auto"/>
            <w:left w:val="none" w:sz="0" w:space="0" w:color="auto"/>
            <w:bottom w:val="none" w:sz="0" w:space="0" w:color="auto"/>
            <w:right w:val="none" w:sz="0" w:space="0" w:color="auto"/>
          </w:divBdr>
          <w:divsChild>
            <w:div w:id="191496540">
              <w:marLeft w:val="0"/>
              <w:marRight w:val="0"/>
              <w:marTop w:val="0"/>
              <w:marBottom w:val="0"/>
              <w:divBdr>
                <w:top w:val="none" w:sz="0" w:space="0" w:color="auto"/>
                <w:left w:val="none" w:sz="0" w:space="0" w:color="auto"/>
                <w:bottom w:val="none" w:sz="0" w:space="0" w:color="auto"/>
                <w:right w:val="none" w:sz="0" w:space="0" w:color="auto"/>
              </w:divBdr>
              <w:divsChild>
                <w:div w:id="1483237557">
                  <w:marLeft w:val="0"/>
                  <w:marRight w:val="0"/>
                  <w:marTop w:val="0"/>
                  <w:marBottom w:val="0"/>
                  <w:divBdr>
                    <w:top w:val="single" w:sz="6" w:space="0" w:color="auto"/>
                    <w:left w:val="single" w:sz="6" w:space="0" w:color="auto"/>
                    <w:bottom w:val="single" w:sz="6" w:space="0" w:color="auto"/>
                    <w:right w:val="single" w:sz="6" w:space="0" w:color="auto"/>
                  </w:divBdr>
                  <w:divsChild>
                    <w:div w:id="6817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Singhvi</dc:creator>
  <cp:keywords/>
  <dc:description/>
  <cp:lastModifiedBy>Jay Singhvi</cp:lastModifiedBy>
  <cp:revision>2</cp:revision>
  <dcterms:created xsi:type="dcterms:W3CDTF">2024-09-27T15:08:00Z</dcterms:created>
  <dcterms:modified xsi:type="dcterms:W3CDTF">2024-09-27T15:16:00Z</dcterms:modified>
</cp:coreProperties>
</file>