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Heading1"/>
      </w:pPr>
      <w:bookmarkStart w:id="1" w:name="_zoho_webinar_in_zoho_crm"/>
      <w:r>
        <w:t xml:space="preserve">Zoho Webinar in Zoho CRM</w:t>
      </w:r>
      <w:bookmarkEnd w:id="1"/>
    </w:p>
    <w:p>
      <w:hyperlink r:id="rIdExt1">
        <w:r>
          <w:rPr>
            <w:color w:val="5464F2"/>
            <w:u w:val="single"/>
          </w:rPr>
          <w:t xml:space="preserve">Figma — CRM and Webinar Integration</w:t>
        </w:r>
      </w:hyperlink>
    </w:p>
    <w:p>
      <w:pPr>
        <w:pStyle w:val="Heading2"/>
      </w:pPr>
      <w:bookmarkStart w:id="2" w:name="_contents"/>
      <w:r>
        <w:t xml:space="preserve">Contents</w:t>
      </w:r>
      <w:bookmarkEnd w:id="2"/>
    </w:p>
    <w:p>
      <w:pPr>
        <w:pStyle w:val="ListParagraph"/>
        <w:numPr>
          <w:ilvl w:val="0"/>
          <w:numId w:val="1"/>
        </w:numPr>
      </w:pPr>
      <w:r>
        <w:rPr>
          <w:b/>
        </w:rPr>
        <w:t xml:space="preserve"/>
      </w:r>
      <w:hyperlink w:anchor="_1_integration">
        <w:r>
          <w:rPr>
            <w:color w:val="5464F2"/>
            <w:u w:val="single"/>
          </w:rPr>
          <w:t xml:space="preserve">1. Integration</w:t>
        </w:r>
      </w:hyperlink>
      <w:r>
        <w:rPr>
          <w:b/>
        </w:rPr>
        <w:t xml:space="preserve"/>
      </w:r>
    </w:p>
    <w:p>
      <w:pPr>
        <w:pStyle w:val="ListParagraph"/>
        <w:numPr>
          <w:ilvl w:val="0"/>
          <w:numId w:val="1"/>
        </w:numPr>
      </w:pPr>
      <w:hyperlink w:anchor="_1_1_who_can_participate_from_crm">
        <w:r>
          <w:rPr>
            <w:color w:val="5464F2"/>
            <w:u w:val="single"/>
          </w:rPr>
          <w:t xml:space="preserve">1.1 Who can participate from CRM</w:t>
        </w:r>
      </w:hyperlink>
    </w:p>
    <w:p>
      <w:pPr>
        <w:pStyle w:val="ListParagraph"/>
        <w:numPr>
          <w:ilvl w:val="0"/>
          <w:numId w:val="1"/>
        </w:numPr>
      </w:pPr>
      <w:hyperlink w:anchor="_1_2_webinar_deal_attribution">
        <w:r>
          <w:rPr>
            <w:color w:val="5464F2"/>
            <w:u w:val="single"/>
          </w:rPr>
          <w:t xml:space="preserve">1.2 Webinar deal attribution</w:t>
        </w:r>
      </w:hyperlink>
    </w:p>
    <w:p>
      <w:pPr>
        <w:pStyle w:val="ListParagraph"/>
        <w:numPr>
          <w:ilvl w:val="0"/>
          <w:numId w:val="1"/>
        </w:numPr>
      </w:pPr>
      <w:r>
        <w:rPr>
          <w:b/>
        </w:rPr>
        <w:t xml:space="preserve"/>
      </w:r>
      <w:hyperlink w:anchor="_2_webinar_list_page">
        <w:r>
          <w:rPr>
            <w:color w:val="5464F2"/>
            <w:u w:val="single"/>
          </w:rPr>
          <w:t xml:space="preserve">2. Webinar list page</w:t>
        </w:r>
      </w:hyperlink>
      <w:r>
        <w:rPr>
          <w:b/>
        </w:rPr>
        <w:t xml:space="preserve"/>
      </w:r>
    </w:p>
    <w:p>
      <w:pPr>
        <w:pStyle w:val="ListParagraph"/>
        <w:numPr>
          <w:ilvl w:val="0"/>
          <w:numId w:val="1"/>
        </w:numPr>
      </w:pPr>
      <w:r>
        <w:rPr>
          <w:b/>
        </w:rPr>
        <w:t xml:space="preserve"/>
      </w:r>
      <w:hyperlink w:anchor="_3_create_webinar">
        <w:r>
          <w:rPr>
            <w:color w:val="5464F2"/>
            <w:u w:val="single"/>
          </w:rPr>
          <w:t xml:space="preserve">3. Create webinar</w:t>
        </w:r>
      </w:hyperlink>
      <w:r>
        <w:rPr>
          <w:b/>
        </w:rPr>
        <w:t xml:space="preserve"/>
      </w:r>
    </w:p>
    <w:p>
      <w:pPr>
        <w:pStyle w:val="ListParagraph"/>
        <w:numPr>
          <w:ilvl w:val="0"/>
          <w:numId w:val="1"/>
        </w:numPr>
      </w:pPr>
      <w:hyperlink w:anchor="_3_1_live_webinar">
        <w:r>
          <w:rPr>
            <w:color w:val="5464F2"/>
            <w:u w:val="single"/>
          </w:rPr>
          <w:t xml:space="preserve">3.1 Live webinar</w:t>
        </w:r>
      </w:hyperlink>
    </w:p>
    <w:p>
      <w:pPr>
        <w:pStyle w:val="ListParagraph"/>
        <w:numPr>
          <w:ilvl w:val="0"/>
          <w:numId w:val="1"/>
        </w:numPr>
      </w:pPr>
      <w:hyperlink w:anchor="_3_2_on_demand_webinar">
        <w:r>
          <w:rPr>
            <w:color w:val="5464F2"/>
            <w:u w:val="single"/>
          </w:rPr>
          <w:t xml:space="preserve">3.2 On-demand webinar</w:t>
        </w:r>
      </w:hyperlink>
    </w:p>
    <w:p>
      <w:pPr>
        <w:pStyle w:val="ListParagraph"/>
        <w:numPr>
          <w:ilvl w:val="0"/>
          <w:numId w:val="1"/>
        </w:numPr>
      </w:pPr>
      <w:hyperlink w:anchor="_3_3_new_fields">
        <w:r>
          <w:rPr>
            <w:color w:val="5464F2"/>
            <w:u w:val="single"/>
          </w:rPr>
          <w:t xml:space="preserve">3.3 New fields</w:t>
        </w:r>
      </w:hyperlink>
    </w:p>
    <w:p>
      <w:pPr>
        <w:pStyle w:val="ListParagraph"/>
        <w:numPr>
          <w:ilvl w:val="0"/>
          <w:numId w:val="1"/>
        </w:numPr>
      </w:pPr>
      <w:r>
        <w:rPr>
          <w:b/>
        </w:rPr>
        <w:t xml:space="preserve"/>
      </w:r>
      <w:hyperlink w:anchor="_4_scheduled_webinar">
        <w:r>
          <w:rPr>
            <w:color w:val="5464F2"/>
            <w:u w:val="single"/>
          </w:rPr>
          <w:t xml:space="preserve">4. Scheduled webinar</w:t>
        </w:r>
      </w:hyperlink>
      <w:r>
        <w:rPr>
          <w:b/>
        </w:rPr>
        <w:t xml:space="preserve"/>
      </w:r>
    </w:p>
    <w:p>
      <w:pPr>
        <w:pStyle w:val="ListParagraph"/>
        <w:numPr>
          <w:ilvl w:val="0"/>
          <w:numId w:val="1"/>
        </w:numPr>
      </w:pPr>
      <w:hyperlink w:anchor="_4_1_send_invite">
        <w:r>
          <w:rPr>
            <w:color w:val="5464F2"/>
            <w:u w:val="single"/>
          </w:rPr>
          <w:t xml:space="preserve">4.1 Send Invite</w:t>
        </w:r>
      </w:hyperlink>
    </w:p>
    <w:p>
      <w:pPr>
        <w:pStyle w:val="ListParagraph"/>
        <w:numPr>
          <w:ilvl w:val="0"/>
          <w:numId w:val="1"/>
        </w:numPr>
      </w:pPr>
      <w:hyperlink w:anchor="_4_2_view_registration_source">
        <w:r>
          <w:rPr>
            <w:color w:val="5464F2"/>
            <w:u w:val="single"/>
          </w:rPr>
          <w:t xml:space="preserve">4.2 View registration source</w:t>
        </w:r>
      </w:hyperlink>
    </w:p>
    <w:p>
      <w:pPr>
        <w:pStyle w:val="ListParagraph"/>
        <w:numPr>
          <w:ilvl w:val="0"/>
          <w:numId w:val="1"/>
        </w:numPr>
      </w:pPr>
      <w:hyperlink w:anchor="_4_3_registration_attendance_summary">
        <w:r>
          <w:rPr>
            <w:color w:val="5464F2"/>
            <w:u w:val="single"/>
          </w:rPr>
          <w:t xml:space="preserve">4.3 Registration &amp; Attendance Summary</w:t>
        </w:r>
      </w:hyperlink>
    </w:p>
    <w:p>
      <w:pPr>
        <w:pStyle w:val="ListParagraph"/>
        <w:numPr>
          <w:ilvl w:val="0"/>
          <w:numId w:val="1"/>
        </w:numPr>
      </w:pPr>
      <w:hyperlink w:anchor="_4_4_poll_creation">
        <w:r>
          <w:rPr>
            <w:color w:val="5464F2"/>
            <w:u w:val="single"/>
          </w:rPr>
          <w:t xml:space="preserve">4.4 Poll creation</w:t>
        </w:r>
      </w:hyperlink>
    </w:p>
    <w:p>
      <w:pPr>
        <w:pStyle w:val="ListParagraph"/>
        <w:numPr>
          <w:ilvl w:val="0"/>
          <w:numId w:val="1"/>
        </w:numPr>
      </w:pPr>
      <w:hyperlink w:anchor="_4_5_session_files">
        <w:r>
          <w:rPr>
            <w:color w:val="5464F2"/>
            <w:u w:val="single"/>
          </w:rPr>
          <w:t xml:space="preserve">4.5 Session Files</w:t>
        </w:r>
      </w:hyperlink>
    </w:p>
    <w:p>
      <w:pPr>
        <w:pStyle w:val="ListParagraph"/>
        <w:numPr>
          <w:ilvl w:val="0"/>
          <w:numId w:val="1"/>
        </w:numPr>
      </w:pPr>
      <w:hyperlink w:anchor="_4_6_actions">
        <w:r>
          <w:rPr>
            <w:color w:val="5464F2"/>
            <w:u w:val="single"/>
          </w:rPr>
          <w:t xml:space="preserve">4.6 Actions</w:t>
        </w:r>
      </w:hyperlink>
    </w:p>
    <w:p>
      <w:pPr>
        <w:pStyle w:val="ListParagraph"/>
        <w:numPr>
          <w:ilvl w:val="0"/>
          <w:numId w:val="1"/>
        </w:numPr>
      </w:pPr>
      <w:r>
        <w:rPr>
          <w:b/>
        </w:rPr>
        <w:t xml:space="preserve"/>
      </w:r>
      <w:hyperlink w:anchor="_5_completed_webinar">
        <w:r>
          <w:rPr>
            <w:color w:val="5464F2"/>
            <w:u w:val="single"/>
          </w:rPr>
          <w:t xml:space="preserve">5. Completed webinar</w:t>
        </w:r>
      </w:hyperlink>
      <w:r>
        <w:rPr>
          <w:b/>
        </w:rPr>
        <w:t xml:space="preserve"/>
      </w:r>
    </w:p>
    <w:p>
      <w:pPr>
        <w:pStyle w:val="ListParagraph"/>
        <w:numPr>
          <w:ilvl w:val="0"/>
          <w:numId w:val="1"/>
        </w:numPr>
      </w:pPr>
      <w:hyperlink w:anchor="_5_1_registration_attendance_summary">
        <w:r>
          <w:rPr>
            <w:color w:val="5464F2"/>
            <w:u w:val="single"/>
          </w:rPr>
          <w:t xml:space="preserve">5.1 Registration &amp; Attendance Summary</w:t>
        </w:r>
      </w:hyperlink>
    </w:p>
    <w:p>
      <w:pPr>
        <w:pStyle w:val="ListParagraph"/>
        <w:numPr>
          <w:ilvl w:val="0"/>
          <w:numId w:val="1"/>
        </w:numPr>
      </w:pPr>
      <w:hyperlink w:anchor="_5_2_webinar_revenue">
        <w:r>
          <w:rPr>
            <w:color w:val="5464F2"/>
            <w:u w:val="single"/>
          </w:rPr>
          <w:t xml:space="preserve">5.2 Webinar Revenue</w:t>
        </w:r>
      </w:hyperlink>
    </w:p>
    <w:p>
      <w:pPr>
        <w:pStyle w:val="ListParagraph"/>
        <w:numPr>
          <w:ilvl w:val="0"/>
          <w:numId w:val="1"/>
        </w:numPr>
      </w:pPr>
      <w:hyperlink w:anchor="_5_3_invited_related_list">
        <w:r>
          <w:rPr>
            <w:color w:val="5464F2"/>
            <w:u w:val="single"/>
          </w:rPr>
          <w:t xml:space="preserve">5.3 Invited related list</w:t>
        </w:r>
      </w:hyperlink>
    </w:p>
    <w:p>
      <w:pPr>
        <w:pStyle w:val="ListParagraph"/>
        <w:numPr>
          <w:ilvl w:val="0"/>
          <w:numId w:val="1"/>
        </w:numPr>
      </w:pPr>
      <w:hyperlink w:anchor="_5_4_polls">
        <w:r>
          <w:rPr>
            <w:color w:val="5464F2"/>
            <w:u w:val="single"/>
          </w:rPr>
          <w:t xml:space="preserve">5.4 Polls</w:t>
        </w:r>
      </w:hyperlink>
    </w:p>
    <w:p>
      <w:pPr>
        <w:pStyle w:val="ListParagraph"/>
        <w:numPr>
          <w:ilvl w:val="0"/>
          <w:numId w:val="1"/>
        </w:numPr>
      </w:pPr>
      <w:hyperlink w:anchor="_5_5_q_a">
        <w:r>
          <w:rPr>
            <w:color w:val="5464F2"/>
            <w:u w:val="single"/>
          </w:rPr>
          <w:t xml:space="preserve">5.5 Q&amp;A</w:t>
        </w:r>
      </w:hyperlink>
    </w:p>
    <w:p>
      <w:pPr>
        <w:pStyle w:val="ListParagraph"/>
        <w:numPr>
          <w:ilvl w:val="0"/>
          <w:numId w:val="1"/>
        </w:numPr>
      </w:pPr>
      <w:r>
        <w:rPr>
          <w:b/>
        </w:rPr>
        <w:t xml:space="preserve"/>
      </w:r>
      <w:hyperlink w:anchor="_things_we_still_need_to_decide">
        <w:r>
          <w:rPr>
            <w:color w:val="5464F2"/>
            <w:u w:val="single"/>
          </w:rPr>
          <w:t xml:space="preserve">Things we still need to decide</w:t>
        </w:r>
      </w:hyperlink>
      <w:r>
        <w:rPr>
          <w:b/>
        </w:rPr>
        <w:t xml:space="preserve"/>
      </w:r>
    </w:p>
    <w:p>
      <w:pPr>
        <w:pStyle w:val="ListParagraph"/>
        <w:numPr>
          <w:ilvl w:val="0"/>
          <w:numId w:val="1"/>
        </w:numPr>
      </w:pPr>
      <w:r>
        <w:rPr>
          <w:b/>
        </w:rPr>
        <w:t xml:space="preserve"/>
      </w:r>
      <w:hyperlink w:anchor="_appendix_a_every_field_in_the_create_fo">
        <w:r>
          <w:rPr>
            <w:color w:val="5464F2"/>
            <w:u w:val="single"/>
          </w:rPr>
          <w:t xml:space="preserve">Appendix A — every field in the create form</w:t>
        </w:r>
      </w:hyperlink>
      <w:r>
        <w:rPr>
          <w:b/>
        </w:rPr>
        <w:t xml:space="preserve"/>
      </w:r>
    </w:p>
    <w:p>
      <w:pPr>
        <w:pStyle w:val="Heading2"/>
      </w:pPr>
      <w:bookmarkStart w:id="3" w:name="_introduction"/>
      <w:r>
        <w:t xml:space="preserve">Introduction</w:t>
      </w:r>
      <w:bookmarkEnd w:id="3"/>
    </w:p>
    <w:p>
      <w:pPr>
        <w:pStyle w:val="Heading3"/>
      </w:pPr>
      <w:bookmarkStart w:id="4" w:name="_what_is_zoho_webinar"/>
      <w:r>
        <w:t xml:space="preserve">What is Zoho Webinar</w:t>
      </w:r>
      <w:bookmarkEnd w:id="4"/>
    </w:p>
    <w:p>
      <w:r>
        <w:t xml:space="preserve">Zoho Webinar is Zoho's webinar product: you schedule a session, people register through a public form, they attend or they don't, and afterwards you have a recording, a set of poll answers and a Q&amp;A transcript. It runs live sessions, on-demand sessions that play a pre-recorded video, and recurring series. Around the session itself sits a set of lifecycle emails — an invitation, a confirmation, up to three reminders, and separate follow-ups for the people who turned up and the people who didn't.</w:t>
      </w:r>
    </w:p>
    <w:p>
      <w:r>
        <w:t xml:space="preserve">It is a complete product on its own. This document is not about that product. It is about running it </w:t>
      </w:r>
      <w:r>
        <w:rPr>
          <w:b/>
        </w:rPr>
        <w:t xml:space="preserve">from inside Zoho CRM</w:t>
      </w:r>
      <w:r>
        <w:t xml:space="preserve">, as a CRM module.</w:t>
      </w:r>
    </w:p>
    <w:p>
      <w:pPr>
        <w:pStyle w:val="Heading3"/>
      </w:pPr>
      <w:bookmarkStart w:id="5" w:name="_who_uses_it"/>
      <w:r>
        <w:t xml:space="preserve">Who uses it</w:t>
      </w:r>
      <w:bookmarkEnd w:id="5"/>
    </w:p>
    <w:p>
      <w:r>
        <w:t xml:space="preserve">The person this is built for is a </w:t>
      </w:r>
      <w:r>
        <w:rPr>
          <w:b/>
        </w:rPr>
        <w:t xml:space="preserve">sales rep or account executive who is also the CRM admin for the integration</w:t>
      </w:r>
      <w:r>
        <w:t xml:space="preserve"> — Jay, in the mock. He lives in Zoho CRM all day. He has never used standalone Zoho Webinar and does not want to learn it as a second product.</w:t>
      </w:r>
    </w:p>
    <w:p>
      <w:r>
        <w:t xml:space="preserve">The range is wider than one persona, though, and the module list in §1.1 is the evidence: the integration ships with thirteen participant modules, from </w:t>
      </w:r>
      <w:r>
        <w:rPr>
          <w:b/>
        </w:rPr>
        <w:t xml:space="preserve">Leads</w:t>
      </w:r>
      <w:r>
        <w:t xml:space="preserve"> and </w:t>
      </w:r>
      <w:r>
        <w:rPr>
          <w:b/>
        </w:rPr>
        <w:t xml:space="preserve">Contacts</w:t>
      </w:r>
      <w:r>
        <w:t xml:space="preserve"> through </w:t>
      </w:r>
      <w:r>
        <w:rPr>
          <w:b/>
        </w:rPr>
        <w:t xml:space="preserve">Donors</w:t>
      </w:r>
      <w:r>
        <w:t xml:space="preserve">, </w:t>
      </w:r>
      <w:r>
        <w:rPr>
          <w:b/>
        </w:rPr>
        <w:t xml:space="preserve">Volunteers</w:t>
      </w:r>
      <w:r>
        <w:t xml:space="preserve">, </w:t>
      </w:r>
      <w:r>
        <w:rPr>
          <w:b/>
        </w:rPr>
        <w:t xml:space="preserve">Students</w:t>
      </w:r>
      <w:r>
        <w:t xml:space="preserve">, </w:t>
      </w:r>
      <w:r>
        <w:rPr>
          <w:b/>
        </w:rPr>
        <w:t xml:space="preserve">Alumni</w:t>
      </w:r>
      <w:r>
        <w:t xml:space="preserve">, </w:t>
      </w:r>
      <w:r>
        <w:rPr>
          <w:b/>
        </w:rPr>
        <w:t xml:space="preserve">Patients</w:t>
      </w:r>
      <w:r>
        <w:t xml:space="preserve"> and </w:t>
      </w:r>
      <w:r>
        <w:rPr>
          <w:b/>
        </w:rPr>
        <w:t xml:space="preserve">Subscribers</w:t>
      </w:r>
      <w:r>
        <w:t xml:space="preserve">. That is a non-profit running a donor briefing, a university running an alumni session, a clinic running a patient education webinar, and a B2B software company running a product masterclass — all using the same surface.</w:t>
      </w:r>
    </w:p>
    <w:p>
      <w:r>
        <w:t xml:space="preserve">What they have in common is the purpose: </w:t>
      </w:r>
      <w:r>
        <w:rPr>
          <w:b/>
        </w:rPr>
        <w:t xml:space="preserve">the webinar is a step in a customer relationship that CRM already owns.</w:t>
      </w:r>
      <w:r>
        <w:t xml:space="preserve"> The audience is already in CRM as records. The outcome — who registered, who attended, what they asked, whether they bought — belongs back on those records.</w:t>
      </w:r>
    </w:p>
    <w:p>
      <w:pPr>
        <w:pStyle w:val="Heading3"/>
      </w:pPr>
      <w:bookmarkStart w:id="6" w:name="_why_this_integration_and_what_it_solves"/>
      <w:r>
        <w:t xml:space="preserve">Why this integration, and what it solves</w:t>
      </w:r>
      <w:bookmarkEnd w:id="6"/>
    </w:p>
    <w:p>
      <w:r>
        <w:t xml:space="preserve">Zoho Webinar on its own cannot see CRM. That produces four specific costs, and the integration exists to remove them:</w:t>
      </w:r>
    </w:p>
    <w:p>
      <w:pPr>
        <w:pStyle w:val="ListParagraph"/>
        <w:numPr>
          <w:ilvl w:val="0"/>
          <w:numId w:val="1"/>
        </w:numPr>
      </w:pPr>
      <w:r>
        <w:rPr>
          <w:b/>
        </w:rPr>
        <w:t xml:space="preserve">The audience has to be rebuilt.</w:t>
      </w:r>
      <w:r>
        <w:t xml:space="preserve"> The people you want at the webinar are already</w:t>
      </w:r>
    </w:p>
    <w:p>
      <w:r>
        <w:t xml:space="preserve">Leads and Contacts. Standalone, you export them to CSV and re-import them into the webinar tool as a fresh list that immediately starts drifting from CRM. → §1.1 and §4.1: invites are sent </w:t>
      </w:r>
      <w:r>
        <w:rPr>
          <w:b/>
        </w:rPr>
        <w:t xml:space="preserve">to CRM records</w:t>
      </w:r>
      <w:r>
        <w:t xml:space="preserve">, from the CRM modules you choose.</w:t>
      </w:r>
    </w:p>
    <w:p>
      <w:pPr>
        <w:pStyle w:val="ListParagraph"/>
        <w:numPr>
          <w:ilvl w:val="0"/>
          <w:numId w:val="1"/>
        </w:numPr>
      </w:pPr>
      <w:r>
        <w:rPr>
          <w:b/>
        </w:rPr>
        <w:t xml:space="preserve">The results have to be brought back by hand.</w:t>
      </w:r>
      <w:r>
        <w:t xml:space="preserve"> Registrations and attendance land in</w:t>
      </w:r>
    </w:p>
    <w:p>
      <w:r>
        <w:t xml:space="preserve">the webinar tool. Getting them onto the CRM record is another export and another import. → §3.3 and §5.3: registrants can be pushed into CRM, and every invited record carries its own invite status and attendance status.</w:t>
      </w:r>
    </w:p>
    <w:p>
      <w:pPr>
        <w:pStyle w:val="ListParagraph"/>
        <w:numPr>
          <w:ilvl w:val="0"/>
          <w:numId w:val="1"/>
        </w:numPr>
      </w:pPr>
      <w:r>
        <w:rPr>
          <w:b/>
        </w:rPr>
        <w:t xml:space="preserve">Nobody can answer "did the webinar make money?"</w:t>
      </w:r>
      <w:r>
        <w:t xml:space="preserve"> The cost sits in one place and the</w:t>
      </w:r>
    </w:p>
    <w:p>
      <w:r>
        <w:t xml:space="preserve">deals sit in another, and no one joins them. → §1.2 and §5.2: a </w:t>
      </w:r>
      <w:r>
        <w:rPr>
          <w:b/>
        </w:rPr>
        <w:t xml:space="preserve">Webinar Cost</w:t>
      </w:r>
      <w:r>
        <w:t xml:space="preserve"> on the record, an attribution model that splits deal revenue across the webinars that influenced it, and an ROI panel that does the division.</w:t>
      </w:r>
    </w:p>
    <w:p>
      <w:pPr>
        <w:pStyle w:val="ListParagraph"/>
        <w:numPr>
          <w:ilvl w:val="0"/>
          <w:numId w:val="1"/>
        </w:numPr>
      </w:pPr>
      <w:r>
        <w:rPr>
          <w:b/>
        </w:rPr>
        <w:t xml:space="preserve">It is a second product to operate.</w:t>
      </w:r>
      <w:r>
        <w:t xml:space="preserve"> Different UI, different login, different</w:t>
      </w:r>
    </w:p>
    <w:p>
      <w:r>
        <w:t xml:space="preserve">conventions. → The whole document: a Zoho Webinar module inside CRM, with CRM's list views, record pages, related lists, mass email and templates.</w:t>
      </w:r>
    </w:p>
    <w:tbl>
      <w:tblPr>
        <w:tblW w:w="5000" w:type="pct"/>
        <w:tblBorders>
          <w:top w:val="single" w:sz="4" w:color="EEEFFF"/>
          <w:left w:val="single" w:sz="4" w:color="EEEFFF"/>
          <w:bottom w:val="single" w:sz="4" w:color="EEEFFF"/>
          <w:right w:val="single" w:sz="4" w:color="EEEFFF"/>
          <w:insideH w:val="single" w:sz="4" w:color="EEEFFF"/>
          <w:insideV w:val="single" w:sz="4" w:color="EEEFFF"/>
        </w:tblBorders>
        <w:tblCellMar>
          <w:top w:w="120" w:type="dxa"/>
          <w:left w:w="160" w:type="dxa"/>
          <w:bottom w:w="120" w:type="dxa"/>
          <w:right w:w="160" w:type="dxa"/>
        </w:tblCellMar>
      </w:tblPr>
      <w:tblGrid>
        <w:gridCol w:w="9360"/>
      </w:tblGrid>
      <w:tr>
        <w:tc>
          <w:tcPr>
            <w:shd w:val="clear" w:fill="EEEFFF"/>
          </w:tcPr>
          <w:p>
            <w:pPr>
              <w:spacing w:after="40"/>
            </w:pPr>
            <w:r>
              <w:rPr>
                <w:b/>
                <w:caps/>
                <w:sz w:val="17"/>
              </w:rPr>
              <w:t>Sample use case</w:t>
            </w:r>
          </w:p>
          <w:p>
            <w:r>
              <w:t xml:space="preserve">Jay runs a free masterclass to generate pipeline. He picks 200 Leads and 40 Contacts in CRM and invites them without leaving the module. Registrants who were not already in CRM are pushed in as new Leads. After the session the record shows 30 registered, 15 attended, what each of them asked in Q&amp;A — and that seven deals worth $16,800 closed off the back of it, against a $2,500 cost.</w:t>
            </w:r>
          </w:p>
        </w:tc>
      </w:tr>
    </w:tbl>
    <w:p>
      <w:pPr>
        <w:spacing w:after="0" w:line="120" w:lineRule="exact"/>
      </w:pPr>
    </w:p>
    <w:p>
      <w:r>
        <w:t xml:space="preserve">---</w:t>
      </w:r>
    </w:p>
    <w:p>
      <w:pPr>
        <w:pStyle w:val="Heading1"/>
      </w:pPr>
      <w:bookmarkStart w:id="7" w:name="_1_integration"/>
      <w:r>
        <w:t xml:space="preserve">1. Integration</w:t>
      </w:r>
      <w:bookmarkEnd w:id="7"/>
    </w:p>
    <w:p>
      <w:r>
        <w:t xml:space="preserve">The integration is turned on once, by an admin, from the CRM marketplace. Everything in sections 2–5 depends on it being enabled, and two of its settings change what the rest of the product does — which is why they are the two sub-sections here.</w:t>
      </w:r>
    </w:p>
    <w:p>
      <w:r>
        <w:rPr>
          <w:b/>
        </w:rPr>
        <w:t xml:space="preserve">Where it starts:</w:t>
      </w:r>
      <w:r>
        <w:t xml:space="preserve"> Setup → Marketplace → Zoho → the Zoho Meetings card → </w:t>
      </w:r>
      <w:r>
        <w:rPr>
          <w:b/>
        </w:rPr>
        <w:t xml:space="preserve">For webinars › Set up</w:t>
      </w:r>
      <w:r>
        <w:t xml:space="preserve">.</w:t>
      </w:r>
    </w:p>
    <w:p>
      <w:pPr>
        <w:jc w:val="center"/>
        <w:spacing w:before="200" w:after="60"/>
      </w:pPr>
      <w:r>
        <w:drawing>
          <wp:inline distT="0" distB="0" distL="0" distR="0">
            <wp:extent cx="5577840" cy="3183352"/>
            <wp:effectExtent l="0" t="0" r="0" b="0"/>
            <wp:docPr id="1" name="Figure 1"/>
            <a:graphic xmlns:a="http://schemas.openxmlformats.org/drawingml/2006/main">
              <a:graphicData uri="http://schemas.openxmlformats.org/drawingml/2006/picture">
                <pic:pic xmlns:pic="http://schemas.openxmlformats.org/drawingml/2006/picture">
                  <pic:nvPicPr>
                    <pic:cNvPr id="1" name="01-marketplace-zoho.jpg"/>
                    <pic:cNvPicPr/>
                  </pic:nvPicPr>
                  <pic:blipFill>
                    <a:blip r:embed="rIdImg1"/>
                    <a:stretch>
                      <a:fillRect/>
                    </a:stretch>
                  </pic:blipFill>
                  <pic:spPr>
                    <a:xfrm>
                      <a:off x="0" y="0"/>
                      <a:ext cx="5577840" cy="3183352"/>
                    </a:xfrm>
                    <a:prstGeom prst="rect">
                      <a:avLst/>
                    </a:prstGeom>
                  </pic:spPr>
                </pic:pic>
              </a:graphicData>
            </a:graphic>
          </wp:inline>
        </w:drawing>
      </w:r>
    </w:p>
    <w:p>
      <w:pPr>
        <w:pStyle w:val="Caption"/>
        <w:jc w:val="center"/>
      </w:pPr>
      <w:r>
        <w:t xml:space="preserve">Figure 1 — The Zoho Meetings card in Marketplace ▸ Zoho. "For webinars › Set up" is the entry point</w:t>
      </w:r>
    </w:p>
    <w:p>
      <w:r>
        <w:t xml:space="preserve">The card checks the account situation </w:t>
      </w:r>
      <w:r>
        <w:rPr>
          <w:b/>
        </w:rPr>
        <w:t xml:space="preserve">before</w:t>
      </w:r>
      <w:r>
        <w:t xml:space="preserve"> showing anything about the integration. If the user has no Zoho Webinar account, is not an admin, or the trial has expired, a modal says so and the flow stops there. Only a valid account reaches the introduction page.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check lives at the card, not on the introduction page. That ordering is deliberate — a user who cannot have the integration should not be sold it first. The same branch is also re-checked on the introduction page's Setup button, as a second guard.</w:t>
            </w:r>
          </w:p>
        </w:tc>
      </w:tr>
    </w:tbl>
    <w:p>
      <w:pPr>
        <w:spacing w:after="0" w:line="120" w:lineRule="exact"/>
      </w:pPr>
    </w:p>
    <w:p>
      <w:pPr>
        <w:jc w:val="center"/>
        <w:spacing w:before="200" w:after="60"/>
      </w:pPr>
      <w:r>
        <w:drawing>
          <wp:inline distT="0" distB="0" distL="0" distR="0">
            <wp:extent cx="5577840" cy="3183352"/>
            <wp:effectExtent l="0" t="0" r="0" b="0"/>
            <wp:docPr id="2" name="Figure 2"/>
            <a:graphic xmlns:a="http://schemas.openxmlformats.org/drawingml/2006/main">
              <a:graphicData uri="http://schemas.openxmlformats.org/drawingml/2006/picture">
                <pic:pic xmlns:pic="http://schemas.openxmlformats.org/drawingml/2006/picture">
                  <pic:nvPicPr>
                    <pic:cNvPr id="2" name="02-intro-hero.jpg"/>
                    <pic:cNvPicPr/>
                  </pic:nvPicPr>
                  <pic:blipFill>
                    <a:blip r:embed="rIdImg2"/>
                    <a:stretch>
                      <a:fillRect/>
                    </a:stretch>
                  </pic:blipFill>
                  <pic:spPr>
                    <a:xfrm>
                      <a:off x="0" y="0"/>
                      <a:ext cx="5577840" cy="3183352"/>
                    </a:xfrm>
                    <a:prstGeom prst="rect">
                      <a:avLst/>
                    </a:prstGeom>
                  </pic:spPr>
                </pic:pic>
              </a:graphicData>
            </a:graphic>
          </wp:inline>
        </w:drawing>
      </w:r>
    </w:p>
    <w:p>
      <w:pPr>
        <w:pStyle w:val="Caption"/>
        <w:jc w:val="center"/>
      </w:pPr>
      <w:r>
        <w:t xml:space="preserve">Figure 2 — The introduction page. Enabling happens later — the only action here is Setup, top right</w:t>
      </w:r>
    </w:p>
    <w:p>
      <w:r>
        <w:rPr>
          <w:b/>
        </w:rPr>
        <w:t xml:space="preserve">Setup</w:t>
      </w:r>
      <w:r>
        <w:t xml:space="preserve"> opens a four-step wizard. Each step has </w:t>
      </w:r>
      <w:r>
        <w:rPr>
          <w:b/>
        </w:rPr>
        <w:t xml:space="preserve">Cancel</w:t>
      </w:r>
      <w:r>
        <w:t xml:space="preserve"> and </w:t>
      </w:r>
      <w:r>
        <w:rPr>
          <w:b/>
        </w:rPr>
        <w:t xml:space="preserve">Next</w:t>
      </w:r>
      <w:r>
        <w:t xml:space="preserve">; Cancel abandons setup and returns to the introduction page. The steps </w:t>
      </w:r>
      <w:r>
        <w:rPr>
          <w:b/>
        </w:rPr>
        <w:t xml:space="preserve">accumulate</w:t>
      </w:r>
      <w:r>
        <w:t xml:space="preserve"> rather than replace each other — an answered step stays on screen so an earlier decision can be re-read while a later one is being made, and only the step being answered shows its buttons.</w:t>
      </w:r>
    </w:p>
    <w:p>
      <w:pPr>
        <w:jc w:val="center"/>
        <w:spacing w:before="200" w:after="60"/>
      </w:pPr>
      <w:r>
        <w:drawing>
          <wp:inline distT="0" distB="0" distL="0" distR="0">
            <wp:extent cx="5577840" cy="3183352"/>
            <wp:effectExtent l="0" t="0" r="0" b="0"/>
            <wp:docPr id="3" name="Figure 3"/>
            <a:graphic xmlns:a="http://schemas.openxmlformats.org/drawingml/2006/main">
              <a:graphicData uri="http://schemas.openxmlformats.org/drawingml/2006/picture">
                <pic:pic xmlns:pic="http://schemas.openxmlformats.org/drawingml/2006/picture">
                  <pic:nvPicPr>
                    <pic:cNvPr id="3" name="05-wizard-step1.jpg"/>
                    <pic:cNvPicPr/>
                  </pic:nvPicPr>
                  <pic:blipFill>
                    <a:blip r:embed="rIdImg3"/>
                    <a:stretch>
                      <a:fillRect/>
                    </a:stretch>
                  </pic:blipFill>
                  <pic:spPr>
                    <a:xfrm>
                      <a:off x="0" y="0"/>
                      <a:ext cx="5577840" cy="3183352"/>
                    </a:xfrm>
                    <a:prstGeom prst="rect">
                      <a:avLst/>
                    </a:prstGeom>
                  </pic:spPr>
                </pic:pic>
              </a:graphicData>
            </a:graphic>
          </wp:inline>
        </w:drawing>
      </w:r>
    </w:p>
    <w:p>
      <w:pPr>
        <w:pStyle w:val="Caption"/>
        <w:jc w:val="center"/>
      </w:pPr>
      <w:r>
        <w:t xml:space="preserve">Figure 3 — Step 1 — Email and Organisation</w:t>
      </w:r>
    </w:p>
    <w:p>
      <w:pPr>
        <w:jc w:val="center"/>
        <w:spacing w:before="200" w:after="60"/>
      </w:pPr>
      <w:r>
        <w:drawing>
          <wp:inline distT="0" distB="0" distL="0" distR="0">
            <wp:extent cx="5577840" cy="3183352"/>
            <wp:effectExtent l="0" t="0" r="0" b="0"/>
            <wp:docPr id="4" name="Figure 4"/>
            <a:graphic xmlns:a="http://schemas.openxmlformats.org/drawingml/2006/main">
              <a:graphicData uri="http://schemas.openxmlformats.org/drawingml/2006/picture">
                <pic:pic xmlns:pic="http://schemas.openxmlformats.org/drawingml/2006/picture">
                  <pic:nvPicPr>
                    <pic:cNvPr id="4" name="06-wizard-step2.jpg"/>
                    <pic:cNvPicPr/>
                  </pic:nvPicPr>
                  <pic:blipFill>
                    <a:blip r:embed="rIdImg4"/>
                    <a:stretch>
                      <a:fillRect/>
                    </a:stretch>
                  </pic:blipFill>
                  <pic:spPr>
                    <a:xfrm>
                      <a:off x="0" y="0"/>
                      <a:ext cx="5577840" cy="3183352"/>
                    </a:xfrm>
                    <a:prstGeom prst="rect">
                      <a:avLst/>
                    </a:prstGeom>
                  </pic:spPr>
                </pic:pic>
              </a:graphicData>
            </a:graphic>
          </wp:inline>
        </w:drawing>
      </w:r>
    </w:p>
    <w:p>
      <w:pPr>
        <w:pStyle w:val="Caption"/>
        <w:jc w:val="center"/>
      </w:pPr>
      <w:r>
        <w:t xml:space="preserve">Figure 4 — Step 2 — Sync past webinars? Yes/No radios, Yes preselected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2340"/>
        <w:gridCol w:w="2340"/>
        <w:gridCol w:w="2340"/>
        <w:gridCol w:w="2340"/>
      </w:tblGrid>
      <w:tr>
        <w:trPr>
          <w:tblHeader/>
        </w:trPr>
        <w:tc>
          <w:tcPr>
            <w:shd w:val="clear" w:fill="F1F0F7"/>
          </w:tcPr>
          <w:p>
            <w:pPr>
              <w:spacing w:before="40" w:after="40"/>
            </w:pPr>
            <w:r>
              <w:rPr>
                <w:b/>
              </w:rPr>
              <w:t xml:space="preserve">Step</w:t>
            </w:r>
          </w:p>
        </w:tc>
        <w:tc>
          <w:tcPr>
            <w:shd w:val="clear" w:fill="F1F0F7"/>
          </w:tcPr>
          <w:p>
            <w:pPr>
              <w:spacing w:before="40" w:after="40"/>
            </w:pPr>
            <w:r>
              <w:rPr>
                <w:b/>
              </w:rPr>
              <w:t xml:space="preserve">What it asks</w:t>
            </w:r>
          </w:p>
        </w:tc>
        <w:tc>
          <w:tcPr>
            <w:shd w:val="clear" w:fill="F1F0F7"/>
          </w:tcPr>
          <w:p>
            <w:pPr>
              <w:spacing w:before="40" w:after="40"/>
            </w:pPr>
            <w:r>
              <w:rPr>
                <w:b/>
              </w:rPr>
              <w:t xml:space="preserve">Control</w:t>
            </w:r>
          </w:p>
        </w:tc>
        <w:tc>
          <w:tcPr>
            <w:shd w:val="clear" w:fill="F1F0F7"/>
          </w:tcPr>
          <w:p>
            <w:pPr>
              <w:spacing w:before="40" w:after="40"/>
            </w:pPr>
            <w:r>
              <w:rPr>
                <w:b/>
              </w:rPr>
              <w:t xml:space="preserve">Default</w:t>
            </w:r>
          </w:p>
        </w:tc>
      </w:tr>
      <w:tr>
        <w:tc>
          <w:tcPr/>
          <w:p>
            <w:pPr>
              <w:spacing w:before="40" w:after="40"/>
            </w:pPr>
            <w:r>
              <w:t xml:space="preserve">1</w:t>
            </w:r>
          </w:p>
        </w:tc>
        <w:tc>
          <w:tcPr/>
          <w:p>
            <w:pPr>
              <w:spacing w:before="40" w:after="40"/>
            </w:pPr>
            <w:r>
              <w:t xml:space="preserve">Email + Organisation</w:t>
            </w:r>
          </w:p>
        </w:tc>
        <w:tc>
          <w:tcPr/>
          <w:p>
            <w:pPr>
              <w:spacing w:before="40" w:after="40"/>
            </w:pPr>
            <w:r>
              <w:t xml:space="preserve">Text / picklist</w:t>
            </w:r>
          </w:p>
        </w:tc>
        <w:tc>
          <w:tcPr/>
          <w:p>
            <w:pPr>
              <w:spacing w:before="40" w:after="40"/>
            </w:pPr>
            <w:r>
              <w:t xml:space="preserve">the signed-in user's</w:t>
            </w:r>
          </w:p>
        </w:tc>
      </w:tr>
      <w:tr>
        <w:tc>
          <w:tcPr/>
          <w:p>
            <w:pPr>
              <w:spacing w:before="40" w:after="40"/>
            </w:pPr>
            <w:r>
              <w:t xml:space="preserve">2</w:t>
            </w:r>
          </w:p>
        </w:tc>
        <w:tc>
          <w:tcPr/>
          <w:p>
            <w:pPr>
              <w:spacing w:before="40" w:after="40"/>
            </w:pPr>
            <w:r>
              <w:t xml:space="preserve">Sync past webinars?</w:t>
            </w:r>
          </w:p>
        </w:tc>
        <w:tc>
          <w:tcPr/>
          <w:p>
            <w:pPr>
              <w:spacing w:before="40" w:after="40"/>
            </w:pPr>
            <w:r>
              <w:t xml:space="preserve">Radio — Yes / No</w:t>
            </w:r>
          </w:p>
        </w:tc>
        <w:tc>
          <w:tcPr/>
          <w:p>
            <w:pPr>
              <w:spacing w:before="40" w:after="40"/>
            </w:pPr>
            <w:r>
              <w:rPr>
                <w:b/>
              </w:rPr>
              <w:t xml:space="preserve">Yes</w:t>
            </w:r>
          </w:p>
        </w:tc>
      </w:tr>
      <w:tr>
        <w:tc>
          <w:tcPr/>
          <w:p>
            <w:pPr>
              <w:spacing w:before="40" w:after="40"/>
            </w:pPr>
            <w:r>
              <w:t xml:space="preserve">3</w:t>
            </w:r>
          </w:p>
        </w:tc>
        <w:tc>
          <w:tcPr/>
          <w:p>
            <w:pPr>
              <w:spacing w:before="40" w:after="40"/>
            </w:pPr>
            <w:r>
              <w:t xml:space="preserve">Who Can Participate From CRM</w:t>
            </w:r>
          </w:p>
        </w:tc>
        <w:tc>
          <w:tcPr/>
          <w:p>
            <w:pPr>
              <w:spacing w:before="40" w:after="40"/>
            </w:pPr>
            <w:r>
              <w:t xml:space="preserve">Checkbox list</w:t>
            </w:r>
          </w:p>
        </w:tc>
        <w:tc>
          <w:tcPr/>
          <w:p>
            <w:pPr>
              <w:spacing w:before="40" w:after="40"/>
            </w:pPr>
            <w:r>
              <w:t xml:space="preserve">Leads + Contacts, locked</w:t>
            </w:r>
          </w:p>
        </w:tc>
      </w:tr>
      <w:tr>
        <w:tc>
          <w:tcPr/>
          <w:p>
            <w:pPr>
              <w:spacing w:before="40" w:after="40"/>
            </w:pPr>
            <w:r>
              <w:t xml:space="preserve">4</w:t>
            </w:r>
          </w:p>
        </w:tc>
        <w:tc>
          <w:tcPr/>
          <w:p>
            <w:pPr>
              <w:spacing w:before="40" w:after="40"/>
            </w:pPr>
            <w:r>
              <w:t xml:space="preserve">Webinar Deal Attribution</w:t>
            </w:r>
          </w:p>
        </w:tc>
        <w:tc>
          <w:tcPr/>
          <w:p>
            <w:pPr>
              <w:spacing w:before="40" w:after="40"/>
            </w:pPr>
            <w:r>
              <w:t xml:space="preserve">Card select, 6 models</w:t>
            </w:r>
          </w:p>
        </w:tc>
        <w:tc>
          <w:tcPr/>
          <w:p>
            <w:pPr>
              <w:spacing w:before="40" w:after="40"/>
            </w:pPr>
            <w:r>
              <w:rPr>
                <w:b/>
              </w:rPr>
              <w:t xml:space="preserve">Linear</w:t>
            </w:r>
          </w:p>
        </w:tc>
      </w:tr>
    </w:tbl>
    <w:p>
      <w:pPr>
        <w:spacing w:after="0" w:line="120" w:lineRule="exact"/>
      </w:pPr>
    </w:p>
    <w:p>
      <w:r>
        <w:t xml:space="preserve">Step 4's Next button reads </w:t>
      </w:r>
      <w:r>
        <w:rPr>
          <w:b/>
        </w:rPr>
        <w:t xml:space="preserve">Enable Integration</w:t>
      </w:r>
      <w:r>
        <w:t xml:space="preserve"> rather than Next, because it is the last one — pressing it turns the integration on and lands on the enabled page, which shows the same settings again plus a dirty-state Save bar.</w:t>
      </w:r>
    </w:p>
    <w:p>
      <w:pPr>
        <w:jc w:val="center"/>
        <w:spacing w:before="200" w:after="60"/>
      </w:pPr>
      <w:r>
        <w:drawing>
          <wp:inline distT="0" distB="0" distL="0" distR="0">
            <wp:extent cx="5577840" cy="3183352"/>
            <wp:effectExtent l="0" t="0" r="0" b="0"/>
            <wp:docPr id="5" name="Figure 5"/>
            <a:graphic xmlns:a="http://schemas.openxmlformats.org/drawingml/2006/main">
              <a:graphicData uri="http://schemas.openxmlformats.org/drawingml/2006/picture">
                <pic:pic xmlns:pic="http://schemas.openxmlformats.org/drawingml/2006/picture">
                  <pic:nvPicPr>
                    <pic:cNvPr id="5" name="10-enabled-panel.jpg"/>
                    <pic:cNvPicPr/>
                  </pic:nvPicPr>
                  <pic:blipFill>
                    <a:blip r:embed="rIdImg5"/>
                    <a:stretch>
                      <a:fillRect/>
                    </a:stretch>
                  </pic:blipFill>
                  <pic:spPr>
                    <a:xfrm>
                      <a:off x="0" y="0"/>
                      <a:ext cx="5577840" cy="3183352"/>
                    </a:xfrm>
                    <a:prstGeom prst="rect">
                      <a:avLst/>
                    </a:prstGeom>
                  </pic:spPr>
                </pic:pic>
              </a:graphicData>
            </a:graphic>
          </wp:inline>
        </w:drawing>
      </w:r>
    </w:p>
    <w:p>
      <w:pPr>
        <w:pStyle w:val="Caption"/>
        <w:jc w:val="center"/>
      </w:pPr>
      <w:r>
        <w:t xml:space="preserve">Figure 5 — The enabled page. Same settings, now with a Save bar</w:t>
      </w:r>
    </w:p>
    <w:p>
      <w:pPr>
        <w:jc w:val="center"/>
        <w:spacing w:before="200" w:after="60"/>
      </w:pPr>
      <w:r>
        <w:drawing>
          <wp:inline distT="0" distB="0" distL="0" distR="0">
            <wp:extent cx="5577840" cy="3508461"/>
            <wp:effectExtent l="0" t="0" r="0" b="0"/>
            <wp:docPr id="6" name="Figure 6"/>
            <a:graphic xmlns:a="http://schemas.openxmlformats.org/drawingml/2006/main">
              <a:graphicData uri="http://schemas.openxmlformats.org/drawingml/2006/picture">
                <pic:pic xmlns:pic="http://schemas.openxmlformats.org/drawingml/2006/picture">
                  <pic:nvPicPr>
                    <pic:cNvPr id="6" name="charts/flow-01-integration-setup.png"/>
                    <pic:cNvPicPr/>
                  </pic:nvPicPr>
                  <pic:blipFill>
                    <a:blip r:embed="rIdImg6"/>
                    <a:stretch>
                      <a:fillRect/>
                    </a:stretch>
                  </pic:blipFill>
                  <pic:spPr>
                    <a:xfrm>
                      <a:off x="0" y="0"/>
                      <a:ext cx="5577840" cy="3508461"/>
                    </a:xfrm>
                    <a:prstGeom prst="rect">
                      <a:avLst/>
                    </a:prstGeom>
                  </pic:spPr>
                </pic:pic>
              </a:graphicData>
            </a:graphic>
          </wp:inline>
        </w:drawing>
      </w:r>
    </w:p>
    <w:p>
      <w:pPr>
        <w:pStyle w:val="Caption"/>
        <w:jc w:val="center"/>
      </w:pPr>
      <w:r>
        <w:t xml:space="preserve">Figure 6 — The account gate. Three blocking cases stop before the introduction page; only a valid account continues</w:t>
      </w:r>
    </w:p>
    <w:p>
      <w:pPr>
        <w:jc w:val="center"/>
        <w:spacing w:before="200" w:after="60"/>
      </w:pPr>
      <w:r>
        <w:drawing>
          <wp:inline distT="0" distB="0" distL="0" distR="0">
            <wp:extent cx="5577840" cy="1149654"/>
            <wp:effectExtent l="0" t="0" r="0" b="0"/>
            <wp:docPr id="7" name="Figure 7"/>
            <a:graphic xmlns:a="http://schemas.openxmlformats.org/drawingml/2006/main">
              <a:graphicData uri="http://schemas.openxmlformats.org/drawingml/2006/picture">
                <pic:pic xmlns:pic="http://schemas.openxmlformats.org/drawingml/2006/picture">
                  <pic:nvPicPr>
                    <pic:cNvPr id="7" name="charts/flow-01-integration-setup-wizard.png"/>
                    <pic:cNvPicPr/>
                  </pic:nvPicPr>
                  <pic:blipFill>
                    <a:blip r:embed="rIdImg7"/>
                    <a:stretch>
                      <a:fillRect/>
                    </a:stretch>
                  </pic:blipFill>
                  <pic:spPr>
                    <a:xfrm>
                      <a:off x="0" y="0"/>
                      <a:ext cx="5577840" cy="1149654"/>
                    </a:xfrm>
                    <a:prstGeom prst="rect">
                      <a:avLst/>
                    </a:prstGeom>
                  </pic:spPr>
                </pic:pic>
              </a:graphicData>
            </a:graphic>
          </wp:inline>
        </w:drawing>
      </w:r>
    </w:p>
    <w:p>
      <w:pPr>
        <w:pStyle w:val="Caption"/>
        <w:jc w:val="center"/>
      </w:pPr>
      <w:r>
        <w:t xml:space="preserve">Figure 7 — The four-step wizard. Every step's Cancel returns to the introduction page; step 4's Next is Enable Integration</w:t>
      </w:r>
    </w:p>
    <w:p>
      <w:pPr>
        <w:pStyle w:val="Heading2"/>
      </w:pPr>
      <w:bookmarkStart w:id="8" w:name="_1_1_who_can_participate_from_crm"/>
      <w:r>
        <w:t xml:space="preserve">1.1 Who can participate from CRM</w:t>
      </w:r>
      <w:bookmarkEnd w:id="8"/>
    </w:p>
    <w:p>
      <w:r>
        <w:rPr>
          <w:b/>
        </w:rPr>
        <w:t xml:space="preserve">Step 3 of the wizard.</w:t>
      </w:r>
      <w:r>
        <w:t xml:space="preserve"> This is the list of CRM modules whose records may be invited to a webinar. It is the single most load-bearing setting in the integration: </w:t>
      </w:r>
      <w:r>
        <w:rPr>
          <w:b/>
        </w:rPr>
        <w:t xml:space="preserve">turn a module off here and it disappears from the module dropdown in Send Invite</w:t>
      </w:r>
      <w:r>
        <w:t xml:space="preserve"> (§4.1). Nothing else surfaces the consequence, so a developer must treat this list as the source of truth for that dropdown.</w:t>
      </w:r>
    </w:p>
    <w:p>
      <w:pPr>
        <w:jc w:val="center"/>
        <w:spacing w:before="200" w:after="60"/>
      </w:pPr>
      <w:r>
        <w:drawing>
          <wp:inline distT="0" distB="0" distL="0" distR="0">
            <wp:extent cx="5577840" cy="3183352"/>
            <wp:effectExtent l="0" t="0" r="0" b="0"/>
            <wp:docPr id="8" name="Figure 8"/>
            <a:graphic xmlns:a="http://schemas.openxmlformats.org/drawingml/2006/main">
              <a:graphicData uri="http://schemas.openxmlformats.org/drawingml/2006/picture">
                <pic:pic xmlns:pic="http://schemas.openxmlformats.org/drawingml/2006/picture">
                  <pic:nvPicPr>
                    <pic:cNvPr id="8" name="07-wizard-step3.jpg"/>
                    <pic:cNvPicPr/>
                  </pic:nvPicPr>
                  <pic:blipFill>
                    <a:blip r:embed="rIdImg8"/>
                    <a:stretch>
                      <a:fillRect/>
                    </a:stretch>
                  </pic:blipFill>
                  <pic:spPr>
                    <a:xfrm>
                      <a:off x="0" y="0"/>
                      <a:ext cx="5577840" cy="3183352"/>
                    </a:xfrm>
                    <a:prstGeom prst="rect">
                      <a:avLst/>
                    </a:prstGeom>
                  </pic:spPr>
                </pic:pic>
              </a:graphicData>
            </a:graphic>
          </wp:inline>
        </w:drawing>
      </w:r>
    </w:p>
    <w:p>
      <w:pPr>
        <w:pStyle w:val="Caption"/>
        <w:jc w:val="center"/>
      </w:pPr>
      <w:r>
        <w:t xml:space="preserve">Figure 8 — Step 3. A search box over a flat checkbox list. Leads and Contacts are ticked, greyed and cannot be turned off</w:t>
      </w:r>
    </w:p>
    <w:p>
      <w:r>
        <w:t xml:space="preserve">The control is CRM's standard module picker: one card, a </w:t>
      </w:r>
      <w:r>
        <w:rPr>
          <w:b/>
        </w:rPr>
        <w:t xml:space="preserve">Search</w:t>
      </w:r>
      <w:r>
        <w:t xml:space="preserve"> field, then a flat scrollable checkbox list.</w:t>
      </w:r>
    </w:p>
    <w:p>
      <w:r>
        <w:rPr>
          <w:b/>
        </w:rPr>
        <w:t xml:space="preserve">Every module, verbatim, in list order</w:t>
      </w:r>
      <w:r>
        <w:t xml:space="preserve"> (</w:t>
      </w:r>
      <w:r>
        <w:rPr>
          <w:rFonts w:ascii="Menlo" w:hAnsi="Menlo"/>
          <w:sz w:val="18"/>
        </w:rPr>
        <w:t xml:space="preserve">IM_MODULES</w:t>
      </w:r>
      <w:r>
        <w:t xml:space="preserve">):</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w:t>
            </w:r>
          </w:p>
        </w:tc>
        <w:tc>
          <w:tcPr>
            <w:shd w:val="clear" w:fill="F1F0F7"/>
          </w:tcPr>
          <w:p>
            <w:pPr>
              <w:spacing w:before="40" w:after="40"/>
            </w:pPr>
            <w:r>
              <w:rPr>
                <w:b/>
              </w:rPr>
              <w:t xml:space="preserve">Module</w:t>
            </w:r>
          </w:p>
        </w:tc>
        <w:tc>
          <w:tcPr>
            <w:shd w:val="clear" w:fill="F1F0F7"/>
          </w:tcPr>
          <w:p>
            <w:pPr>
              <w:spacing w:before="40" w:after="40"/>
            </w:pPr>
            <w:r>
              <w:rPr>
                <w:b/>
              </w:rPr>
              <w:t xml:space="preserve">State</w:t>
            </w:r>
          </w:p>
        </w:tc>
      </w:tr>
      <w:tr>
        <w:tc>
          <w:tcPr/>
          <w:p>
            <w:pPr>
              <w:spacing w:before="40" w:after="40"/>
            </w:pPr>
            <w:r>
              <w:t xml:space="preserve">1</w:t>
            </w:r>
          </w:p>
        </w:tc>
        <w:tc>
          <w:tcPr/>
          <w:p>
            <w:pPr>
              <w:spacing w:before="40" w:after="40"/>
            </w:pPr>
            <w:r>
              <w:t xml:space="preserve">Leads</w:t>
            </w:r>
          </w:p>
        </w:tc>
        <w:tc>
          <w:tcPr/>
          <w:p>
            <w:pPr>
              <w:spacing w:before="40" w:after="40"/>
            </w:pPr>
            <w:r>
              <w:rPr>
                <w:b/>
              </w:rPr>
              <w:t xml:space="preserve">Locked on</w:t>
            </w:r>
            <w:r>
              <w:t xml:space="preserve"> — ticked, red asterisk, cannot be unticked</w:t>
            </w:r>
          </w:p>
        </w:tc>
      </w:tr>
      <w:tr>
        <w:tc>
          <w:tcPr/>
          <w:p>
            <w:pPr>
              <w:spacing w:before="40" w:after="40"/>
            </w:pPr>
            <w:r>
              <w:t xml:space="preserve">2</w:t>
            </w:r>
          </w:p>
        </w:tc>
        <w:tc>
          <w:tcPr/>
          <w:p>
            <w:pPr>
              <w:spacing w:before="40" w:after="40"/>
            </w:pPr>
            <w:r>
              <w:t xml:space="preserve">Contacts</w:t>
            </w:r>
          </w:p>
        </w:tc>
        <w:tc>
          <w:tcPr/>
          <w:p>
            <w:pPr>
              <w:spacing w:before="40" w:after="40"/>
            </w:pPr>
            <w:r>
              <w:rPr>
                <w:b/>
              </w:rPr>
              <w:t xml:space="preserve">Locked on</w:t>
            </w:r>
            <w:r>
              <w:t xml:space="preserve"> — ticked, red asterisk, cannot be unticked</w:t>
            </w:r>
          </w:p>
        </w:tc>
      </w:tr>
      <w:tr>
        <w:tc>
          <w:tcPr/>
          <w:p>
            <w:pPr>
              <w:spacing w:before="40" w:after="40"/>
            </w:pPr>
            <w:r>
              <w:t xml:space="preserve">3</w:t>
            </w:r>
          </w:p>
        </w:tc>
        <w:tc>
          <w:tcPr/>
          <w:p>
            <w:pPr>
              <w:spacing w:before="40" w:after="40"/>
            </w:pPr>
            <w:r>
              <w:t xml:space="preserve">Vendors</w:t>
            </w:r>
          </w:p>
        </w:tc>
        <w:tc>
          <w:tcPr/>
          <w:p>
            <w:pPr>
              <w:spacing w:before="40" w:after="40"/>
            </w:pPr>
            <w:r>
              <w:t xml:space="preserve">off by default</w:t>
            </w:r>
          </w:p>
        </w:tc>
      </w:tr>
      <w:tr>
        <w:tc>
          <w:tcPr/>
          <w:p>
            <w:pPr>
              <w:spacing w:before="40" w:after="40"/>
            </w:pPr>
            <w:r>
              <w:t xml:space="preserve">4</w:t>
            </w:r>
          </w:p>
        </w:tc>
        <w:tc>
          <w:tcPr/>
          <w:p>
            <w:pPr>
              <w:spacing w:before="40" w:after="40"/>
            </w:pPr>
            <w:r>
              <w:t xml:space="preserve">Donors</w:t>
            </w:r>
          </w:p>
        </w:tc>
        <w:tc>
          <w:tcPr/>
          <w:p>
            <w:pPr>
              <w:spacing w:before="40" w:after="40"/>
            </w:pPr>
            <w:r>
              <w:t xml:space="preserve">off by default</w:t>
            </w:r>
          </w:p>
        </w:tc>
      </w:tr>
      <w:tr>
        <w:tc>
          <w:tcPr/>
          <w:p>
            <w:pPr>
              <w:spacing w:before="40" w:after="40"/>
            </w:pPr>
            <w:r>
              <w:t xml:space="preserve">5</w:t>
            </w:r>
          </w:p>
        </w:tc>
        <w:tc>
          <w:tcPr/>
          <w:p>
            <w:pPr>
              <w:spacing w:before="40" w:after="40"/>
            </w:pPr>
            <w:r>
              <w:t xml:space="preserve">Volunteers</w:t>
            </w:r>
          </w:p>
        </w:tc>
        <w:tc>
          <w:tcPr/>
          <w:p>
            <w:pPr>
              <w:spacing w:before="40" w:after="40"/>
            </w:pPr>
            <w:r>
              <w:t xml:space="preserve">off by default</w:t>
            </w:r>
          </w:p>
        </w:tc>
      </w:tr>
      <w:tr>
        <w:tc>
          <w:tcPr/>
          <w:p>
            <w:pPr>
              <w:spacing w:before="40" w:after="40"/>
            </w:pPr>
            <w:r>
              <w:t xml:space="preserve">6</w:t>
            </w:r>
          </w:p>
        </w:tc>
        <w:tc>
          <w:tcPr/>
          <w:p>
            <w:pPr>
              <w:spacing w:before="40" w:after="40"/>
            </w:pPr>
            <w:r>
              <w:t xml:space="preserve">Members</w:t>
            </w:r>
          </w:p>
        </w:tc>
        <w:tc>
          <w:tcPr/>
          <w:p>
            <w:pPr>
              <w:spacing w:before="40" w:after="40"/>
            </w:pPr>
            <w:r>
              <w:t xml:space="preserve">off by default</w:t>
            </w:r>
          </w:p>
        </w:tc>
      </w:tr>
      <w:tr>
        <w:tc>
          <w:tcPr/>
          <w:p>
            <w:pPr>
              <w:spacing w:before="40" w:after="40"/>
            </w:pPr>
            <w:r>
              <w:t xml:space="preserve">7</w:t>
            </w:r>
          </w:p>
        </w:tc>
        <w:tc>
          <w:tcPr/>
          <w:p>
            <w:pPr>
              <w:spacing w:before="40" w:after="40"/>
            </w:pPr>
            <w:r>
              <w:t xml:space="preserve">Students</w:t>
            </w:r>
          </w:p>
        </w:tc>
        <w:tc>
          <w:tcPr/>
          <w:p>
            <w:pPr>
              <w:spacing w:before="40" w:after="40"/>
            </w:pPr>
            <w:r>
              <w:t xml:space="preserve">off by default</w:t>
            </w:r>
          </w:p>
        </w:tc>
      </w:tr>
      <w:tr>
        <w:tc>
          <w:tcPr/>
          <w:p>
            <w:pPr>
              <w:spacing w:before="40" w:after="40"/>
            </w:pPr>
            <w:r>
              <w:t xml:space="preserve">8</w:t>
            </w:r>
          </w:p>
        </w:tc>
        <w:tc>
          <w:tcPr/>
          <w:p>
            <w:pPr>
              <w:spacing w:before="40" w:after="40"/>
            </w:pPr>
            <w:r>
              <w:t xml:space="preserve">Alumni</w:t>
            </w:r>
          </w:p>
        </w:tc>
        <w:tc>
          <w:tcPr/>
          <w:p>
            <w:pPr>
              <w:spacing w:before="40" w:after="40"/>
            </w:pPr>
            <w:r>
              <w:t xml:space="preserve">off by default</w:t>
            </w:r>
          </w:p>
        </w:tc>
      </w:tr>
      <w:tr>
        <w:tc>
          <w:tcPr/>
          <w:p>
            <w:pPr>
              <w:spacing w:before="40" w:after="40"/>
            </w:pPr>
            <w:r>
              <w:t xml:space="preserve">9</w:t>
            </w:r>
          </w:p>
        </w:tc>
        <w:tc>
          <w:tcPr/>
          <w:p>
            <w:pPr>
              <w:spacing w:before="40" w:after="40"/>
            </w:pPr>
            <w:r>
              <w:t xml:space="preserve">Partners</w:t>
            </w:r>
          </w:p>
        </w:tc>
        <w:tc>
          <w:tcPr/>
          <w:p>
            <w:pPr>
              <w:spacing w:before="40" w:after="40"/>
            </w:pPr>
            <w:r>
              <w:t xml:space="preserve">off by default</w:t>
            </w:r>
          </w:p>
        </w:tc>
      </w:tr>
      <w:tr>
        <w:tc>
          <w:tcPr/>
          <w:p>
            <w:pPr>
              <w:spacing w:before="40" w:after="40"/>
            </w:pPr>
            <w:r>
              <w:t xml:space="preserve">10</w:t>
            </w:r>
          </w:p>
        </w:tc>
        <w:tc>
          <w:tcPr/>
          <w:p>
            <w:pPr>
              <w:spacing w:before="40" w:after="40"/>
            </w:pPr>
            <w:r>
              <w:t xml:space="preserve">Speakers</w:t>
            </w:r>
          </w:p>
        </w:tc>
        <w:tc>
          <w:tcPr/>
          <w:p>
            <w:pPr>
              <w:spacing w:before="40" w:after="40"/>
            </w:pPr>
            <w:r>
              <w:t xml:space="preserve">off by default</w:t>
            </w:r>
          </w:p>
        </w:tc>
      </w:tr>
      <w:tr>
        <w:tc>
          <w:tcPr/>
          <w:p>
            <w:pPr>
              <w:spacing w:before="40" w:after="40"/>
            </w:pPr>
            <w:r>
              <w:t xml:space="preserve">11</w:t>
            </w:r>
          </w:p>
        </w:tc>
        <w:tc>
          <w:tcPr/>
          <w:p>
            <w:pPr>
              <w:spacing w:before="40" w:after="40"/>
            </w:pPr>
            <w:r>
              <w:t xml:space="preserve">Referrals</w:t>
            </w:r>
          </w:p>
        </w:tc>
        <w:tc>
          <w:tcPr/>
          <w:p>
            <w:pPr>
              <w:spacing w:before="40" w:after="40"/>
            </w:pPr>
            <w:r>
              <w:t xml:space="preserve">off by default</w:t>
            </w:r>
          </w:p>
        </w:tc>
      </w:tr>
      <w:tr>
        <w:tc>
          <w:tcPr/>
          <w:p>
            <w:pPr>
              <w:spacing w:before="40" w:after="40"/>
            </w:pPr>
            <w:r>
              <w:t xml:space="preserve">12</w:t>
            </w:r>
          </w:p>
        </w:tc>
        <w:tc>
          <w:tcPr/>
          <w:p>
            <w:pPr>
              <w:spacing w:before="40" w:after="40"/>
            </w:pPr>
            <w:r>
              <w:t xml:space="preserve">Patients</w:t>
            </w:r>
          </w:p>
        </w:tc>
        <w:tc>
          <w:tcPr/>
          <w:p>
            <w:pPr>
              <w:spacing w:before="40" w:after="40"/>
            </w:pPr>
            <w:r>
              <w:t xml:space="preserve">off by default</w:t>
            </w:r>
          </w:p>
        </w:tc>
      </w:tr>
      <w:tr>
        <w:tc>
          <w:tcPr/>
          <w:p>
            <w:pPr>
              <w:spacing w:before="40" w:after="40"/>
            </w:pPr>
            <w:r>
              <w:t xml:space="preserve">13</w:t>
            </w:r>
          </w:p>
        </w:tc>
        <w:tc>
          <w:tcPr/>
          <w:p>
            <w:pPr>
              <w:spacing w:before="40" w:after="40"/>
            </w:pPr>
            <w:r>
              <w:t xml:space="preserve">Subscribers</w:t>
            </w:r>
          </w:p>
        </w:tc>
        <w:tc>
          <w:tcPr/>
          <w:p>
            <w:pPr>
              <w:spacing w:before="40" w:after="40"/>
            </w:pPr>
            <w:r>
              <w:t xml:space="preserve">off by default</w:t>
            </w:r>
          </w:p>
        </w:tc>
      </w:tr>
    </w:tbl>
    <w:p>
      <w:pPr>
        <w:spacing w:after="0" w:line="120" w:lineRule="exact"/>
      </w:pPr>
    </w:p>
    <w:p>
      <w:r>
        <w:rPr>
          <w:b/>
        </w:rPr>
        <w:t xml:space="preserve">The rule:</w:t>
      </w:r>
      <w:r>
        <w:t xml:space="preserve"> </w:t>
      </w:r>
      <w:r>
        <w:rPr>
          <w:rFonts w:ascii="Menlo" w:hAnsi="Menlo"/>
          <w:sz w:val="18"/>
        </w:rPr>
        <w:t xml:space="preserve">IM_LOCKED = ["Leads", "Contacts"]</w:t>
      </w:r>
      <w:r>
        <w:t xml:space="preserve">. The toggle handler returns early for anything in that list, so the two cannot be switched off by any route. Everything else starts unchecked, which means a freshly enabled integration can invite Leads and Contacts and nothing else.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Every module in this list is a </w:t>
            </w:r>
            <w:r>
              <w:rPr>
                <w:b/>
              </w:rPr>
              <w:t xml:space="preserve">person</w:t>
            </w:r>
            <w:r>
              <w:t xml:space="preserve"> — someone who can hold an email address and sit in a seat. Accounts, Potentials, Cases, Campaigns and Meetings were deliberately removed: a company, a deal, a ticket, a campaign and an event cannot attend a webinar. Any module added here in future must satisfy the same test.</w:t>
            </w:r>
          </w:p>
        </w:tc>
      </w:tr>
    </w:tbl>
    <w:p>
      <w:pPr>
        <w:spacing w:after="0" w:line="120" w:lineRule="exact"/>
      </w:pP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Mechanically this setting gates who can be </w:t>
            </w:r>
            <w:r>
              <w:rPr>
                <w:b/>
              </w:rPr>
              <w:t xml:space="preserve">invited</w:t>
            </w:r>
            <w:r>
              <w:t xml:space="preserve">, not who can </w:t>
            </w:r>
            <w:r>
              <w:rPr>
                <w:b/>
              </w:rPr>
              <w:t xml:space="preserve">attend</w:t>
            </w:r>
            <w:r>
              <w:t xml:space="preserve"> — anyone holding the public registration link can still register. The heading says "participate" as a statement of intent, not a literal description of the control.</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A module can be turned off </w:t>
            </w:r>
            <w:r>
              <w:rPr>
                <w:i/>
              </w:rPr>
              <w:t xml:space="preserve">after</w:t>
            </w:r>
            <w:r>
              <w:t xml:space="preserve"> invites have already been sent to its records. What happens to those existing invited records is not modelled.</w:t>
            </w:r>
          </w:p>
        </w:tc>
      </w:tr>
    </w:tbl>
    <w:p>
      <w:pPr>
        <w:spacing w:after="0" w:line="120" w:lineRule="exact"/>
      </w:pPr>
    </w:p>
    <w:p>
      <w:pPr>
        <w:pStyle w:val="Heading2"/>
      </w:pPr>
      <w:bookmarkStart w:id="9" w:name="_1_2_webinar_deal_attribution"/>
      <w:r>
        <w:t xml:space="preserve">1.2 Webinar deal attribution</w:t>
      </w:r>
      <w:bookmarkEnd w:id="9"/>
    </w:p>
    <w:p>
      <w:r>
        <w:rPr>
          <w:b/>
        </w:rPr>
        <w:t xml:space="preserve">Step 4 of the wizard.</w:t>
      </w:r>
      <w:r>
        <w:t xml:space="preserve"> A contact usually attends more than one webinar before a deal closes. This setting decides how that deal's revenue is divided across them, and it is what makes the ROI figures in §5.2 mean anything.</w:t>
      </w:r>
    </w:p>
    <w:p>
      <w:pPr>
        <w:jc w:val="center"/>
        <w:spacing w:before="200" w:after="60"/>
      </w:pPr>
      <w:r>
        <w:drawing>
          <wp:inline distT="0" distB="0" distL="0" distR="0">
            <wp:extent cx="5577840" cy="3183352"/>
            <wp:effectExtent l="0" t="0" r="0" b="0"/>
            <wp:docPr id="9" name="Figure 9"/>
            <a:graphic xmlns:a="http://schemas.openxmlformats.org/drawingml/2006/main">
              <a:graphicData uri="http://schemas.openxmlformats.org/drawingml/2006/picture">
                <pic:pic xmlns:pic="http://schemas.openxmlformats.org/drawingml/2006/picture">
                  <pic:nvPicPr>
                    <pic:cNvPr id="9" name="08-wizard-step4.jpg"/>
                    <pic:cNvPicPr/>
                  </pic:nvPicPr>
                  <pic:blipFill>
                    <a:blip r:embed="rIdImg9"/>
                    <a:stretch>
                      <a:fillRect/>
                    </a:stretch>
                  </pic:blipFill>
                  <pic:spPr>
                    <a:xfrm>
                      <a:off x="0" y="0"/>
                      <a:ext cx="5577840" cy="3183352"/>
                    </a:xfrm>
                    <a:prstGeom prst="rect">
                      <a:avLst/>
                    </a:prstGeom>
                  </pic:spPr>
                </pic:pic>
              </a:graphicData>
            </a:graphic>
          </wp:inline>
        </w:drawing>
      </w:r>
    </w:p>
    <w:p>
      <w:pPr>
        <w:pStyle w:val="Caption"/>
        <w:jc w:val="center"/>
      </w:pPr>
      <w:r>
        <w:t xml:space="preserve">Figure 9 — Step 4 — Webinar Deal Attribution</w:t>
      </w:r>
    </w:p>
    <w:p>
      <w:pPr>
        <w:jc w:val="center"/>
        <w:spacing w:before="200" w:after="60"/>
      </w:pPr>
      <w:r>
        <w:drawing>
          <wp:inline distT="0" distB="0" distL="0" distR="0">
            <wp:extent cx="5577840" cy="3183352"/>
            <wp:effectExtent l="0" t="0" r="0" b="0"/>
            <wp:docPr id="10" name="Figure 10"/>
            <a:graphic xmlns:a="http://schemas.openxmlformats.org/drawingml/2006/main">
              <a:graphicData uri="http://schemas.openxmlformats.org/drawingml/2006/picture">
                <pic:pic xmlns:pic="http://schemas.openxmlformats.org/drawingml/2006/picture">
                  <pic:nvPicPr>
                    <pic:cNvPr id="10" name="09-wizard-attribution-models.jpg"/>
                    <pic:cNvPicPr/>
                  </pic:nvPicPr>
                  <pic:blipFill>
                    <a:blip r:embed="rIdImg10"/>
                    <a:stretch>
                      <a:fillRect/>
                    </a:stretch>
                  </pic:blipFill>
                  <pic:spPr>
                    <a:xfrm>
                      <a:off x="0" y="0"/>
                      <a:ext cx="5577840" cy="3183352"/>
                    </a:xfrm>
                    <a:prstGeom prst="rect">
                      <a:avLst/>
                    </a:prstGeom>
                  </pic:spPr>
                </pic:pic>
              </a:graphicData>
            </a:graphic>
          </wp:inline>
        </w:drawing>
      </w:r>
    </w:p>
    <w:p>
      <w:pPr>
        <w:pStyle w:val="Caption"/>
        <w:jc w:val="center"/>
      </w:pPr>
      <w:r>
        <w:t xml:space="preserve">Figure 10 — The six models as selectable cards. Linear carries the selected state</w:t>
      </w:r>
    </w:p>
    <w:p>
      <w:r>
        <w:t xml:space="preserve">Six models, presented as cards. </w:t>
      </w:r>
      <w:r>
        <w:rPr>
          <w:b/>
        </w:rPr>
        <w:t xml:space="preserve">Verbatim descriptions, in the order shown:</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Model</w:t>
            </w:r>
          </w:p>
        </w:tc>
        <w:tc>
          <w:tcPr>
            <w:shd w:val="clear" w:fill="F1F0F7"/>
          </w:tcPr>
          <w:p>
            <w:pPr>
              <w:spacing w:before="40" w:after="40"/>
            </w:pPr>
            <w:r>
              <w:rPr>
                <w:b/>
              </w:rPr>
              <w:t xml:space="preserve">What it does</w:t>
            </w:r>
          </w:p>
        </w:tc>
      </w:tr>
      <w:tr>
        <w:tc>
          <w:tcPr/>
          <w:p>
            <w:pPr>
              <w:spacing w:before="40" w:after="40"/>
            </w:pPr>
            <w:r>
              <w:t xml:space="preserve">First Webinar Interaction</w:t>
            </w:r>
          </w:p>
        </w:tc>
        <w:tc>
          <w:tcPr/>
          <w:p>
            <w:pPr>
              <w:spacing w:before="40" w:after="40"/>
            </w:pPr>
            <w:r>
              <w:t xml:space="preserve">Attributes 100% of the deal revenue to the earliest webinar attended.</w:t>
            </w:r>
          </w:p>
        </w:tc>
      </w:tr>
      <w:tr>
        <w:tc>
          <w:tcPr/>
          <w:p>
            <w:pPr>
              <w:spacing w:before="40" w:after="40"/>
            </w:pPr>
            <w:r>
              <w:t xml:space="preserve">Last Webinar Interaction</w:t>
            </w:r>
          </w:p>
        </w:tc>
        <w:tc>
          <w:tcPr/>
          <w:p>
            <w:pPr>
              <w:spacing w:before="40" w:after="40"/>
            </w:pPr>
            <w:r>
              <w:t xml:space="preserve">Attributes 100% of the deal revenue to the most recent webinar attended.</w:t>
            </w:r>
          </w:p>
        </w:tc>
      </w:tr>
      <w:tr>
        <w:tc>
          <w:tcPr/>
          <w:p>
            <w:pPr>
              <w:spacing w:before="40" w:after="40"/>
            </w:pPr>
            <w:r>
              <w:rPr>
                <w:b/>
              </w:rPr>
              <w:t xml:space="preserve">Linear</w:t>
            </w:r>
            <w:r>
              <w:t xml:space="preserve"> </w:t>
            </w:r>
            <w:r>
              <w:rPr>
                <w:i/>
              </w:rPr>
              <w:t xml:space="preserve">(default)</w:t>
            </w:r>
          </w:p>
        </w:tc>
        <w:tc>
          <w:tcPr/>
          <w:p>
            <w:pPr>
              <w:spacing w:before="40" w:after="40"/>
            </w:pPr>
            <w:r>
              <w:t xml:space="preserve">Distributes the deal revenue equally across all webinars attended.</w:t>
            </w:r>
          </w:p>
        </w:tc>
      </w:tr>
      <w:tr>
        <w:tc>
          <w:tcPr/>
          <w:p>
            <w:pPr>
              <w:spacing w:before="40" w:after="40"/>
            </w:pPr>
            <w:r>
              <w:t xml:space="preserve">Increasing Time Decay</w:t>
            </w:r>
          </w:p>
        </w:tc>
        <w:tc>
          <w:tcPr/>
          <w:p>
            <w:pPr>
              <w:spacing w:before="40" w:after="40"/>
            </w:pPr>
            <w:r>
              <w:t xml:space="preserve">Assigns more credit to earlier webinars and gradually less to later ones.</w:t>
            </w:r>
          </w:p>
        </w:tc>
      </w:tr>
      <w:tr>
        <w:tc>
          <w:tcPr/>
          <w:p>
            <w:pPr>
              <w:spacing w:before="40" w:after="40"/>
            </w:pPr>
            <w:r>
              <w:t xml:space="preserve">Decreasing Time Decay</w:t>
            </w:r>
          </w:p>
        </w:tc>
        <w:tc>
          <w:tcPr/>
          <w:p>
            <w:pPr>
              <w:spacing w:before="40" w:after="40"/>
            </w:pPr>
            <w:r>
              <w:t xml:space="preserve">Assigns more credit to the most recent webinars and gradually less to earlier ones.</w:t>
            </w:r>
          </w:p>
        </w:tc>
      </w:tr>
      <w:tr>
        <w:tc>
          <w:tcPr/>
          <w:p>
            <w:pPr>
              <w:spacing w:before="40" w:after="40"/>
            </w:pPr>
            <w:r>
              <w:t xml:space="preserve">Position-Based</w:t>
            </w:r>
          </w:p>
        </w:tc>
        <w:tc>
          <w:tcPr/>
          <w:p>
            <w:pPr>
              <w:spacing w:before="40" w:after="40"/>
            </w:pPr>
            <w:r>
              <w:t xml:space="preserve">Gives 40% to first, 40% to last, 20% split across in-between webinars.</w:t>
            </w:r>
          </w:p>
        </w:tc>
      </w:tr>
    </w:tbl>
    <w:p>
      <w:pPr>
        <w:spacing w:after="0" w:line="120" w:lineRule="exact"/>
      </w:pPr>
    </w:p>
    <w:p>
      <w:r>
        <w:rPr>
          <w:b/>
        </w:rPr>
        <w:t xml:space="preserve">Linear is preselected.</w:t>
      </w:r>
      <w:r>
        <w:t xml:space="preserve"> In the mock the selected card is marked by an inline pink border (</w:t>
      </w:r>
      <w:r>
        <w:rPr>
          <w:rFonts w:ascii="Menlo" w:hAnsi="Menlo"/>
          <w:sz w:val="18"/>
        </w:rPr>
        <w:t xml:space="preserve">#C2185B</w:t>
      </w:r>
      <w:r>
        <w:t xml:space="preserve">) and pink fill (</w:t>
      </w:r>
      <w:r>
        <w:rPr>
          <w:rFonts w:ascii="Menlo" w:hAnsi="Menlo"/>
          <w:sz w:val="18"/>
        </w:rPr>
        <w:t xml:space="preserve">#fdf0f4</w:t>
      </w:r>
      <w:r>
        <w:t xml:space="preserve">) rather than a class, so anything reading selection state out of the DOM must look at the style, not a class name.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Only Position-Based states its split numerically (40/40/20). The two Time Decay models describe a direction but no decay function and no half-life, so the actual weighting is unspecified. That has to be defined before this can be built.</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The two Time Decay descriptions read inverted against the usual meaning of the term — "Increasing Time Decay" gives </w:t>
            </w:r>
            <w:r>
              <w:rPr>
                <w:b/>
              </w:rPr>
              <w:t xml:space="preserve">more</w:t>
            </w:r>
            <w:r>
              <w:t xml:space="preserve"> credit to </w:t>
            </w:r>
            <w:r>
              <w:rPr>
                <w:b/>
              </w:rPr>
              <w:t xml:space="preserve">earlier</w:t>
            </w:r>
            <w:r>
              <w:t xml:space="preserve"> webinars. Confirm whether the names or the descriptions are what's wrong before implementing either.</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What counts as an interaction for attribution — attending, or merely registering? §5.2 divides by attendees, which implies attendance, but the model descriptions all say "attended" while the deal could equally have been influenced by a no-show who watched the recording.</w:t>
            </w:r>
          </w:p>
        </w:tc>
      </w:tr>
    </w:tbl>
    <w:p>
      <w:pPr>
        <w:spacing w:after="0" w:line="120" w:lineRule="exact"/>
      </w:pPr>
    </w:p>
    <w:p>
      <w:r>
        <w:t xml:space="preserve">---</w:t>
      </w:r>
    </w:p>
    <w:p>
      <w:pPr>
        <w:pStyle w:val="Heading1"/>
      </w:pPr>
      <w:bookmarkStart w:id="10" w:name="_2_webinar_list_page"/>
      <w:r>
        <w:t xml:space="preserve">2. Webinar list page</w:t>
      </w:r>
      <w:bookmarkEnd w:id="10"/>
    </w:p>
    <w:p>
      <w:r>
        <w:t xml:space="preserve">Zoho Webinar is a CRM module, so its landing page is a CRM list view — the same shell as Leads or Contacts, with the module's own columns.</w:t>
      </w:r>
    </w:p>
    <w:p>
      <w:pPr>
        <w:jc w:val="center"/>
        <w:spacing w:before="200" w:after="60"/>
      </w:pPr>
      <w:r>
        <w:drawing>
          <wp:inline distT="0" distB="0" distL="0" distR="0">
            <wp:extent cx="5577840" cy="3183352"/>
            <wp:effectExtent l="0" t="0" r="0" b="0"/>
            <wp:docPr id="11" name="Figure 11"/>
            <a:graphic xmlns:a="http://schemas.openxmlformats.org/drawingml/2006/main">
              <a:graphicData uri="http://schemas.openxmlformats.org/drawingml/2006/picture">
                <pic:pic xmlns:pic="http://schemas.openxmlformats.org/drawingml/2006/picture">
                  <pic:nvPicPr>
                    <pic:cNvPr id="11" name="38-webinar-list.jpg"/>
                    <pic:cNvPicPr/>
                  </pic:nvPicPr>
                  <pic:blipFill>
                    <a:blip r:embed="rIdImg11"/>
                    <a:stretch>
                      <a:fillRect/>
                    </a:stretch>
                  </pic:blipFill>
                  <pic:spPr>
                    <a:xfrm>
                      <a:off x="0" y="0"/>
                      <a:ext cx="5577840" cy="3183352"/>
                    </a:xfrm>
                    <a:prstGeom prst="rect">
                      <a:avLst/>
                    </a:prstGeom>
                  </pic:spPr>
                </pic:pic>
              </a:graphicData>
            </a:graphic>
          </wp:inline>
        </w:drawing>
      </w:r>
    </w:p>
    <w:p>
      <w:pPr>
        <w:pStyle w:val="Caption"/>
        <w:jc w:val="center"/>
      </w:pPr>
      <w:r>
        <w:t xml:space="preserve">Figure 11 — The Zoho Webinar module list view</w:t>
      </w:r>
    </w:p>
    <w:p>
      <w:r>
        <w:rPr>
          <w:b/>
        </w:rPr>
        <w:t xml:space="preserve">Columns, in order:</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w:t>
            </w:r>
          </w:p>
        </w:tc>
        <w:tc>
          <w:tcPr>
            <w:shd w:val="clear" w:fill="F1F0F7"/>
          </w:tcPr>
          <w:p>
            <w:pPr>
              <w:spacing w:before="40" w:after="40"/>
            </w:pPr>
            <w:r>
              <w:rPr>
                <w:b/>
              </w:rPr>
              <w:t xml:space="preserve">Column</w:t>
            </w:r>
          </w:p>
        </w:tc>
        <w:tc>
          <w:tcPr>
            <w:shd w:val="clear" w:fill="F1F0F7"/>
          </w:tcPr>
          <w:p>
            <w:pPr>
              <w:spacing w:before="40" w:after="40"/>
            </w:pPr>
            <w:r>
              <w:rPr>
                <w:b/>
              </w:rPr>
              <w:t xml:space="preserve">Notes</w:t>
            </w:r>
          </w:p>
        </w:tc>
      </w:tr>
      <w:tr>
        <w:tc>
          <w:tcPr/>
          <w:p>
            <w:pPr>
              <w:spacing w:before="40" w:after="40"/>
            </w:pPr>
            <w:r>
              <w:t xml:space="preserve">1</w:t>
            </w:r>
          </w:p>
        </w:tc>
        <w:tc>
          <w:tcPr/>
          <w:p>
            <w:pPr>
              <w:spacing w:before="40" w:after="40"/>
            </w:pPr>
            <w:r>
              <w:rPr>
                <w:i/>
              </w:rPr>
              <w:t xml:space="preserve">(checkbox)</w:t>
            </w:r>
          </w:p>
        </w:tc>
        <w:tc>
          <w:tcPr/>
          <w:p>
            <w:pPr>
              <w:spacing w:before="40" w:after="40"/>
            </w:pPr>
            <w:r>
              <w:t xml:space="preserve">row select</w:t>
            </w:r>
          </w:p>
        </w:tc>
      </w:tr>
      <w:tr>
        <w:tc>
          <w:tcPr/>
          <w:p>
            <w:pPr>
              <w:spacing w:before="40" w:after="40"/>
            </w:pPr>
            <w:r>
              <w:t xml:space="preserve">2</w:t>
            </w:r>
          </w:p>
        </w:tc>
        <w:tc>
          <w:tcPr/>
          <w:p>
            <w:pPr>
              <w:spacing w:before="40" w:after="40"/>
            </w:pPr>
            <w:r>
              <w:t xml:space="preserve">Webinar Name</w:t>
            </w:r>
          </w:p>
        </w:tc>
        <w:tc>
          <w:tcPr/>
          <w:p>
            <w:pPr>
              <w:spacing w:before="40" w:after="40"/>
            </w:pPr>
            <w:r>
              <w:t xml:space="preserve">carries the "All ▼" view selector</w:t>
            </w:r>
          </w:p>
        </w:tc>
      </w:tr>
      <w:tr>
        <w:tc>
          <w:tcPr/>
          <w:p>
            <w:pPr>
              <w:spacing w:before="40" w:after="40"/>
            </w:pPr>
            <w:r>
              <w:t xml:space="preserve">3</w:t>
            </w:r>
          </w:p>
        </w:tc>
        <w:tc>
          <w:tcPr/>
          <w:p>
            <w:pPr>
              <w:spacing w:before="40" w:after="40"/>
            </w:pPr>
            <w:r>
              <w:t xml:space="preserve">Webinar Category</w:t>
            </w:r>
          </w:p>
        </w:tc>
        <w:tc>
          <w:tcPr/>
          <w:p>
            <w:pPr>
              <w:spacing w:before="40" w:after="40"/>
            </w:pPr>
            <w:r>
              <w:t xml:space="preserve">Scheduled Webinar / Completed Webinar / On-Demand Webinar</w:t>
            </w:r>
          </w:p>
        </w:tc>
      </w:tr>
      <w:tr>
        <w:tc>
          <w:tcPr/>
          <w:p>
            <w:pPr>
              <w:spacing w:before="40" w:after="40"/>
            </w:pPr>
            <w:r>
              <w:t xml:space="preserve">4</w:t>
            </w:r>
          </w:p>
        </w:tc>
        <w:tc>
          <w:tcPr/>
          <w:p>
            <w:pPr>
              <w:spacing w:before="40" w:after="40"/>
            </w:pPr>
            <w:r>
              <w:t xml:space="preserve">Webinar Date &amp; Time</w:t>
            </w:r>
          </w:p>
        </w:tc>
        <w:tc>
          <w:tcPr/>
          <w:p>
            <w:pPr>
              <w:spacing w:before="40" w:after="40"/>
            </w:pPr>
            <w:r>
              <w:t xml:space="preserve">e.g. </w:t>
            </w:r>
            <w:r>
              <w:rPr>
                <w:rFonts w:ascii="Menlo" w:hAnsi="Menlo"/>
                <w:sz w:val="18"/>
              </w:rPr>
              <w:t xml:space="preserve">Mon, Aug 11, 2025 11:00 AM IST</w:t>
            </w:r>
          </w:p>
        </w:tc>
      </w:tr>
      <w:tr>
        <w:tc>
          <w:tcPr/>
          <w:p>
            <w:pPr>
              <w:spacing w:before="40" w:after="40"/>
            </w:pPr>
            <w:r>
              <w:t xml:space="preserve">5</w:t>
            </w:r>
          </w:p>
        </w:tc>
        <w:tc>
          <w:tcPr/>
          <w:p>
            <w:pPr>
              <w:spacing w:before="40" w:after="40"/>
            </w:pPr>
            <w:r>
              <w:t xml:space="preserve">Registration Count</w:t>
            </w:r>
          </w:p>
        </w:tc>
        <w:tc>
          <w:tcPr/>
          <w:p>
            <w:pPr>
              <w:spacing w:before="40" w:after="40"/>
            </w:pPr>
            <w:r>
              <w:t xml:space="preserve">integer</w:t>
            </w:r>
          </w:p>
        </w:tc>
      </w:tr>
      <w:tr>
        <w:tc>
          <w:tcPr/>
          <w:p>
            <w:pPr>
              <w:spacing w:before="40" w:after="40"/>
            </w:pPr>
            <w:r>
              <w:t xml:space="preserve">6</w:t>
            </w:r>
          </w:p>
        </w:tc>
        <w:tc>
          <w:tcPr/>
          <w:p>
            <w:pPr>
              <w:spacing w:before="40" w:after="40"/>
            </w:pPr>
            <w:r>
              <w:t xml:space="preserve">Attendance Count</w:t>
            </w:r>
          </w:p>
        </w:tc>
        <w:tc>
          <w:tcPr/>
          <w:p>
            <w:pPr>
              <w:spacing w:before="40" w:after="40"/>
            </w:pPr>
            <w:r>
              <w:rPr>
                <w:b/>
              </w:rPr>
              <w:t xml:space="preserve">`—` until the webinar has happened</w:t>
            </w:r>
          </w:p>
        </w:tc>
      </w:tr>
      <w:tr>
        <w:tc>
          <w:tcPr/>
          <w:p>
            <w:pPr>
              <w:spacing w:before="40" w:after="40"/>
            </w:pPr>
            <w:r>
              <w:t xml:space="preserve">7</w:t>
            </w:r>
          </w:p>
        </w:tc>
        <w:tc>
          <w:tcPr/>
          <w:p>
            <w:pPr>
              <w:spacing w:before="40" w:after="40"/>
            </w:pPr>
            <w:r>
              <w:t xml:space="preserve">Attend. Rate</w:t>
            </w:r>
          </w:p>
        </w:tc>
        <w:tc>
          <w:tcPr/>
          <w:p>
            <w:pPr>
              <w:spacing w:before="40" w:after="40"/>
            </w:pPr>
            <w:r>
              <w:rPr>
                <w:b/>
              </w:rPr>
              <w:t xml:space="preserve">`—` until the webinar has happened</w:t>
            </w:r>
            <w:r>
              <w:t xml:space="preserve">, e.g. </w:t>
            </w:r>
            <w:r>
              <w:rPr>
                <w:rFonts w:ascii="Menlo" w:hAnsi="Menlo"/>
                <w:sz w:val="18"/>
              </w:rPr>
              <w:t xml:space="preserve">77%</w:t>
            </w:r>
          </w:p>
        </w:tc>
      </w:tr>
      <w:tr>
        <w:tc>
          <w:tcPr/>
          <w:p>
            <w:pPr>
              <w:spacing w:before="40" w:after="40"/>
            </w:pPr>
            <w:r>
              <w:t xml:space="preserve">8</w:t>
            </w:r>
          </w:p>
        </w:tc>
        <w:tc>
          <w:tcPr/>
          <w:p>
            <w:pPr>
              <w:spacing w:before="40" w:after="40"/>
            </w:pPr>
            <w:r>
              <w:t xml:space="preserve">Webinar Duration</w:t>
            </w:r>
          </w:p>
        </w:tc>
        <w:tc>
          <w:tcPr/>
          <w:p>
            <w:pPr>
              <w:spacing w:before="40" w:after="40"/>
            </w:pPr>
            <w:r>
              <w:t xml:space="preserve">e.g. </w:t>
            </w:r>
            <w:r>
              <w:rPr>
                <w:rFonts w:ascii="Menlo" w:hAnsi="Menlo"/>
                <w:sz w:val="18"/>
              </w:rPr>
              <w:t xml:space="preserve">1 hr 30 mins</w:t>
            </w:r>
          </w:p>
        </w:tc>
      </w:tr>
      <w:tr>
        <w:tc>
          <w:tcPr/>
          <w:p>
            <w:pPr>
              <w:spacing w:before="40" w:after="40"/>
            </w:pPr>
            <w:r>
              <w:t xml:space="preserve">9</w:t>
            </w:r>
          </w:p>
        </w:tc>
        <w:tc>
          <w:tcPr/>
          <w:p>
            <w:pPr>
              <w:spacing w:before="40" w:after="40"/>
            </w:pPr>
            <w:r>
              <w:t xml:space="preserve">Organiser</w:t>
            </w:r>
          </w:p>
        </w:tc>
        <w:tc>
          <w:tcPr/>
          <w:p>
            <w:pPr>
              <w:spacing w:before="40" w:after="40"/>
            </w:pPr>
            <w:r>
              <w:t xml:space="preserve">user</w:t>
            </w:r>
          </w:p>
        </w:tc>
      </w:tr>
      <w:tr>
        <w:tc>
          <w:tcPr/>
          <w:p>
            <w:pPr>
              <w:spacing w:before="40" w:after="40"/>
            </w:pPr>
            <w:r>
              <w:t xml:space="preserve">10</w:t>
            </w:r>
          </w:p>
        </w:tc>
        <w:tc>
          <w:tcPr/>
          <w:p>
            <w:pPr>
              <w:spacing w:before="40" w:after="40"/>
            </w:pPr>
            <w:r>
              <w:t xml:space="preserve">Webinar Type</w:t>
            </w:r>
          </w:p>
        </w:tc>
        <w:tc>
          <w:tcPr/>
          <w:p>
            <w:pPr>
              <w:spacing w:before="40" w:after="40"/>
            </w:pPr>
            <w:r>
              <w:t xml:space="preserve">Live Webinar / On-Demand Webinar</w:t>
            </w:r>
          </w:p>
        </w:tc>
      </w:tr>
    </w:tbl>
    <w:p>
      <w:pPr>
        <w:spacing w:after="0" w:line="120" w:lineRule="exact"/>
      </w:pPr>
    </w:p>
    <w:p>
      <w:r>
        <w:rPr>
          <w:b/>
        </w:rPr>
        <w:t xml:space="preserve">Actions on the page:</w:t>
      </w:r>
      <w:r>
        <w:t xml:space="preserve"> </w:t>
      </w:r>
      <w:r>
        <w:rPr>
          <w:rFonts w:ascii="Menlo" w:hAnsi="Menlo"/>
          <w:sz w:val="18"/>
        </w:rPr>
        <w:t xml:space="preserve">▿ Filter</w:t>
      </w:r>
      <w:r>
        <w:t xml:space="preserve">, </w:t>
      </w:r>
      <w:r>
        <w:rPr>
          <w:rFonts w:ascii="Menlo" w:hAnsi="Menlo"/>
          <w:sz w:val="18"/>
        </w:rPr>
        <w:t xml:space="preserve">⇅ Sort</w:t>
      </w:r>
      <w:r>
        <w:t xml:space="preserve">, </w:t>
      </w:r>
      <w:r>
        <w:rPr>
          <w:b/>
        </w:rPr>
        <w:t xml:space="preserve">Create Webinar</w:t>
      </w:r>
      <w:r>
        <w:t xml:space="preserve">, and a </w:t>
      </w:r>
      <w:r>
        <w:rPr>
          <w:rFonts w:ascii="Menlo" w:hAnsi="Menlo"/>
          <w:sz w:val="18"/>
        </w:rPr>
        <w:t xml:space="preserve">⋮</w:t>
      </w:r>
      <w:r>
        <w:t xml:space="preserve"> overflow.</w:t>
      </w:r>
    </w:p>
    <w:p>
      <w:r>
        <w:rPr>
          <w:b/>
        </w:rPr>
        <w:t xml:space="preserve">The category drives the record.</w:t>
      </w:r>
      <w:r>
        <w:t xml:space="preserve"> Which sections a record shows (§4 vs §5) follows from Webinar Category, not from comparing the date to now — a Scheduled Webinar shows Start Webinar / Send Invite / View Registration Link in its header, a Completed Webinar shows neither and gains Webinar Revenue instead.</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Attendance Count and Attend. Rate render as an em dash rather than </w:t>
            </w:r>
            <w:r>
              <w:rPr>
                <w:rFonts w:ascii="Menlo" w:hAnsi="Menlo"/>
                <w:sz w:val="18"/>
              </w:rPr>
              <w:t xml:space="preserve">0</w:t>
            </w:r>
            <w:r>
              <w:t xml:space="preserve"> for a webinar that has not happened. That distinction matters: zero attendance and </w:t>
            </w:r>
            <w:r>
              <w:rPr>
                <w:i/>
              </w:rPr>
              <w:t xml:space="preserve">not yet known</w:t>
            </w:r>
            <w:r>
              <w:t xml:space="preserve"> are different states and must not both be stored as 0.</w:t>
            </w:r>
          </w:p>
        </w:tc>
      </w:tr>
    </w:tbl>
    <w:p>
      <w:pPr>
        <w:spacing w:after="0" w:line="120" w:lineRule="exact"/>
      </w:pPr>
    </w:p>
    <w:tbl>
      <w:tblPr>
        <w:tblW w:w="5000" w:type="pct"/>
        <w:tblBorders>
          <w:top w:val="single" w:sz="4" w:color="EEEFFF"/>
          <w:left w:val="single" w:sz="4" w:color="EEEFFF"/>
          <w:bottom w:val="single" w:sz="4" w:color="EEEFFF"/>
          <w:right w:val="single" w:sz="4" w:color="EEEFFF"/>
          <w:insideH w:val="single" w:sz="4" w:color="EEEFFF"/>
          <w:insideV w:val="single" w:sz="4" w:color="EEEFFF"/>
        </w:tblBorders>
        <w:tblCellMar>
          <w:top w:w="120" w:type="dxa"/>
          <w:left w:w="160" w:type="dxa"/>
          <w:bottom w:w="120" w:type="dxa"/>
          <w:right w:w="160" w:type="dxa"/>
        </w:tblCellMar>
      </w:tblPr>
      <w:tblGrid>
        <w:gridCol w:w="9360"/>
      </w:tblGrid>
      <w:tr>
        <w:tc>
          <w:tcPr>
            <w:shd w:val="clear" w:fill="EEEFFF"/>
          </w:tcPr>
          <w:p>
            <w:pPr>
              <w:spacing w:after="40"/>
            </w:pPr>
            <w:r>
              <w:rPr>
                <w:b/>
                <w:caps/>
                <w:sz w:val="17"/>
              </w:rPr>
              <w:t>Sample use case</w:t>
            </w:r>
          </w:p>
          <w:p>
            <w:r>
              <w:t xml:space="preserve">A recurring webinar appears as one row </w:t>
            </w:r>
            <w:r>
              <w:rPr>
                <w:b/>
              </w:rPr>
              <w:t xml:space="preserve">per occurrence</w:t>
            </w:r>
            <w:r>
              <w:t xml:space="preserve"> — the mock lists "Recurrent Webinar" twice, on Sep 2 and Sep 9, each with its own registration count.</w:t>
            </w:r>
          </w:p>
        </w:tc>
      </w:tr>
    </w:tbl>
    <w:p>
      <w:pPr>
        <w:spacing w:after="0" w:line="120" w:lineRule="exact"/>
      </w:pPr>
    </w:p>
    <w:p>
      <w:r>
        <w:t xml:space="preserve">---</w:t>
      </w:r>
    </w:p>
    <w:p>
      <w:pPr>
        <w:pStyle w:val="Heading1"/>
      </w:pPr>
      <w:bookmarkStart w:id="11" w:name="_3_create_webinar"/>
      <w:r>
        <w:t xml:space="preserve">3. Create webinar</w:t>
      </w:r>
      <w:bookmarkEnd w:id="11"/>
    </w:p>
    <w:p>
      <w:r>
        <w:rPr>
          <w:b/>
        </w:rPr>
        <w:t xml:space="preserve">Where it starts:</w:t>
      </w:r>
      <w:r>
        <w:t xml:space="preserve"> the </w:t>
      </w:r>
      <w:r>
        <w:rPr>
          <w:b/>
        </w:rPr>
        <w:t xml:space="preserve">Create Webinar</w:t>
      </w:r>
      <w:r>
        <w:t xml:space="preserve"> button on the list page.</w:t>
      </w:r>
    </w:p>
    <w:p>
      <w:r>
        <w:t xml:space="preserve">The form is five sections in a single scroll — </w:t>
      </w:r>
      <w:r>
        <w:rPr>
          <w:b/>
        </w:rPr>
        <w:t xml:space="preserve">Webinar Details</w:t>
      </w:r>
      <w:r>
        <w:t xml:space="preserve">, </w:t>
      </w:r>
      <w:r>
        <w:rPr>
          <w:b/>
        </w:rPr>
        <w:t xml:space="preserve">Registration Setup</w:t>
      </w:r>
      <w:r>
        <w:t xml:space="preserve">, </w:t>
      </w:r>
      <w:r>
        <w:rPr>
          <w:b/>
        </w:rPr>
        <w:t xml:space="preserve">Preferences</w:t>
      </w:r>
      <w:r>
        <w:t xml:space="preserve">, </w:t>
      </w:r>
      <w:r>
        <w:rPr>
          <w:b/>
        </w:rPr>
        <w:t xml:space="preserve">Reminders</w:t>
      </w:r>
      <w:r>
        <w:t xml:space="preserve">, </w:t>
      </w:r>
      <w:r>
        <w:rPr>
          <w:b/>
        </w:rPr>
        <w:t xml:space="preserve">Follow-Ups</w:t>
      </w:r>
      <w:r>
        <w:t xml:space="preserve"> — and it carries </w:t>
      </w:r>
      <w:r>
        <w:rPr>
          <w:b/>
        </w:rPr>
        <w:t xml:space="preserve">63 fields in total</w:t>
      </w:r>
      <w:r>
        <w:t xml:space="preserve">, of which 42 are visible in the default configuration. The rest are revealed by the branches below.</w:t>
      </w:r>
    </w:p>
    <w:p>
      <w:pPr>
        <w:jc w:val="center"/>
        <w:spacing w:before="200" w:after="60"/>
      </w:pPr>
      <w:r>
        <w:drawing>
          <wp:inline distT="0" distB="0" distL="0" distR="0">
            <wp:extent cx="5577840" cy="3183352"/>
            <wp:effectExtent l="0" t="0" r="0" b="0"/>
            <wp:docPr id="12" name="Figure 12"/>
            <a:graphic xmlns:a="http://schemas.openxmlformats.org/drawingml/2006/main">
              <a:graphicData uri="http://schemas.openxmlformats.org/drawingml/2006/picture">
                <pic:pic xmlns:pic="http://schemas.openxmlformats.org/drawingml/2006/picture">
                  <pic:nvPicPr>
                    <pic:cNvPr id="12" name="14-create-form-details.jpg"/>
                    <pic:cNvPicPr/>
                  </pic:nvPicPr>
                  <pic:blipFill>
                    <a:blip r:embed="rIdImg12"/>
                    <a:stretch>
                      <a:fillRect/>
                    </a:stretch>
                  </pic:blipFill>
                  <pic:spPr>
                    <a:xfrm>
                      <a:off x="0" y="0"/>
                      <a:ext cx="5577840" cy="3183352"/>
                    </a:xfrm>
                    <a:prstGeom prst="rect">
                      <a:avLst/>
                    </a:prstGeom>
                  </pic:spPr>
                </pic:pic>
              </a:graphicData>
            </a:graphic>
          </wp:inline>
        </w:drawing>
      </w:r>
    </w:p>
    <w:p>
      <w:pPr>
        <w:pStyle w:val="Caption"/>
        <w:jc w:val="center"/>
      </w:pPr>
      <w:r>
        <w:t xml:space="preserve">Figure 12 — The Create Webinar form, Webinar Details section</w:t>
      </w:r>
    </w:p>
    <w:p>
      <w:r>
        <w:rPr>
          <w:b/>
        </w:rPr>
        <w:t xml:space="preserve">Only one field is required: Webinar title.</w:t>
      </w:r>
      <w:r>
        <w:t xml:space="preserve"> Saving without it is refused.</w:t>
      </w:r>
    </w:p>
    <w:p>
      <w:pPr>
        <w:jc w:val="center"/>
        <w:spacing w:before="200" w:after="60"/>
      </w:pPr>
      <w:r>
        <w:drawing>
          <wp:inline distT="0" distB="0" distL="0" distR="0">
            <wp:extent cx="5577840" cy="3183352"/>
            <wp:effectExtent l="0" t="0" r="0" b="0"/>
            <wp:docPr id="13" name="Figure 13"/>
            <a:graphic xmlns:a="http://schemas.openxmlformats.org/drawingml/2006/main">
              <a:graphicData uri="http://schemas.openxmlformats.org/drawingml/2006/picture">
                <pic:pic xmlns:pic="http://schemas.openxmlformats.org/drawingml/2006/picture">
                  <pic:nvPicPr>
                    <pic:cNvPr id="13" name="37-save-validation.jpg"/>
                    <pic:cNvPicPr/>
                  </pic:nvPicPr>
                  <pic:blipFill>
                    <a:blip r:embed="rIdImg13"/>
                    <a:stretch>
                      <a:fillRect/>
                    </a:stretch>
                  </pic:blipFill>
                  <pic:spPr>
                    <a:xfrm>
                      <a:off x="0" y="0"/>
                      <a:ext cx="5577840" cy="3183352"/>
                    </a:xfrm>
                    <a:prstGeom prst="rect">
                      <a:avLst/>
                    </a:prstGeom>
                  </pic:spPr>
                </pic:pic>
              </a:graphicData>
            </a:graphic>
          </wp:inline>
        </w:drawing>
      </w:r>
    </w:p>
    <w:p>
      <w:pPr>
        <w:pStyle w:val="Caption"/>
        <w:jc w:val="center"/>
      </w:pPr>
      <w:r>
        <w:t xml:space="preserve">Figure 13 — Save with an empty title. The field is marked and the save does not proceed</w:t>
      </w:r>
    </w:p>
    <w:p>
      <w:r>
        <w:t xml:space="preserve">Two picklists restructure the form, and they are the two branches worth understanding before anything else:</w:t>
      </w:r>
    </w:p>
    <w:p>
      <w:pPr>
        <w:pStyle w:val="ListParagraph"/>
        <w:numPr>
          <w:ilvl w:val="0"/>
          <w:numId w:val="1"/>
        </w:numPr>
      </w:pPr>
      <w:r>
        <w:rPr>
          <w:b/>
        </w:rPr>
        <w:t xml:space="preserve">Webinar Type</w:t>
      </w:r>
      <w:r>
        <w:t xml:space="preserve"> — </w:t>
      </w:r>
      <w:r>
        <w:rPr>
          <w:rFonts w:ascii="Menlo" w:hAnsi="Menlo"/>
          <w:sz w:val="18"/>
        </w:rPr>
        <w:t xml:space="preserve">Live Webinar</w:t>
      </w:r>
      <w:r>
        <w:t xml:space="preserve"> (default) / </w:t>
      </w:r>
      <w:r>
        <w:rPr>
          <w:rFonts w:ascii="Menlo" w:hAnsi="Menlo"/>
          <w:sz w:val="18"/>
        </w:rPr>
        <w:t xml:space="preserve">OnDemand Webinar</w:t>
      </w:r>
      <w:r>
        <w:t xml:space="preserve"> → §3.1, §3.2</w:t>
      </w:r>
    </w:p>
    <w:p>
      <w:pPr>
        <w:pStyle w:val="ListParagraph"/>
        <w:numPr>
          <w:ilvl w:val="0"/>
          <w:numId w:val="1"/>
        </w:numPr>
      </w:pPr>
      <w:r>
        <w:rPr>
          <w:b/>
        </w:rPr>
        <w:t xml:space="preserve">Registration Type</w:t>
      </w:r>
      <w:r>
        <w:t xml:space="preserve"> — </w:t>
      </w:r>
      <w:r>
        <w:rPr>
          <w:rFonts w:ascii="Menlo" w:hAnsi="Menlo"/>
          <w:sz w:val="18"/>
        </w:rPr>
        <w:t xml:space="preserve">With Registration</w:t>
      </w:r>
      <w:r>
        <w:t xml:space="preserve"> (default) / </w:t>
      </w:r>
      <w:r>
        <w:rPr>
          <w:rFonts w:ascii="Menlo" w:hAnsi="Menlo"/>
          <w:sz w:val="18"/>
        </w:rPr>
        <w:t xml:space="preserve">Without Registration</w:t>
      </w:r>
    </w:p>
    <w:p>
      <w:pPr>
        <w:jc w:val="center"/>
        <w:spacing w:before="200" w:after="60"/>
      </w:pPr>
      <w:r>
        <w:drawing>
          <wp:inline distT="0" distB="0" distL="0" distR="0">
            <wp:extent cx="5577840" cy="2137193"/>
            <wp:effectExtent l="0" t="0" r="0" b="0"/>
            <wp:docPr id="14" name="Figure 14"/>
            <a:graphic xmlns:a="http://schemas.openxmlformats.org/drawingml/2006/main">
              <a:graphicData uri="http://schemas.openxmlformats.org/drawingml/2006/picture">
                <pic:pic xmlns:pic="http://schemas.openxmlformats.org/drawingml/2006/picture">
                  <pic:nvPicPr>
                    <pic:cNvPr id="14" name="charts/flow-02-create-webinar.png"/>
                    <pic:cNvPicPr/>
                  </pic:nvPicPr>
                  <pic:blipFill>
                    <a:blip r:embed="rIdImg14"/>
                    <a:stretch>
                      <a:fillRect/>
                    </a:stretch>
                  </pic:blipFill>
                  <pic:spPr>
                    <a:xfrm>
                      <a:off x="0" y="0"/>
                      <a:ext cx="5577840" cy="2137193"/>
                    </a:xfrm>
                    <a:prstGeom prst="rect">
                      <a:avLst/>
                    </a:prstGeom>
                  </pic:spPr>
                </pic:pic>
              </a:graphicData>
            </a:graphic>
          </wp:inline>
        </w:drawing>
      </w:r>
    </w:p>
    <w:p>
      <w:pPr>
        <w:pStyle w:val="Caption"/>
        <w:jc w:val="center"/>
      </w:pPr>
      <w:r>
        <w:t xml:space="preserve">Figure 14 — Create Webinar, with the branches that restructure the form</w:t>
      </w:r>
    </w:p>
    <w:p>
      <w:pPr>
        <w:pStyle w:val="Heading2"/>
      </w:pPr>
      <w:bookmarkStart w:id="12" w:name="_3_1_live_webinar"/>
      <w:r>
        <w:t xml:space="preserve">3.1 Live webinar</w:t>
      </w:r>
      <w:bookmarkEnd w:id="12"/>
    </w:p>
    <w:p>
      <w:r>
        <w:t xml:space="preserve">The default. </w:t>
      </w:r>
      <w:r>
        <w:rPr>
          <w:b/>
        </w:rPr>
        <w:t xml:space="preserve">Webinar Details</w:t>
      </w:r>
      <w:r>
        <w:t xml:space="preserve"> in flow order:</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w:t>
            </w:r>
          </w:p>
        </w:tc>
      </w:tr>
      <w:tr>
        <w:tc>
          <w:tcPr/>
          <w:p>
            <w:pPr>
              <w:spacing w:before="40" w:after="40"/>
            </w:pPr>
            <w:r>
              <w:t xml:space="preserve">Webinar title</w:t>
            </w:r>
          </w:p>
        </w:tc>
        <w:tc>
          <w:tcPr/>
          <w:p>
            <w:pPr>
              <w:spacing w:before="40" w:after="40"/>
            </w:pPr>
            <w:r>
              <w:t xml:space="preserve">Text</w:t>
            </w:r>
          </w:p>
        </w:tc>
        <w:tc>
          <w:tcPr/>
          <w:p>
            <w:pPr>
              <w:spacing w:before="40" w:after="40"/>
            </w:pPr>
            <w:r>
              <w:rPr>
                <w:b/>
              </w:rPr>
              <w:t xml:space="preserve">Yes</w:t>
            </w:r>
          </w:p>
        </w:tc>
        <w:tc>
          <w:tcPr/>
          <w:p>
            <w:pPr>
              <w:spacing w:before="40" w:after="40"/>
            </w:pPr>
            <w:r>
              <w:rPr>
                <w:i/>
              </w:rPr>
              <w:t xml:space="preserve">(placeholder: Enter webinar title)</w:t>
            </w:r>
          </w:p>
        </w:tc>
        <w:tc>
          <w:tcPr/>
          <w:p>
            <w:pPr>
              <w:spacing w:before="40" w:after="40"/>
            </w:pPr>
            <w:r>
              <w:t xml:space="preserve">—</w:t>
            </w:r>
          </w:p>
        </w:tc>
      </w:tr>
      <w:tr>
        <w:tc>
          <w:tcPr/>
          <w:p>
            <w:pPr>
              <w:spacing w:before="40" w:after="40"/>
            </w:pPr>
            <w:r>
              <w:t xml:space="preserve">Webinar Type</w:t>
            </w:r>
          </w:p>
        </w:tc>
        <w:tc>
          <w:tcPr/>
          <w:p>
            <w:pPr>
              <w:spacing w:before="40" w:after="40"/>
            </w:pPr>
            <w:r>
              <w:t xml:space="preserve">Picklist</w:t>
            </w:r>
          </w:p>
        </w:tc>
        <w:tc>
          <w:tcPr/>
          <w:p>
            <w:pPr>
              <w:spacing w:before="40" w:after="40"/>
            </w:pPr>
            <w:r>
              <w:t xml:space="preserve">No</w:t>
            </w:r>
          </w:p>
        </w:tc>
        <w:tc>
          <w:tcPr/>
          <w:p>
            <w:pPr>
              <w:spacing w:before="40" w:after="40"/>
            </w:pPr>
            <w:r>
              <w:t xml:space="preserve">Live Webinar</w:t>
            </w:r>
          </w:p>
        </w:tc>
        <w:tc>
          <w:tcPr/>
          <w:p>
            <w:pPr>
              <w:spacing w:before="40" w:after="40"/>
            </w:pPr>
            <w:r>
              <w:t xml:space="preserve">Live Webinar, OnDemand Webinar</w:t>
            </w:r>
          </w:p>
        </w:tc>
      </w:tr>
      <w:tr>
        <w:tc>
          <w:tcPr/>
          <w:p>
            <w:pPr>
              <w:spacing w:before="40" w:after="40"/>
            </w:pPr>
            <w:r>
              <w:t xml:space="preserve">Webinar Date &amp; Time</w:t>
            </w:r>
          </w:p>
        </w:tc>
        <w:tc>
          <w:tcPr/>
          <w:p>
            <w:pPr>
              <w:spacing w:before="40" w:after="40"/>
            </w:pPr>
            <w:r>
              <w:t xml:space="preserve">Date input + time picklist</w:t>
            </w:r>
          </w:p>
        </w:tc>
        <w:tc>
          <w:tcPr/>
          <w:p>
            <w:pPr>
              <w:spacing w:before="40" w:after="40"/>
            </w:pPr>
            <w:r>
              <w:t xml:space="preserve">No</w:t>
            </w:r>
          </w:p>
        </w:tc>
        <w:tc>
          <w:tcPr/>
          <w:p>
            <w:pPr>
              <w:spacing w:before="40" w:after="40"/>
            </w:pPr>
            <w:r>
              <w:t xml:space="preserve">today + 10:00 AM</w:t>
            </w:r>
          </w:p>
        </w:tc>
        <w:tc>
          <w:tcPr/>
          <w:p>
            <w:pPr>
              <w:spacing w:before="40" w:after="40"/>
            </w:pPr>
            <w:r>
              <w:t xml:space="preserve">9:00 AM, 10:00 AM, 11:00 AM, 12:00 PM, 1:00 PM, 2:00 PM …</w:t>
            </w:r>
          </w:p>
        </w:tc>
      </w:tr>
      <w:tr>
        <w:tc>
          <w:tcPr/>
          <w:p>
            <w:pPr>
              <w:spacing w:before="40" w:after="40"/>
            </w:pPr>
            <w:r>
              <w:t xml:space="preserve">Webinar Duration</w:t>
            </w:r>
          </w:p>
        </w:tc>
        <w:tc>
          <w:tcPr/>
          <w:p>
            <w:pPr>
              <w:spacing w:before="40" w:after="40"/>
            </w:pPr>
            <w:r>
              <w:t xml:space="preserve">Compound picklist (hr + min)</w:t>
            </w:r>
          </w:p>
        </w:tc>
        <w:tc>
          <w:tcPr/>
          <w:p>
            <w:pPr>
              <w:spacing w:before="40" w:after="40"/>
            </w:pPr>
            <w:r>
              <w:t xml:space="preserve">No</w:t>
            </w:r>
          </w:p>
        </w:tc>
        <w:tc>
          <w:tcPr/>
          <w:p>
            <w:pPr>
              <w:spacing w:before="40" w:after="40"/>
            </w:pPr>
            <w:r>
              <w:t xml:space="preserve">1 hr + 00 min</w:t>
            </w:r>
          </w:p>
        </w:tc>
        <w:tc>
          <w:tcPr/>
          <w:p>
            <w:pPr>
              <w:spacing w:before="40" w:after="40"/>
            </w:pPr>
            <w:r>
              <w:t xml:space="preserve">1–24 hr; minutes in 00/15/30/45</w:t>
            </w:r>
          </w:p>
        </w:tc>
      </w:tr>
      <w:tr>
        <w:tc>
          <w:tcPr/>
          <w:p>
            <w:pPr>
              <w:spacing w:before="40" w:after="40"/>
            </w:pPr>
            <w:r>
              <w:t xml:space="preserve">Webinar Timezone</w:t>
            </w:r>
          </w:p>
        </w:tc>
        <w:tc>
          <w:tcPr/>
          <w:p>
            <w:pPr>
              <w:spacing w:before="40" w:after="40"/>
            </w:pPr>
            <w:r>
              <w:t xml:space="preserve">Picklist</w:t>
            </w:r>
          </w:p>
        </w:tc>
        <w:tc>
          <w:tcPr/>
          <w:p>
            <w:pPr>
              <w:spacing w:before="40" w:after="40"/>
            </w:pPr>
            <w:r>
              <w:t xml:space="preserve">No</w:t>
            </w:r>
          </w:p>
        </w:tc>
        <w:tc>
          <w:tcPr/>
          <w:p>
            <w:pPr>
              <w:spacing w:before="40" w:after="40"/>
            </w:pPr>
            <w:r>
              <w:t xml:space="preserve">(-6) Central</w:t>
            </w:r>
          </w:p>
        </w:tc>
        <w:tc>
          <w:tcPr/>
          <w:p>
            <w:pPr>
              <w:spacing w:before="40" w:after="40"/>
            </w:pPr>
            <w:r>
              <w:t xml:space="preserve">(-5) Eastern, (-6) Central, (-7) Mountain, (-8) Pacific, (+0) UTC, (+5:30) IST</w:t>
            </w:r>
          </w:p>
        </w:tc>
      </w:tr>
      <w:tr>
        <w:tc>
          <w:tcPr/>
          <w:p>
            <w:pPr>
              <w:spacing w:before="40" w:after="40"/>
            </w:pPr>
            <w:r>
              <w:t xml:space="preserve">Webinar Owner</w:t>
            </w:r>
          </w:p>
        </w:tc>
        <w:tc>
          <w:tcPr/>
          <w:p>
            <w:pPr>
              <w:spacing w:before="40" w:after="40"/>
            </w:pPr>
            <w:r>
              <w:t xml:space="preserve">Picklist + user lookup</w:t>
            </w:r>
          </w:p>
        </w:tc>
        <w:tc>
          <w:tcPr/>
          <w:p>
            <w:pPr>
              <w:spacing w:before="40" w:after="40"/>
            </w:pPr>
            <w:r>
              <w:t xml:space="preserve">No</w:t>
            </w:r>
          </w:p>
        </w:tc>
        <w:tc>
          <w:tcPr/>
          <w:p>
            <w:pPr>
              <w:spacing w:before="40" w:after="40"/>
            </w:pPr>
            <w:r>
              <w:t xml:space="preserve">Rao Priya</w:t>
            </w:r>
          </w:p>
        </w:tc>
        <w:tc>
          <w:tcPr/>
          <w:p>
            <w:pPr>
              <w:spacing w:before="40" w:after="40"/>
            </w:pPr>
            <w:r>
              <w:t xml:space="preserve">Rao Priya, Jay Acme, Mark Acme, Suriya → §3.3</w:t>
            </w:r>
          </w:p>
        </w:tc>
      </w:tr>
      <w:tr>
        <w:tc>
          <w:tcPr/>
          <w:p>
            <w:pPr>
              <w:spacing w:before="40" w:after="40"/>
            </w:pPr>
            <w:r>
              <w:t xml:space="preserve">Organizer</w:t>
            </w:r>
          </w:p>
        </w:tc>
        <w:tc>
          <w:tcPr/>
          <w:p>
            <w:pPr>
              <w:spacing w:before="40" w:after="40"/>
            </w:pPr>
            <w:r>
              <w:t xml:space="preserve">Picklist w/ search</w:t>
            </w:r>
          </w:p>
        </w:tc>
        <w:tc>
          <w:tcPr/>
          <w:p>
            <w:pPr>
              <w:spacing w:before="40" w:after="40"/>
            </w:pPr>
            <w:r>
              <w:t xml:space="preserve">No</w:t>
            </w:r>
          </w:p>
        </w:tc>
        <w:tc>
          <w:tcPr/>
          <w:p>
            <w:pPr>
              <w:spacing w:before="40" w:after="40"/>
            </w:pPr>
            <w:r>
              <w:t xml:space="preserve">Jayasuriya</w:t>
            </w:r>
          </w:p>
        </w:tc>
        <w:tc>
          <w:tcPr/>
          <w:p>
            <w:pPr>
              <w:spacing w:before="40" w:after="40"/>
            </w:pPr>
            <w:r>
              <w:t xml:space="preserve">Jayasuriya, Morrison Troy</w:t>
            </w:r>
          </w:p>
        </w:tc>
      </w:tr>
      <w:tr>
        <w:tc>
          <w:tcPr/>
          <w:p>
            <w:pPr>
              <w:spacing w:before="40" w:after="40"/>
            </w:pPr>
            <w:r>
              <w:t xml:space="preserve">Repeat Webinar</w:t>
            </w:r>
          </w:p>
        </w:tc>
        <w:tc>
          <w:tcPr/>
          <w:p>
            <w:pPr>
              <w:spacing w:before="40" w:after="40"/>
            </w:pPr>
            <w:r>
              <w:t xml:space="preserve">Custom control → modal</w:t>
            </w:r>
          </w:p>
        </w:tc>
        <w:tc>
          <w:tcPr/>
          <w:p>
            <w:pPr>
              <w:spacing w:before="40" w:after="40"/>
            </w:pPr>
            <w:r>
              <w:t xml:space="preserve">No</w:t>
            </w:r>
          </w:p>
        </w:tc>
        <w:tc>
          <w:tcPr/>
          <w:p>
            <w:pPr>
              <w:spacing w:before="40" w:after="40"/>
            </w:pPr>
            <w:r>
              <w:t xml:space="preserve">off</w:t>
            </w:r>
          </w:p>
        </w:tc>
        <w:tc>
          <w:tcPr/>
          <w:p>
            <w:pPr>
              <w:spacing w:before="40" w:after="40"/>
            </w:pPr>
            <w:r>
              <w:t xml:space="preserve">→ repeat modal</w:t>
            </w:r>
          </w:p>
        </w:tc>
      </w:tr>
      <w:tr>
        <w:tc>
          <w:tcPr/>
          <w:p>
            <w:pPr>
              <w:spacing w:before="40" w:after="40"/>
            </w:pPr>
            <w:r>
              <w:t xml:space="preserve">Co-Organizer</w:t>
            </w:r>
          </w:p>
        </w:tc>
        <w:tc>
          <w:tcPr/>
          <w:p>
            <w:pPr>
              <w:spacing w:before="40" w:after="40"/>
            </w:pPr>
            <w:r>
              <w:t xml:space="preserve">Custom control → panel</w:t>
            </w:r>
          </w:p>
        </w:tc>
        <w:tc>
          <w:tcPr/>
          <w:p>
            <w:pPr>
              <w:spacing w:before="40" w:after="40"/>
            </w:pPr>
            <w:r>
              <w:t xml:space="preserve">No</w:t>
            </w:r>
          </w:p>
        </w:tc>
        <w:tc>
          <w:tcPr/>
          <w:p>
            <w:pPr>
              <w:spacing w:before="40" w:after="40"/>
            </w:pPr>
            <w:r>
              <w:t xml:space="preserve">None</w:t>
            </w:r>
          </w:p>
        </w:tc>
        <w:tc>
          <w:tcPr/>
          <w:p>
            <w:pPr>
              <w:spacing w:before="40" w:after="40"/>
            </w:pPr>
            <w:r>
              <w:t xml:space="preserve">→ co-organiser panel</w:t>
            </w:r>
          </w:p>
        </w:tc>
      </w:tr>
      <w:tr>
        <w:tc>
          <w:tcPr/>
          <w:p>
            <w:pPr>
              <w:spacing w:before="40" w:after="40"/>
            </w:pPr>
            <w:r>
              <w:t xml:space="preserve">Webinar Cost</w:t>
            </w:r>
          </w:p>
        </w:tc>
        <w:tc>
          <w:tcPr/>
          <w:p>
            <w:pPr>
              <w:spacing w:before="40" w:after="40"/>
            </w:pPr>
            <w:r>
              <w:t xml:space="preserve">Text, </w:t>
            </w:r>
            <w:r>
              <w:rPr>
                <w:rFonts w:ascii="Menlo" w:hAnsi="Menlo"/>
                <w:sz w:val="18"/>
              </w:rPr>
              <w:t xml:space="preserve">$</w:t>
            </w:r>
            <w:r>
              <w:t xml:space="preserve"> prefix</w:t>
            </w:r>
          </w:p>
        </w:tc>
        <w:tc>
          <w:tcPr/>
          <w:p>
            <w:pPr>
              <w:spacing w:before="40" w:after="40"/>
            </w:pPr>
            <w:r>
              <w:t xml:space="preserve">No</w:t>
            </w:r>
          </w:p>
        </w:tc>
        <w:tc>
          <w:tcPr/>
          <w:p>
            <w:pPr>
              <w:spacing w:before="40" w:after="40"/>
            </w:pPr>
            <w:r>
              <w:rPr>
                <w:i/>
              </w:rPr>
              <w:t xml:space="preserve">(placeholder: 0.00)</w:t>
            </w:r>
          </w:p>
        </w:tc>
        <w:tc>
          <w:tcPr/>
          <w:p>
            <w:pPr>
              <w:spacing w:before="40" w:after="40"/>
            </w:pPr>
            <w:r>
              <w:t xml:space="preserve">→ §3.3</w:t>
            </w:r>
          </w:p>
        </w:tc>
      </w:tr>
      <w:tr>
        <w:tc>
          <w:tcPr/>
          <w:p>
            <w:pPr>
              <w:spacing w:before="40" w:after="40"/>
            </w:pPr>
            <w:r>
              <w:t xml:space="preserve">Description</w:t>
            </w:r>
          </w:p>
        </w:tc>
        <w:tc>
          <w:tcPr/>
          <w:p>
            <w:pPr>
              <w:spacing w:before="40" w:after="40"/>
            </w:pPr>
            <w:r>
              <w:t xml:space="preserve">Textarea</w:t>
            </w:r>
          </w:p>
        </w:tc>
        <w:tc>
          <w:tcPr/>
          <w:p>
            <w:pPr>
              <w:spacing w:before="40" w:after="40"/>
            </w:pPr>
            <w:r>
              <w:t xml:space="preserve">No</w:t>
            </w:r>
          </w:p>
        </w:tc>
        <w:tc>
          <w:tcPr/>
          <w:p>
            <w:pPr>
              <w:spacing w:before="40" w:after="40"/>
            </w:pPr>
            <w:r>
              <w:t xml:space="preserve">empty</w:t>
            </w:r>
          </w:p>
        </w:tc>
        <w:tc>
          <w:tcPr/>
          <w:p>
            <w:pPr>
              <w:spacing w:before="40" w:after="40"/>
            </w:pPr>
            <w:r>
              <w:t xml:space="preserve">—</w:t>
            </w:r>
          </w:p>
        </w:tc>
      </w:tr>
    </w:tbl>
    <w:p>
      <w:pPr>
        <w:spacing w:after="0" w:line="120" w:lineRule="exact"/>
      </w:pPr>
    </w:p>
    <w:p>
      <w:pPr>
        <w:jc w:val="center"/>
        <w:spacing w:before="200" w:after="60"/>
      </w:pPr>
      <w:r>
        <w:drawing>
          <wp:inline distT="0" distB="0" distL="0" distR="0">
            <wp:extent cx="5577840" cy="3183352"/>
            <wp:effectExtent l="0" t="0" r="0" b="0"/>
            <wp:docPr id="15" name="Figure 15"/>
            <a:graphic xmlns:a="http://schemas.openxmlformats.org/drawingml/2006/main">
              <a:graphicData uri="http://schemas.openxmlformats.org/drawingml/2006/picture">
                <pic:pic xmlns:pic="http://schemas.openxmlformats.org/drawingml/2006/picture">
                  <pic:nvPicPr>
                    <pic:cNvPr id="15" name="70-webinar-owner-open.jpg"/>
                    <pic:cNvPicPr/>
                  </pic:nvPicPr>
                  <pic:blipFill>
                    <a:blip r:embed="rIdImg15"/>
                    <a:stretch>
                      <a:fillRect/>
                    </a:stretch>
                  </pic:blipFill>
                  <pic:spPr>
                    <a:xfrm>
                      <a:off x="0" y="0"/>
                      <a:ext cx="5577840" cy="3183352"/>
                    </a:xfrm>
                    <a:prstGeom prst="rect">
                      <a:avLst/>
                    </a:prstGeom>
                  </pic:spPr>
                </pic:pic>
              </a:graphicData>
            </a:graphic>
          </wp:inline>
        </w:drawing>
      </w:r>
    </w:p>
    <w:p>
      <w:pPr>
        <w:pStyle w:val="Caption"/>
        <w:jc w:val="center"/>
      </w:pPr>
      <w:r>
        <w:t xml:space="preserve">Figure 15 — Webinar Owner open. A search box over the user list — the same shell Organizer uses</w:t>
      </w:r>
    </w:p>
    <w:p>
      <w:r>
        <w:rPr>
          <w:b/>
        </w:rPr>
        <w:t xml:space="preserve">Repeat Webinar</w:t>
      </w:r>
      <w:r>
        <w:t xml:space="preserve"> opens its own modal (Repeat Type, Repeat Ends — On / After </w:t>
      </w:r>
      <w:r>
        <w:rPr>
          <w:i/>
        </w:rPr>
        <w:t xml:space="preserve">n</w:t>
      </w:r>
      <w:r>
        <w:t xml:space="preserve"> Webinars).</w:t>
      </w:r>
    </w:p>
    <w:p>
      <w:pPr>
        <w:jc w:val="center"/>
        <w:spacing w:before="200" w:after="60"/>
      </w:pPr>
      <w:r>
        <w:drawing>
          <wp:inline distT="0" distB="0" distL="0" distR="0">
            <wp:extent cx="5577840" cy="3183352"/>
            <wp:effectExtent l="0" t="0" r="0" b="0"/>
            <wp:docPr id="16" name="Figure 16"/>
            <a:graphic xmlns:a="http://schemas.openxmlformats.org/drawingml/2006/main">
              <a:graphicData uri="http://schemas.openxmlformats.org/drawingml/2006/picture">
                <pic:pic xmlns:pic="http://schemas.openxmlformats.org/drawingml/2006/picture">
                  <pic:nvPicPr>
                    <pic:cNvPr id="16" name="23-repeat-webinar-modal.jpg"/>
                    <pic:cNvPicPr/>
                  </pic:nvPicPr>
                  <pic:blipFill>
                    <a:blip r:embed="rIdImg16"/>
                    <a:stretch>
                      <a:fillRect/>
                    </a:stretch>
                  </pic:blipFill>
                  <pic:spPr>
                    <a:xfrm>
                      <a:off x="0" y="0"/>
                      <a:ext cx="5577840" cy="3183352"/>
                    </a:xfrm>
                    <a:prstGeom prst="rect">
                      <a:avLst/>
                    </a:prstGeom>
                  </pic:spPr>
                </pic:pic>
              </a:graphicData>
            </a:graphic>
          </wp:inline>
        </w:drawing>
      </w:r>
    </w:p>
    <w:p>
      <w:pPr>
        <w:pStyle w:val="Caption"/>
        <w:jc w:val="center"/>
      </w:pPr>
      <w:r>
        <w:t xml:space="preserve">Figure 16 — The Repeat Webinar modal</w:t>
      </w:r>
    </w:p>
    <w:p>
      <w:r>
        <w:rPr>
          <w:b/>
        </w:rPr>
        <w:t xml:space="preserve">Registration Setup</w:t>
      </w:r>
      <w:r>
        <w:t xml:space="preserve">, with </w:t>
      </w:r>
      <w:r>
        <w:rPr>
          <w:rFonts w:ascii="Menlo" w:hAnsi="Menlo"/>
          <w:sz w:val="18"/>
        </w:rPr>
        <w:t xml:space="preserve">Registration Type = With Registration</w:t>
      </w:r>
      <w:r>
        <w:t xml:space="preserve">:</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w:t>
            </w:r>
          </w:p>
        </w:tc>
      </w:tr>
      <w:tr>
        <w:tc>
          <w:tcPr/>
          <w:p>
            <w:pPr>
              <w:spacing w:before="40" w:after="40"/>
            </w:pPr>
            <w:r>
              <w:t xml:space="preserve">Registration Type</w:t>
            </w:r>
          </w:p>
        </w:tc>
        <w:tc>
          <w:tcPr/>
          <w:p>
            <w:pPr>
              <w:spacing w:before="40" w:after="40"/>
            </w:pPr>
            <w:r>
              <w:t xml:space="preserve">Picklist</w:t>
            </w:r>
          </w:p>
        </w:tc>
        <w:tc>
          <w:tcPr/>
          <w:p>
            <w:pPr>
              <w:spacing w:before="40" w:after="40"/>
            </w:pPr>
            <w:r>
              <w:t xml:space="preserve">No</w:t>
            </w:r>
          </w:p>
        </w:tc>
        <w:tc>
          <w:tcPr/>
          <w:p>
            <w:pPr>
              <w:spacing w:before="40" w:after="40"/>
            </w:pPr>
            <w:r>
              <w:t xml:space="preserve">With Registration</w:t>
            </w:r>
          </w:p>
        </w:tc>
        <w:tc>
          <w:tcPr/>
          <w:p>
            <w:pPr>
              <w:spacing w:before="40" w:after="40"/>
            </w:pPr>
            <w:r>
              <w:t xml:space="preserve">With Registration, Without Registration</w:t>
            </w:r>
          </w:p>
        </w:tc>
      </w:tr>
      <w:tr>
        <w:tc>
          <w:tcPr/>
          <w:p>
            <w:pPr>
              <w:spacing w:before="40" w:after="40"/>
            </w:pPr>
            <w:r>
              <w:t xml:space="preserve">Registration Form</w:t>
            </w:r>
          </w:p>
        </w:tc>
        <w:tc>
          <w:tcPr/>
          <w:p>
            <w:pPr>
              <w:spacing w:before="40" w:after="40"/>
            </w:pPr>
            <w:r>
              <w:t xml:space="preserve">Picklist</w:t>
            </w:r>
          </w:p>
        </w:tc>
        <w:tc>
          <w:tcPr/>
          <w:p>
            <w:pPr>
              <w:spacing w:before="40" w:after="40"/>
            </w:pPr>
            <w:r>
              <w:t xml:space="preserve">No</w:t>
            </w:r>
          </w:p>
        </w:tc>
        <w:tc>
          <w:tcPr/>
          <w:p>
            <w:pPr>
              <w:spacing w:before="40" w:after="40"/>
            </w:pPr>
            <w:r>
              <w:t xml:space="preserve">Default Form</w:t>
            </w:r>
          </w:p>
        </w:tc>
        <w:tc>
          <w:tcPr/>
          <w:p>
            <w:pPr>
              <w:spacing w:before="40" w:after="40"/>
            </w:pPr>
            <w:r>
              <w:t xml:space="preserve">Default Form, Real Estate Form, Stock Trading Form, + Create New Form → §3.3</w:t>
            </w:r>
          </w:p>
        </w:tc>
      </w:tr>
      <w:tr>
        <w:tc>
          <w:tcPr/>
          <w:p>
            <w:pPr>
              <w:spacing w:before="40" w:after="40"/>
            </w:pPr>
            <w:r>
              <w:t xml:space="preserve">Customize Registration Page</w:t>
            </w:r>
          </w:p>
        </w:tc>
        <w:tc>
          <w:tcPr/>
          <w:p>
            <w:pPr>
              <w:spacing w:before="40" w:after="40"/>
            </w:pPr>
            <w:r>
              <w:t xml:space="preserve">Picklist</w:t>
            </w:r>
          </w:p>
        </w:tc>
        <w:tc>
          <w:tcPr/>
          <w:p>
            <w:pPr>
              <w:spacing w:before="40" w:after="40"/>
            </w:pPr>
            <w:r>
              <w:t xml:space="preserve">No</w:t>
            </w:r>
          </w:p>
        </w:tc>
        <w:tc>
          <w:tcPr/>
          <w:p>
            <w:pPr>
              <w:spacing w:before="40" w:after="40"/>
            </w:pPr>
            <w:r>
              <w:t xml:space="preserve">Standard Template</w:t>
            </w:r>
          </w:p>
        </w:tc>
        <w:tc>
          <w:tcPr/>
          <w:p>
            <w:pPr>
              <w:spacing w:before="40" w:after="40"/>
            </w:pPr>
            <w:r>
              <w:t xml:space="preserve">Standard Template, Custom Created</w:t>
            </w:r>
          </w:p>
        </w:tc>
      </w:tr>
      <w:tr>
        <w:tc>
          <w:tcPr/>
          <w:p>
            <w:pPr>
              <w:spacing w:before="40" w:after="40"/>
            </w:pPr>
            <w:r>
              <w:t xml:space="preserve">Moderation Type</w:t>
            </w:r>
          </w:p>
        </w:tc>
        <w:tc>
          <w:tcPr/>
          <w:p>
            <w:pPr>
              <w:spacing w:before="40" w:after="40"/>
            </w:pPr>
            <w:r>
              <w:t xml:space="preserve">Picklist</w:t>
            </w:r>
          </w:p>
        </w:tc>
        <w:tc>
          <w:tcPr/>
          <w:p>
            <w:pPr>
              <w:spacing w:before="40" w:after="40"/>
            </w:pPr>
            <w:r>
              <w:t xml:space="preserve">No</w:t>
            </w:r>
          </w:p>
        </w:tc>
        <w:tc>
          <w:tcPr/>
          <w:p>
            <w:pPr>
              <w:spacing w:before="40" w:after="40"/>
            </w:pPr>
            <w:r>
              <w:t xml:space="preserve">Automatic Moderation</w:t>
            </w:r>
          </w:p>
        </w:tc>
        <w:tc>
          <w:tcPr/>
          <w:p>
            <w:pPr>
              <w:spacing w:before="40" w:after="40"/>
            </w:pPr>
            <w:r>
              <w:t xml:space="preserve">Automatic Moderation, Manual Moderation</w:t>
            </w:r>
          </w:p>
        </w:tc>
      </w:tr>
      <w:tr>
        <w:tc>
          <w:tcPr/>
          <w:p>
            <w:pPr>
              <w:spacing w:before="40" w:after="40"/>
            </w:pPr>
            <w:r>
              <w:t xml:space="preserve">Set Registration Limit</w:t>
            </w:r>
          </w:p>
        </w:tc>
        <w:tc>
          <w:tcPr/>
          <w:p>
            <w:pPr>
              <w:spacing w:before="40" w:after="40"/>
            </w:pPr>
            <w:r>
              <w:t xml:space="preserve">Text</w:t>
            </w:r>
          </w:p>
        </w:tc>
        <w:tc>
          <w:tcPr/>
          <w:p>
            <w:pPr>
              <w:spacing w:before="40" w:after="40"/>
            </w:pPr>
            <w:r>
              <w:t xml:space="preserve">No</w:t>
            </w:r>
          </w:p>
        </w:tc>
        <w:tc>
          <w:tcPr/>
          <w:p>
            <w:pPr>
              <w:spacing w:before="40" w:after="40"/>
            </w:pPr>
            <w:r>
              <w:t xml:space="preserve">empty</w:t>
            </w:r>
          </w:p>
        </w:tc>
        <w:tc>
          <w:tcPr/>
          <w:p>
            <w:pPr>
              <w:spacing w:before="40" w:after="40"/>
            </w:pPr>
            <w:r>
              <w:t xml:space="preserve">—</w:t>
            </w:r>
          </w:p>
        </w:tc>
      </w:tr>
      <w:tr>
        <w:tc>
          <w:tcPr/>
          <w:p>
            <w:pPr>
              <w:spacing w:before="40" w:after="40"/>
            </w:pPr>
            <w:r>
              <w:t xml:space="preserve">Push Webinar Registrants to CRM</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unchecked</w:t>
            </w:r>
          </w:p>
        </w:tc>
        <w:tc>
          <w:tcPr/>
          <w:p>
            <w:pPr>
              <w:spacing w:before="40" w:after="40"/>
            </w:pPr>
            <w:r>
              <w:t xml:space="preserve">→ §3.3</w:t>
            </w:r>
          </w:p>
        </w:tc>
      </w:tr>
      <w:tr>
        <w:tc>
          <w:tcPr/>
          <w:p>
            <w:pPr>
              <w:spacing w:before="40" w:after="40"/>
            </w:pPr>
            <w:r>
              <w:t xml:space="preserve">Allow/deny registrants from specific countries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Restrictions</w:t>
            </w:r>
          </w:p>
        </w:tc>
        <w:tc>
          <w:tcPr/>
          <w:p>
            <w:pPr>
              <w:spacing w:before="40" w:after="40"/>
            </w:pPr>
            <w:r>
              <w:t xml:space="preserve">No Restrictions, Allow registrants from Countries, Block registrants from Countries</w:t>
            </w:r>
          </w:p>
        </w:tc>
      </w:tr>
      <w:tr>
        <w:tc>
          <w:tcPr/>
          <w:p>
            <w:pPr>
              <w:spacing w:before="40" w:after="40"/>
            </w:pPr>
            <w:r>
              <w:t xml:space="preserve">Allow/Block Specific Domains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w:t>
            </w:r>
          </w:p>
        </w:tc>
        <w:tc>
          <w:tcPr/>
          <w:p>
            <w:pPr>
              <w:spacing w:before="40" w:after="40"/>
            </w:pPr>
            <w:r>
              <w:t xml:space="preserve">No Restriction, Allow specific email domains, Block specific email domains</w:t>
            </w:r>
          </w:p>
        </w:tc>
      </w:tr>
      <w:tr>
        <w:tc>
          <w:tcPr/>
          <w:p>
            <w:pPr>
              <w:spacing w:before="40" w:after="40"/>
            </w:pPr>
            <w:r>
              <w:t xml:space="preserve">Post_Registration Custom Redirection</w:t>
            </w:r>
          </w:p>
        </w:tc>
        <w:tc>
          <w:tcPr/>
          <w:p>
            <w:pPr>
              <w:spacing w:before="40" w:after="40"/>
            </w:pPr>
            <w:r>
              <w:t xml:space="preserve">Text</w:t>
            </w:r>
          </w:p>
        </w:tc>
        <w:tc>
          <w:tcPr/>
          <w:p>
            <w:pPr>
              <w:spacing w:before="40" w:after="40"/>
            </w:pPr>
            <w:r>
              <w:t xml:space="preserve">No</w:t>
            </w:r>
          </w:p>
        </w:tc>
        <w:tc>
          <w:tcPr/>
          <w:p>
            <w:pPr>
              <w:spacing w:before="40" w:after="40"/>
            </w:pPr>
            <w:r>
              <w:rPr>
                <w:i/>
              </w:rPr>
              <w:t xml:space="preserve">(placeholder: https://)</w:t>
            </w:r>
          </w:p>
        </w:tc>
        <w:tc>
          <w:tcPr/>
          <w:p>
            <w:pPr>
              <w:spacing w:before="40" w:after="40"/>
            </w:pPr>
            <w:r>
              <w:t xml:space="preserve">—</w:t>
            </w:r>
          </w:p>
        </w:tc>
      </w:tr>
      <w:tr>
        <w:tc>
          <w:tcPr/>
          <w:p>
            <w:pPr>
              <w:spacing w:before="40" w:after="40"/>
            </w:pPr>
            <w:r>
              <w:t xml:space="preserve">Allow access to join link only through mail</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checked</w:t>
            </w:r>
          </w:p>
        </w:tc>
        <w:tc>
          <w:tcPr/>
          <w:p>
            <w:pPr>
              <w:spacing w:before="40" w:after="40"/>
            </w:pPr>
            <w:r>
              <w:t xml:space="preserve">—</w:t>
            </w:r>
          </w:p>
        </w:tc>
      </w:tr>
      <w:tr>
        <w:tc>
          <w:tcPr/>
          <w:p>
            <w:pPr>
              <w:spacing w:before="40" w:after="40"/>
            </w:pPr>
            <w:r>
              <w:t xml:space="preserve">Allow only authenticated Zoho Users with a Zoho account</w:t>
            </w:r>
          </w:p>
        </w:tc>
        <w:tc>
          <w:tcPr/>
          <w:p>
            <w:pPr>
              <w:spacing w:before="40" w:after="40"/>
            </w:pPr>
            <w:r>
              <w:t xml:space="preserve">Checkbox</w:t>
            </w:r>
          </w:p>
        </w:tc>
        <w:tc>
          <w:tcPr/>
          <w:p>
            <w:pPr>
              <w:spacing w:before="40" w:after="40"/>
            </w:pPr>
            <w:r>
              <w:t xml:space="preserve">No</w:t>
            </w:r>
          </w:p>
        </w:tc>
        <w:tc>
          <w:tcPr/>
          <w:p>
            <w:pPr>
              <w:spacing w:before="40" w:after="40"/>
            </w:pPr>
            <w:r>
              <w:t xml:space="preserve">unchecked</w:t>
            </w:r>
          </w:p>
        </w:tc>
        <w:tc>
          <w:tcPr/>
          <w:p>
            <w:pPr>
              <w:spacing w:before="40" w:after="40"/>
            </w:pPr>
            <w:r>
              <w:t xml:space="preserve">—</w:t>
            </w:r>
          </w:p>
        </w:tc>
      </w:tr>
      <w:tr>
        <w:tc>
          <w:tcPr/>
          <w:p>
            <w:pPr>
              <w:spacing w:before="40" w:after="40"/>
            </w:pPr>
            <w:r>
              <w:t xml:space="preserve">Send Confirmation to Registrants</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checked</w:t>
            </w:r>
          </w:p>
        </w:tc>
        <w:tc>
          <w:tcPr/>
          <w:p>
            <w:pPr>
              <w:spacing w:before="40" w:after="40"/>
            </w:pPr>
            <w:r>
              <w:t xml:space="preserve">—</w:t>
            </w:r>
          </w:p>
        </w:tc>
      </w:tr>
      <w:tr>
        <w:tc>
          <w:tcPr/>
          <w:p>
            <w:pPr>
              <w:spacing w:before="40" w:after="40"/>
            </w:pPr>
            <w:r>
              <w:t xml:space="preserve">Confirmation Email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Webinar Confirmation Template</w:t>
            </w:r>
          </w:p>
        </w:tc>
        <w:tc>
          <w:tcPr/>
          <w:p>
            <w:pPr>
              <w:spacing w:before="40" w:after="40"/>
            </w:pPr>
            <w:r>
              <w:t xml:space="preserve">—</w:t>
            </w:r>
          </w:p>
        </w:tc>
      </w:tr>
    </w:tbl>
    <w:p>
      <w:pPr>
        <w:spacing w:after="0" w:line="120" w:lineRule="exact"/>
      </w:pPr>
    </w:p>
    <w:p>
      <w:pPr>
        <w:jc w:val="center"/>
        <w:spacing w:before="200" w:after="60"/>
      </w:pPr>
      <w:r>
        <w:drawing>
          <wp:inline distT="0" distB="0" distL="0" distR="0">
            <wp:extent cx="5577840" cy="3183352"/>
            <wp:effectExtent l="0" t="0" r="0" b="0"/>
            <wp:docPr id="17" name="Figure 17"/>
            <a:graphic xmlns:a="http://schemas.openxmlformats.org/drawingml/2006/main">
              <a:graphicData uri="http://schemas.openxmlformats.org/drawingml/2006/picture">
                <pic:pic xmlns:pic="http://schemas.openxmlformats.org/drawingml/2006/picture">
                  <pic:nvPicPr>
                    <pic:cNvPr id="17" name="24-registration-setup.jpg"/>
                    <pic:cNvPicPr/>
                  </pic:nvPicPr>
                  <pic:blipFill>
                    <a:blip r:embed="rIdImg17"/>
                    <a:stretch>
                      <a:fillRect/>
                    </a:stretch>
                  </pic:blipFill>
                  <pic:spPr>
                    <a:xfrm>
                      <a:off x="0" y="0"/>
                      <a:ext cx="5577840" cy="3183352"/>
                    </a:xfrm>
                    <a:prstGeom prst="rect">
                      <a:avLst/>
                    </a:prstGeom>
                  </pic:spPr>
                </pic:pic>
              </a:graphicData>
            </a:graphic>
          </wp:inline>
        </w:drawing>
      </w:r>
    </w:p>
    <w:p>
      <w:pPr>
        <w:pStyle w:val="Caption"/>
        <w:jc w:val="center"/>
      </w:pPr>
      <w:r>
        <w:t xml:space="preserve">Figure 17 — Registration Setup</w:t>
      </w:r>
    </w:p>
    <w:p>
      <w:r>
        <w:rPr>
          <w:b/>
        </w:rPr>
        <w:t xml:space="preserve">Customize Registration Page</w:t>
      </w:r>
      <w:r>
        <w:t xml:space="preserve"> reveals an eye icon on hover over either option, which previews the public registration page as a registrant will see it — built from the title, date and time currently on the form rather than fixed sample text.</w:t>
      </w:r>
    </w:p>
    <w:p>
      <w:pPr>
        <w:jc w:val="center"/>
        <w:spacing w:before="200" w:after="60"/>
      </w:pPr>
      <w:r>
        <w:drawing>
          <wp:inline distT="0" distB="0" distL="0" distR="0">
            <wp:extent cx="5577840" cy="3183352"/>
            <wp:effectExtent l="0" t="0" r="0" b="0"/>
            <wp:docPr id="18" name="Figure 18"/>
            <a:graphic xmlns:a="http://schemas.openxmlformats.org/drawingml/2006/main">
              <a:graphicData uri="http://schemas.openxmlformats.org/drawingml/2006/picture">
                <pic:pic xmlns:pic="http://schemas.openxmlformats.org/drawingml/2006/picture">
                  <pic:nvPicPr>
                    <pic:cNvPr id="18" name="27-customize-reg-page-picklist.jpg"/>
                    <pic:cNvPicPr/>
                  </pic:nvPicPr>
                  <pic:blipFill>
                    <a:blip r:embed="rIdImg18"/>
                    <a:stretch>
                      <a:fillRect/>
                    </a:stretch>
                  </pic:blipFill>
                  <pic:spPr>
                    <a:xfrm>
                      <a:off x="0" y="0"/>
                      <a:ext cx="5577840" cy="3183352"/>
                    </a:xfrm>
                    <a:prstGeom prst="rect">
                      <a:avLst/>
                    </a:prstGeom>
                  </pic:spPr>
                </pic:pic>
              </a:graphicData>
            </a:graphic>
          </wp:inline>
        </w:drawing>
      </w:r>
    </w:p>
    <w:p>
      <w:pPr>
        <w:pStyle w:val="Caption"/>
        <w:jc w:val="center"/>
      </w:pPr>
      <w:r>
        <w:t xml:space="preserve">Figure 18 — The picklist, with the hover eye that opens the preview</w:t>
      </w:r>
    </w:p>
    <w:p>
      <w:pPr>
        <w:jc w:val="center"/>
        <w:spacing w:before="200" w:after="60"/>
      </w:pPr>
      <w:r>
        <w:drawing>
          <wp:inline distT="0" distB="0" distL="0" distR="0">
            <wp:extent cx="5577840" cy="3183352"/>
            <wp:effectExtent l="0" t="0" r="0" b="0"/>
            <wp:docPr id="19" name="Figure 19"/>
            <a:graphic xmlns:a="http://schemas.openxmlformats.org/drawingml/2006/main">
              <a:graphicData uri="http://schemas.openxmlformats.org/drawingml/2006/picture">
                <pic:pic xmlns:pic="http://schemas.openxmlformats.org/drawingml/2006/picture">
                  <pic:nvPicPr>
                    <pic:cNvPr id="19" name="28-reg-page-preview-standard.jpg"/>
                    <pic:cNvPicPr/>
                  </pic:nvPicPr>
                  <pic:blipFill>
                    <a:blip r:embed="rIdImg19"/>
                    <a:stretch>
                      <a:fillRect/>
                    </a:stretch>
                  </pic:blipFill>
                  <pic:spPr>
                    <a:xfrm>
                      <a:off x="0" y="0"/>
                      <a:ext cx="5577840" cy="3183352"/>
                    </a:xfrm>
                    <a:prstGeom prst="rect">
                      <a:avLst/>
                    </a:prstGeom>
                  </pic:spPr>
                </pic:pic>
              </a:graphicData>
            </a:graphic>
          </wp:inline>
        </w:drawing>
      </w:r>
    </w:p>
    <w:p>
      <w:pPr>
        <w:pStyle w:val="Caption"/>
        <w:jc w:val="center"/>
      </w:pPr>
      <w:r>
        <w:t xml:space="preserve">Figure 19 — Standard Template — First Name, Last Name, Email</w:t>
      </w:r>
    </w:p>
    <w:p>
      <w:pPr>
        <w:jc w:val="center"/>
        <w:spacing w:before="200" w:after="60"/>
      </w:pPr>
      <w:r>
        <w:drawing>
          <wp:inline distT="0" distB="0" distL="0" distR="0">
            <wp:extent cx="5577840" cy="3183352"/>
            <wp:effectExtent l="0" t="0" r="0" b="0"/>
            <wp:docPr id="20" name="Figure 20"/>
            <a:graphic xmlns:a="http://schemas.openxmlformats.org/drawingml/2006/main">
              <a:graphicData uri="http://schemas.openxmlformats.org/drawingml/2006/picture">
                <pic:pic xmlns:pic="http://schemas.openxmlformats.org/drawingml/2006/picture">
                  <pic:nvPicPr>
                    <pic:cNvPr id="20" name="29-reg-page-preview-custom.jpg"/>
                    <pic:cNvPicPr/>
                  </pic:nvPicPr>
                  <pic:blipFill>
                    <a:blip r:embed="rIdImg20"/>
                    <a:stretch>
                      <a:fillRect/>
                    </a:stretch>
                  </pic:blipFill>
                  <pic:spPr>
                    <a:xfrm>
                      <a:off x="0" y="0"/>
                      <a:ext cx="5577840" cy="3183352"/>
                    </a:xfrm>
                    <a:prstGeom prst="rect">
                      <a:avLst/>
                    </a:prstGeom>
                  </pic:spPr>
                </pic:pic>
              </a:graphicData>
            </a:graphic>
          </wp:inline>
        </w:drawing>
      </w:r>
    </w:p>
    <w:p>
      <w:pPr>
        <w:pStyle w:val="Caption"/>
        <w:jc w:val="center"/>
      </w:pPr>
      <w:r>
        <w:t xml:space="preserve">Figure 20 — Custom Created — adds Phone Number, Company and Portfolio Size</w:t>
      </w:r>
    </w:p>
    <w:p>
      <w:r>
        <w:t xml:space="preserve">The preview has a desktop/mobile toggle; mobile narrows the card to 420px and stacks the two columns.</w:t>
      </w:r>
    </w:p>
    <w:p>
      <w:pPr>
        <w:jc w:val="center"/>
        <w:spacing w:before="200" w:after="60"/>
      </w:pPr>
      <w:r>
        <w:drawing>
          <wp:inline distT="0" distB="0" distL="0" distR="0">
            <wp:extent cx="5577840" cy="3183352"/>
            <wp:effectExtent l="0" t="0" r="0" b="0"/>
            <wp:docPr id="21" name="Figure 21"/>
            <a:graphic xmlns:a="http://schemas.openxmlformats.org/drawingml/2006/main">
              <a:graphicData uri="http://schemas.openxmlformats.org/drawingml/2006/picture">
                <pic:pic xmlns:pic="http://schemas.openxmlformats.org/drawingml/2006/picture">
                  <pic:nvPicPr>
                    <pic:cNvPr id="21" name="30-reg-page-preview-mobile.jpg"/>
                    <pic:cNvPicPr/>
                  </pic:nvPicPr>
                  <pic:blipFill>
                    <a:blip r:embed="rIdImg21"/>
                    <a:stretch>
                      <a:fillRect/>
                    </a:stretch>
                  </pic:blipFill>
                  <pic:spPr>
                    <a:xfrm>
                      <a:off x="0" y="0"/>
                      <a:ext cx="5577840" cy="3183352"/>
                    </a:xfrm>
                    <a:prstGeom prst="rect">
                      <a:avLst/>
                    </a:prstGeom>
                  </pic:spPr>
                </pic:pic>
              </a:graphicData>
            </a:graphic>
          </wp:inline>
        </w:drawing>
      </w:r>
    </w:p>
    <w:p>
      <w:pPr>
        <w:pStyle w:val="Caption"/>
        <w:jc w:val="center"/>
      </w:pPr>
      <w:r>
        <w:t xml:space="preserve">Figure 21 — The same page, mobile layout</w:t>
      </w:r>
    </w:p>
    <w:p>
      <w:r>
        <w:rPr>
          <w:b/>
        </w:rPr>
        <w:t xml:space="preserve">Choosing `Without Registration`</w:t>
      </w:r>
      <w:r>
        <w:t xml:space="preserve"> hides the entire registration apparatus — all thirteen fields above except Registration Type — and reveals three others instead: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Revealed</w:t>
            </w:r>
          </w:p>
        </w:tc>
        <w:tc>
          <w:tcPr>
            <w:shd w:val="clear" w:fill="F1F0F7"/>
          </w:tcPr>
          <w:p>
            <w:pPr>
              <w:spacing w:before="40" w:after="40"/>
            </w:pPr>
            <w:r>
              <w:rPr>
                <w:b/>
              </w:rPr>
              <w:t xml:space="preserve">Type</w:t>
            </w:r>
          </w:p>
        </w:tc>
        <w:tc>
          <w:tcPr>
            <w:shd w:val="clear" w:fill="F1F0F7"/>
          </w:tcPr>
          <w:p>
            <w:pPr>
              <w:spacing w:before="40" w:after="40"/>
            </w:pPr>
            <w:r>
              <w:rPr>
                <w:b/>
              </w:rPr>
              <w:t xml:space="preserve">Why</w:t>
            </w:r>
          </w:p>
        </w:tc>
      </w:tr>
      <w:tr>
        <w:tc>
          <w:tcPr/>
          <w:p>
            <w:pPr>
              <w:spacing w:before="40" w:after="40"/>
            </w:pPr>
            <w:r>
              <w:t xml:space="preserve">Who can Join</w:t>
            </w:r>
          </w:p>
        </w:tc>
        <w:tc>
          <w:tcPr/>
          <w:p>
            <w:pPr>
              <w:spacing w:before="40" w:after="40"/>
            </w:pPr>
            <w:r>
              <w:t xml:space="preserve">Picklist</w:t>
            </w:r>
          </w:p>
        </w:tc>
        <w:tc>
          <w:tcPr/>
          <w:p>
            <w:pPr>
              <w:spacing w:before="40" w:after="40"/>
            </w:pPr>
            <w:r>
              <w:t xml:space="preserve">with no registration there is no registrant list, so access is decided here</w:t>
            </w:r>
          </w:p>
        </w:tc>
      </w:tr>
      <w:tr>
        <w:tc>
          <w:tcPr/>
          <w:p>
            <w:pPr>
              <w:spacing w:before="40" w:after="40"/>
            </w:pPr>
            <w:r>
              <w:t xml:space="preserve">Send thank you email to attendees</w:t>
            </w:r>
          </w:p>
        </w:tc>
        <w:tc>
          <w:tcPr/>
          <w:p>
            <w:pPr>
              <w:spacing w:before="40" w:after="40"/>
            </w:pPr>
            <w:r>
              <w:t xml:space="preserve">Checkbox</w:t>
            </w:r>
          </w:p>
        </w:tc>
        <w:tc>
          <w:tcPr/>
          <w:p>
            <w:pPr>
              <w:spacing w:before="40" w:after="40"/>
            </w:pPr>
            <w:r>
              <w:t xml:space="preserve">replaces the confirmation/reminder chain</w:t>
            </w:r>
          </w:p>
        </w:tc>
      </w:tr>
      <w:tr>
        <w:tc>
          <w:tcPr/>
          <w:p>
            <w:pPr>
              <w:spacing w:before="40" w:after="40"/>
            </w:pPr>
            <w:r>
              <w:t xml:space="preserve">Thank You Email Template</w:t>
            </w:r>
          </w:p>
        </w:tc>
        <w:tc>
          <w:tcPr/>
          <w:p>
            <w:pPr>
              <w:spacing w:before="40" w:after="40"/>
            </w:pPr>
            <w:r>
              <w:t xml:space="preserve">Template picker</w:t>
            </w:r>
          </w:p>
        </w:tc>
        <w:tc>
          <w:tcPr/>
          <w:p>
            <w:pPr>
              <w:spacing w:before="40" w:after="40"/>
            </w:pPr>
            <w:r>
              <w:t xml:space="preserve">its template</w:t>
            </w:r>
          </w:p>
        </w:tc>
      </w:tr>
    </w:tbl>
    <w:p>
      <w:pPr>
        <w:spacing w:after="0" w:line="120" w:lineRule="exact"/>
      </w:pPr>
    </w:p>
    <w:p>
      <w:pPr>
        <w:jc w:val="center"/>
        <w:spacing w:before="200" w:after="60"/>
      </w:pPr>
      <w:r>
        <w:drawing>
          <wp:inline distT="0" distB="0" distL="0" distR="0">
            <wp:extent cx="5577840" cy="3183352"/>
            <wp:effectExtent l="0" t="0" r="0" b="0"/>
            <wp:docPr id="22" name="Figure 22"/>
            <a:graphic xmlns:a="http://schemas.openxmlformats.org/drawingml/2006/main">
              <a:graphicData uri="http://schemas.openxmlformats.org/drawingml/2006/picture">
                <pic:pic xmlns:pic="http://schemas.openxmlformats.org/drawingml/2006/picture">
                  <pic:nvPicPr>
                    <pic:cNvPr id="22" name="36-without-registration.jpg"/>
                    <pic:cNvPicPr/>
                  </pic:nvPicPr>
                  <pic:blipFill>
                    <a:blip r:embed="rIdImg22"/>
                    <a:stretch>
                      <a:fillRect/>
                    </a:stretch>
                  </pic:blipFill>
                  <pic:spPr>
                    <a:xfrm>
                      <a:off x="0" y="0"/>
                      <a:ext cx="5577840" cy="3183352"/>
                    </a:xfrm>
                    <a:prstGeom prst="rect">
                      <a:avLst/>
                    </a:prstGeom>
                  </pic:spPr>
                </pic:pic>
              </a:graphicData>
            </a:graphic>
          </wp:inline>
        </w:drawing>
      </w:r>
    </w:p>
    <w:p>
      <w:pPr>
        <w:pStyle w:val="Caption"/>
        <w:jc w:val="center"/>
      </w:pPr>
      <w:r>
        <w:t xml:space="preserve">Figure 22 — Without Registration. Registration Form, limits, moderation and the whole reminder chain are gone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Without Registration removes the reminder and follow-up chain entirely</w:t>
            </w:r>
            <w:r>
              <w:t xml:space="preserve"> — 1st/ 2nd/3rd Reminder, both Follow-ups and both Include Recording settings all disappear, because those emails address a registrant and there are none. Only "Send thank you email to attendees" survives.</w:t>
            </w:r>
          </w:p>
        </w:tc>
      </w:tr>
    </w:tbl>
    <w:p>
      <w:pPr>
        <w:spacing w:after="0" w:line="120" w:lineRule="exact"/>
      </w:pPr>
    </w:p>
    <w:p>
      <w:r>
        <w:rPr>
          <w:b/>
        </w:rPr>
        <w:t xml:space="preserve">Preferences, Reminders and Follow-Ups</w:t>
      </w:r>
      <w:r>
        <w:t xml:space="preserve"> share the remainder of the scroll:</w:t>
      </w:r>
    </w:p>
    <w:p>
      <w:pPr>
        <w:jc w:val="center"/>
        <w:spacing w:before="200" w:after="60"/>
      </w:pPr>
      <w:r>
        <w:drawing>
          <wp:inline distT="0" distB="0" distL="0" distR="0">
            <wp:extent cx="5577840" cy="3183352"/>
            <wp:effectExtent l="0" t="0" r="0" b="0"/>
            <wp:docPr id="23" name="Figure 23"/>
            <a:graphic xmlns:a="http://schemas.openxmlformats.org/drawingml/2006/main">
              <a:graphicData uri="http://schemas.openxmlformats.org/drawingml/2006/picture">
                <pic:pic xmlns:pic="http://schemas.openxmlformats.org/drawingml/2006/picture">
                  <pic:nvPicPr>
                    <pic:cNvPr id="23" name="32-preferences-reminders.jpg"/>
                    <pic:cNvPicPr/>
                  </pic:nvPicPr>
                  <pic:blipFill>
                    <a:blip r:embed="rIdImg23"/>
                    <a:stretch>
                      <a:fillRect/>
                    </a:stretch>
                  </pic:blipFill>
                  <pic:spPr>
                    <a:xfrm>
                      <a:off x="0" y="0"/>
                      <a:ext cx="5577840" cy="3183352"/>
                    </a:xfrm>
                    <a:prstGeom prst="rect">
                      <a:avLst/>
                    </a:prstGeom>
                  </pic:spPr>
                </pic:pic>
              </a:graphicData>
            </a:graphic>
          </wp:inline>
        </w:drawing>
      </w:r>
    </w:p>
    <w:p>
      <w:pPr>
        <w:pStyle w:val="Caption"/>
        <w:jc w:val="center"/>
      </w:pPr>
      <w:r>
        <w:t xml:space="preserve">Figure 23 — Preferences, Reminders and Follow-Ups — the form's scroller maxes out around 770px, so all three land in one screenful</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2340"/>
        <w:gridCol w:w="2340"/>
        <w:gridCol w:w="2340"/>
        <w:gridCol w:w="2340"/>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Default</w:t>
            </w:r>
          </w:p>
        </w:tc>
        <w:tc>
          <w:tcPr>
            <w:shd w:val="clear" w:fill="F1F0F7"/>
          </w:tcPr>
          <w:p>
            <w:pPr>
              <w:spacing w:before="40" w:after="40"/>
            </w:pPr>
            <w:r>
              <w:rPr>
                <w:b/>
              </w:rPr>
              <w:t xml:space="preserve">Options</w:t>
            </w:r>
          </w:p>
        </w:tc>
      </w:tr>
      <w:tr>
        <w:tc>
          <w:tcPr/>
          <w:p>
            <w:pPr>
              <w:spacing w:before="40" w:after="40"/>
            </w:pPr>
            <w:r>
              <w:t xml:space="preserve">Allow attendees to ask questions</w:t>
            </w:r>
          </w:p>
        </w:tc>
        <w:tc>
          <w:tcPr/>
          <w:p>
            <w:pPr>
              <w:spacing w:before="40" w:after="40"/>
            </w:pPr>
            <w:r>
              <w:t xml:space="preserve">Checkbox</w:t>
            </w:r>
          </w:p>
        </w:tc>
        <w:tc>
          <w:tcPr/>
          <w:p>
            <w:pPr>
              <w:spacing w:before="40" w:after="40"/>
            </w:pPr>
            <w:r>
              <w:t xml:space="preserve">—</w:t>
            </w:r>
          </w:p>
        </w:tc>
        <w:tc>
          <w:tcPr/>
          <w:p>
            <w:pPr>
              <w:spacing w:before="40" w:after="40"/>
            </w:pPr>
            <w:r>
              <w:t xml:space="preserve">—</w:t>
            </w:r>
          </w:p>
        </w:tc>
      </w:tr>
      <w:tr>
        <w:tc>
          <w:tcPr/>
          <w:p>
            <w:pPr>
              <w:spacing w:before="40" w:after="40"/>
            </w:pPr>
            <w:r>
              <w:t xml:space="preserve">Allow anonymous questions</w:t>
            </w:r>
          </w:p>
        </w:tc>
        <w:tc>
          <w:tcPr/>
          <w:p>
            <w:pPr>
              <w:spacing w:before="40" w:after="40"/>
            </w:pPr>
            <w:r>
              <w:t xml:space="preserve">Checkbox</w:t>
            </w:r>
          </w:p>
        </w:tc>
        <w:tc>
          <w:tcPr/>
          <w:p>
            <w:pPr>
              <w:spacing w:before="40" w:after="40"/>
            </w:pPr>
            <w:r>
              <w:t xml:space="preserve">—</w:t>
            </w:r>
          </w:p>
        </w:tc>
        <w:tc>
          <w:tcPr/>
          <w:p>
            <w:pPr>
              <w:spacing w:before="40" w:after="40"/>
            </w:pPr>
            <w:r>
              <w:t xml:space="preserve">—</w:t>
            </w:r>
          </w:p>
        </w:tc>
      </w:tr>
      <w:tr>
        <w:tc>
          <w:tcPr/>
          <w:p>
            <w:pPr>
              <w:spacing w:before="40" w:after="40"/>
            </w:pPr>
            <w:r>
              <w:t xml:space="preserve">Show questions to all</w:t>
            </w:r>
          </w:p>
        </w:tc>
        <w:tc>
          <w:tcPr/>
          <w:p>
            <w:pPr>
              <w:spacing w:before="40" w:after="40"/>
            </w:pPr>
            <w:r>
              <w:t xml:space="preserve">Checkbox</w:t>
            </w:r>
          </w:p>
        </w:tc>
        <w:tc>
          <w:tcPr/>
          <w:p>
            <w:pPr>
              <w:spacing w:before="40" w:after="40"/>
            </w:pPr>
            <w:r>
              <w:t xml:space="preserve">—</w:t>
            </w:r>
          </w:p>
        </w:tc>
        <w:tc>
          <w:tcPr/>
          <w:p>
            <w:pPr>
              <w:spacing w:before="40" w:after="40"/>
            </w:pPr>
            <w:r>
              <w:t xml:space="preserve">—</w:t>
            </w:r>
          </w:p>
        </w:tc>
      </w:tr>
      <w:tr>
        <w:tc>
          <w:tcPr/>
          <w:p>
            <w:pPr>
              <w:spacing w:before="40" w:after="40"/>
            </w:pPr>
            <w:r>
              <w:t xml:space="preserve">Auto Reply for questions</w:t>
            </w:r>
          </w:p>
        </w:tc>
        <w:tc>
          <w:tcPr/>
          <w:p>
            <w:pPr>
              <w:spacing w:before="40" w:after="40"/>
            </w:pPr>
            <w:r>
              <w:t xml:space="preserve">Checkbox </w:t>
            </w:r>
            <w:r>
              <w:rPr>
                <w:i/>
              </w:rPr>
              <w:t xml:space="preserve">(revealed)</w:t>
            </w:r>
          </w:p>
        </w:tc>
        <w:tc>
          <w:tcPr/>
          <w:p>
            <w:pPr>
              <w:spacing w:before="40" w:after="40"/>
            </w:pPr>
            <w:r>
              <w:t xml:space="preserve">—</w:t>
            </w:r>
          </w:p>
        </w:tc>
        <w:tc>
          <w:tcPr/>
          <w:p>
            <w:pPr>
              <w:spacing w:before="40" w:after="40"/>
            </w:pPr>
            <w:r>
              <w:t xml:space="preserve">—</w:t>
            </w:r>
          </w:p>
        </w:tc>
      </w:tr>
      <w:tr>
        <w:tc>
          <w:tcPr/>
          <w:p>
            <w:pPr>
              <w:spacing w:before="40" w:after="40"/>
            </w:pPr>
            <w:r>
              <w:t xml:space="preserve">Automatic session recording</w:t>
            </w:r>
          </w:p>
        </w:tc>
        <w:tc>
          <w:tcPr/>
          <w:p>
            <w:pPr>
              <w:spacing w:before="40" w:after="40"/>
            </w:pPr>
            <w:r>
              <w:t xml:space="preserve">Checkbox</w:t>
            </w:r>
          </w:p>
        </w:tc>
        <w:tc>
          <w:tcPr/>
          <w:p>
            <w:pPr>
              <w:spacing w:before="40" w:after="40"/>
            </w:pPr>
            <w:r>
              <w:t xml:space="preserve">—</w:t>
            </w:r>
          </w:p>
        </w:tc>
        <w:tc>
          <w:tcPr/>
          <w:p>
            <w:pPr>
              <w:spacing w:before="40" w:after="40"/>
            </w:pPr>
            <w:r>
              <w:t xml:space="preserve">—</w:t>
            </w:r>
          </w:p>
        </w:tc>
      </w:tr>
      <w:tr>
        <w:tc>
          <w:tcPr/>
          <w:p>
            <w:pPr>
              <w:spacing w:before="40" w:after="40"/>
            </w:pPr>
            <w:r>
              <w:t xml:space="preserve">Video recording</w:t>
            </w:r>
          </w:p>
        </w:tc>
        <w:tc>
          <w:tcPr/>
          <w:p>
            <w:pPr>
              <w:spacing w:before="40" w:after="40"/>
            </w:pPr>
            <w:r>
              <w:t xml:space="preserve">Checkbox</w:t>
            </w:r>
          </w:p>
        </w:tc>
        <w:tc>
          <w:tcPr/>
          <w:p>
            <w:pPr>
              <w:spacing w:before="40" w:after="40"/>
            </w:pPr>
            <w:r>
              <w:t xml:space="preserve">—</w:t>
            </w:r>
          </w:p>
        </w:tc>
        <w:tc>
          <w:tcPr/>
          <w:p>
            <w:pPr>
              <w:spacing w:before="40" w:after="40"/>
            </w:pPr>
            <w:r>
              <w:t xml:space="preserve">—</w:t>
            </w:r>
          </w:p>
        </w:tc>
      </w:tr>
      <w:tr>
        <w:tc>
          <w:tcPr/>
          <w:p>
            <w:pPr>
              <w:spacing w:before="40" w:after="40"/>
            </w:pPr>
            <w:r>
              <w:t xml:space="preserve">Display attendee list to all</w:t>
            </w:r>
          </w:p>
        </w:tc>
        <w:tc>
          <w:tcPr/>
          <w:p>
            <w:pPr>
              <w:spacing w:before="40" w:after="40"/>
            </w:pPr>
            <w:r>
              <w:t xml:space="preserve">Checkbox</w:t>
            </w:r>
          </w:p>
        </w:tc>
        <w:tc>
          <w:tcPr/>
          <w:p>
            <w:pPr>
              <w:spacing w:before="40" w:after="40"/>
            </w:pPr>
            <w:r>
              <w:t xml:space="preserve">—</w:t>
            </w:r>
          </w:p>
        </w:tc>
        <w:tc>
          <w:tcPr/>
          <w:p>
            <w:pPr>
              <w:spacing w:before="40" w:after="40"/>
            </w:pPr>
            <w:r>
              <w:t xml:space="preserve">—</w:t>
            </w:r>
          </w:p>
        </w:tc>
      </w:tr>
      <w:tr>
        <w:tc>
          <w:tcPr/>
          <w:p>
            <w:pPr>
              <w:spacing w:before="40" w:after="40"/>
            </w:pPr>
            <w:r>
              <w:t xml:space="preserve">Use Emoji reactions</w:t>
            </w:r>
          </w:p>
        </w:tc>
        <w:tc>
          <w:tcPr/>
          <w:p>
            <w:pPr>
              <w:spacing w:before="40" w:after="40"/>
            </w:pPr>
            <w:r>
              <w:t xml:space="preserve">Checkbox</w:t>
            </w:r>
          </w:p>
        </w:tc>
        <w:tc>
          <w:tcPr/>
          <w:p>
            <w:pPr>
              <w:spacing w:before="40" w:after="40"/>
            </w:pPr>
            <w:r>
              <w:t xml:space="preserve">—</w:t>
            </w:r>
          </w:p>
        </w:tc>
        <w:tc>
          <w:tcPr/>
          <w:p>
            <w:pPr>
              <w:spacing w:before="40" w:after="40"/>
            </w:pPr>
            <w:r>
              <w:t xml:space="preserve">—</w:t>
            </w:r>
          </w:p>
        </w:tc>
      </w:tr>
      <w:tr>
        <w:tc>
          <w:tcPr/>
          <w:p>
            <w:pPr>
              <w:spacing w:before="40" w:after="40"/>
            </w:pPr>
            <w:r>
              <w:t xml:space="preserve">Post webinar Re-direction</w:t>
            </w:r>
          </w:p>
        </w:tc>
        <w:tc>
          <w:tcPr/>
          <w:p>
            <w:pPr>
              <w:spacing w:before="40" w:after="40"/>
            </w:pPr>
            <w:r>
              <w:t xml:space="preserve">Checkbox</w:t>
            </w:r>
          </w:p>
        </w:tc>
        <w:tc>
          <w:tcPr/>
          <w:p>
            <w:pPr>
              <w:spacing w:before="40" w:after="40"/>
            </w:pPr>
            <w:r>
              <w:t xml:space="preserve">—</w:t>
            </w:r>
          </w:p>
        </w:tc>
        <w:tc>
          <w:tcPr/>
          <w:p>
            <w:pPr>
              <w:spacing w:before="40" w:after="40"/>
            </w:pPr>
            <w:r>
              <w:t xml:space="preserve">—</w:t>
            </w:r>
          </w:p>
        </w:tc>
      </w:tr>
      <w:tr>
        <w:tc>
          <w:tcPr/>
          <w:p>
            <w:pPr>
              <w:spacing w:before="40" w:after="40"/>
            </w:pPr>
            <w:r>
              <w:t xml:space="preserve">1st Reminder</w:t>
            </w:r>
          </w:p>
        </w:tc>
        <w:tc>
          <w:tcPr/>
          <w:p>
            <w:pPr>
              <w:spacing w:before="40" w:after="40"/>
            </w:pPr>
            <w:r>
              <w:t xml:space="preserve">Picklist</w:t>
            </w:r>
          </w:p>
        </w:tc>
        <w:tc>
          <w:tcPr/>
          <w:p>
            <w:pPr>
              <w:spacing w:before="40" w:after="40"/>
            </w:pPr>
            <w:r>
              <w:t xml:space="preserve">15 mins before the webinar</w:t>
            </w:r>
          </w:p>
        </w:tc>
        <w:tc>
          <w:tcPr/>
          <w:p>
            <w:pPr>
              <w:spacing w:before="40" w:after="40"/>
            </w:pPr>
            <w:r>
              <w:t xml:space="preserve">2/5/10/15/30 mins, 1/2/6/12 hours, 1 day, 1 week before the webinar</w:t>
            </w:r>
          </w:p>
        </w:tc>
      </w:tr>
      <w:tr>
        <w:tc>
          <w:tcPr/>
          <w:p>
            <w:pPr>
              <w:spacing w:before="40" w:after="40"/>
            </w:pPr>
            <w:r>
              <w:t xml:space="preserve">2nd Reminder</w:t>
            </w:r>
          </w:p>
        </w:tc>
        <w:tc>
          <w:tcPr/>
          <w:p>
            <w:pPr>
              <w:spacing w:before="40" w:after="40"/>
            </w:pPr>
            <w:r>
              <w:t xml:space="preserve">Picklist</w:t>
            </w:r>
          </w:p>
        </w:tc>
        <w:tc>
          <w:tcPr/>
          <w:p>
            <w:pPr>
              <w:spacing w:before="40" w:after="40"/>
            </w:pPr>
            <w:r>
              <w:rPr>
                <w:b/>
              </w:rPr>
              <w:t xml:space="preserve">None</w:t>
            </w:r>
          </w:p>
        </w:tc>
        <w:tc>
          <w:tcPr/>
          <w:p>
            <w:pPr>
              <w:spacing w:before="40" w:after="40"/>
            </w:pPr>
            <w:r>
              <w:rPr>
                <w:b/>
              </w:rPr>
              <w:t xml:space="preserve">None</w:t>
            </w:r>
            <w:r>
              <w:t xml:space="preserve">, then the same eleven intervals</w:t>
            </w:r>
          </w:p>
        </w:tc>
      </w:tr>
      <w:tr>
        <w:tc>
          <w:tcPr/>
          <w:p>
            <w:pPr>
              <w:spacing w:before="40" w:after="40"/>
            </w:pPr>
            <w:r>
              <w:t xml:space="preserve">3rd Reminder</w:t>
            </w:r>
          </w:p>
        </w:tc>
        <w:tc>
          <w:tcPr/>
          <w:p>
            <w:pPr>
              <w:spacing w:before="40" w:after="40"/>
            </w:pPr>
            <w:r>
              <w:t xml:space="preserve">Picklist</w:t>
            </w:r>
          </w:p>
        </w:tc>
        <w:tc>
          <w:tcPr/>
          <w:p>
            <w:pPr>
              <w:spacing w:before="40" w:after="40"/>
            </w:pPr>
            <w:r>
              <w:rPr>
                <w:b/>
              </w:rPr>
              <w:t xml:space="preserve">None</w:t>
            </w:r>
            <w:r>
              <w:t xml:space="preserve">, then the same eleven intervals</w:t>
            </w:r>
          </w:p>
        </w:tc>
        <w:tc>
          <w:tcPr/>
          <w:p>
            <w:pPr>
              <w:spacing w:before="40" w:after="40"/>
            </w:pPr>
            <w:r>
              <w:t/>
            </w:r>
          </w:p>
        </w:tc>
      </w:tr>
      <w:tr>
        <w:tc>
          <w:tcPr/>
          <w:p>
            <w:pPr>
              <w:spacing w:before="40" w:after="40"/>
            </w:pPr>
            <w:r>
              <w:t xml:space="preserve">Send Follow-up Email to Attendees</w:t>
            </w:r>
          </w:p>
        </w:tc>
        <w:tc>
          <w:tcPr/>
          <w:p>
            <w:pPr>
              <w:spacing w:before="40" w:after="40"/>
            </w:pPr>
            <w:r>
              <w:t xml:space="preserve">Picklist</w:t>
            </w:r>
          </w:p>
        </w:tc>
        <w:tc>
          <w:tcPr/>
          <w:p>
            <w:pPr>
              <w:spacing w:before="40" w:after="40"/>
            </w:pPr>
            <w:r>
              <w:t xml:space="preserve">2 mins after the webinar ends</w:t>
            </w:r>
          </w:p>
        </w:tc>
        <w:tc>
          <w:tcPr/>
          <w:p>
            <w:pPr>
              <w:spacing w:before="40" w:after="40"/>
            </w:pPr>
            <w:r>
              <w:t xml:space="preserve">None, 2/5/10/15 mins, 1/2/6 hours, 1 day after the webinar ends</w:t>
            </w:r>
          </w:p>
        </w:tc>
      </w:tr>
      <w:tr>
        <w:tc>
          <w:tcPr/>
          <w:p>
            <w:pPr>
              <w:spacing w:before="40" w:after="40"/>
            </w:pPr>
            <w:r>
              <w:t xml:space="preserve">Send Follow-up Email to Absentees</w:t>
            </w:r>
          </w:p>
        </w:tc>
        <w:tc>
          <w:tcPr/>
          <w:p>
            <w:pPr>
              <w:spacing w:before="40" w:after="40"/>
            </w:pPr>
            <w:r>
              <w:t xml:space="preserve">Picklist</w:t>
            </w:r>
          </w:p>
        </w:tc>
        <w:tc>
          <w:tcPr/>
          <w:p>
            <w:pPr>
              <w:spacing w:before="40" w:after="40"/>
            </w:pPr>
            <w:r>
              <w:t xml:space="preserve">2 mins after the webinar ends</w:t>
            </w:r>
          </w:p>
        </w:tc>
        <w:tc>
          <w:tcPr/>
          <w:p>
            <w:pPr>
              <w:spacing w:before="40" w:after="40"/>
            </w:pPr>
            <w:r>
              <w:t xml:space="preserve">same as above</w:t>
            </w:r>
          </w:p>
        </w:tc>
      </w:tr>
      <w:tr>
        <w:tc>
          <w:tcPr/>
          <w:p>
            <w:pPr>
              <w:spacing w:before="40" w:after="40"/>
            </w:pPr>
            <w:r>
              <w:t xml:space="preserve">Include Recording for Attendees</w:t>
            </w:r>
          </w:p>
        </w:tc>
        <w:tc>
          <w:tcPr/>
          <w:p>
            <w:pPr>
              <w:spacing w:before="40" w:after="40"/>
            </w:pPr>
            <w:r>
              <w:t xml:space="preserve">Checkbox</w:t>
            </w:r>
          </w:p>
        </w:tc>
        <w:tc>
          <w:tcPr/>
          <w:p>
            <w:pPr>
              <w:spacing w:before="40" w:after="40"/>
            </w:pPr>
            <w:r>
              <w:t xml:space="preserve">unchecked</w:t>
            </w:r>
          </w:p>
        </w:tc>
        <w:tc>
          <w:tcPr/>
          <w:p>
            <w:pPr>
              <w:spacing w:before="40" w:after="40"/>
            </w:pPr>
            <w:r>
              <w:t xml:space="preserve">—</w:t>
            </w:r>
          </w:p>
        </w:tc>
      </w:tr>
      <w:tr>
        <w:tc>
          <w:tcPr/>
          <w:p>
            <w:pPr>
              <w:spacing w:before="40" w:after="40"/>
            </w:pPr>
            <w:r>
              <w:t xml:space="preserve">Include Recording for Absentees</w:t>
            </w:r>
          </w:p>
        </w:tc>
        <w:tc>
          <w:tcPr/>
          <w:p>
            <w:pPr>
              <w:spacing w:before="40" w:after="40"/>
            </w:pPr>
            <w:r>
              <w:t xml:space="preserve">Checkbox</w:t>
            </w:r>
          </w:p>
        </w:tc>
        <w:tc>
          <w:tcPr/>
          <w:p>
            <w:pPr>
              <w:spacing w:before="40" w:after="40"/>
            </w:pPr>
            <w:r>
              <w:t xml:space="preserve">unchecked</w:t>
            </w:r>
          </w:p>
        </w:tc>
        <w:tc>
          <w:tcPr/>
          <w:p>
            <w:pPr>
              <w:spacing w:before="40" w:after="40"/>
            </w:pPr>
            <w:r>
              <w:t xml:space="preserve">—</w:t>
            </w:r>
          </w:p>
        </w:tc>
      </w:tr>
    </w:tbl>
    <w:p>
      <w:pPr>
        <w:spacing w:after="0" w:line="120" w:lineRule="exact"/>
      </w:pP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2nd and 3rd reminders carry </w:t>
            </w:r>
            <w:r>
              <w:rPr>
                <w:b/>
              </w:rPr>
              <w:t xml:space="preserve">None</w:t>
            </w:r>
            <w:r>
              <w:t xml:space="preserve"> on top of the same eleven intervals the 1st offers, and both default to None. That is how a webinar sends fewer than three reminders — there is no separate "number of reminders" setting. The 1st reminder has no None option, so </w:t>
            </w:r>
            <w:r>
              <w:rPr>
                <w:b/>
              </w:rPr>
              <w:t xml:space="preserve">at least one reminder always goes out</w:t>
            </w:r>
            <w:r>
              <w:t xml:space="preserve"> on a registration webinar.</w:t>
            </w:r>
          </w:p>
        </w:tc>
      </w:tr>
    </w:tbl>
    <w:p>
      <w:pPr>
        <w:spacing w:after="0" w:line="120" w:lineRule="exact"/>
      </w:pPr>
    </w:p>
    <w:p>
      <w:r>
        <w:t xml:space="preserve">Each reminder and follow-up has its own template slot, chosen through </w:t>
      </w:r>
      <w:r>
        <w:rPr>
          <w:b/>
        </w:rPr>
        <w:t xml:space="preserve">Select Template</w:t>
      </w:r>
      <w:r>
        <w:t xml:space="preserve">:</w:t>
      </w:r>
    </w:p>
    <w:p>
      <w:pPr>
        <w:jc w:val="center"/>
        <w:spacing w:before="200" w:after="60"/>
      </w:pPr>
      <w:r>
        <w:drawing>
          <wp:inline distT="0" distB="0" distL="0" distR="0">
            <wp:extent cx="5577840" cy="3183352"/>
            <wp:effectExtent l="0" t="0" r="0" b="0"/>
            <wp:docPr id="24" name="Figure 24"/>
            <a:graphic xmlns:a="http://schemas.openxmlformats.org/drawingml/2006/main">
              <a:graphicData uri="http://schemas.openxmlformats.org/drawingml/2006/picture">
                <pic:pic xmlns:pic="http://schemas.openxmlformats.org/drawingml/2006/picture">
                  <pic:nvPicPr>
                    <pic:cNvPr id="24" name="34-slot-select-template.jpg"/>
                    <pic:cNvPicPr/>
                  </pic:nvPicPr>
                  <pic:blipFill>
                    <a:blip r:embed="rIdImg24"/>
                    <a:stretch>
                      <a:fillRect/>
                    </a:stretch>
                  </pic:blipFill>
                  <pic:spPr>
                    <a:xfrm>
                      <a:off x="0" y="0"/>
                      <a:ext cx="5577840" cy="3183352"/>
                    </a:xfrm>
                    <a:prstGeom prst="rect">
                      <a:avLst/>
                    </a:prstGeom>
                  </pic:spPr>
                </pic:pic>
              </a:graphicData>
            </a:graphic>
          </wp:inline>
        </w:drawing>
      </w:r>
    </w:p>
    <w:p>
      <w:pPr>
        <w:pStyle w:val="Caption"/>
        <w:jc w:val="center"/>
      </w:pPr>
      <w:r>
        <w:t xml:space="preserve">Figure 24 — A template slot's Select Template dialog</w:t>
      </w:r>
    </w:p>
    <w:p>
      <w:pPr>
        <w:pStyle w:val="Heading2"/>
      </w:pPr>
      <w:bookmarkStart w:id="13" w:name="_3_2_on_demand_webinar"/>
      <w:r>
        <w:t xml:space="preserve">3.2 On-demand webinar</w:t>
      </w:r>
      <w:bookmarkEnd w:id="13"/>
    </w:p>
    <w:p>
      <w:r>
        <w:t xml:space="preserve">Setting </w:t>
      </w:r>
      <w:r>
        <w:rPr>
          <w:b/>
        </w:rPr>
        <w:t xml:space="preserve">Webinar Type = OnDemand Webinar</w:t>
      </w:r>
      <w:r>
        <w:t xml:space="preserve"> changes what the session </w:t>
      </w:r>
      <w:r>
        <w:rPr>
          <w:i/>
        </w:rPr>
        <w:t xml:space="preserve">is</w:t>
      </w:r>
      <w:r>
        <w:t xml:space="preserve">: instead of a live session at a time, it plays a pre-recorded video.</w:t>
      </w:r>
    </w:p>
    <w:p>
      <w:pPr>
        <w:jc w:val="center"/>
        <w:spacing w:before="200" w:after="60"/>
      </w:pPr>
      <w:r>
        <w:drawing>
          <wp:inline distT="0" distB="0" distL="0" distR="0">
            <wp:extent cx="5577840" cy="3183352"/>
            <wp:effectExtent l="0" t="0" r="0" b="0"/>
            <wp:docPr id="25" name="Figure 25"/>
            <a:graphic xmlns:a="http://schemas.openxmlformats.org/drawingml/2006/main">
              <a:graphicData uri="http://schemas.openxmlformats.org/drawingml/2006/picture">
                <pic:pic xmlns:pic="http://schemas.openxmlformats.org/drawingml/2006/picture">
                  <pic:nvPicPr>
                    <pic:cNvPr id="25" name="35-ondemand-form.jpg"/>
                    <pic:cNvPicPr/>
                  </pic:nvPicPr>
                  <pic:blipFill>
                    <a:blip r:embed="rIdImg25"/>
                    <a:stretch>
                      <a:fillRect/>
                    </a:stretch>
                  </pic:blipFill>
                  <pic:spPr>
                    <a:xfrm>
                      <a:off x="0" y="0"/>
                      <a:ext cx="5577840" cy="3183352"/>
                    </a:xfrm>
                    <a:prstGeom prst="rect">
                      <a:avLst/>
                    </a:prstGeom>
                  </pic:spPr>
                </pic:pic>
              </a:graphicData>
            </a:graphic>
          </wp:inline>
        </w:drawing>
      </w:r>
    </w:p>
    <w:p>
      <w:pPr>
        <w:pStyle w:val="Caption"/>
        <w:jc w:val="center"/>
      </w:pPr>
      <w:r>
        <w:t xml:space="preserve">Figure 25 — The on-demand form. Video File replaces Webinar Duration; Allow video play/pause sits directly beneath it</w:t>
      </w:r>
    </w:p>
    <w:p>
      <w:r>
        <w:rPr>
          <w:b/>
        </w:rPr>
        <w:t xml:space="preserve">What changes, exactly:</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Direction</w:t>
            </w:r>
          </w:p>
        </w:tc>
        <w:tc>
          <w:tcPr>
            <w:shd w:val="clear" w:fill="F1F0F7"/>
          </w:tcPr>
          <w:p>
            <w:pPr>
              <w:spacing w:before="40" w:after="40"/>
            </w:pPr>
            <w:r>
              <w:rPr>
                <w:b/>
              </w:rPr>
              <w:t xml:space="preserve">Field</w:t>
            </w:r>
          </w:p>
        </w:tc>
        <w:tc>
          <w:tcPr>
            <w:shd w:val="clear" w:fill="F1F0F7"/>
          </w:tcPr>
          <w:p>
            <w:pPr>
              <w:spacing w:before="40" w:after="40"/>
            </w:pPr>
            <w:r>
              <w:rPr>
                <w:b/>
              </w:rPr>
              <w:t xml:space="preserve">Note</w:t>
            </w:r>
          </w:p>
        </w:tc>
      </w:tr>
      <w:tr>
        <w:tc>
          <w:tcPr/>
          <w:p>
            <w:pPr>
              <w:spacing w:before="40" w:after="40"/>
            </w:pPr>
            <w:r>
              <w:rPr>
                <w:b/>
              </w:rPr>
              <w:t xml:space="preserve">Gained</w:t>
            </w:r>
          </w:p>
        </w:tc>
        <w:tc>
          <w:tcPr/>
          <w:p>
            <w:pPr>
              <w:spacing w:before="40" w:after="40"/>
            </w:pPr>
            <w:r>
              <w:t xml:space="preserve">Video File</w:t>
            </w:r>
          </w:p>
        </w:tc>
        <w:tc>
          <w:tcPr/>
          <w:p>
            <w:pPr>
              <w:spacing w:before="40" w:after="40"/>
            </w:pPr>
            <w:r>
              <w:t xml:space="preserve">replaces Webinar Duration — the video's own length is the duration</w:t>
            </w:r>
          </w:p>
        </w:tc>
      </w:tr>
      <w:tr>
        <w:tc>
          <w:tcPr/>
          <w:p>
            <w:pPr>
              <w:spacing w:before="40" w:after="40"/>
            </w:pPr>
            <w:r>
              <w:rPr>
                <w:b/>
              </w:rPr>
              <w:t xml:space="preserve">Gained</w:t>
            </w:r>
          </w:p>
        </w:tc>
        <w:tc>
          <w:tcPr/>
          <w:p>
            <w:pPr>
              <w:spacing w:before="40" w:after="40"/>
            </w:pPr>
            <w:r>
              <w:t xml:space="preserve">Allow video play/pause</w:t>
            </w:r>
          </w:p>
        </w:tc>
        <w:tc>
          <w:tcPr/>
          <w:p>
            <w:pPr>
              <w:spacing w:before="40" w:after="40"/>
            </w:pPr>
            <w:r>
              <w:t xml:space="preserve">sits in the Webinar Timezone row's empty right cell, directly under Video File</w:t>
            </w:r>
          </w:p>
        </w:tc>
      </w:tr>
      <w:tr>
        <w:tc>
          <w:tcPr/>
          <w:p>
            <w:pPr>
              <w:spacing w:before="40" w:after="40"/>
            </w:pPr>
            <w:r>
              <w:rPr>
                <w:b/>
              </w:rPr>
              <w:t xml:space="preserve">Lost</w:t>
            </w:r>
          </w:p>
        </w:tc>
        <w:tc>
          <w:tcPr/>
          <w:p>
            <w:pPr>
              <w:spacing w:before="40" w:after="40"/>
            </w:pPr>
            <w:r>
              <w:t xml:space="preserve">Webinar Duration</w:t>
            </w:r>
          </w:p>
        </w:tc>
        <w:tc>
          <w:tcPr/>
          <w:p>
            <w:pPr>
              <w:spacing w:before="40" w:after="40"/>
            </w:pPr>
            <w:r>
              <w:t xml:space="preserve">—</w:t>
            </w:r>
          </w:p>
        </w:tc>
      </w:tr>
      <w:tr>
        <w:tc>
          <w:tcPr/>
          <w:p>
            <w:pPr>
              <w:spacing w:before="40" w:after="40"/>
            </w:pPr>
            <w:r>
              <w:rPr>
                <w:b/>
              </w:rPr>
              <w:t xml:space="preserve">Lost</w:t>
            </w:r>
          </w:p>
        </w:tc>
        <w:tc>
          <w:tcPr/>
          <w:p>
            <w:pPr>
              <w:spacing w:before="40" w:after="40"/>
            </w:pPr>
            <w:r>
              <w:t xml:space="preserve">Repeat Webinar</w:t>
            </w:r>
          </w:p>
        </w:tc>
        <w:tc>
          <w:tcPr/>
          <w:p>
            <w:pPr>
              <w:spacing w:before="40" w:after="40"/>
            </w:pPr>
            <w:r>
              <w:t xml:space="preserve">a recording does not recur</w:t>
            </w:r>
          </w:p>
        </w:tc>
      </w:tr>
      <w:tr>
        <w:tc>
          <w:tcPr/>
          <w:p>
            <w:pPr>
              <w:spacing w:before="40" w:after="40"/>
            </w:pPr>
            <w:r>
              <w:rPr>
                <w:b/>
              </w:rPr>
              <w:t xml:space="preserve">Lost</w:t>
            </w:r>
          </w:p>
        </w:tc>
        <w:tc>
          <w:tcPr/>
          <w:p>
            <w:pPr>
              <w:spacing w:before="40" w:after="40"/>
            </w:pPr>
            <w:r>
              <w:t xml:space="preserve">Co-Organizer</w:t>
            </w:r>
          </w:p>
        </w:tc>
        <w:tc>
          <w:tcPr/>
          <w:p>
            <w:pPr>
              <w:spacing w:before="40" w:after="40"/>
            </w:pPr>
            <w:r>
              <w:t xml:space="preserve">—</w:t>
            </w:r>
          </w:p>
        </w:tc>
      </w:tr>
      <w:tr>
        <w:tc>
          <w:tcPr/>
          <w:p>
            <w:pPr>
              <w:spacing w:before="40" w:after="40"/>
            </w:pPr>
            <w:r>
              <w:rPr>
                <w:b/>
              </w:rPr>
              <w:t xml:space="preserve">Lost</w:t>
            </w:r>
          </w:p>
        </w:tc>
        <w:tc>
          <w:tcPr/>
          <w:p>
            <w:pPr>
              <w:spacing w:before="40" w:after="40"/>
            </w:pPr>
            <w:r>
              <w:t xml:space="preserve">Allow anonymous questions, Show questions to all</w:t>
            </w:r>
          </w:p>
        </w:tc>
        <w:tc>
          <w:tcPr/>
          <w:p>
            <w:pPr>
              <w:spacing w:before="40" w:after="40"/>
            </w:pPr>
            <w:r>
              <w:t xml:space="preserve">there is no live Q&amp;A to moderate</w:t>
            </w:r>
          </w:p>
        </w:tc>
      </w:tr>
      <w:tr>
        <w:tc>
          <w:tcPr/>
          <w:p>
            <w:pPr>
              <w:spacing w:before="40" w:after="40"/>
            </w:pPr>
            <w:r>
              <w:rPr>
                <w:b/>
              </w:rPr>
              <w:t xml:space="preserve">Lost</w:t>
            </w:r>
          </w:p>
        </w:tc>
        <w:tc>
          <w:tcPr/>
          <w:p>
            <w:pPr>
              <w:spacing w:before="40" w:after="40"/>
            </w:pPr>
            <w:r>
              <w:t xml:space="preserve">Automatic session recording, Video recording</w:t>
            </w:r>
          </w:p>
        </w:tc>
        <w:tc>
          <w:tcPr/>
          <w:p>
            <w:pPr>
              <w:spacing w:before="40" w:after="40"/>
            </w:pPr>
            <w:r>
              <w:t xml:space="preserve">it </w:t>
            </w:r>
            <w:r>
              <w:rPr>
                <w:i/>
              </w:rPr>
              <w:t xml:space="preserve">is</w:t>
            </w:r>
            <w:r>
              <w:t xml:space="preserve"> a recording</w:t>
            </w:r>
          </w:p>
        </w:tc>
      </w:tr>
      <w:tr>
        <w:tc>
          <w:tcPr/>
          <w:p>
            <w:pPr>
              <w:spacing w:before="40" w:after="40"/>
            </w:pPr>
            <w:r>
              <w:rPr>
                <w:b/>
              </w:rPr>
              <w:t xml:space="preserve">Lost</w:t>
            </w:r>
          </w:p>
        </w:tc>
        <w:tc>
          <w:tcPr/>
          <w:p>
            <w:pPr>
              <w:spacing w:before="40" w:after="40"/>
            </w:pPr>
            <w:r>
              <w:t xml:space="preserve">Display attendee list to all, Use Emoji reactions</w:t>
            </w:r>
          </w:p>
        </w:tc>
        <w:tc>
          <w:tcPr/>
          <w:p>
            <w:pPr>
              <w:spacing w:before="40" w:after="40"/>
            </w:pPr>
            <w:r>
              <w:t xml:space="preserve">no shared live audience</w:t>
            </w:r>
          </w:p>
        </w:tc>
      </w:tr>
      <w:tr>
        <w:tc>
          <w:tcPr/>
          <w:p>
            <w:pPr>
              <w:spacing w:before="40" w:after="40"/>
            </w:pPr>
            <w:r>
              <w:rPr>
                <w:b/>
              </w:rPr>
              <w:t xml:space="preserve">Lost</w:t>
            </w:r>
          </w:p>
        </w:tc>
        <w:tc>
          <w:tcPr/>
          <w:p>
            <w:pPr>
              <w:spacing w:before="40" w:after="40"/>
            </w:pPr>
            <w:r>
              <w:t xml:space="preserve">1st/2nd/3rd Reminder + their templates</w:t>
            </w:r>
          </w:p>
        </w:tc>
        <w:tc>
          <w:tcPr/>
          <w:p>
            <w:pPr>
              <w:spacing w:before="40" w:after="40"/>
            </w:pPr>
            <w:r>
              <w:t xml:space="preserve">—</w:t>
            </w:r>
          </w:p>
        </w:tc>
      </w:tr>
      <w:tr>
        <w:tc>
          <w:tcPr/>
          <w:p>
            <w:pPr>
              <w:spacing w:before="40" w:after="40"/>
            </w:pPr>
            <w:r>
              <w:rPr>
                <w:b/>
              </w:rPr>
              <w:t xml:space="preserve">Lost</w:t>
            </w:r>
          </w:p>
        </w:tc>
        <w:tc>
          <w:tcPr/>
          <w:p>
            <w:pPr>
              <w:spacing w:before="40" w:after="40"/>
            </w:pPr>
            <w:r>
              <w:t xml:space="preserve">Both Follow-up emails + their templates</w:t>
            </w:r>
          </w:p>
        </w:tc>
        <w:tc>
          <w:tcPr/>
          <w:p>
            <w:pPr>
              <w:spacing w:before="40" w:after="40"/>
            </w:pPr>
            <w:r>
              <w:t xml:space="preserve">—</w:t>
            </w:r>
          </w:p>
        </w:tc>
      </w:tr>
      <w:tr>
        <w:tc>
          <w:tcPr/>
          <w:p>
            <w:pPr>
              <w:spacing w:before="40" w:after="40"/>
            </w:pPr>
            <w:r>
              <w:rPr>
                <w:b/>
              </w:rPr>
              <w:t xml:space="preserve">Lost</w:t>
            </w:r>
          </w:p>
        </w:tc>
        <w:tc>
          <w:tcPr/>
          <w:p>
            <w:pPr>
              <w:spacing w:before="40" w:after="40"/>
            </w:pPr>
            <w:r>
              <w:t xml:space="preserve">Include Recording for Attendees / Absentees</w:t>
            </w:r>
          </w:p>
        </w:tc>
        <w:tc>
          <w:tcPr/>
          <w:p>
            <w:pPr>
              <w:spacing w:before="40" w:after="40"/>
            </w:pPr>
            <w:r>
              <w:t xml:space="preserve">—</w:t>
            </w:r>
          </w:p>
        </w:tc>
      </w:tr>
    </w:tbl>
    <w:p>
      <w:pPr>
        <w:spacing w:after="0" w:line="120" w:lineRule="exact"/>
      </w:pPr>
    </w:p>
    <w:p>
      <w:r>
        <w:t xml:space="preserve">On-demand keeps </w:t>
      </w:r>
      <w:r>
        <w:rPr>
          <w:b/>
        </w:rPr>
        <w:t xml:space="preserve">25 visible fields</w:t>
      </w:r>
      <w:r>
        <w:t xml:space="preserve"> against live-with-registration's 42.</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placement of </w:t>
            </w:r>
            <w:r>
              <w:rPr>
                <w:b/>
              </w:rPr>
              <w:t xml:space="preserve">Allow video play/pause</w:t>
            </w:r>
            <w:r>
              <w:t xml:space="preserve"> is deliberate: it was moved out of a row of its own so the right column reads </w:t>
            </w:r>
            <w:r>
              <w:rPr>
                <w:b/>
              </w:rPr>
              <w:t xml:space="preserve">Video File → Allow video play/pause → Organizer</w:t>
            </w:r>
            <w:r>
              <w:t xml:space="preserve">, putting the setting next to the file it governs rather than two rows away.</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On-demand loses the entire reminder and follow-up chain even though it still has a Webinar Date &amp; Time and still takes registrations. A registrant for an on-demand session therefore gets a confirmation and nothing else — no reminder that it is available, no follow-up. Confirm this is intended rather than a consequence of reusing the live form's visibility rules.</w:t>
            </w:r>
          </w:p>
        </w:tc>
      </w:tr>
    </w:tbl>
    <w:p>
      <w:pPr>
        <w:spacing w:after="0" w:line="120" w:lineRule="exact"/>
      </w:pPr>
    </w:p>
    <w:p>
      <w:pPr>
        <w:pStyle w:val="Heading2"/>
      </w:pPr>
      <w:bookmarkStart w:id="14" w:name="_3_3_new_fields"/>
      <w:r>
        <w:t xml:space="preserve">3.3 New fields</w:t>
      </w:r>
      <w:bookmarkEnd w:id="14"/>
    </w:p>
    <w:p>
      <w:r>
        <w:t xml:space="preserve">Four fields this integration introduces that a plain Zoho Webinar form does not have, or does not have in this form. They are the fields that make the CRM half work, so they are worth reading together.</w:t>
      </w:r>
    </w:p>
    <w:p>
      <w:pPr>
        <w:pStyle w:val="Heading3"/>
      </w:pPr>
      <w:bookmarkStart w:id="15" w:name="_1_webinar_owner"/>
      <w:r>
        <w:t xml:space="preserve">1. Webinar Owner</w:t>
      </w:r>
      <w:bookmarkEnd w:id="15"/>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w:t>
            </w:r>
          </w:p>
        </w:tc>
      </w:tr>
      <w:tr>
        <w:tc>
          <w:tcPr/>
          <w:p>
            <w:pPr>
              <w:spacing w:before="40" w:after="40"/>
            </w:pPr>
            <w:r>
              <w:t xml:space="preserve">Webinar Owner</w:t>
            </w:r>
          </w:p>
        </w:tc>
        <w:tc>
          <w:tcPr/>
          <w:p>
            <w:pPr>
              <w:spacing w:before="40" w:after="40"/>
            </w:pPr>
            <w:r>
              <w:t xml:space="preserve">Picklist with search + user-lookup button</w:t>
            </w:r>
          </w:p>
        </w:tc>
        <w:tc>
          <w:tcPr/>
          <w:p>
            <w:pPr>
              <w:spacing w:before="40" w:after="40"/>
            </w:pPr>
            <w:r>
              <w:t xml:space="preserve">No</w:t>
            </w:r>
          </w:p>
        </w:tc>
        <w:tc>
          <w:tcPr/>
          <w:p>
            <w:pPr>
              <w:spacing w:before="40" w:after="40"/>
            </w:pPr>
            <w:r>
              <w:t xml:space="preserve">Rao Priya</w:t>
            </w:r>
          </w:p>
        </w:tc>
        <w:tc>
          <w:tcPr/>
          <w:p>
            <w:pPr>
              <w:spacing w:before="40" w:after="40"/>
            </w:pPr>
            <w:r>
              <w:t xml:space="preserve">Rao Priya, Jay Acme, Mark Acme, Suriya</w:t>
            </w:r>
          </w:p>
        </w:tc>
      </w:tr>
    </w:tbl>
    <w:p>
      <w:pPr>
        <w:spacing w:after="0" w:line="120" w:lineRule="exact"/>
      </w:pPr>
    </w:p>
    <w:p>
      <w:pPr>
        <w:jc w:val="center"/>
        <w:spacing w:before="200" w:after="60"/>
      </w:pPr>
      <w:r>
        <w:drawing>
          <wp:inline distT="0" distB="0" distL="0" distR="0">
            <wp:extent cx="5577840" cy="3183352"/>
            <wp:effectExtent l="0" t="0" r="0" b="0"/>
            <wp:docPr id="26" name="Figure 26"/>
            <a:graphic xmlns:a="http://schemas.openxmlformats.org/drawingml/2006/main">
              <a:graphicData uri="http://schemas.openxmlformats.org/drawingml/2006/picture">
                <pic:pic xmlns:pic="http://schemas.openxmlformats.org/drawingml/2006/picture">
                  <pic:nvPicPr>
                    <pic:cNvPr id="26" name="70-webinar-owner-open.jpg"/>
                    <pic:cNvPicPr/>
                  </pic:nvPicPr>
                  <pic:blipFill>
                    <a:blip r:embed="rIdImg26"/>
                    <a:stretch>
                      <a:fillRect/>
                    </a:stretch>
                  </pic:blipFill>
                  <pic:spPr>
                    <a:xfrm>
                      <a:off x="0" y="0"/>
                      <a:ext cx="5577840" cy="3183352"/>
                    </a:xfrm>
                    <a:prstGeom prst="rect">
                      <a:avLst/>
                    </a:prstGeom>
                  </pic:spPr>
                </pic:pic>
              </a:graphicData>
            </a:graphic>
          </wp:inline>
        </w:drawing>
      </w:r>
    </w:p>
    <w:p>
      <w:pPr>
        <w:pStyle w:val="Caption"/>
        <w:jc w:val="center"/>
      </w:pPr>
      <w:r>
        <w:t xml:space="preserve">Figure 26 — Webinar Owner open — search box, then the user list, with a lookup icon beside the field</w:t>
      </w:r>
    </w:p>
    <w:p>
      <w:r>
        <w:rPr>
          <w:b/>
        </w:rPr>
        <w:t xml:space="preserve">Owner is a CRM concept, not a webinar one.</w:t>
      </w:r>
      <w:r>
        <w:t xml:space="preserve"> Every CRM record has an owner, and it drives record-level sharing, assignment rules and "My Webinars" filters. It is distinct from </w:t>
      </w:r>
      <w:r>
        <w:rPr>
          <w:b/>
        </w:rPr>
        <w:t xml:space="preserve">Organizer</w:t>
      </w:r>
      <w:r>
        <w:t xml:space="preserve">, which is the webinar's host — the person who actually runs the session.</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Owner and Organizer are separate fields with separate option lists — Owner offers Rao Priya / Jay Acme / Mark Acme / Suriya, Organizer offers Jayasuriya / Morrison Troy. They are not the same directory and must not be collapsed into one field. Both use the same picklist-with-search shell.</w:t>
            </w:r>
          </w:p>
        </w:tc>
      </w:tr>
    </w:tbl>
    <w:p>
      <w:pPr>
        <w:spacing w:after="0" w:line="120" w:lineRule="exact"/>
      </w:pPr>
    </w:p>
    <w:p>
      <w:pPr>
        <w:pStyle w:val="Heading3"/>
      </w:pPr>
      <w:bookmarkStart w:id="16" w:name="_2_webinar_cost"/>
      <w:r>
        <w:t xml:space="preserve">2. Webinar Cost</w:t>
      </w:r>
      <w:bookmarkEnd w:id="16"/>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w:t>
            </w:r>
          </w:p>
        </w:tc>
      </w:tr>
      <w:tr>
        <w:tc>
          <w:tcPr/>
          <w:p>
            <w:pPr>
              <w:spacing w:before="40" w:after="40"/>
            </w:pPr>
            <w:r>
              <w:t xml:space="preserve">Webinar Cost</w:t>
            </w:r>
          </w:p>
        </w:tc>
        <w:tc>
          <w:tcPr/>
          <w:p>
            <w:pPr>
              <w:spacing w:before="40" w:after="40"/>
            </w:pPr>
            <w:r>
              <w:t xml:space="preserve">Text, </w:t>
            </w:r>
            <w:r>
              <w:rPr>
                <w:rFonts w:ascii="Menlo" w:hAnsi="Menlo"/>
                <w:sz w:val="18"/>
              </w:rPr>
              <w:t xml:space="preserve">$</w:t>
            </w:r>
            <w:r>
              <w:t xml:space="preserve"> prefix, info tooltip</w:t>
            </w:r>
          </w:p>
        </w:tc>
        <w:tc>
          <w:tcPr/>
          <w:p>
            <w:pPr>
              <w:spacing w:before="40" w:after="40"/>
            </w:pPr>
            <w:r>
              <w:t xml:space="preserve">No</w:t>
            </w:r>
          </w:p>
        </w:tc>
        <w:tc>
          <w:tcPr/>
          <w:p>
            <w:pPr>
              <w:spacing w:before="40" w:after="40"/>
            </w:pPr>
            <w:r>
              <w:rPr>
                <w:i/>
              </w:rPr>
              <w:t xml:space="preserve">(placeholder: 0.00)</w:t>
            </w:r>
          </w:p>
        </w:tc>
        <w:tc>
          <w:tcPr/>
          <w:p>
            <w:pPr>
              <w:spacing w:before="40" w:after="40"/>
            </w:pPr>
            <w:r>
              <w:t xml:space="preserve">—</w:t>
            </w:r>
          </w:p>
        </w:tc>
      </w:tr>
    </w:tbl>
    <w:p>
      <w:pPr>
        <w:spacing w:after="0" w:line="120" w:lineRule="exact"/>
      </w:pPr>
    </w:p>
    <w:p>
      <w:pPr>
        <w:jc w:val="center"/>
        <w:spacing w:before="200" w:after="60"/>
      </w:pPr>
      <w:r>
        <w:drawing>
          <wp:inline distT="0" distB="0" distL="0" distR="0">
            <wp:extent cx="5577840" cy="3183352"/>
            <wp:effectExtent l="0" t="0" r="0" b="0"/>
            <wp:docPr id="27" name="Figure 27"/>
            <a:graphic xmlns:a="http://schemas.openxmlformats.org/drawingml/2006/main">
              <a:graphicData uri="http://schemas.openxmlformats.org/drawingml/2006/picture">
                <pic:pic xmlns:pic="http://schemas.openxmlformats.org/drawingml/2006/picture">
                  <pic:nvPicPr>
                    <pic:cNvPr id="27" name="71-webinar-cost.jpg"/>
                    <pic:cNvPicPr/>
                  </pic:nvPicPr>
                  <pic:blipFill>
                    <a:blip r:embed="rIdImg27"/>
                    <a:stretch>
                      <a:fillRect/>
                    </a:stretch>
                  </pic:blipFill>
                  <pic:spPr>
                    <a:xfrm>
                      <a:off x="0" y="0"/>
                      <a:ext cx="5577840" cy="3183352"/>
                    </a:xfrm>
                    <a:prstGeom prst="rect">
                      <a:avLst/>
                    </a:prstGeom>
                  </pic:spPr>
                </pic:pic>
              </a:graphicData>
            </a:graphic>
          </wp:inline>
        </w:drawing>
      </w:r>
    </w:p>
    <w:p>
      <w:pPr>
        <w:pStyle w:val="Caption"/>
        <w:jc w:val="center"/>
      </w:pPr>
      <w:r>
        <w:t xml:space="preserve">Figure 27 — Webinar Cost — a $ prefix inside the field and an info icon at its right</w:t>
      </w:r>
    </w:p>
    <w:p>
      <w:r>
        <w:t xml:space="preserve">The tooltip reads: </w:t>
      </w:r>
      <w:r>
        <w:rPr>
          <w:i/>
        </w:rPr>
        <w:t xml:space="preserve">"This is the amount attendees will be charged to register for this webinar."</w:t>
      </w:r>
    </w:p>
    <w:p>
      <w:r>
        <w:rPr>
          <w:b/>
        </w:rPr>
        <w:t xml:space="preserve">This field is the denominator of every ROI figure in §5.2.</w:t>
      </w:r>
      <w:r>
        <w:t xml:space="preserve"> A cost of </w:t>
      </w:r>
      <w:r>
        <w:rPr>
          <w:rFonts w:ascii="Menlo" w:hAnsi="Menlo"/>
          <w:sz w:val="18"/>
        </w:rPr>
        <w:t xml:space="preserve">2500</w:t>
      </w:r>
      <w:r>
        <w:t xml:space="preserve"> entered here is what produces Cost </w:t>
      </w:r>
      <w:r>
        <w:rPr>
          <w:rFonts w:ascii="Menlo" w:hAnsi="Menlo"/>
          <w:sz w:val="18"/>
        </w:rPr>
        <w:t xml:space="preserve">$2,500</w:t>
      </w:r>
      <w:r>
        <w:t xml:space="preserve">, ROI </w:t>
      </w:r>
      <w:r>
        <w:rPr>
          <w:rFonts w:ascii="Menlo" w:hAnsi="Menlo"/>
          <w:sz w:val="18"/>
        </w:rPr>
        <w:t xml:space="preserve">+572%</w:t>
      </w:r>
      <w:r>
        <w:t xml:space="preserve">, Cost/Attendee </w:t>
      </w:r>
      <w:r>
        <w:rPr>
          <w:rFonts w:ascii="Menlo" w:hAnsi="Menlo"/>
          <w:sz w:val="18"/>
        </w:rPr>
        <w:t xml:space="preserve">$167</w:t>
      </w:r>
      <w:r>
        <w:t xml:space="preserve"> and Revenue/Attendee </w:t>
      </w:r>
      <w:r>
        <w:rPr>
          <w:rFonts w:ascii="Menlo" w:hAnsi="Menlo"/>
          <w:sz w:val="18"/>
        </w:rPr>
        <w:t xml:space="preserve">$1,120</w:t>
      </w:r>
      <w:r>
        <w:t xml:space="preserve"> on the completed record.</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There is a contradiction to resolve. The tooltip says this is </w:t>
            </w:r>
            <w:r>
              <w:rPr>
                <w:b/>
              </w:rPr>
              <w:t xml:space="preserve">what attendees are charged</w:t>
            </w:r>
            <w:r>
              <w:t xml:space="preserve"> — revenue. §5.2 uses it as </w:t>
            </w:r>
            <w:r>
              <w:rPr>
                <w:b/>
              </w:rPr>
              <w:t xml:space="preserve">what the webinar cost to run</w:t>
            </w:r>
            <w:r>
              <w:t xml:space="preserve"> — expenditure, the ROI denominator, shown in a tile labelled "Cost" beside a separate "Revenue (Won)" tile fed by closed deals. Both cannot be true. The ROI arithmetic is self-consistent, so the </w:t>
            </w:r>
            <w:r>
              <w:rPr>
                <w:b/>
              </w:rPr>
              <w:t xml:space="preserve">tooltip is the more likely error</w:t>
            </w:r>
            <w:r>
              <w:t xml:space="preserve">, but this must be decided before build.</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The field is plain text with no validation and no currency selector, while the </w:t>
            </w:r>
            <w:r>
              <w:rPr>
                <w:rFonts w:ascii="Menlo" w:hAnsi="Menlo"/>
                <w:sz w:val="18"/>
              </w:rPr>
              <w:t xml:space="preserve">$</w:t>
            </w:r>
            <w:r>
              <w:t xml:space="preserve"> prefix is hard-coded. Multi-currency orgs need a currency; free-text needs a numeric constraint.</w:t>
            </w:r>
          </w:p>
        </w:tc>
      </w:tr>
    </w:tbl>
    <w:p>
      <w:pPr>
        <w:spacing w:after="0" w:line="120" w:lineRule="exact"/>
      </w:pPr>
    </w:p>
    <w:p>
      <w:pPr>
        <w:pStyle w:val="Heading3"/>
      </w:pPr>
      <w:bookmarkStart w:id="17" w:name="_3_registration_form"/>
      <w:r>
        <w:t xml:space="preserve">3. Registration Form</w:t>
      </w:r>
      <w:bookmarkEnd w:id="17"/>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w:t>
            </w:r>
          </w:p>
        </w:tc>
      </w:tr>
      <w:tr>
        <w:tc>
          <w:tcPr/>
          <w:p>
            <w:pPr>
              <w:spacing w:before="40" w:after="40"/>
            </w:pPr>
            <w:r>
              <w:t xml:space="preserve">Registration Form</w:t>
            </w:r>
          </w:p>
        </w:tc>
        <w:tc>
          <w:tcPr/>
          <w:p>
            <w:pPr>
              <w:spacing w:before="40" w:after="40"/>
            </w:pPr>
            <w:r>
              <w:t xml:space="preserve">Picklist</w:t>
            </w:r>
          </w:p>
        </w:tc>
        <w:tc>
          <w:tcPr/>
          <w:p>
            <w:pPr>
              <w:spacing w:before="40" w:after="40"/>
            </w:pPr>
            <w:r>
              <w:t xml:space="preserve">No</w:t>
            </w:r>
          </w:p>
        </w:tc>
        <w:tc>
          <w:tcPr/>
          <w:p>
            <w:pPr>
              <w:spacing w:before="40" w:after="40"/>
            </w:pPr>
            <w:r>
              <w:t xml:space="preserve">Default Form</w:t>
            </w:r>
          </w:p>
        </w:tc>
        <w:tc>
          <w:tcPr/>
          <w:p>
            <w:pPr>
              <w:spacing w:before="40" w:after="40"/>
            </w:pPr>
            <w:r>
              <w:t xml:space="preserve">Default Form, Real Estate Form, Stock Trading Form, </w:t>
            </w:r>
            <w:r>
              <w:rPr>
                <w:b/>
              </w:rPr>
              <w:t xml:space="preserve">+ Create New Form</w:t>
            </w:r>
          </w:p>
        </w:tc>
      </w:tr>
    </w:tbl>
    <w:p>
      <w:pPr>
        <w:spacing w:after="0" w:line="120" w:lineRule="exact"/>
      </w:pPr>
    </w:p>
    <w:p>
      <w:pPr>
        <w:jc w:val="center"/>
        <w:spacing w:before="200" w:after="60"/>
      </w:pPr>
      <w:r>
        <w:drawing>
          <wp:inline distT="0" distB="0" distL="0" distR="0">
            <wp:extent cx="5577840" cy="3183352"/>
            <wp:effectExtent l="0" t="0" r="0" b="0"/>
            <wp:docPr id="28" name="Figure 28"/>
            <a:graphic xmlns:a="http://schemas.openxmlformats.org/drawingml/2006/main">
              <a:graphicData uri="http://schemas.openxmlformats.org/drawingml/2006/picture">
                <pic:pic xmlns:pic="http://schemas.openxmlformats.org/drawingml/2006/picture">
                  <pic:nvPicPr>
                    <pic:cNvPr id="28" name="25-registration-form-picker.jpg"/>
                    <pic:cNvPicPr/>
                  </pic:nvPicPr>
                  <pic:blipFill>
                    <a:blip r:embed="rIdImg28"/>
                    <a:stretch>
                      <a:fillRect/>
                    </a:stretch>
                  </pic:blipFill>
                  <pic:spPr>
                    <a:xfrm>
                      <a:off x="0" y="0"/>
                      <a:ext cx="5577840" cy="3183352"/>
                    </a:xfrm>
                    <a:prstGeom prst="rect">
                      <a:avLst/>
                    </a:prstGeom>
                  </pic:spPr>
                </pic:pic>
              </a:graphicData>
            </a:graphic>
          </wp:inline>
        </w:drawing>
      </w:r>
    </w:p>
    <w:p>
      <w:pPr>
        <w:pStyle w:val="Caption"/>
        <w:jc w:val="center"/>
      </w:pPr>
      <w:r>
        <w:t xml:space="preserve">Figure 28 — The Registration Form picklist. Each row reveals a Preview tag on hover</w:t>
      </w:r>
    </w:p>
    <w:p>
      <w:r>
        <w:t xml:space="preserve">This is the form a registrant fills in on the public registration page — the fields it collects are what you get back about a person who was not already in CRM, which makes it the input side of §3.3.4.</w:t>
      </w:r>
    </w:p>
    <w:p>
      <w:r>
        <w:t xml:space="preserve">Each option reveals a </w:t>
      </w:r>
      <w:r>
        <w:rPr>
          <w:b/>
        </w:rPr>
        <w:t xml:space="preserve">Preview</w:t>
      </w:r>
      <w:r>
        <w:t xml:space="preserve"> tag on hover, opening the form builder's preview:</w:t>
      </w:r>
    </w:p>
    <w:p>
      <w:pPr>
        <w:jc w:val="center"/>
        <w:spacing w:before="200" w:after="60"/>
      </w:pPr>
      <w:r>
        <w:drawing>
          <wp:inline distT="0" distB="0" distL="0" distR="0">
            <wp:extent cx="5577840" cy="3183352"/>
            <wp:effectExtent l="0" t="0" r="0" b="0"/>
            <wp:docPr id="29" name="Figure 29"/>
            <a:graphic xmlns:a="http://schemas.openxmlformats.org/drawingml/2006/main">
              <a:graphicData uri="http://schemas.openxmlformats.org/drawingml/2006/picture">
                <pic:pic xmlns:pic="http://schemas.openxmlformats.org/drawingml/2006/picture">
                  <pic:nvPicPr>
                    <pic:cNvPr id="29" name="26-registration-form-preview.jpg"/>
                    <pic:cNvPicPr/>
                  </pic:nvPicPr>
                  <pic:blipFill>
                    <a:blip r:embed="rIdImg29"/>
                    <a:stretch>
                      <a:fillRect/>
                    </a:stretch>
                  </pic:blipFill>
                  <pic:spPr>
                    <a:xfrm>
                      <a:off x="0" y="0"/>
                      <a:ext cx="5577840" cy="3183352"/>
                    </a:xfrm>
                    <a:prstGeom prst="rect">
                      <a:avLst/>
                    </a:prstGeom>
                  </pic:spPr>
                </pic:pic>
              </a:graphicData>
            </a:graphic>
          </wp:inline>
        </w:drawing>
      </w:r>
    </w:p>
    <w:p>
      <w:pPr>
        <w:pStyle w:val="Caption"/>
        <w:jc w:val="center"/>
      </w:pPr>
      <w:r>
        <w:t xml:space="preserve">Figure 29 — A registration form preview</w:t>
      </w:r>
    </w:p>
    <w:p>
      <w:r>
        <w:rPr>
          <w:b/>
        </w:rPr>
        <w:t xml:space="preserve">+ Create New Form</w:t>
      </w:r>
      <w:r>
        <w:t xml:space="preserve"> is the last option and opens a form builder rather than selecting anything — a create action living inside a picklist.</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Don't confuse </w:t>
            </w:r>
            <w:r>
              <w:rPr>
                <w:b/>
              </w:rPr>
              <w:t xml:space="preserve">Registration Form</w:t>
            </w:r>
            <w:r>
              <w:t xml:space="preserve"> with </w:t>
            </w:r>
            <w:r>
              <w:rPr>
                <w:b/>
              </w:rPr>
              <w:t xml:space="preserve">Customize Registration Page</w:t>
            </w:r>
            <w:r>
              <w:t xml:space="preserve">. The form is </w:t>
            </w:r>
            <w:r>
              <w:rPr>
                <w:i/>
              </w:rPr>
              <w:t xml:space="preserve">which fields are collected</w:t>
            </w:r>
            <w:r>
              <w:t xml:space="preserve">; the page is </w:t>
            </w:r>
            <w:r>
              <w:rPr>
                <w:i/>
              </w:rPr>
              <w:t xml:space="preserve">how the public page looks</w:t>
            </w:r>
            <w:r>
              <w:t xml:space="preserve"> (Standard Template / Custom Created). They are separate picklists sitting one above the other in the same column, and the page preview's field set is driven by the page choice, not this one.</w:t>
            </w:r>
          </w:p>
        </w:tc>
      </w:tr>
    </w:tbl>
    <w:p>
      <w:pPr>
        <w:spacing w:after="0" w:line="120" w:lineRule="exact"/>
      </w:pPr>
    </w:p>
    <w:p>
      <w:pPr>
        <w:pStyle w:val="Heading3"/>
      </w:pPr>
      <w:bookmarkStart w:id="18" w:name="_4_push_webinar_registrants_to_crm"/>
      <w:r>
        <w:t xml:space="preserve">4. Push Webinar Registrants to CRM</w:t>
      </w:r>
      <w:bookmarkEnd w:id="18"/>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c>
          <w:tcPr>
            <w:shd w:val="clear" w:fill="F1F0F7"/>
          </w:tcPr>
          <w:p>
            <w:pPr>
              <w:spacing w:before="40" w:after="40"/>
            </w:pPr>
            <w:r>
              <w:rPr>
                <w:b/>
              </w:rPr>
              <w:t xml:space="preserve">Options</w:t>
            </w:r>
          </w:p>
        </w:tc>
      </w:tr>
      <w:tr>
        <w:tc>
          <w:tcPr/>
          <w:p>
            <w:pPr>
              <w:spacing w:before="40" w:after="40"/>
            </w:pPr>
            <w:r>
              <w:t xml:space="preserve">Push Webinar Registrants to CRM</w:t>
            </w:r>
          </w:p>
        </w:tc>
        <w:tc>
          <w:tcPr/>
          <w:p>
            <w:pPr>
              <w:spacing w:before="40" w:after="40"/>
            </w:pPr>
            <w:r>
              <w:t xml:space="preserve">Checkbox + </w:t>
            </w:r>
            <w:r>
              <w:rPr>
                <w:b/>
              </w:rPr>
              <w:t xml:space="preserve">Manage Config</w:t>
            </w:r>
            <w:r>
              <w:t xml:space="preserve"> link</w:t>
            </w:r>
          </w:p>
        </w:tc>
        <w:tc>
          <w:tcPr/>
          <w:p>
            <w:pPr>
              <w:spacing w:before="40" w:after="40"/>
            </w:pPr>
            <w:r>
              <w:t xml:space="preserve">No</w:t>
            </w:r>
          </w:p>
        </w:tc>
        <w:tc>
          <w:tcPr/>
          <w:p>
            <w:pPr>
              <w:spacing w:before="40" w:after="40"/>
            </w:pPr>
            <w:r>
              <w:rPr>
                <w:b/>
              </w:rPr>
              <w:t xml:space="preserve">unchecked</w:t>
            </w:r>
          </w:p>
        </w:tc>
        <w:tc>
          <w:tcPr/>
          <w:p>
            <w:pPr>
              <w:spacing w:before="40" w:after="40"/>
            </w:pPr>
            <w:r>
              <w:t xml:space="preserve">—</w:t>
            </w:r>
          </w:p>
        </w:tc>
      </w:tr>
    </w:tbl>
    <w:p>
      <w:pPr>
        <w:spacing w:after="0" w:line="120" w:lineRule="exact"/>
      </w:pPr>
    </w:p>
    <w:p>
      <w:pPr>
        <w:jc w:val="center"/>
        <w:spacing w:before="200" w:after="60"/>
      </w:pPr>
      <w:r>
        <w:drawing>
          <wp:inline distT="0" distB="0" distL="0" distR="0">
            <wp:extent cx="5577840" cy="3183352"/>
            <wp:effectExtent l="0" t="0" r="0" b="0"/>
            <wp:docPr id="30" name="Figure 30"/>
            <a:graphic xmlns:a="http://schemas.openxmlformats.org/drawingml/2006/main">
              <a:graphicData uri="http://schemas.openxmlformats.org/drawingml/2006/picture">
                <pic:pic xmlns:pic="http://schemas.openxmlformats.org/drawingml/2006/picture">
                  <pic:nvPicPr>
                    <pic:cNvPr id="30" name="72-push-to-crm-row.jpg"/>
                    <pic:cNvPicPr/>
                  </pic:nvPicPr>
                  <pic:blipFill>
                    <a:blip r:embed="rIdImg30"/>
                    <a:stretch>
                      <a:fillRect/>
                    </a:stretch>
                  </pic:blipFill>
                  <pic:spPr>
                    <a:xfrm>
                      <a:off x="0" y="0"/>
                      <a:ext cx="5577840" cy="3183352"/>
                    </a:xfrm>
                    <a:prstGeom prst="rect">
                      <a:avLst/>
                    </a:prstGeom>
                  </pic:spPr>
                </pic:pic>
              </a:graphicData>
            </a:graphic>
          </wp:inline>
        </w:drawing>
      </w:r>
    </w:p>
    <w:p>
      <w:pPr>
        <w:pStyle w:val="Caption"/>
        <w:jc w:val="center"/>
      </w:pPr>
      <w:r>
        <w:t xml:space="preserve">Figure 30 — The checkbox, with Manage Config beside its label</w:t>
      </w:r>
    </w:p>
    <w:p>
      <w:r>
        <w:rPr>
          <w:b/>
        </w:rPr>
        <w:t xml:space="preserve">This is the field that closes the loop.</w:t>
      </w:r>
      <w:r>
        <w:t xml:space="preserve"> Someone who registers from the public link — found the webinar on LinkedIn, was forwarded it, arrived from a tweet — does not exist in CRM. Ticked, they are created as CRM records automatically, and the re-import step disappears.</w:t>
      </w:r>
    </w:p>
    <w:p>
      <w:r>
        <w:rPr>
          <w:b/>
        </w:rPr>
        <w:t xml:space="preserve">Manage Config</w:t>
      </w:r>
      <w:r>
        <w:t xml:space="preserve"> opens the field mapping — which registration form field lands in which CRM field, and which module the new record is created in:</w:t>
      </w:r>
    </w:p>
    <w:p>
      <w:pPr>
        <w:jc w:val="center"/>
        <w:spacing w:before="200" w:after="60"/>
      </w:pPr>
      <w:r>
        <w:drawing>
          <wp:inline distT="0" distB="0" distL="0" distR="0">
            <wp:extent cx="5577840" cy="3183352"/>
            <wp:effectExtent l="0" t="0" r="0" b="0"/>
            <wp:docPr id="31" name="Figure 31"/>
            <a:graphic xmlns:a="http://schemas.openxmlformats.org/drawingml/2006/main">
              <a:graphicData uri="http://schemas.openxmlformats.org/drawingml/2006/picture">
                <pic:pic xmlns:pic="http://schemas.openxmlformats.org/drawingml/2006/picture">
                  <pic:nvPicPr>
                    <pic:cNvPr id="31" name="31-push-to-crm-config.jpg"/>
                    <pic:cNvPicPr/>
                  </pic:nvPicPr>
                  <pic:blipFill>
                    <a:blip r:embed="rIdImg31"/>
                    <a:stretch>
                      <a:fillRect/>
                    </a:stretch>
                  </pic:blipFill>
                  <pic:spPr>
                    <a:xfrm>
                      <a:off x="0" y="0"/>
                      <a:ext cx="5577840" cy="3183352"/>
                    </a:xfrm>
                    <a:prstGeom prst="rect">
                      <a:avLst/>
                    </a:prstGeom>
                  </pic:spPr>
                </pic:pic>
              </a:graphicData>
            </a:graphic>
          </wp:inline>
        </w:drawing>
      </w:r>
    </w:p>
    <w:p>
      <w:pPr>
        <w:pStyle w:val="Caption"/>
        <w:jc w:val="center"/>
      </w:pPr>
      <w:r>
        <w:t xml:space="preserve">Figure 31 — The Push to CRM configuration</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It is </w:t>
            </w:r>
            <w:r>
              <w:rPr>
                <w:b/>
              </w:rPr>
              <w:t xml:space="preserve">off by default</w:t>
            </w:r>
            <w:r>
              <w:t xml:space="preserve">, so the loop is open unless someone closes it. Given this is the single feature that most justifies the integration, a default of unchecked is worth challenging.</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Deduplication is not modelled. If a registrant's email already matches a Lead or Contact, it is unspecified whether the existing record is updated, a duplicate is created, or the registrant is skipped.</w:t>
            </w:r>
          </w:p>
        </w:tc>
      </w:tr>
    </w:tbl>
    <w:p>
      <w:pPr>
        <w:spacing w:after="0" w:line="120" w:lineRule="exact"/>
      </w:pPr>
    </w:p>
    <w:p>
      <w:r>
        <w:t xml:space="preserve">---</w:t>
      </w:r>
    </w:p>
    <w:p>
      <w:pPr>
        <w:pStyle w:val="Heading1"/>
      </w:pPr>
      <w:bookmarkStart w:id="19" w:name="_4_scheduled_webinar"/>
      <w:r>
        <w:t xml:space="preserve">4. Scheduled webinar</w:t>
      </w:r>
      <w:bookmarkEnd w:id="19"/>
    </w:p>
    <w:p>
      <w:r>
        <w:t xml:space="preserve">A webinar whose </w:t>
      </w:r>
      <w:r>
        <w:rPr>
          <w:b/>
        </w:rPr>
        <w:t xml:space="preserve">Webinar Category</w:t>
      </w:r>
      <w:r>
        <w:t xml:space="preserve"> is </w:t>
      </w:r>
      <w:r>
        <w:rPr>
          <w:rFonts w:ascii="Menlo" w:hAnsi="Menlo"/>
          <w:sz w:val="18"/>
        </w:rPr>
        <w:t xml:space="preserve">Scheduled Webinar</w:t>
      </w:r>
      <w:r>
        <w:t xml:space="preserve"> — created, not yet run.</w:t>
      </w:r>
    </w:p>
    <w:p>
      <w:pPr>
        <w:jc w:val="center"/>
        <w:spacing w:before="200" w:after="60"/>
      </w:pPr>
      <w:r>
        <w:drawing>
          <wp:inline distT="0" distB="0" distL="0" distR="0">
            <wp:extent cx="5577840" cy="3183352"/>
            <wp:effectExtent l="0" t="0" r="0" b="0"/>
            <wp:docPr id="32" name="Figure 32"/>
            <a:graphic xmlns:a="http://schemas.openxmlformats.org/drawingml/2006/main">
              <a:graphicData uri="http://schemas.openxmlformats.org/drawingml/2006/picture">
                <pic:pic xmlns:pic="http://schemas.openxmlformats.org/drawingml/2006/picture">
                  <pic:nvPicPr>
                    <pic:cNvPr id="32" name="39-detail-scheduled.jpg"/>
                    <pic:cNvPicPr/>
                  </pic:nvPicPr>
                  <pic:blipFill>
                    <a:blip r:embed="rIdImg32"/>
                    <a:stretch>
                      <a:fillRect/>
                    </a:stretch>
                  </pic:blipFill>
                  <pic:spPr>
                    <a:xfrm>
                      <a:off x="0" y="0"/>
                      <a:ext cx="5577840" cy="3183352"/>
                    </a:xfrm>
                    <a:prstGeom prst="rect">
                      <a:avLst/>
                    </a:prstGeom>
                  </pic:spPr>
                </pic:pic>
              </a:graphicData>
            </a:graphic>
          </wp:inline>
        </w:drawing>
      </w:r>
    </w:p>
    <w:p>
      <w:pPr>
        <w:pStyle w:val="Caption"/>
        <w:jc w:val="center"/>
      </w:pPr>
      <w:r>
        <w:t xml:space="preserve">Figure 32 — A scheduled webinar. Start Webinar, Send Invite, View Registration Link, Edit, Actions</w:t>
      </w:r>
    </w:p>
    <w:p>
      <w:r>
        <w:rPr>
          <w:b/>
        </w:rPr>
        <w:t xml:space="preserve">Header buttons:</w:t>
      </w:r>
      <w:r>
        <w:t xml:space="preserve"> Start Webinar · Send Invite · View Registration Link · Edit · Actions </w:t>
      </w:r>
      <w:r>
        <w:rPr>
          <w:b/>
        </w:rPr>
        <w:t xml:space="preserve">Tabs:</w:t>
      </w:r>
      <w:r>
        <w:t xml:space="preserve"> Overview · Timeline </w:t>
      </w:r>
      <w:r>
        <w:rPr>
          <w:b/>
        </w:rPr>
        <w:t xml:space="preserve">Related list rail:</w:t>
      </w:r>
      <w:r>
        <w:t xml:space="preserve"> Notes · Invited · Polls · Q&amp;A · Recordings · Session Files · Open Activities · Closed Activities</w:t>
      </w:r>
    </w:p>
    <w:p>
      <w:r>
        <w:t xml:space="preserve">The Details panel above the summary carries Webinar Date &amp; Time, Webinar Duration, Organiser, Co-Organiser and Webinar Type, with a </w:t>
      </w:r>
      <w:r>
        <w:rPr>
          <w:b/>
        </w:rPr>
        <w:t xml:space="preserve">Hide Details</w:t>
      </w:r>
      <w:r>
        <w:t xml:space="preserve"> toggle expanding the full Webinar Details and Registration Details blocks.</w:t>
      </w:r>
    </w:p>
    <w:p>
      <w:pPr>
        <w:jc w:val="center"/>
        <w:spacing w:before="200" w:after="60"/>
      </w:pPr>
      <w:r>
        <w:drawing>
          <wp:inline distT="0" distB="0" distL="0" distR="0">
            <wp:extent cx="5577840" cy="3183352"/>
            <wp:effectExtent l="0" t="0" r="0" b="0"/>
            <wp:docPr id="33" name="Figure 33"/>
            <a:graphic xmlns:a="http://schemas.openxmlformats.org/drawingml/2006/main">
              <a:graphicData uri="http://schemas.openxmlformats.org/drawingml/2006/picture">
                <pic:pic xmlns:pic="http://schemas.openxmlformats.org/drawingml/2006/picture">
                  <pic:nvPicPr>
                    <pic:cNvPr id="33" name="40-detail-details-panel.jpg"/>
                    <pic:cNvPicPr/>
                  </pic:nvPicPr>
                  <pic:blipFill>
                    <a:blip r:embed="rIdImg33"/>
                    <a:stretch>
                      <a:fillRect/>
                    </a:stretch>
                  </pic:blipFill>
                  <pic:spPr>
                    <a:xfrm>
                      <a:off x="0" y="0"/>
                      <a:ext cx="5577840" cy="3183352"/>
                    </a:xfrm>
                    <a:prstGeom prst="rect">
                      <a:avLst/>
                    </a:prstGeom>
                  </pic:spPr>
                </pic:pic>
              </a:graphicData>
            </a:graphic>
          </wp:inline>
        </w:drawing>
      </w:r>
    </w:p>
    <w:p>
      <w:pPr>
        <w:pStyle w:val="Caption"/>
        <w:jc w:val="center"/>
      </w:pPr>
      <w:r>
        <w:t xml:space="preserve">Figure 33 — The expanded Details panel</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detail page scrolls an </w:t>
            </w:r>
            <w:r>
              <w:rPr>
                <w:b/>
              </w:rPr>
              <w:t xml:space="preserve">inner element</w:t>
            </w:r>
            <w:r>
              <w:t xml:space="preserve">, not the window. Its scroller maxes out around 2820px on a scheduled webinar and 3812px on a completed one. Anything driving this page programmatically must set </w:t>
            </w:r>
            <w:r>
              <w:rPr>
                <w:rFonts w:ascii="Menlo" w:hAnsi="Menlo"/>
                <w:sz w:val="18"/>
              </w:rPr>
              <w:t xml:space="preserve">scrollTop</w:t>
            </w:r>
            <w:r>
              <w:t xml:space="preserve"> on that element and cannot rely on scrolling past the maximum.</w:t>
            </w:r>
          </w:p>
        </w:tc>
      </w:tr>
    </w:tbl>
    <w:p>
      <w:pPr>
        <w:spacing w:after="0" w:line="120" w:lineRule="exact"/>
      </w:pPr>
    </w:p>
    <w:p>
      <w:pPr>
        <w:pStyle w:val="Heading2"/>
      </w:pPr>
      <w:bookmarkStart w:id="20" w:name="_4_1_send_invite"/>
      <w:r>
        <w:t xml:space="preserve">4.1 Send Invite</w:t>
      </w:r>
      <w:bookmarkEnd w:id="20"/>
    </w:p>
    <w:p>
      <w:r>
        <w:t xml:space="preserve">The flow that connects the webinar to CRM's records.</w:t>
      </w:r>
    </w:p>
    <w:p>
      <w:pPr>
        <w:jc w:val="center"/>
        <w:spacing w:before="200" w:after="60"/>
      </w:pPr>
      <w:r>
        <w:drawing>
          <wp:inline distT="0" distB="0" distL="0" distR="0">
            <wp:extent cx="5577840" cy="2914421"/>
            <wp:effectExtent l="0" t="0" r="0" b="0"/>
            <wp:docPr id="34" name="Figure 34"/>
            <a:graphic xmlns:a="http://schemas.openxmlformats.org/drawingml/2006/main">
              <a:graphicData uri="http://schemas.openxmlformats.org/drawingml/2006/picture">
                <pic:pic xmlns:pic="http://schemas.openxmlformats.org/drawingml/2006/picture">
                  <pic:nvPicPr>
                    <pic:cNvPr id="34" name="charts/flow-03-send-invite.png"/>
                    <pic:cNvPicPr/>
                  </pic:nvPicPr>
                  <pic:blipFill>
                    <a:blip r:embed="rIdImg34"/>
                    <a:stretch>
                      <a:fillRect/>
                    </a:stretch>
                  </pic:blipFill>
                  <pic:spPr>
                    <a:xfrm>
                      <a:off x="0" y="0"/>
                      <a:ext cx="5577840" cy="2914421"/>
                    </a:xfrm>
                    <a:prstGeom prst="rect">
                      <a:avLst/>
                    </a:prstGeom>
                  </pic:spPr>
                </pic:pic>
              </a:graphicData>
            </a:graphic>
          </wp:inline>
        </w:drawing>
      </w:r>
    </w:p>
    <w:p>
      <w:pPr>
        <w:pStyle w:val="Caption"/>
        <w:jc w:val="center"/>
      </w:pPr>
      <w:r>
        <w:t xml:space="preserve">Figure 34 — Send Invite end to end. Add commits the selection; Next opens Mass Email</w:t>
      </w:r>
    </w:p>
    <w:p>
      <w:r>
        <w:rPr>
          <w:b/>
        </w:rPr>
        <w:t xml:space="preserve">Step 1 — the record picker.</w:t>
      </w:r>
      <w:r>
        <w:t xml:space="preserve"> A module dropdown, a view filter, then the records.</w:t>
      </w:r>
    </w:p>
    <w:p>
      <w:pPr>
        <w:jc w:val="center"/>
        <w:spacing w:before="200" w:after="60"/>
      </w:pPr>
      <w:r>
        <w:drawing>
          <wp:inline distT="0" distB="0" distL="0" distR="0">
            <wp:extent cx="5577840" cy="3183352"/>
            <wp:effectExtent l="0" t="0" r="0" b="0"/>
            <wp:docPr id="35" name="Figure 35"/>
            <a:graphic xmlns:a="http://schemas.openxmlformats.org/drawingml/2006/main">
              <a:graphicData uri="http://schemas.openxmlformats.org/drawingml/2006/picture">
                <pic:pic xmlns:pic="http://schemas.openxmlformats.org/drawingml/2006/picture">
                  <pic:nvPicPr>
                    <pic:cNvPr id="35" name="41-send-invite-picker.jpg"/>
                    <pic:cNvPicPr/>
                  </pic:nvPicPr>
                  <pic:blipFill>
                    <a:blip r:embed="rIdImg35"/>
                    <a:stretch>
                      <a:fillRect/>
                    </a:stretch>
                  </pic:blipFill>
                  <pic:spPr>
                    <a:xfrm>
                      <a:off x="0" y="0"/>
                      <a:ext cx="5577840" cy="3183352"/>
                    </a:xfrm>
                    <a:prstGeom prst="rect">
                      <a:avLst/>
                    </a:prstGeom>
                  </pic:spPr>
                </pic:pic>
              </a:graphicData>
            </a:graphic>
          </wp:inline>
        </w:drawing>
      </w:r>
    </w:p>
    <w:p>
      <w:pPr>
        <w:pStyle w:val="Caption"/>
        <w:jc w:val="center"/>
      </w:pPr>
      <w:r>
        <w:t xml:space="preserve">Figure 35 — The record picker. Module dropdown first, then the view, then the records</w:t>
      </w:r>
    </w:p>
    <w:p>
      <w:r>
        <w:rPr>
          <w:b/>
        </w:rPr>
        <w:t xml:space="preserve">The module dropdown is populated from §1.1.</w:t>
      </w:r>
      <w:r>
        <w:t xml:space="preserve"> Only modules enabled in Who Can Participate From CRM appear. Leads and Contacts are always there; anything else appears only if an admin ticked it.</w:t>
      </w:r>
    </w:p>
    <w:p>
      <w:r>
        <w:rPr>
          <w:b/>
        </w:rPr>
        <w:t xml:space="preserve">Step 2 — this picker has two internal steps.</w:t>
      </w:r>
      <w:r>
        <w:t xml:space="preserve"> Tick the record rows, then press </w:t>
      </w:r>
      <w:r>
        <w:rPr>
          <w:b/>
        </w:rPr>
        <w:t xml:space="preserve">Add</w:t>
      </w:r>
      <w:r>
        <w:t xml:space="preserve">, which commits the selection and moves to a selected-records list with </w:t>
      </w:r>
      <w:r>
        <w:rPr>
          <w:b/>
        </w:rPr>
        <w:t xml:space="preserve">Remove ALL</w:t>
      </w:r>
      <w:r>
        <w:t xml:space="preserve">. Only then does </w:t>
      </w:r>
      <w:r>
        <w:rPr>
          <w:b/>
        </w:rPr>
        <w:t xml:space="preserve">Next</w:t>
      </w:r>
      <w:r>
        <w:t xml:space="preserve"> do anything.</w:t>
      </w:r>
    </w:p>
    <w:p>
      <w:pPr>
        <w:jc w:val="center"/>
        <w:spacing w:before="200" w:after="60"/>
      </w:pPr>
      <w:r>
        <w:drawing>
          <wp:inline distT="0" distB="0" distL="0" distR="0">
            <wp:extent cx="5577840" cy="3183352"/>
            <wp:effectExtent l="0" t="0" r="0" b="0"/>
            <wp:docPr id="36" name="Figure 36"/>
            <a:graphic xmlns:a="http://schemas.openxmlformats.org/drawingml/2006/main">
              <a:graphicData uri="http://schemas.openxmlformats.org/drawingml/2006/picture">
                <pic:pic xmlns:pic="http://schemas.openxmlformats.org/drawingml/2006/picture">
                  <pic:nvPicPr>
                    <pic:cNvPr id="36" name="42-send-invite-confirm.jpg"/>
                    <pic:cNvPicPr/>
                  </pic:nvPicPr>
                  <pic:blipFill>
                    <a:blip r:embed="rIdImg36"/>
                    <a:stretch>
                      <a:fillRect/>
                    </a:stretch>
                  </pic:blipFill>
                  <pic:spPr>
                    <a:xfrm>
                      <a:off x="0" y="0"/>
                      <a:ext cx="5577840" cy="3183352"/>
                    </a:xfrm>
                    <a:prstGeom prst="rect">
                      <a:avLst/>
                    </a:prstGeom>
                  </pic:spPr>
                </pic:pic>
              </a:graphicData>
            </a:graphic>
          </wp:inline>
        </w:drawing>
      </w:r>
    </w:p>
    <w:p>
      <w:pPr>
        <w:pStyle w:val="Caption"/>
        <w:jc w:val="center"/>
      </w:pPr>
      <w:r>
        <w:t xml:space="preserve">Figure 36 — After Add — the committed selection, with Remove ALL</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Pressing Next before Add does nothing at all</w:t>
            </w:r>
            <w:r>
              <w:t xml:space="preserve"> — no error, no movement. This silently cost time during capture and will cost a developer the same. Either Next should be disabled until a selection is committed, or Add should be removed and Next should commit.</w:t>
            </w:r>
          </w:p>
        </w:tc>
      </w:tr>
    </w:tbl>
    <w:p>
      <w:pPr>
        <w:spacing w:after="0" w:line="120" w:lineRule="exact"/>
      </w:pPr>
    </w:p>
    <w:p>
      <w:r>
        <w:rPr>
          <w:b/>
        </w:rPr>
        <w:t xml:space="preserve">Step 3 — Mass Email.</w:t>
      </w:r>
      <w:r>
        <w:t xml:space="preserve"> CRM's mass-email compose step.</w:t>
      </w:r>
    </w:p>
    <w:p>
      <w:pPr>
        <w:jc w:val="center"/>
        <w:spacing w:before="200" w:after="60"/>
      </w:pPr>
      <w:r>
        <w:drawing>
          <wp:inline distT="0" distB="0" distL="0" distR="0">
            <wp:extent cx="5577840" cy="3183352"/>
            <wp:effectExtent l="0" t="0" r="0" b="0"/>
            <wp:docPr id="37" name="Figure 37"/>
            <a:graphic xmlns:a="http://schemas.openxmlformats.org/drawingml/2006/main">
              <a:graphicData uri="http://schemas.openxmlformats.org/drawingml/2006/picture">
                <pic:pic xmlns:pic="http://schemas.openxmlformats.org/drawingml/2006/picture">
                  <pic:nvPicPr>
                    <pic:cNvPr id="37" name="43-mass-email.jpg"/>
                    <pic:cNvPicPr/>
                  </pic:nvPicPr>
                  <pic:blipFill>
                    <a:blip r:embed="rIdImg37"/>
                    <a:stretch>
                      <a:fillRect/>
                    </a:stretch>
                  </pic:blipFill>
                  <pic:spPr>
                    <a:xfrm>
                      <a:off x="0" y="0"/>
                      <a:ext cx="5577840" cy="3183352"/>
                    </a:xfrm>
                    <a:prstGeom prst="rect">
                      <a:avLst/>
                    </a:prstGeom>
                  </pic:spPr>
                </pic:pic>
              </a:graphicData>
            </a:graphic>
          </wp:inline>
        </w:drawing>
      </w:r>
    </w:p>
    <w:p>
      <w:pPr>
        <w:pStyle w:val="Caption"/>
        <w:jc w:val="center"/>
      </w:pPr>
      <w:r>
        <w:t xml:space="preserve">Figure 37 — The Mass Email step</w:t>
      </w:r>
    </w:p>
    <w:p>
      <w:r>
        <w:t xml:space="preserve">The </w:t>
      </w:r>
      <w:r>
        <w:rPr>
          <w:b/>
        </w:rPr>
        <w:t xml:space="preserve">Invitation Template</w:t>
      </w:r>
      <w:r>
        <w:t xml:space="preserve"> is chosen through </w:t>
      </w:r>
      <w:r>
        <w:rPr>
          <w:b/>
        </w:rPr>
        <w:t xml:space="preserve">Select Template</w:t>
      </w:r>
      <w:r>
        <w:t xml:space="preserve">, which lists only templates whose Email Type is Webinar Invitation:</w:t>
      </w:r>
    </w:p>
    <w:p>
      <w:pPr>
        <w:jc w:val="center"/>
        <w:spacing w:before="200" w:after="60"/>
      </w:pPr>
      <w:r>
        <w:drawing>
          <wp:inline distT="0" distB="0" distL="0" distR="0">
            <wp:extent cx="5577840" cy="3183352"/>
            <wp:effectExtent l="0" t="0" r="0" b="0"/>
            <wp:docPr id="38" name="Figure 38"/>
            <a:graphic xmlns:a="http://schemas.openxmlformats.org/drawingml/2006/main">
              <a:graphicData uri="http://schemas.openxmlformats.org/drawingml/2006/picture">
                <pic:pic xmlns:pic="http://schemas.openxmlformats.org/drawingml/2006/picture">
                  <pic:nvPicPr>
                    <pic:cNvPr id="38" name="44-select-template.jpg"/>
                    <pic:cNvPicPr/>
                  </pic:nvPicPr>
                  <pic:blipFill>
                    <a:blip r:embed="rIdImg38"/>
                    <a:stretch>
                      <a:fillRect/>
                    </a:stretch>
                  </pic:blipFill>
                  <pic:spPr>
                    <a:xfrm>
                      <a:off x="0" y="0"/>
                      <a:ext cx="5577840" cy="3183352"/>
                    </a:xfrm>
                    <a:prstGeom prst="rect">
                      <a:avLst/>
                    </a:prstGeom>
                  </pic:spPr>
                </pic:pic>
              </a:graphicData>
            </a:graphic>
          </wp:inline>
        </w:drawing>
      </w:r>
    </w:p>
    <w:p>
      <w:pPr>
        <w:pStyle w:val="Caption"/>
        <w:jc w:val="center"/>
      </w:pPr>
      <w:r>
        <w:t xml:space="preserve">Figure 38 — Select Template. Only Invitation-type templates are offered</w:t>
      </w:r>
    </w:p>
    <w:p>
      <w:r>
        <w:rPr>
          <w:b/>
        </w:rPr>
        <w:t xml:space="preserve">Step 4 — what sending does.</w:t>
      </w:r>
      <w:r>
        <w:t xml:space="preserve"> Two things happen, and both are observable:</w:t>
      </w:r>
    </w:p>
    <w:p>
      <w:pPr>
        <w:pStyle w:val="ListParagraph"/>
        <w:numPr>
          <w:ilvl w:val="0"/>
          <w:numId w:val="2"/>
        </w:numPr>
      </w:pPr>
      <w:r>
        <w:t xml:space="preserve">The invited records appear in the </w:t>
      </w:r>
      <w:r>
        <w:rPr>
          <w:b/>
        </w:rPr>
        <w:t xml:space="preserve">Invited</w:t>
      </w:r>
      <w:r>
        <w:t xml:space="preserve"> related list, each with an invite status</w:t>
      </w:r>
    </w:p>
    <w:p>
      <w:r>
        <w:t xml:space="preserve">and a webinar status.</w:t>
      </w:r>
    </w:p>
    <w:p>
      <w:pPr>
        <w:pStyle w:val="ListParagraph"/>
        <w:numPr>
          <w:ilvl w:val="0"/>
          <w:numId w:val="2"/>
        </w:numPr>
      </w:pPr>
      <w:r>
        <w:t xml:space="preserve">An </w:t>
      </w:r>
      <w:r>
        <w:rPr>
          <w:b/>
        </w:rPr>
        <w:t xml:space="preserve">Email</w:t>
      </w:r>
      <w:r>
        <w:t xml:space="preserve"> row is created in View Registration Link and </w:t>
      </w:r>
      <w:r>
        <w:rPr>
          <w:b/>
        </w:rPr>
        <w:t xml:space="preserve">Enable Source Tracking</w:t>
      </w:r>
      <w:r>
        <w:t xml:space="preserve"> is</w:t>
      </w:r>
    </w:p>
    <w:p>
      <w:r>
        <w:t xml:space="preserve">switched on (§4.2).</w:t>
      </w:r>
    </w:p>
    <w:p>
      <w:pPr>
        <w:jc w:val="center"/>
        <w:spacing w:before="200" w:after="60"/>
      </w:pPr>
      <w:r>
        <w:drawing>
          <wp:inline distT="0" distB="0" distL="0" distR="0">
            <wp:extent cx="5577840" cy="3183352"/>
            <wp:effectExtent l="0" t="0" r="0" b="0"/>
            <wp:docPr id="39" name="Figure 39"/>
            <a:graphic xmlns:a="http://schemas.openxmlformats.org/drawingml/2006/main">
              <a:graphicData uri="http://schemas.openxmlformats.org/drawingml/2006/picture">
                <pic:pic xmlns:pic="http://schemas.openxmlformats.org/drawingml/2006/picture">
                  <pic:nvPicPr>
                    <pic:cNvPr id="39" name="45-invited-section.jpg"/>
                    <pic:cNvPicPr/>
                  </pic:nvPicPr>
                  <pic:blipFill>
                    <a:blip r:embed="rIdImg39"/>
                    <a:stretch>
                      <a:fillRect/>
                    </a:stretch>
                  </pic:blipFill>
                  <pic:spPr>
                    <a:xfrm>
                      <a:off x="0" y="0"/>
                      <a:ext cx="5577840" cy="3183352"/>
                    </a:xfrm>
                    <a:prstGeom prst="rect">
                      <a:avLst/>
                    </a:prstGeom>
                  </pic:spPr>
                </pic:pic>
              </a:graphicData>
            </a:graphic>
          </wp:inline>
        </w:drawing>
      </w:r>
    </w:p>
    <w:p>
      <w:pPr>
        <w:pStyle w:val="Caption"/>
        <w:jc w:val="center"/>
      </w:pPr>
      <w:r>
        <w:t xml:space="preserve">Figure 39 — The Invited section after sending</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Re-inviting is not fully modelled — whether a record already invited can be selected again, and whether that resends or is refused, is unspecified.</w:t>
            </w:r>
          </w:p>
        </w:tc>
      </w:tr>
    </w:tbl>
    <w:p>
      <w:pPr>
        <w:spacing w:after="0" w:line="120" w:lineRule="exact"/>
      </w:pPr>
    </w:p>
    <w:p>
      <w:pPr>
        <w:pStyle w:val="Heading2"/>
      </w:pPr>
      <w:bookmarkStart w:id="21" w:name="_4_2_view_registration_source"/>
      <w:r>
        <w:t xml:space="preserve">4.2 View registration source</w:t>
      </w:r>
      <w:bookmarkEnd w:id="21"/>
    </w:p>
    <w:p>
      <w:r>
        <w:rPr>
          <w:b/>
        </w:rPr>
        <w:t xml:space="preserve">View Registration Link</w:t>
      </w:r>
      <w:r>
        <w:t xml:space="preserve"> in the header opens the public registration link and the list of tracked sources underneath it.</w:t>
      </w:r>
    </w:p>
    <w:p>
      <w:pPr>
        <w:jc w:val="center"/>
        <w:spacing w:before="200" w:after="60"/>
      </w:pPr>
      <w:r>
        <w:drawing>
          <wp:inline distT="0" distB="0" distL="0" distR="0">
            <wp:extent cx="5577840" cy="3183352"/>
            <wp:effectExtent l="0" t="0" r="0" b="0"/>
            <wp:docPr id="40" name="Figure 40"/>
            <a:graphic xmlns:a="http://schemas.openxmlformats.org/drawingml/2006/main">
              <a:graphicData uri="http://schemas.openxmlformats.org/drawingml/2006/picture">
                <pic:pic xmlns:pic="http://schemas.openxmlformats.org/drawingml/2006/picture">
                  <pic:nvPicPr>
                    <pic:cNvPr id="40" name="46-registration-link-empty.jpg"/>
                    <pic:cNvPicPr/>
                  </pic:nvPicPr>
                  <pic:blipFill>
                    <a:blip r:embed="rIdImg40"/>
                    <a:stretch>
                      <a:fillRect/>
                    </a:stretch>
                  </pic:blipFill>
                  <pic:spPr>
                    <a:xfrm>
                      <a:off x="0" y="0"/>
                      <a:ext cx="5577840" cy="3183352"/>
                    </a:xfrm>
                    <a:prstGeom prst="rect">
                      <a:avLst/>
                    </a:prstGeom>
                  </pic:spPr>
                </pic:pic>
              </a:graphicData>
            </a:graphic>
          </wp:inline>
        </w:drawing>
      </w:r>
    </w:p>
    <w:p>
      <w:pPr>
        <w:pStyle w:val="Caption"/>
        <w:jc w:val="center"/>
      </w:pPr>
      <w:r>
        <w:t xml:space="preserve">Figure 40 — Before any invite — the default link, source tracking off, no source rows</w:t>
      </w:r>
    </w:p>
    <w:p>
      <w:r>
        <w:t xml:space="preserve">A webinar nobody has been invited to has </w:t>
      </w:r>
      <w:r>
        <w:rPr>
          <w:b/>
        </w:rPr>
        <w:t xml:space="preserve">no sources at all</w:t>
      </w:r>
      <w:r>
        <w:t xml:space="preserve"> and the table is empty. This is deliberate: a brand-new webinar should not chart registrations from channels that do not exist yet.</w:t>
      </w:r>
    </w:p>
    <w:p>
      <w:r>
        <w:t xml:space="preserve">Completing Send Invite creates the first source:</w:t>
      </w:r>
    </w:p>
    <w:p>
      <w:pPr>
        <w:jc w:val="center"/>
        <w:spacing w:before="200" w:after="60"/>
      </w:pPr>
      <w:r>
        <w:drawing>
          <wp:inline distT="0" distB="0" distL="0" distR="0">
            <wp:extent cx="5577840" cy="3183352"/>
            <wp:effectExtent l="0" t="0" r="0" b="0"/>
            <wp:docPr id="41" name="Figure 41"/>
            <a:graphic xmlns:a="http://schemas.openxmlformats.org/drawingml/2006/main">
              <a:graphicData uri="http://schemas.openxmlformats.org/drawingml/2006/picture">
                <pic:pic xmlns:pic="http://schemas.openxmlformats.org/drawingml/2006/picture">
                  <pic:nvPicPr>
                    <pic:cNvPr id="41" name="47-registration-link-email-source.jpg"/>
                    <pic:cNvPicPr/>
                  </pic:nvPicPr>
                  <pic:blipFill>
                    <a:blip r:embed="rIdImg41"/>
                    <a:stretch>
                      <a:fillRect/>
                    </a:stretch>
                  </pic:blipFill>
                  <pic:spPr>
                    <a:xfrm>
                      <a:off x="0" y="0"/>
                      <a:ext cx="5577840" cy="3183352"/>
                    </a:xfrm>
                    <a:prstGeom prst="rect">
                      <a:avLst/>
                    </a:prstGeom>
                  </pic:spPr>
                </pic:pic>
              </a:graphicData>
            </a:graphic>
          </wp:inline>
        </w:drawing>
      </w:r>
    </w:p>
    <w:p>
      <w:pPr>
        <w:pStyle w:val="Caption"/>
        <w:jc w:val="center"/>
      </w:pPr>
      <w:r>
        <w:t xml:space="preserve">Figure 41 — After sending — Enable Source Tracking is on and an Email row exists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Column</w:t>
            </w:r>
          </w:p>
        </w:tc>
        <w:tc>
          <w:tcPr>
            <w:shd w:val="clear" w:fill="F1F0F7"/>
          </w:tcPr>
          <w:p>
            <w:pPr>
              <w:spacing w:before="40" w:after="40"/>
            </w:pPr>
            <w:r>
              <w:rPr>
                <w:b/>
              </w:rPr>
              <w:t xml:space="preserve">Example</w:t>
            </w:r>
          </w:p>
        </w:tc>
      </w:tr>
      <w:tr>
        <w:tc>
          <w:tcPr/>
          <w:p>
            <w:pPr>
              <w:spacing w:before="40" w:after="40"/>
            </w:pPr>
            <w:r>
              <w:t xml:space="preserve">Source</w:t>
            </w:r>
          </w:p>
        </w:tc>
        <w:tc>
          <w:tcPr/>
          <w:p>
            <w:pPr>
              <w:spacing w:before="40" w:after="40"/>
            </w:pPr>
            <w:r>
              <w:t xml:space="preserve">Email</w:t>
            </w:r>
          </w:p>
        </w:tc>
      </w:tr>
      <w:tr>
        <w:tc>
          <w:tcPr/>
          <w:p>
            <w:pPr>
              <w:spacing w:before="40" w:after="40"/>
            </w:pPr>
            <w:r>
              <w:t xml:space="preserve">Created by</w:t>
            </w:r>
          </w:p>
        </w:tc>
        <w:tc>
          <w:tcPr/>
          <w:p>
            <w:pPr>
              <w:spacing w:before="40" w:after="40"/>
            </w:pPr>
            <w:r>
              <w:t xml:space="preserve">Jay</w:t>
            </w:r>
          </w:p>
        </w:tc>
      </w:tr>
      <w:tr>
        <w:tc>
          <w:tcPr/>
          <w:p>
            <w:pPr>
              <w:spacing w:before="40" w:after="40"/>
            </w:pPr>
            <w:r>
              <w:t xml:space="preserve">Visited</w:t>
            </w:r>
          </w:p>
        </w:tc>
        <w:tc>
          <w:tcPr/>
          <w:p>
            <w:pPr>
              <w:spacing w:before="40" w:after="40"/>
            </w:pPr>
            <w:r>
              <w:t xml:space="preserve">0</w:t>
            </w:r>
          </w:p>
        </w:tc>
      </w:tr>
      <w:tr>
        <w:tc>
          <w:tcPr/>
          <w:p>
            <w:pPr>
              <w:spacing w:before="40" w:after="40"/>
            </w:pPr>
            <w:r>
              <w:t xml:space="preserve">Registered</w:t>
            </w:r>
          </w:p>
        </w:tc>
        <w:tc>
          <w:tcPr/>
          <w:p>
            <w:pPr>
              <w:spacing w:before="40" w:after="40"/>
            </w:pPr>
            <w:r>
              <w:t xml:space="preserve">0</w:t>
            </w:r>
          </w:p>
        </w:tc>
      </w:tr>
      <w:tr>
        <w:tc>
          <w:tcPr/>
          <w:p>
            <w:pPr>
              <w:spacing w:before="40" w:after="40"/>
            </w:pPr>
            <w:r>
              <w:t xml:space="preserve">Status</w:t>
            </w:r>
          </w:p>
        </w:tc>
        <w:tc>
          <w:tcPr/>
          <w:p>
            <w:pPr>
              <w:spacing w:before="40" w:after="40"/>
            </w:pPr>
            <w:r>
              <w:t xml:space="preserve">enabled</w:t>
            </w:r>
          </w:p>
        </w:tc>
      </w:tr>
    </w:tbl>
    <w:p>
      <w:pPr>
        <w:spacing w:after="0" w:line="120" w:lineRule="exact"/>
      </w:pPr>
    </w:p>
    <w:p>
      <w:r>
        <w:rPr>
          <w:b/>
        </w:rPr>
        <w:t xml:space="preserve">Enable Source Tracking switches itself on</w:t>
      </w:r>
      <w:r>
        <w:t xml:space="preserve"> when the first source is created, because a source with tracking off would record nothing.</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A second Send Invite does </w:t>
            </w:r>
            <w:r>
              <w:rPr>
                <w:b/>
              </w:rPr>
              <w:t xml:space="preserve">not</w:t>
            </w:r>
            <w:r>
              <w:t xml:space="preserve"> add a second Email row — the creation is guarded against duplicates. One channel, one row.</w:t>
            </w:r>
          </w:p>
        </w:tc>
      </w:tr>
    </w:tbl>
    <w:p>
      <w:pPr>
        <w:spacing w:after="0" w:line="120" w:lineRule="exact"/>
      </w:pPr>
    </w:p>
    <w:p>
      <w:pPr>
        <w:pStyle w:val="Heading2"/>
      </w:pPr>
      <w:bookmarkStart w:id="22" w:name="_4_3_registration_attendance_summary"/>
      <w:r>
        <w:t xml:space="preserve">4.3 Registration &amp; Attendance Summary</w:t>
      </w:r>
      <w:bookmarkEnd w:id="22"/>
    </w:p>
    <w:p>
      <w:r>
        <w:t xml:space="preserve">A collapsible band below the Details panel. On a scheduled webinar it answers "who has signed up so far", and it is deliberately thinner than its completed-webinar counterpart (§5.1) because attendance does not exist yet.</w:t>
      </w:r>
    </w:p>
    <w:p>
      <w:pPr>
        <w:jc w:val="center"/>
        <w:spacing w:before="200" w:after="60"/>
      </w:pPr>
      <w:r>
        <w:drawing>
          <wp:inline distT="0" distB="0" distL="0" distR="0">
            <wp:extent cx="5577840" cy="3183352"/>
            <wp:effectExtent l="0" t="0" r="0" b="0"/>
            <wp:docPr id="42" name="Figure 42"/>
            <a:graphic xmlns:a="http://schemas.openxmlformats.org/drawingml/2006/main">
              <a:graphicData uri="http://schemas.openxmlformats.org/drawingml/2006/picture">
                <pic:pic xmlns:pic="http://schemas.openxmlformats.org/drawingml/2006/picture">
                  <pic:nvPicPr>
                    <pic:cNvPr id="42" name="73-scheduled-summary.jpg"/>
                    <pic:cNvPicPr/>
                  </pic:nvPicPr>
                  <pic:blipFill>
                    <a:blip r:embed="rIdImg42"/>
                    <a:stretch>
                      <a:fillRect/>
                    </a:stretch>
                  </pic:blipFill>
                  <pic:spPr>
                    <a:xfrm>
                      <a:off x="0" y="0"/>
                      <a:ext cx="5577840" cy="3183352"/>
                    </a:xfrm>
                    <a:prstGeom prst="rect">
                      <a:avLst/>
                    </a:prstGeom>
                  </pic:spPr>
                </pic:pic>
              </a:graphicData>
            </a:graphic>
          </wp:inline>
        </w:drawing>
      </w:r>
    </w:p>
    <w:p>
      <w:pPr>
        <w:pStyle w:val="Caption"/>
        <w:jc w:val="center"/>
      </w:pPr>
      <w:r>
        <w:t xml:space="preserve">Figure 42 — Registration &amp; Attendance Summary on a scheduled webinar</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Block</w:t>
            </w:r>
          </w:p>
        </w:tc>
        <w:tc>
          <w:tcPr>
            <w:shd w:val="clear" w:fill="F1F0F7"/>
          </w:tcPr>
          <w:p>
            <w:pPr>
              <w:spacing w:before="40" w:after="40"/>
            </w:pPr>
            <w:r>
              <w:rPr>
                <w:b/>
              </w:rPr>
              <w:t xml:space="preserve">What it shows</w:t>
            </w:r>
          </w:p>
        </w:tc>
      </w:tr>
      <w:tr>
        <w:tc>
          <w:tcPr/>
          <w:p>
            <w:pPr>
              <w:spacing w:before="40" w:after="40"/>
            </w:pPr>
            <w:r>
              <w:t xml:space="preserve">Registration Overview</w:t>
            </w:r>
          </w:p>
        </w:tc>
        <w:tc>
          <w:tcPr/>
          <w:p>
            <w:pPr>
              <w:spacing w:before="40" w:after="40"/>
            </w:pPr>
            <w:r>
              <w:rPr>
                <w:rFonts w:ascii="Menlo" w:hAnsi="Menlo"/>
                <w:sz w:val="18"/>
              </w:rPr>
              <w:t xml:space="preserve">10 / 200</w:t>
            </w:r>
            <w:r>
              <w:t xml:space="preserve"> Total Registration with a % ring, </w:t>
            </w:r>
            <w:r>
              <w:rPr>
                <w:rFonts w:ascii="Menlo" w:hAnsi="Menlo"/>
                <w:sz w:val="18"/>
              </w:rPr>
              <w:t xml:space="preserve">190 seats left</w:t>
            </w:r>
            <w:r>
              <w:t xml:space="preserve">, and </w:t>
            </w:r>
            <w:r>
              <w:rPr>
                <w:rFonts w:ascii="Menlo" w:hAnsi="Menlo"/>
                <w:sz w:val="18"/>
              </w:rPr>
              <w:t xml:space="preserve">5</w:t>
            </w:r>
            <w:r>
              <w:t xml:space="preserve"> Waiting for Approval with a View → link</w:t>
            </w:r>
          </w:p>
        </w:tc>
      </w:tr>
      <w:tr>
        <w:tc>
          <w:tcPr/>
          <w:p>
            <w:pPr>
              <w:spacing w:before="40" w:after="40"/>
            </w:pPr>
            <w:r>
              <w:t xml:space="preserve">Registration by Module</w:t>
            </w:r>
          </w:p>
        </w:tc>
        <w:tc>
          <w:tcPr/>
          <w:p>
            <w:pPr>
              <w:spacing w:before="40" w:after="40"/>
            </w:pPr>
            <w:r>
              <w:t xml:space="preserve">pie — Lead (7), Contact (2), Vendor (1)</w:t>
            </w:r>
          </w:p>
        </w:tc>
      </w:tr>
      <w:tr>
        <w:tc>
          <w:tcPr/>
          <w:p>
            <w:pPr>
              <w:spacing w:before="40" w:after="40"/>
            </w:pPr>
            <w:r>
              <w:t xml:space="preserve">Registration by Source</w:t>
            </w:r>
          </w:p>
        </w:tc>
        <w:tc>
          <w:tcPr/>
          <w:p>
            <w:pPr>
              <w:spacing w:before="40" w:after="40"/>
            </w:pPr>
            <w:r>
              <w:t xml:space="preserve">grouped bar, </w:t>
            </w:r>
            <w:r>
              <w:rPr>
                <w:b/>
              </w:rPr>
              <w:t xml:space="preserve">Visited vs Registered</w:t>
            </w:r>
            <w:r>
              <w:t xml:space="preserve"> per channel</w:t>
            </w:r>
          </w:p>
        </w:tc>
      </w:tr>
      <w:tr>
        <w:tc>
          <w:tcPr/>
          <w:p>
            <w:pPr>
              <w:spacing w:before="40" w:after="40"/>
            </w:pPr>
            <w:r>
              <w:t xml:space="preserve">Daily Registration Trend</w:t>
            </w:r>
          </w:p>
        </w:tc>
        <w:tc>
          <w:tcPr/>
          <w:p>
            <w:pPr>
              <w:spacing w:before="40" w:after="40"/>
            </w:pPr>
            <w:r>
              <w:t xml:space="preserve">line — </w:t>
            </w:r>
            <w:r>
              <w:rPr>
                <w:rFonts w:ascii="Menlo" w:hAnsi="Menlo"/>
                <w:sz w:val="18"/>
              </w:rPr>
              <w:t xml:space="preserve">10</w:t>
            </w:r>
            <w:r>
              <w:t xml:space="preserve"> Total Registered, </w:t>
            </w:r>
            <w:r>
              <w:rPr>
                <w:rFonts w:ascii="Menlo" w:hAnsi="Menlo"/>
                <w:sz w:val="18"/>
              </w:rPr>
              <w:t xml:space="preserve">Aug 9 (2)</w:t>
            </w:r>
            <w:r>
              <w:t xml:space="preserve"> Peak Day, </w:t>
            </w:r>
            <w:r>
              <w:rPr>
                <w:rFonts w:ascii="Menlo" w:hAnsi="Menlo"/>
                <w:sz w:val="18"/>
              </w:rPr>
              <w:t xml:space="preserve">1</w:t>
            </w:r>
            <w:r>
              <w:t xml:space="preserve"> Avg / Day</w:t>
            </w:r>
          </w:p>
        </w:tc>
      </w:tr>
    </w:tbl>
    <w:p>
      <w:pPr>
        <w:spacing w:after="0" w:line="120" w:lineRule="exact"/>
      </w:pPr>
    </w:p>
    <w:p>
      <w:r>
        <w:rPr>
          <w:b/>
        </w:rPr>
        <w:t xml:space="preserve">Registration Overview reads against the limit</w:t>
      </w:r>
      <w:r>
        <w:t xml:space="preserve"> set by Set Registration Limit (§3.1) — </w:t>
      </w:r>
      <w:r>
        <w:rPr>
          <w:rFonts w:ascii="Menlo" w:hAnsi="Menlo"/>
          <w:sz w:val="18"/>
        </w:rPr>
        <w:t xml:space="preserve">190 seats left</w:t>
      </w:r>
      <w:r>
        <w:t xml:space="preserve"> is </w:t>
      </w:r>
      <w:r>
        <w:rPr>
          <w:rFonts w:ascii="Menlo" w:hAnsi="Menlo"/>
          <w:sz w:val="18"/>
        </w:rPr>
        <w:t xml:space="preserve">200 − 10</w:t>
      </w:r>
      <w:r>
        <w:t xml:space="preserve">. With no limit set, there is nothing to count down from.</w:t>
      </w:r>
    </w:p>
    <w:p>
      <w:r>
        <w:rPr>
          <w:b/>
        </w:rPr>
        <w:t xml:space="preserve">Waiting for Approval</w:t>
      </w:r>
      <w:r>
        <w:t xml:space="preserve"> only means something under </w:t>
      </w:r>
      <w:r>
        <w:rPr>
          <w:rFonts w:ascii="Menlo" w:hAnsi="Menlo"/>
          <w:sz w:val="18"/>
        </w:rPr>
        <w:t xml:space="preserve">Moderation Type = Manual Moderation</w:t>
      </w:r>
      <w:r>
        <w:t xml:space="preserve">.</w:t>
      </w:r>
    </w:p>
    <w:p>
      <w:r>
        <w:t xml:space="preserve">Each chart is clickable and opens a drill-down record list (Last Name, Created By, Created Time).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There is </w:t>
            </w:r>
            <w:r>
              <w:rPr>
                <w:b/>
              </w:rPr>
              <w:t xml:space="preserve">no attendance data on a scheduled webinar</w:t>
            </w:r>
            <w:r>
              <w:t xml:space="preserve"> — no Total Attendees, no Total Absentees, no Attendance by Module or Source. Those four appear only after the session (§5.1). The band keeps its name in both states.</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Every drill-down in the mock reports "0 records" while the chart it opened shows non-zero counts. The drill-down is not wired to real data.</w:t>
            </w:r>
          </w:p>
        </w:tc>
      </w:tr>
    </w:tbl>
    <w:p>
      <w:pPr>
        <w:spacing w:after="0" w:line="120" w:lineRule="exact"/>
      </w:pPr>
    </w:p>
    <w:p>
      <w:pPr>
        <w:pStyle w:val="Heading2"/>
      </w:pPr>
      <w:bookmarkStart w:id="23" w:name="_4_4_poll_creation"/>
      <w:r>
        <w:t xml:space="preserve">4.4 Poll creation</w:t>
      </w:r>
      <w:bookmarkEnd w:id="23"/>
    </w:p>
    <w:p>
      <w:r>
        <w:t xml:space="preserve">Polls are written before the session and answered during it.</w:t>
      </w:r>
    </w:p>
    <w:p>
      <w:pPr>
        <w:jc w:val="center"/>
        <w:spacing w:before="200" w:after="60"/>
      </w:pPr>
      <w:r>
        <w:drawing>
          <wp:inline distT="0" distB="0" distL="0" distR="0">
            <wp:extent cx="5577840" cy="3183352"/>
            <wp:effectExtent l="0" t="0" r="0" b="0"/>
            <wp:docPr id="43" name="Figure 43"/>
            <a:graphic xmlns:a="http://schemas.openxmlformats.org/drawingml/2006/main">
              <a:graphicData uri="http://schemas.openxmlformats.org/drawingml/2006/picture">
                <pic:pic xmlns:pic="http://schemas.openxmlformats.org/drawingml/2006/picture">
                  <pic:nvPicPr>
                    <pic:cNvPr id="43" name="48-polls-pre.jpg"/>
                    <pic:cNvPicPr/>
                  </pic:nvPicPr>
                  <pic:blipFill>
                    <a:blip r:embed="rIdImg43"/>
                    <a:stretch>
                      <a:fillRect/>
                    </a:stretch>
                  </pic:blipFill>
                  <pic:spPr>
                    <a:xfrm>
                      <a:off x="0" y="0"/>
                      <a:ext cx="5577840" cy="3183352"/>
                    </a:xfrm>
                    <a:prstGeom prst="rect">
                      <a:avLst/>
                    </a:prstGeom>
                  </pic:spPr>
                </pic:pic>
              </a:graphicData>
            </a:graphic>
          </wp:inline>
        </w:drawing>
      </w:r>
    </w:p>
    <w:p>
      <w:pPr>
        <w:pStyle w:val="Caption"/>
        <w:jc w:val="center"/>
      </w:pPr>
      <w:r>
        <w:t xml:space="preserve">Figure 43 — Creating a poll before the webinar</w:t>
      </w:r>
    </w:p>
    <w:p>
      <w:r>
        <w:rPr>
          <w:b/>
        </w:rPr>
        <w:t xml:space="preserve">Create Poll</w:t>
      </w:r>
      <w:r>
        <w:t xml:space="preserve"> opens the editor. A poll has a question and a set of answer options, and three question types are offered: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Type</w:t>
            </w:r>
          </w:p>
        </w:tc>
        <w:tc>
          <w:tcPr>
            <w:shd w:val="clear" w:fill="F1F0F7"/>
          </w:tcPr>
          <w:p>
            <w:pPr>
              <w:spacing w:before="40" w:after="40"/>
            </w:pPr>
            <w:r>
              <w:rPr>
                <w:b/>
              </w:rPr>
              <w:t xml:space="preserve">Behaviour</w:t>
            </w:r>
          </w:p>
        </w:tc>
      </w:tr>
      <w:tr>
        <w:tc>
          <w:tcPr/>
          <w:p>
            <w:pPr>
              <w:spacing w:before="40" w:after="40"/>
            </w:pPr>
            <w:r>
              <w:t xml:space="preserve">Multiple choice</w:t>
            </w:r>
          </w:p>
        </w:tc>
        <w:tc>
          <w:tcPr/>
          <w:p>
            <w:pPr>
              <w:spacing w:before="40" w:after="40"/>
            </w:pPr>
            <w:r>
              <w:t xml:space="preserve">one answer from a list</w:t>
            </w:r>
          </w:p>
        </w:tc>
      </w:tr>
      <w:tr>
        <w:tc>
          <w:tcPr/>
          <w:p>
            <w:pPr>
              <w:spacing w:before="40" w:after="40"/>
            </w:pPr>
            <w:r>
              <w:t xml:space="preserve">Short answer</w:t>
            </w:r>
          </w:p>
        </w:tc>
        <w:tc>
          <w:tcPr/>
          <w:p>
            <w:pPr>
              <w:spacing w:before="40" w:after="40"/>
            </w:pPr>
            <w:r>
              <w:t xml:space="preserve">free text</w:t>
            </w:r>
          </w:p>
        </w:tc>
      </w:tr>
      <w:tr>
        <w:tc>
          <w:tcPr/>
          <w:p>
            <w:pPr>
              <w:spacing w:before="40" w:after="40"/>
            </w:pPr>
            <w:r>
              <w:t xml:space="preserve">Checkbox</w:t>
            </w:r>
          </w:p>
        </w:tc>
        <w:tc>
          <w:tcPr/>
          <w:p>
            <w:pPr>
              <w:spacing w:before="40" w:after="40"/>
            </w:pPr>
            <w:r>
              <w:t xml:space="preserve">several answers from a list</w:t>
            </w:r>
          </w:p>
        </w:tc>
      </w:tr>
    </w:tbl>
    <w:p>
      <w:pPr>
        <w:spacing w:after="0" w:line="120" w:lineRule="exact"/>
      </w:pPr>
    </w:p>
    <w:p>
      <w:r>
        <w:t xml:space="preserve">The Polls related list carries a count badge (</w:t>
      </w:r>
      <w:r>
        <w:rPr>
          <w:rFonts w:ascii="Menlo" w:hAnsi="Menlo"/>
          <w:sz w:val="18"/>
        </w:rPr>
        <w:t xml:space="preserve">Polls 2</w:t>
      </w:r>
      <w:r>
        <w:t xml:space="preserve">) once polls exist. Results are empty until the session runs — see §5.4 for the answered state.</w:t>
      </w:r>
    </w:p>
    <w:p>
      <w:pPr>
        <w:pStyle w:val="Heading2"/>
      </w:pPr>
      <w:bookmarkStart w:id="24" w:name="_4_5_session_files"/>
      <w:r>
        <w:t xml:space="preserve">4.5 Session Files</w:t>
      </w:r>
      <w:bookmarkEnd w:id="24"/>
    </w:p>
    <w:p>
      <w:r>
        <w:t xml:space="preserve">The webinar's attachments — slides, handouts, recordings, promotional assets.</w:t>
      </w:r>
    </w:p>
    <w:p>
      <w:pPr>
        <w:jc w:val="center"/>
        <w:spacing w:before="200" w:after="60"/>
      </w:pPr>
      <w:r>
        <w:drawing>
          <wp:inline distT="0" distB="0" distL="0" distR="0">
            <wp:extent cx="5577840" cy="3183352"/>
            <wp:effectExtent l="0" t="0" r="0" b="0"/>
            <wp:docPr id="44" name="Figure 44"/>
            <a:graphic xmlns:a="http://schemas.openxmlformats.org/drawingml/2006/main">
              <a:graphicData uri="http://schemas.openxmlformats.org/drawingml/2006/picture">
                <pic:pic xmlns:pic="http://schemas.openxmlformats.org/drawingml/2006/picture">
                  <pic:nvPicPr>
                    <pic:cNvPr id="44" name="74-session-files.jpg"/>
                    <pic:cNvPicPr/>
                  </pic:nvPicPr>
                  <pic:blipFill>
                    <a:blip r:embed="rIdImg44"/>
                    <a:stretch>
                      <a:fillRect/>
                    </a:stretch>
                  </pic:blipFill>
                  <pic:spPr>
                    <a:xfrm>
                      <a:off x="0" y="0"/>
                      <a:ext cx="5577840" cy="3183352"/>
                    </a:xfrm>
                    <a:prstGeom prst="rect">
                      <a:avLst/>
                    </a:prstGeom>
                  </pic:spPr>
                </pic:pic>
              </a:graphicData>
            </a:graphic>
          </wp:inline>
        </w:drawing>
      </w:r>
    </w:p>
    <w:p>
      <w:pPr>
        <w:pStyle w:val="Caption"/>
        <w:jc w:val="center"/>
      </w:pPr>
      <w:r>
        <w:t xml:space="preserve">Figure 44 — The Session Files related list</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Column</w:t>
            </w:r>
          </w:p>
        </w:tc>
        <w:tc>
          <w:tcPr>
            <w:shd w:val="clear" w:fill="F1F0F7"/>
          </w:tcPr>
          <w:p>
            <w:pPr>
              <w:spacing w:before="40" w:after="40"/>
            </w:pPr>
            <w:r>
              <w:rPr>
                <w:b/>
              </w:rPr>
              <w:t xml:space="preserve">Example</w:t>
            </w:r>
          </w:p>
        </w:tc>
      </w:tr>
      <w:tr>
        <w:tc>
          <w:tcPr/>
          <w:p>
            <w:pPr>
              <w:spacing w:before="40" w:after="40"/>
            </w:pPr>
            <w:r>
              <w:t xml:space="preserve">File Name</w:t>
            </w:r>
          </w:p>
        </w:tc>
        <w:tc>
          <w:tcPr/>
          <w:p>
            <w:pPr>
              <w:spacing w:before="40" w:after="40"/>
            </w:pPr>
            <w:r>
              <w:t xml:space="preserve">📄 Webinar_Slides_Q3.pdf</w:t>
            </w:r>
          </w:p>
        </w:tc>
      </w:tr>
      <w:tr>
        <w:tc>
          <w:tcPr/>
          <w:p>
            <w:pPr>
              <w:spacing w:before="40" w:after="40"/>
            </w:pPr>
            <w:r>
              <w:t xml:space="preserve">Size</w:t>
            </w:r>
          </w:p>
        </w:tc>
        <w:tc>
          <w:tcPr/>
          <w:p>
            <w:pPr>
              <w:spacing w:before="40" w:after="40"/>
            </w:pPr>
            <w:r>
              <w:t xml:space="preserve">3.2 MB</w:t>
            </w:r>
          </w:p>
        </w:tc>
      </w:tr>
      <w:tr>
        <w:tc>
          <w:tcPr/>
          <w:p>
            <w:pPr>
              <w:spacing w:before="40" w:after="40"/>
            </w:pPr>
            <w:r>
              <w:t xml:space="preserve">Date Added</w:t>
            </w:r>
          </w:p>
        </w:tc>
        <w:tc>
          <w:tcPr/>
          <w:p>
            <w:pPr>
              <w:spacing w:before="40" w:after="40"/>
            </w:pPr>
            <w:r>
              <w:t xml:space="preserve">Sep 4, 2025</w:t>
            </w:r>
          </w:p>
        </w:tc>
      </w:tr>
    </w:tbl>
    <w:p>
      <w:pPr>
        <w:spacing w:after="0" w:line="120" w:lineRule="exact"/>
      </w:pPr>
    </w:p>
    <w:p>
      <w:r>
        <w:t xml:space="preserve">Four sample files, each with a type icon: </w:t>
      </w:r>
      <w:r>
        <w:rPr>
          <w:rFonts w:ascii="Menlo" w:hAnsi="Menlo"/>
          <w:sz w:val="18"/>
        </w:rPr>
        <w:t xml:space="preserve">Webinar_Slides_Q3.pdf</w:t>
      </w:r>
      <w:r>
        <w:t xml:space="preserve"> (3.2 MB), </w:t>
      </w:r>
      <w:r>
        <w:rPr>
          <w:rFonts w:ascii="Menlo" w:hAnsi="Menlo"/>
          <w:sz w:val="18"/>
        </w:rPr>
        <w:t xml:space="preserve">Product_Demo_Recording.mp4</w:t>
      </w:r>
      <w:r>
        <w:t xml:space="preserve"> (128 MB), </w:t>
      </w:r>
      <w:r>
        <w:rPr>
          <w:rFonts w:ascii="Menlo" w:hAnsi="Menlo"/>
          <w:sz w:val="18"/>
        </w:rPr>
        <w:t xml:space="preserve">Attendee_Handout.docx</w:t>
      </w:r>
      <w:r>
        <w:t xml:space="preserve"> (0.8 MB), </w:t>
      </w:r>
      <w:r>
        <w:rPr>
          <w:rFonts w:ascii="Menlo" w:hAnsi="Menlo"/>
          <w:sz w:val="18"/>
        </w:rPr>
        <w:t xml:space="preserve">Q3_Promo_Banner.png</w:t>
      </w:r>
      <w:r>
        <w:t xml:space="preserve"> (1.4 MB).</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Session Files is separate from Recordings</w:t>
            </w:r>
            <w:r>
              <w:t xml:space="preserve">, which is its own rail entry and reads "No recordings available." on both states in the mock. A recording uploaded as a session file is not the same object as the automatic session recording produced by the Preferences toggle (§3.1).</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No upload control, size limit, permitted types, or delete action is modelled — the list is read-only in the mock.</w:t>
            </w:r>
          </w:p>
        </w:tc>
      </w:tr>
    </w:tbl>
    <w:p>
      <w:pPr>
        <w:spacing w:after="0" w:line="120" w:lineRule="exact"/>
      </w:pPr>
    </w:p>
    <w:p>
      <w:pPr>
        <w:pStyle w:val="Heading2"/>
      </w:pPr>
      <w:bookmarkStart w:id="25" w:name="_4_6_actions"/>
      <w:r>
        <w:t xml:space="preserve">4.6 Actions</w:t>
      </w:r>
      <w:bookmarkEnd w:id="25"/>
    </w:p>
    <w:p>
      <w:r>
        <w:t xml:space="preserve">The overflow menu in the record header, beside Edit.</w:t>
      </w:r>
    </w:p>
    <w:p>
      <w:pPr>
        <w:jc w:val="center"/>
        <w:spacing w:before="200" w:after="60"/>
      </w:pPr>
      <w:r>
        <w:drawing>
          <wp:inline distT="0" distB="0" distL="0" distR="0">
            <wp:extent cx="5577840" cy="3183352"/>
            <wp:effectExtent l="0" t="0" r="0" b="0"/>
            <wp:docPr id="45" name="Figure 45"/>
            <a:graphic xmlns:a="http://schemas.openxmlformats.org/drawingml/2006/main">
              <a:graphicData uri="http://schemas.openxmlformats.org/drawingml/2006/picture">
                <pic:pic xmlns:pic="http://schemas.openxmlformats.org/drawingml/2006/picture">
                  <pic:nvPicPr>
                    <pic:cNvPr id="45" name="75-actions-menu.jpg"/>
                    <pic:cNvPicPr/>
                  </pic:nvPicPr>
                  <pic:blipFill>
                    <a:blip r:embed="rIdImg45"/>
                    <a:stretch>
                      <a:fillRect/>
                    </a:stretch>
                  </pic:blipFill>
                  <pic:spPr>
                    <a:xfrm>
                      <a:off x="0" y="0"/>
                      <a:ext cx="5577840" cy="3183352"/>
                    </a:xfrm>
                    <a:prstGeom prst="rect">
                      <a:avLst/>
                    </a:prstGeom>
                  </pic:spPr>
                </pic:pic>
              </a:graphicData>
            </a:graphic>
          </wp:inline>
        </w:drawing>
      </w:r>
    </w:p>
    <w:p>
      <w:pPr>
        <w:pStyle w:val="Caption"/>
        <w:jc w:val="center"/>
      </w:pPr>
      <w:r>
        <w:t xml:space="preserve">Figure 45 — The Actions menu open on a scheduled webinar</w:t>
      </w:r>
    </w:p>
    <w:p>
      <w:r>
        <w:rPr>
          <w:b/>
        </w:rPr>
        <w:t xml:space="preserve">All thirteen items, in order:</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w:t>
            </w:r>
          </w:p>
        </w:tc>
        <w:tc>
          <w:tcPr>
            <w:shd w:val="clear" w:fill="F1F0F7"/>
          </w:tcPr>
          <w:p>
            <w:pPr>
              <w:spacing w:before="40" w:after="40"/>
            </w:pPr>
            <w:r>
              <w:rPr>
                <w:b/>
              </w:rPr>
              <w:t xml:space="preserve">Item</w:t>
            </w:r>
          </w:p>
        </w:tc>
        <w:tc>
          <w:tcPr>
            <w:shd w:val="clear" w:fill="F1F0F7"/>
          </w:tcPr>
          <w:p>
            <w:pPr>
              <w:spacing w:before="40" w:after="40"/>
            </w:pPr>
            <w:r>
              <w:rPr>
                <w:b/>
              </w:rPr>
              <w:t xml:space="preserve">Notes</w:t>
            </w:r>
          </w:p>
        </w:tc>
      </w:tr>
      <w:tr>
        <w:tc>
          <w:tcPr/>
          <w:p>
            <w:pPr>
              <w:spacing w:before="40" w:after="40"/>
            </w:pPr>
            <w:r>
              <w:t xml:space="preserve">1</w:t>
            </w:r>
          </w:p>
        </w:tc>
        <w:tc>
          <w:tcPr/>
          <w:p>
            <w:pPr>
              <w:spacing w:before="40" w:after="40"/>
            </w:pPr>
            <w:r>
              <w:rPr>
                <w:b/>
              </w:rPr>
              <w:t xml:space="preserve">Cancel Webinar</w:t>
            </w:r>
          </w:p>
        </w:tc>
        <w:tc>
          <w:tcPr/>
          <w:p>
            <w:pPr>
              <w:spacing w:before="40" w:after="40"/>
            </w:pPr>
            <w:r>
              <w:t xml:space="preserve">shown in red. On a recurrent webinar the label is </w:t>
            </w:r>
            <w:r>
              <w:rPr>
                <w:b/>
              </w:rPr>
              <w:t xml:space="preserve">Cancel</w:t>
            </w:r>
            <w:r>
              <w:t xml:space="preserve"> and it opens a choice modal (this occurrence / all future). </w:t>
            </w:r>
            <w:r>
              <w:rPr>
                <w:b/>
              </w:rPr>
              <w:t xml:space="preserve">Absent on a completed webinar</w:t>
            </w:r>
          </w:p>
        </w:tc>
      </w:tr>
      <w:tr>
        <w:tc>
          <w:tcPr/>
          <w:p>
            <w:pPr>
              <w:spacing w:before="40" w:after="40"/>
            </w:pPr>
            <w:r>
              <w:t xml:space="preserve">2</w:t>
            </w:r>
          </w:p>
        </w:tc>
        <w:tc>
          <w:tcPr/>
          <w:p>
            <w:pPr>
              <w:spacing w:before="40" w:after="40"/>
            </w:pPr>
            <w:r>
              <w:t xml:space="preserve">Clone</w:t>
            </w:r>
          </w:p>
        </w:tc>
        <w:tc>
          <w:tcPr/>
          <w:p>
            <w:pPr>
              <w:spacing w:before="40" w:after="40"/>
            </w:pPr>
            <w:r>
              <w:t/>
            </w:r>
          </w:p>
        </w:tc>
      </w:tr>
      <w:tr>
        <w:tc>
          <w:tcPr/>
          <w:p>
            <w:pPr>
              <w:spacing w:before="40" w:after="40"/>
            </w:pPr>
            <w:r>
              <w:t xml:space="preserve">3</w:t>
            </w:r>
          </w:p>
        </w:tc>
        <w:tc>
          <w:tcPr/>
          <w:p>
            <w:pPr>
              <w:spacing w:before="40" w:after="40"/>
            </w:pPr>
            <w:r>
              <w:t xml:space="preserve">Share</w:t>
            </w:r>
          </w:p>
        </w:tc>
        <w:tc>
          <w:tcPr/>
          <w:p>
            <w:pPr>
              <w:spacing w:before="40" w:after="40"/>
            </w:pPr>
            <w:r>
              <w:t/>
            </w:r>
          </w:p>
        </w:tc>
      </w:tr>
      <w:tr>
        <w:tc>
          <w:tcPr/>
          <w:p>
            <w:pPr>
              <w:spacing w:before="40" w:after="40"/>
            </w:pPr>
            <w:r>
              <w:t xml:space="preserve">4</w:t>
            </w:r>
          </w:p>
        </w:tc>
        <w:tc>
          <w:tcPr/>
          <w:p>
            <w:pPr>
              <w:spacing w:before="40" w:after="40"/>
            </w:pPr>
            <w:r>
              <w:t xml:space="preserve">Delete</w:t>
            </w:r>
          </w:p>
        </w:tc>
        <w:tc>
          <w:tcPr/>
          <w:p>
            <w:pPr>
              <w:spacing w:before="40" w:after="40"/>
            </w:pPr>
            <w:r>
              <w:t/>
            </w:r>
          </w:p>
        </w:tc>
      </w:tr>
      <w:tr>
        <w:tc>
          <w:tcPr/>
          <w:p>
            <w:pPr>
              <w:spacing w:before="40" w:after="40"/>
            </w:pPr>
            <w:r>
              <w:t xml:space="preserve">5</w:t>
            </w:r>
          </w:p>
        </w:tc>
        <w:tc>
          <w:tcPr/>
          <w:p>
            <w:pPr>
              <w:spacing w:before="40" w:after="40"/>
            </w:pPr>
            <w:r>
              <w:t xml:space="preserve">Share via Cliq</w:t>
            </w:r>
          </w:p>
        </w:tc>
        <w:tc>
          <w:tcPr/>
          <w:p>
            <w:pPr>
              <w:spacing w:before="40" w:after="40"/>
            </w:pPr>
            <w:r>
              <w:t/>
            </w:r>
          </w:p>
        </w:tc>
      </w:tr>
      <w:tr>
        <w:tc>
          <w:tcPr/>
          <w:p>
            <w:pPr>
              <w:spacing w:before="40" w:after="40"/>
            </w:pPr>
            <w:r>
              <w:t xml:space="preserve">6</w:t>
            </w:r>
          </w:p>
        </w:tc>
        <w:tc>
          <w:tcPr/>
          <w:p>
            <w:pPr>
              <w:spacing w:before="40" w:after="40"/>
            </w:pPr>
            <w:r>
              <w:t xml:space="preserve">Print Preview</w:t>
            </w:r>
          </w:p>
        </w:tc>
        <w:tc>
          <w:tcPr/>
          <w:p>
            <w:pPr>
              <w:spacing w:before="40" w:after="40"/>
            </w:pPr>
            <w:r>
              <w:t/>
            </w:r>
          </w:p>
        </w:tc>
      </w:tr>
      <w:tr>
        <w:tc>
          <w:tcPr/>
          <w:p>
            <w:pPr>
              <w:spacing w:before="40" w:after="40"/>
            </w:pPr>
            <w:r>
              <w:t xml:space="preserve">7</w:t>
            </w:r>
          </w:p>
        </w:tc>
        <w:tc>
          <w:tcPr/>
          <w:p>
            <w:pPr>
              <w:spacing w:before="40" w:after="40"/>
            </w:pPr>
            <w:r>
              <w:t xml:space="preserve">Customize Business Card</w:t>
            </w:r>
          </w:p>
        </w:tc>
        <w:tc>
          <w:tcPr/>
          <w:p>
            <w:pPr>
              <w:spacing w:before="40" w:after="40"/>
            </w:pPr>
            <w:r>
              <w:t xml:space="preserve">standard CRM</w:t>
            </w:r>
          </w:p>
        </w:tc>
      </w:tr>
      <w:tr>
        <w:tc>
          <w:tcPr/>
          <w:p>
            <w:pPr>
              <w:spacing w:before="40" w:after="40"/>
            </w:pPr>
            <w:r>
              <w:t xml:space="preserve">8</w:t>
            </w:r>
          </w:p>
        </w:tc>
        <w:tc>
          <w:tcPr/>
          <w:p>
            <w:pPr>
              <w:spacing w:before="40" w:after="40"/>
            </w:pPr>
            <w:r>
              <w:t xml:space="preserve">Organize Campaign Details</w:t>
            </w:r>
          </w:p>
        </w:tc>
        <w:tc>
          <w:tcPr/>
          <w:p>
            <w:pPr>
              <w:spacing w:before="40" w:after="40"/>
            </w:pPr>
            <w:r>
              <w:t xml:space="preserve">standard CRM</w:t>
            </w:r>
          </w:p>
        </w:tc>
      </w:tr>
      <w:tr>
        <w:tc>
          <w:tcPr/>
          <w:p>
            <w:pPr>
              <w:spacing w:before="40" w:after="40"/>
            </w:pPr>
            <w:r>
              <w:t xml:space="preserve">9</w:t>
            </w:r>
          </w:p>
        </w:tc>
        <w:tc>
          <w:tcPr/>
          <w:p>
            <w:pPr>
              <w:spacing w:before="40" w:after="40"/>
            </w:pPr>
            <w:r>
              <w:t xml:space="preserve">Add Related List</w:t>
            </w:r>
          </w:p>
        </w:tc>
        <w:tc>
          <w:tcPr/>
          <w:p>
            <w:pPr>
              <w:spacing w:before="40" w:after="40"/>
            </w:pPr>
            <w:r>
              <w:t xml:space="preserve">standard CRM</w:t>
            </w:r>
          </w:p>
        </w:tc>
      </w:tr>
      <w:tr>
        <w:tc>
          <w:tcPr/>
          <w:p>
            <w:pPr>
              <w:spacing w:before="40" w:after="40"/>
            </w:pPr>
            <w:r>
              <w:t xml:space="preserve">10</w:t>
            </w:r>
          </w:p>
        </w:tc>
        <w:tc>
          <w:tcPr/>
          <w:p>
            <w:pPr>
              <w:spacing w:before="40" w:after="40"/>
            </w:pPr>
            <w:r>
              <w:t xml:space="preserve">Add Kiosk ✨</w:t>
            </w:r>
          </w:p>
        </w:tc>
        <w:tc>
          <w:tcPr/>
          <w:p>
            <w:pPr>
              <w:spacing w:before="40" w:after="40"/>
            </w:pPr>
            <w:r>
              <w:t xml:space="preserve">✨ marks a Zia/AI item</w:t>
            </w:r>
          </w:p>
        </w:tc>
      </w:tr>
      <w:tr>
        <w:tc>
          <w:tcPr/>
          <w:p>
            <w:pPr>
              <w:spacing w:before="40" w:after="40"/>
            </w:pPr>
            <w:r>
              <w:t xml:space="preserve">11</w:t>
            </w:r>
          </w:p>
        </w:tc>
        <w:tc>
          <w:tcPr/>
          <w:p>
            <w:pPr>
              <w:spacing w:before="40" w:after="40"/>
            </w:pPr>
            <w:r>
              <w:t xml:space="preserve">Create Button</w:t>
            </w:r>
          </w:p>
        </w:tc>
        <w:tc>
          <w:tcPr/>
          <w:p>
            <w:pPr>
              <w:spacing w:before="40" w:after="40"/>
            </w:pPr>
            <w:r>
              <w:t xml:space="preserve">standard CRM</w:t>
            </w:r>
          </w:p>
        </w:tc>
      </w:tr>
      <w:tr>
        <w:tc>
          <w:tcPr/>
          <w:p>
            <w:pPr>
              <w:spacing w:before="40" w:after="40"/>
            </w:pPr>
            <w:r>
              <w:t xml:space="preserve">12</w:t>
            </w:r>
          </w:p>
        </w:tc>
        <w:tc>
          <w:tcPr/>
          <w:p>
            <w:pPr>
              <w:spacing w:before="40" w:after="40"/>
            </w:pPr>
            <w:r>
              <w:t xml:space="preserve">Create Client Script ✨</w:t>
            </w:r>
          </w:p>
        </w:tc>
        <w:tc>
          <w:tcPr/>
          <w:p>
            <w:pPr>
              <w:spacing w:before="40" w:after="40"/>
            </w:pPr>
            <w:r>
              <w:t/>
            </w:r>
          </w:p>
        </w:tc>
      </w:tr>
      <w:tr>
        <w:tc>
          <w:tcPr/>
          <w:p>
            <w:pPr>
              <w:spacing w:before="40" w:after="40"/>
            </w:pPr>
            <w:r>
              <w:t xml:space="preserve">13</w:t>
            </w:r>
          </w:p>
        </w:tc>
        <w:tc>
          <w:tcPr/>
          <w:p>
            <w:pPr>
              <w:spacing w:before="40" w:after="40"/>
            </w:pPr>
            <w:r>
              <w:t xml:space="preserve">View Followers</w:t>
            </w:r>
          </w:p>
        </w:tc>
        <w:tc>
          <w:tcPr/>
          <w:p>
            <w:pPr>
              <w:spacing w:before="40" w:after="40"/>
            </w:pPr>
            <w:r>
              <w:t/>
            </w:r>
          </w:p>
        </w:tc>
      </w:tr>
    </w:tbl>
    <w:p>
      <w:pPr>
        <w:spacing w:after="0" w:line="120" w:lineRule="exact"/>
      </w:pPr>
    </w:p>
    <w:p>
      <w:r>
        <w:rPr>
          <w:b/>
        </w:rPr>
        <w:t xml:space="preserve">Items 7–13 are CRM's standard record actions</w:t>
      </w:r>
      <w:r>
        <w:t xml:space="preserve">, inherited because Zoho Webinar is a CRM module. Only item 1 is webinar-specific and only it is conditional.</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cancel item is the only thing in this menu whose label and behaviour change with record state — </w:t>
            </w:r>
            <w:r>
              <w:rPr>
                <w:rFonts w:ascii="Menlo" w:hAnsi="Menlo"/>
                <w:sz w:val="18"/>
              </w:rPr>
              <w:t xml:space="preserve">Cancel Webinar</w:t>
            </w:r>
            <w:r>
              <w:t xml:space="preserve"> for a one-off, </w:t>
            </w:r>
            <w:r>
              <w:rPr>
                <w:rFonts w:ascii="Menlo" w:hAnsi="Menlo"/>
                <w:sz w:val="18"/>
              </w:rPr>
              <w:t xml:space="preserve">Cancel</w:t>
            </w:r>
            <w:r>
              <w:t xml:space="preserve"> plus a this-occurrence/all-future modal for a recurrent one, and nothing at all once completed.</w:t>
            </w:r>
          </w:p>
        </w:tc>
      </w:tr>
    </w:tbl>
    <w:p>
      <w:pPr>
        <w:spacing w:after="0" w:line="120" w:lineRule="exact"/>
      </w:pPr>
    </w:p>
    <w:p>
      <w:r>
        <w:t xml:space="preserve">---</w:t>
      </w:r>
    </w:p>
    <w:p>
      <w:pPr>
        <w:pStyle w:val="Heading1"/>
      </w:pPr>
      <w:bookmarkStart w:id="26" w:name="_5_completed_webinar"/>
      <w:r>
        <w:t xml:space="preserve">5. Completed webinar</w:t>
      </w:r>
      <w:bookmarkEnd w:id="26"/>
    </w:p>
    <w:p>
      <w:r>
        <w:t xml:space="preserve">A webinar whose </w:t>
      </w:r>
      <w:r>
        <w:rPr>
          <w:b/>
        </w:rPr>
        <w:t xml:space="preserve">Webinar Category</w:t>
      </w:r>
      <w:r>
        <w:t xml:space="preserve"> is </w:t>
      </w:r>
      <w:r>
        <w:rPr>
          <w:rFonts w:ascii="Menlo" w:hAnsi="Menlo"/>
          <w:sz w:val="18"/>
        </w:rPr>
        <w:t xml:space="preserve">Completed Webinar</w:t>
      </w:r>
      <w:r>
        <w:t xml:space="preserve">. The record answers a different question now: not "who is coming" but "what did we get".</w:t>
      </w:r>
    </w:p>
    <w:p>
      <w:pPr>
        <w:jc w:val="center"/>
        <w:spacing w:before="200" w:after="60"/>
      </w:pPr>
      <w:r>
        <w:drawing>
          <wp:inline distT="0" distB="0" distL="0" distR="0">
            <wp:extent cx="5577840" cy="3183352"/>
            <wp:effectExtent l="0" t="0" r="0" b="0"/>
            <wp:docPr id="46" name="Figure 46"/>
            <a:graphic xmlns:a="http://schemas.openxmlformats.org/drawingml/2006/main">
              <a:graphicData uri="http://schemas.openxmlformats.org/drawingml/2006/picture">
                <pic:pic xmlns:pic="http://schemas.openxmlformats.org/drawingml/2006/picture">
                  <pic:nvPicPr>
                    <pic:cNvPr id="46" name="49-completed-overview.jpg"/>
                    <pic:cNvPicPr/>
                  </pic:nvPicPr>
                  <pic:blipFill>
                    <a:blip r:embed="rIdImg46"/>
                    <a:stretch>
                      <a:fillRect/>
                    </a:stretch>
                  </pic:blipFill>
                  <pic:spPr>
                    <a:xfrm>
                      <a:off x="0" y="0"/>
                      <a:ext cx="5577840" cy="3183352"/>
                    </a:xfrm>
                    <a:prstGeom prst="rect">
                      <a:avLst/>
                    </a:prstGeom>
                  </pic:spPr>
                </pic:pic>
              </a:graphicData>
            </a:graphic>
          </wp:inline>
        </w:drawing>
      </w:r>
    </w:p>
    <w:p>
      <w:pPr>
        <w:pStyle w:val="Caption"/>
        <w:jc w:val="center"/>
      </w:pPr>
      <w:r>
        <w:t xml:space="preserve">Figure 46 — A completed webinar</w:t>
      </w:r>
    </w:p>
    <w:p>
      <w:r>
        <w:rPr>
          <w:b/>
        </w:rPr>
        <w:t xml:space="preserve">What changes in the header:</w:t>
      </w:r>
      <w:r>
        <w:t xml:space="preserve"> Start Webinar, Send Invite and View Registration Link are </w:t>
      </w:r>
      <w:r>
        <w:rPr>
          <w:b/>
        </w:rPr>
        <w:t xml:space="preserve">gone</w:t>
      </w:r>
      <w:r>
        <w:t xml:space="preserve">. Only </w:t>
      </w:r>
      <w:r>
        <w:rPr>
          <w:b/>
        </w:rPr>
        <w:t xml:space="preserve">Edit</w:t>
      </w:r>
      <w:r>
        <w:t xml:space="preserve"> and </w:t>
      </w:r>
      <w:r>
        <w:rPr>
          <w:b/>
        </w:rPr>
        <w:t xml:space="preserve">Actions</w:t>
      </w:r>
      <w:r>
        <w:t xml:space="preserve"> remain. The rail is unchanged, and a </w:t>
      </w:r>
      <w:r>
        <w:rPr>
          <w:b/>
        </w:rPr>
        <w:t xml:space="preserve">Webinar Revenue</w:t>
      </w:r>
      <w:r>
        <w:t xml:space="preserve"> band appears that a scheduled webinar does not have.</w:t>
      </w:r>
    </w:p>
    <w:p>
      <w:pPr>
        <w:pStyle w:val="Heading2"/>
      </w:pPr>
      <w:bookmarkStart w:id="27" w:name="_5_1_registration_attendance_summary"/>
      <w:r>
        <w:t xml:space="preserve">5.1 Registration &amp; Attendance Summary</w:t>
      </w:r>
      <w:bookmarkEnd w:id="27"/>
    </w:p>
    <w:p>
      <w:r>
        <w:t xml:space="preserve">The same band as §4.3, now with the attendance half filled in.</w:t>
      </w:r>
    </w:p>
    <w:p>
      <w:pPr>
        <w:jc w:val="center"/>
        <w:spacing w:before="200" w:after="60"/>
      </w:pPr>
      <w:r>
        <w:drawing>
          <wp:inline distT="0" distB="0" distL="0" distR="0">
            <wp:extent cx="5577840" cy="3183352"/>
            <wp:effectExtent l="0" t="0" r="0" b="0"/>
            <wp:docPr id="47" name="Figure 47"/>
            <a:graphic xmlns:a="http://schemas.openxmlformats.org/drawingml/2006/main">
              <a:graphicData uri="http://schemas.openxmlformats.org/drawingml/2006/picture">
                <pic:pic xmlns:pic="http://schemas.openxmlformats.org/drawingml/2006/picture">
                  <pic:nvPicPr>
                    <pic:cNvPr id="47" name="50-registration-summary.jpg"/>
                    <pic:cNvPicPr/>
                  </pic:nvPicPr>
                  <pic:blipFill>
                    <a:blip r:embed="rIdImg47"/>
                    <a:stretch>
                      <a:fillRect/>
                    </a:stretch>
                  </pic:blipFill>
                  <pic:spPr>
                    <a:xfrm>
                      <a:off x="0" y="0"/>
                      <a:ext cx="5577840" cy="3183352"/>
                    </a:xfrm>
                    <a:prstGeom prst="rect">
                      <a:avLst/>
                    </a:prstGeom>
                  </pic:spPr>
                </pic:pic>
              </a:graphicData>
            </a:graphic>
          </wp:inline>
        </w:drawing>
      </w:r>
    </w:p>
    <w:p>
      <w:pPr>
        <w:pStyle w:val="Caption"/>
        <w:jc w:val="center"/>
      </w:pPr>
      <w:r>
        <w:t xml:space="preserve">Figure 47 — Registration Overview on a completed webinar — registration, attendees and absentees</w:t>
      </w:r>
    </w:p>
    <w:p>
      <w:r>
        <w:rPr>
          <w:b/>
        </w:rPr>
        <w:t xml:space="preserve">Registration Overview</w:t>
      </w:r>
      <w:r>
        <w:t xml:space="preserve"> carries three figures instead of one:</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Figure</w:t>
            </w:r>
          </w:p>
        </w:tc>
        <w:tc>
          <w:tcPr>
            <w:shd w:val="clear" w:fill="F1F0F7"/>
          </w:tcPr>
          <w:p>
            <w:pPr>
              <w:spacing w:before="40" w:after="40"/>
            </w:pPr>
            <w:r>
              <w:rPr>
                <w:b/>
              </w:rPr>
              <w:t xml:space="preserve">Value in the mock</w:t>
            </w:r>
          </w:p>
        </w:tc>
      </w:tr>
      <w:tr>
        <w:tc>
          <w:tcPr/>
          <w:p>
            <w:pPr>
              <w:spacing w:before="40" w:after="40"/>
            </w:pPr>
            <w:r>
              <w:t xml:space="preserve">Total Registration</w:t>
            </w:r>
          </w:p>
        </w:tc>
        <w:tc>
          <w:tcPr/>
          <w:p>
            <w:pPr>
              <w:spacing w:before="40" w:after="40"/>
            </w:pPr>
            <w:r>
              <w:t xml:space="preserve">30</w:t>
            </w:r>
          </w:p>
        </w:tc>
      </w:tr>
      <w:tr>
        <w:tc>
          <w:tcPr/>
          <w:p>
            <w:pPr>
              <w:spacing w:before="40" w:after="40"/>
            </w:pPr>
            <w:r>
              <w:t xml:space="preserve">Total Attendees</w:t>
            </w:r>
          </w:p>
        </w:tc>
        <w:tc>
          <w:tcPr/>
          <w:p>
            <w:pPr>
              <w:spacing w:before="40" w:after="40"/>
            </w:pPr>
            <w:r>
              <w:t xml:space="preserve">15 (50%)</w:t>
            </w:r>
          </w:p>
        </w:tc>
      </w:tr>
      <w:tr>
        <w:tc>
          <w:tcPr/>
          <w:p>
            <w:pPr>
              <w:spacing w:before="40" w:after="40"/>
            </w:pPr>
            <w:r>
              <w:t xml:space="preserve">Total Absentees</w:t>
            </w:r>
          </w:p>
        </w:tc>
        <w:tc>
          <w:tcPr/>
          <w:p>
            <w:pPr>
              <w:spacing w:before="40" w:after="40"/>
            </w:pPr>
            <w:r>
              <w:t xml:space="preserve">15 (50%)</w:t>
            </w:r>
          </w:p>
        </w:tc>
      </w:tr>
    </w:tbl>
    <w:p>
      <w:pPr>
        <w:spacing w:after="0" w:line="120" w:lineRule="exact"/>
      </w:pPr>
    </w:p>
    <w:p>
      <w:r>
        <w:rPr>
          <w:b/>
        </w:rPr>
        <w:t xml:space="preserve">Four charts, where a scheduled webinar had two.</w:t>
      </w:r>
      <w:r>
        <w:t xml:space="preserve"> Attendance is added alongside registration, so the same cut can be compared before and after:</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Chart</w:t>
            </w:r>
          </w:p>
        </w:tc>
        <w:tc>
          <w:tcPr>
            <w:shd w:val="clear" w:fill="F1F0F7"/>
          </w:tcPr>
          <w:p>
            <w:pPr>
              <w:spacing w:before="40" w:after="40"/>
            </w:pPr>
            <w:r>
              <w:rPr>
                <w:b/>
              </w:rPr>
              <w:t xml:space="preserve">Segments</w:t>
            </w:r>
          </w:p>
        </w:tc>
      </w:tr>
      <w:tr>
        <w:tc>
          <w:tcPr/>
          <w:p>
            <w:pPr>
              <w:spacing w:before="40" w:after="40"/>
            </w:pPr>
            <w:r>
              <w:t xml:space="preserve">Attendance by Module</w:t>
            </w:r>
          </w:p>
        </w:tc>
        <w:tc>
          <w:tcPr/>
          <w:p>
            <w:pPr>
              <w:spacing w:before="40" w:after="40"/>
            </w:pPr>
            <w:r>
              <w:t xml:space="preserve">Lead (10), Contact (3), Vendor (2)</w:t>
            </w:r>
          </w:p>
        </w:tc>
      </w:tr>
      <w:tr>
        <w:tc>
          <w:tcPr/>
          <w:p>
            <w:pPr>
              <w:spacing w:before="40" w:after="40"/>
            </w:pPr>
            <w:r>
              <w:t xml:space="preserve">Attendance by Source</w:t>
            </w:r>
          </w:p>
        </w:tc>
        <w:tc>
          <w:tcPr/>
          <w:p>
            <w:pPr>
              <w:spacing w:before="40" w:after="40"/>
            </w:pPr>
            <w:r>
              <w:t xml:space="preserve">Email (8), Twitter (4), LinkedIn (3)</w:t>
            </w:r>
          </w:p>
        </w:tc>
      </w:tr>
      <w:tr>
        <w:tc>
          <w:tcPr/>
          <w:p>
            <w:pPr>
              <w:spacing w:before="40" w:after="40"/>
            </w:pPr>
            <w:r>
              <w:t xml:space="preserve">Registration by Module</w:t>
            </w:r>
          </w:p>
        </w:tc>
        <w:tc>
          <w:tcPr/>
          <w:p>
            <w:pPr>
              <w:spacing w:before="40" w:after="40"/>
            </w:pPr>
            <w:r>
              <w:t xml:space="preserve">Lead (7), Contact (2), Vendor (1)</w:t>
            </w:r>
          </w:p>
        </w:tc>
      </w:tr>
      <w:tr>
        <w:tc>
          <w:tcPr/>
          <w:p>
            <w:pPr>
              <w:spacing w:before="40" w:after="40"/>
            </w:pPr>
            <w:r>
              <w:t xml:space="preserve">Registration by Source</w:t>
            </w:r>
          </w:p>
        </w:tc>
        <w:tc>
          <w:tcPr/>
          <w:p>
            <w:pPr>
              <w:spacing w:before="40" w:after="40"/>
            </w:pPr>
            <w:r>
              <w:t xml:space="preserve">Twitter (4), Email (3), LinkedIn (2), Direct (1)</w:t>
            </w:r>
          </w:p>
        </w:tc>
      </w:tr>
    </w:tbl>
    <w:p>
      <w:pPr>
        <w:spacing w:after="0" w:line="120" w:lineRule="exact"/>
      </w:pPr>
    </w:p>
    <w:p>
      <w:pPr>
        <w:jc w:val="center"/>
        <w:spacing w:before="200" w:after="60"/>
      </w:pPr>
      <w:r>
        <w:drawing>
          <wp:inline distT="0" distB="0" distL="0" distR="0">
            <wp:extent cx="5577840" cy="3183352"/>
            <wp:effectExtent l="0" t="0" r="0" b="0"/>
            <wp:docPr id="48" name="Figure 48"/>
            <a:graphic xmlns:a="http://schemas.openxmlformats.org/drawingml/2006/main">
              <a:graphicData uri="http://schemas.openxmlformats.org/drawingml/2006/picture">
                <pic:pic xmlns:pic="http://schemas.openxmlformats.org/drawingml/2006/picture">
                  <pic:nvPicPr>
                    <pic:cNvPr id="48" name="51-registration-by-source.jpg"/>
                    <pic:cNvPicPr/>
                  </pic:nvPicPr>
                  <pic:blipFill>
                    <a:blip r:embed="rIdImg48"/>
                    <a:stretch>
                      <a:fillRect/>
                    </a:stretch>
                  </pic:blipFill>
                  <pic:spPr>
                    <a:xfrm>
                      <a:off x="0" y="0"/>
                      <a:ext cx="5577840" cy="3183352"/>
                    </a:xfrm>
                    <a:prstGeom prst="rect">
                      <a:avLst/>
                    </a:prstGeom>
                  </pic:spPr>
                </pic:pic>
              </a:graphicData>
            </a:graphic>
          </wp:inline>
        </w:drawing>
      </w:r>
    </w:p>
    <w:p>
      <w:pPr>
        <w:pStyle w:val="Caption"/>
        <w:jc w:val="center"/>
      </w:pPr>
      <w:r>
        <w:t xml:space="preserve">Figure 48 — Registration and Attendance by Source</w:t>
      </w:r>
    </w:p>
    <w:p>
      <w:r>
        <w:rPr>
          <w:b/>
        </w:rPr>
        <w:t xml:space="preserve">Attendees and Registrants List</w:t>
      </w:r>
      <w:r>
        <w:t xml:space="preserve"> — six tabs, each with its own count:</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Tab</w:t>
            </w:r>
          </w:p>
        </w:tc>
        <w:tc>
          <w:tcPr>
            <w:shd w:val="clear" w:fill="F1F0F7"/>
          </w:tcPr>
          <w:p>
            <w:pPr>
              <w:spacing w:before="40" w:after="40"/>
            </w:pPr>
            <w:r>
              <w:rPr>
                <w:b/>
              </w:rPr>
              <w:t xml:space="preserve">Count</w:t>
            </w:r>
          </w:p>
        </w:tc>
      </w:tr>
      <w:tr>
        <w:tc>
          <w:tcPr/>
          <w:p>
            <w:pPr>
              <w:spacing w:before="40" w:after="40"/>
            </w:pPr>
            <w:r>
              <w:t xml:space="preserve">All Attendees</w:t>
            </w:r>
          </w:p>
        </w:tc>
        <w:tc>
          <w:tcPr/>
          <w:p>
            <w:pPr>
              <w:spacing w:before="40" w:after="40"/>
            </w:pPr>
            <w:r>
              <w:t xml:space="preserve">13</w:t>
            </w:r>
          </w:p>
        </w:tc>
      </w:tr>
      <w:tr>
        <w:tc>
          <w:tcPr/>
          <w:p>
            <w:pPr>
              <w:spacing w:before="40" w:after="40"/>
            </w:pPr>
            <w:r>
              <w:t xml:space="preserve">All Absentees</w:t>
            </w:r>
          </w:p>
        </w:tc>
        <w:tc>
          <w:tcPr/>
          <w:p>
            <w:pPr>
              <w:spacing w:before="40" w:after="40"/>
            </w:pPr>
            <w:r>
              <w:t xml:space="preserve">6</w:t>
            </w:r>
          </w:p>
        </w:tc>
      </w:tr>
      <w:tr>
        <w:tc>
          <w:tcPr/>
          <w:p>
            <w:pPr>
              <w:spacing w:before="40" w:after="40"/>
            </w:pPr>
            <w:r>
              <w:t xml:space="preserve">All Registrants</w:t>
            </w:r>
          </w:p>
        </w:tc>
        <w:tc>
          <w:tcPr/>
          <w:p>
            <w:pPr>
              <w:spacing w:before="40" w:after="40"/>
            </w:pPr>
            <w:r>
              <w:t xml:space="preserve">14</w:t>
            </w:r>
          </w:p>
        </w:tc>
      </w:tr>
      <w:tr>
        <w:tc>
          <w:tcPr/>
          <w:p>
            <w:pPr>
              <w:spacing w:before="40" w:after="40"/>
            </w:pPr>
            <w:r>
              <w:t xml:space="preserve">Approved Registrants</w:t>
            </w:r>
          </w:p>
        </w:tc>
        <w:tc>
          <w:tcPr/>
          <w:p>
            <w:pPr>
              <w:spacing w:before="40" w:after="40"/>
            </w:pPr>
            <w:r>
              <w:t xml:space="preserve">11</w:t>
            </w:r>
          </w:p>
        </w:tc>
      </w:tr>
      <w:tr>
        <w:tc>
          <w:tcPr/>
          <w:p>
            <w:pPr>
              <w:spacing w:before="40" w:after="40"/>
            </w:pPr>
            <w:r>
              <w:t xml:space="preserve">Unapproved Registrants</w:t>
            </w:r>
          </w:p>
        </w:tc>
        <w:tc>
          <w:tcPr/>
          <w:p>
            <w:pPr>
              <w:spacing w:before="40" w:after="40"/>
            </w:pPr>
            <w:r>
              <w:t xml:space="preserve">4</w:t>
            </w:r>
          </w:p>
        </w:tc>
      </w:tr>
      <w:tr>
        <w:tc>
          <w:tcPr/>
          <w:p>
            <w:pPr>
              <w:spacing w:before="40" w:after="40"/>
            </w:pPr>
            <w:r>
              <w:t xml:space="preserve">Denied Registrants</w:t>
            </w:r>
          </w:p>
        </w:tc>
        <w:tc>
          <w:tcPr/>
          <w:p>
            <w:pPr>
              <w:spacing w:before="40" w:after="40"/>
            </w:pPr>
            <w:r>
              <w:t xml:space="preserve">3</w:t>
            </w:r>
          </w:p>
        </w:tc>
      </w:tr>
    </w:tbl>
    <w:p>
      <w:pPr>
        <w:spacing w:after="0" w:line="120" w:lineRule="exact"/>
      </w:pPr>
    </w:p>
    <w:p>
      <w:pPr>
        <w:jc w:val="center"/>
        <w:spacing w:before="200" w:after="60"/>
      </w:pPr>
      <w:r>
        <w:drawing>
          <wp:inline distT="0" distB="0" distL="0" distR="0">
            <wp:extent cx="5577840" cy="3183352"/>
            <wp:effectExtent l="0" t="0" r="0" b="0"/>
            <wp:docPr id="49" name="Figure 49"/>
            <a:graphic xmlns:a="http://schemas.openxmlformats.org/drawingml/2006/main">
              <a:graphicData uri="http://schemas.openxmlformats.org/drawingml/2006/picture">
                <pic:pic xmlns:pic="http://schemas.openxmlformats.org/drawingml/2006/picture">
                  <pic:nvPicPr>
                    <pic:cNvPr id="49" name="52-attendees-list.jpg"/>
                    <pic:cNvPicPr/>
                  </pic:nvPicPr>
                  <pic:blipFill>
                    <a:blip r:embed="rIdImg49"/>
                    <a:stretch>
                      <a:fillRect/>
                    </a:stretch>
                  </pic:blipFill>
                  <pic:spPr>
                    <a:xfrm>
                      <a:off x="0" y="0"/>
                      <a:ext cx="5577840" cy="3183352"/>
                    </a:xfrm>
                    <a:prstGeom prst="rect">
                      <a:avLst/>
                    </a:prstGeom>
                  </pic:spPr>
                </pic:pic>
              </a:graphicData>
            </a:graphic>
          </wp:inline>
        </w:drawing>
      </w:r>
    </w:p>
    <w:p>
      <w:pPr>
        <w:pStyle w:val="Caption"/>
        <w:jc w:val="center"/>
      </w:pPr>
      <w:r>
        <w:t xml:space="preserve">Figure 49 — The Attendees and Registrants list</w:t>
      </w:r>
    </w:p>
    <w:p>
      <w:r>
        <w:rPr>
          <w:b/>
        </w:rPr>
        <w:t xml:space="preserve">Columns:</w:t>
      </w:r>
      <w:r>
        <w:t xml:space="preserve"> Last Name · Email · All Modules · All Sources · Polls · Q&amp;A · Registered Date · Webinar Status</w:t>
      </w:r>
    </w:p>
    <w:p>
      <w:r>
        <w:rPr>
          <w:b/>
        </w:rPr>
        <w:t xml:space="preserve">Webinar Status</w:t>
      </w:r>
      <w:r>
        <w:t xml:space="preserve"> is </w:t>
      </w:r>
      <w:r>
        <w:rPr>
          <w:rFonts w:ascii="Menlo" w:hAnsi="Menlo"/>
          <w:sz w:val="18"/>
        </w:rPr>
        <w:t xml:space="preserve">Attended</w:t>
      </w:r>
      <w:r>
        <w:t xml:space="preserve"> or </w:t>
      </w:r>
      <w:r>
        <w:rPr>
          <w:rFonts w:ascii="Menlo" w:hAnsi="Menlo"/>
          <w:sz w:val="18"/>
        </w:rPr>
        <w:t xml:space="preserve">Not Attended</w:t>
      </w:r>
      <w:r>
        <w:t xml:space="preserve">. </w:t>
      </w:r>
      <w:r>
        <w:rPr>
          <w:b/>
        </w:rPr>
        <w:t xml:space="preserve">Polls</w:t>
      </w:r>
      <w:r>
        <w:t xml:space="preserve"> is the count of polls that person answered and </w:t>
      </w:r>
      <w:r>
        <w:rPr>
          <w:b/>
        </w:rPr>
        <w:t xml:space="preserve">Q&amp;A</w:t>
      </w:r>
      <w:r>
        <w:t xml:space="preserve"> is </w:t>
      </w:r>
      <w:r>
        <w:rPr>
          <w:rFonts w:ascii="Menlo" w:hAnsi="Menlo"/>
          <w:sz w:val="18"/>
        </w:rPr>
        <w:t xml:space="preserve">Yes</w:t>
      </w:r>
      <w:r>
        <w:t xml:space="preserve"> / </w:t>
      </w:r>
      <w:r>
        <w:rPr>
          <w:rFonts w:ascii="Menlo" w:hAnsi="Menlo"/>
          <w:sz w:val="18"/>
        </w:rPr>
        <w:t xml:space="preserve">—</w:t>
      </w:r>
      <w:r>
        <w:t xml:space="preserve"> — so the list doubles as an engagement ranking, not just an attendance register. A row whose Module is </w:t>
      </w:r>
      <w:r>
        <w:rPr>
          <w:rFonts w:ascii="Menlo" w:hAnsi="Menlo"/>
          <w:sz w:val="18"/>
        </w:rPr>
        <w:t xml:space="preserve">—</w:t>
      </w:r>
      <w:r>
        <w:t xml:space="preserve"> came from the public link and is not in CRM.</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Mock defect — do not reproduce.</w:t>
            </w:r>
            <w:r>
              <w:t xml:space="preserve"> These numbers do not reconcile. Registration Overview says 30 registered / 15 attended / 15 absent; the tabs say 13 attendees, 6 absentees, 14 registrants; the table paginates "1 – 10 of 11 records"; and the module segments total 15 for attendance and 10 for registration. Build the relationships (attendees + absentees = registrants; segments sum to the total), not these values.</w:t>
            </w:r>
          </w:p>
        </w:tc>
      </w:tr>
    </w:tbl>
    <w:p>
      <w:pPr>
        <w:spacing w:after="0" w:line="120" w:lineRule="exact"/>
      </w:pPr>
    </w:p>
    <w:p>
      <w:pPr>
        <w:pStyle w:val="Heading2"/>
      </w:pPr>
      <w:bookmarkStart w:id="28" w:name="_5_2_webinar_revenue"/>
      <w:r>
        <w:t xml:space="preserve">5.2 Webinar Revenue</w:t>
      </w:r>
      <w:bookmarkEnd w:id="28"/>
    </w:p>
    <w:p>
      <w:r>
        <w:t xml:space="preserve">The band a completed webinar gains, and the reason Webinar Cost (§3.3.2) exists.</w:t>
      </w:r>
    </w:p>
    <w:p>
      <w:pPr>
        <w:jc w:val="center"/>
        <w:spacing w:before="200" w:after="60"/>
      </w:pPr>
      <w:r>
        <w:drawing>
          <wp:inline distT="0" distB="0" distL="0" distR="0">
            <wp:extent cx="5577840" cy="3183352"/>
            <wp:effectExtent l="0" t="0" r="0" b="0"/>
            <wp:docPr id="50" name="Figure 50"/>
            <a:graphic xmlns:a="http://schemas.openxmlformats.org/drawingml/2006/main">
              <a:graphicData uri="http://schemas.openxmlformats.org/drawingml/2006/picture">
                <pic:pic xmlns:pic="http://schemas.openxmlformats.org/drawingml/2006/picture">
                  <pic:nvPicPr>
                    <pic:cNvPr id="50" name="55-revenue-roi.jpg"/>
                    <pic:cNvPicPr/>
                  </pic:nvPicPr>
                  <pic:blipFill>
                    <a:blip r:embed="rIdImg50"/>
                    <a:stretch>
                      <a:fillRect/>
                    </a:stretch>
                  </pic:blipFill>
                  <pic:spPr>
                    <a:xfrm>
                      <a:off x="0" y="0"/>
                      <a:ext cx="5577840" cy="3183352"/>
                    </a:xfrm>
                    <a:prstGeom prst="rect">
                      <a:avLst/>
                    </a:prstGeom>
                  </pic:spPr>
                </pic:pic>
              </a:graphicData>
            </a:graphic>
          </wp:inline>
        </w:drawing>
      </w:r>
    </w:p>
    <w:p>
      <w:pPr>
        <w:pStyle w:val="Caption"/>
        <w:jc w:val="center"/>
      </w:pPr>
      <w:r>
        <w:t xml:space="preserve">Figure 50 — Webinar ROI, Pipeline by Stage, Deals Won by Source and the Deals Won table</w:t>
      </w:r>
    </w:p>
    <w:p>
      <w:r>
        <w:rPr>
          <w:b/>
        </w:rPr>
        <w:t xml:space="preserve">Webinar ROI — six tiles: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Tile</w:t>
            </w:r>
          </w:p>
        </w:tc>
        <w:tc>
          <w:tcPr>
            <w:shd w:val="clear" w:fill="F1F0F7"/>
          </w:tcPr>
          <w:p>
            <w:pPr>
              <w:spacing w:before="40" w:after="40"/>
            </w:pPr>
            <w:r>
              <w:rPr>
                <w:b/>
              </w:rPr>
              <w:t xml:space="preserve">Value</w:t>
            </w:r>
          </w:p>
        </w:tc>
        <w:tc>
          <w:tcPr>
            <w:shd w:val="clear" w:fill="F1F0F7"/>
          </w:tcPr>
          <w:p>
            <w:pPr>
              <w:spacing w:before="40" w:after="40"/>
            </w:pPr>
            <w:r>
              <w:rPr>
                <w:b/>
              </w:rPr>
              <w:t xml:space="preserve">How it is derived</w:t>
            </w:r>
          </w:p>
        </w:tc>
      </w:tr>
      <w:tr>
        <w:tc>
          <w:tcPr/>
          <w:p>
            <w:pPr>
              <w:spacing w:before="40" w:after="40"/>
            </w:pPr>
            <w:r>
              <w:t xml:space="preserve">Cost</w:t>
            </w:r>
          </w:p>
        </w:tc>
        <w:tc>
          <w:tcPr/>
          <w:p>
            <w:pPr>
              <w:spacing w:before="40" w:after="40"/>
            </w:pPr>
            <w:r>
              <w:t xml:space="preserve">$2,500</w:t>
            </w:r>
          </w:p>
        </w:tc>
        <w:tc>
          <w:tcPr/>
          <w:p>
            <w:pPr>
              <w:spacing w:before="40" w:after="40"/>
            </w:pPr>
            <w:r>
              <w:rPr>
                <w:b/>
              </w:rPr>
              <w:t xml:space="preserve">Webinar Cost</w:t>
            </w:r>
            <w:r>
              <w:t xml:space="preserve"> from the create form</w:t>
            </w:r>
          </w:p>
        </w:tc>
      </w:tr>
      <w:tr>
        <w:tc>
          <w:tcPr/>
          <w:p>
            <w:pPr>
              <w:spacing w:before="40" w:after="40"/>
            </w:pPr>
            <w:r>
              <w:t xml:space="preserve">Revenue (Won)</w:t>
            </w:r>
          </w:p>
        </w:tc>
        <w:tc>
          <w:tcPr/>
          <w:p>
            <w:pPr>
              <w:spacing w:before="40" w:after="40"/>
            </w:pPr>
            <w:r>
              <w:t xml:space="preserve">$16,800</w:t>
            </w:r>
          </w:p>
        </w:tc>
        <w:tc>
          <w:tcPr/>
          <w:p>
            <w:pPr>
              <w:spacing w:before="40" w:after="40"/>
            </w:pPr>
            <w:r>
              <w:t xml:space="preserve">sum of the Deals Won table</w:t>
            </w:r>
          </w:p>
        </w:tc>
      </w:tr>
      <w:tr>
        <w:tc>
          <w:tcPr/>
          <w:p>
            <w:pPr>
              <w:spacing w:before="40" w:after="40"/>
            </w:pPr>
            <w:r>
              <w:t xml:space="preserve">ROI</w:t>
            </w:r>
          </w:p>
        </w:tc>
        <w:tc>
          <w:tcPr/>
          <w:p>
            <w:pPr>
              <w:spacing w:before="40" w:after="40"/>
            </w:pPr>
            <w:r>
              <w:t xml:space="preserve">+572%</w:t>
            </w:r>
          </w:p>
        </w:tc>
        <w:tc>
          <w:tcPr/>
          <w:p>
            <w:pPr>
              <w:spacing w:before="40" w:after="40"/>
            </w:pPr>
            <w:r>
              <w:rPr>
                <w:rFonts w:ascii="Menlo" w:hAnsi="Menlo"/>
                <w:sz w:val="18"/>
              </w:rPr>
              <w:t xml:space="preserve">(Revenue − Cost) / Cost</w:t>
            </w:r>
            <w:r>
              <w:t xml:space="preserve"> = (16,800 − 2,500) / 2,500</w:t>
            </w:r>
          </w:p>
        </w:tc>
      </w:tr>
      <w:tr>
        <w:tc>
          <w:tcPr/>
          <w:p>
            <w:pPr>
              <w:spacing w:before="40" w:after="40"/>
            </w:pPr>
            <w:r>
              <w:t xml:space="preserve">In Pipeline</w:t>
            </w:r>
          </w:p>
        </w:tc>
        <w:tc>
          <w:tcPr/>
          <w:p>
            <w:pPr>
              <w:spacing w:before="40" w:after="40"/>
            </w:pPr>
            <w:r>
              <w:t xml:space="preserve">$32,450</w:t>
            </w:r>
          </w:p>
        </w:tc>
        <w:tc>
          <w:tcPr/>
          <w:p>
            <w:pPr>
              <w:spacing w:before="40" w:after="40"/>
            </w:pPr>
            <w:r>
              <w:t xml:space="preserve">sum of open influenced deals</w:t>
            </w:r>
          </w:p>
        </w:tc>
      </w:tr>
      <w:tr>
        <w:tc>
          <w:tcPr/>
          <w:p>
            <w:pPr>
              <w:spacing w:before="40" w:after="40"/>
            </w:pPr>
            <w:r>
              <w:t xml:space="preserve">Cost / Attendee</w:t>
            </w:r>
          </w:p>
        </w:tc>
        <w:tc>
          <w:tcPr/>
          <w:p>
            <w:pPr>
              <w:spacing w:before="40" w:after="40"/>
            </w:pPr>
            <w:r>
              <w:t xml:space="preserve">$167</w:t>
            </w:r>
          </w:p>
        </w:tc>
        <w:tc>
          <w:tcPr/>
          <w:p>
            <w:pPr>
              <w:spacing w:before="40" w:after="40"/>
            </w:pPr>
            <w:r>
              <w:rPr>
                <w:rFonts w:ascii="Menlo" w:hAnsi="Menlo"/>
                <w:sz w:val="18"/>
              </w:rPr>
              <w:t xml:space="preserve">Cost / attendees</w:t>
            </w:r>
            <w:r>
              <w:t xml:space="preserve"> = 2,500 / 15</w:t>
            </w:r>
          </w:p>
        </w:tc>
      </w:tr>
      <w:tr>
        <w:tc>
          <w:tcPr/>
          <w:p>
            <w:pPr>
              <w:spacing w:before="40" w:after="40"/>
            </w:pPr>
            <w:r>
              <w:t xml:space="preserve">Revenue / Attendee</w:t>
            </w:r>
          </w:p>
        </w:tc>
        <w:tc>
          <w:tcPr/>
          <w:p>
            <w:pPr>
              <w:spacing w:before="40" w:after="40"/>
            </w:pPr>
            <w:r>
              <w:t xml:space="preserve">$1,120</w:t>
            </w:r>
          </w:p>
        </w:tc>
        <w:tc>
          <w:tcPr/>
          <w:p>
            <w:pPr>
              <w:spacing w:before="40" w:after="40"/>
            </w:pPr>
            <w:r>
              <w:rPr>
                <w:rFonts w:ascii="Menlo" w:hAnsi="Menlo"/>
                <w:sz w:val="18"/>
              </w:rPr>
              <w:t xml:space="preserve">Revenue / attendees</w:t>
            </w:r>
            <w:r>
              <w:t xml:space="preserve"> = 16,800 / 15</w:t>
            </w:r>
          </w:p>
        </w:tc>
      </w:tr>
    </w:tbl>
    <w:p>
      <w:pPr>
        <w:spacing w:after="0" w:line="120" w:lineRule="exact"/>
      </w:pPr>
    </w:p>
    <w:p>
      <w:r>
        <w:rPr>
          <w:b/>
        </w:rPr>
        <w:t xml:space="preserve">The arithmetic is consistent</w:t>
      </w:r>
      <w:r>
        <w:t xml:space="preserve"> — the seven Deals Won rows (1000 + 1500 + 2000 + 3200 + 2800 + 1800 + 4500) total exactly $16,800, and both per-attendee figures divide by 15, the Total Attendees from §5.1. Those formulas are the specification.</w:t>
      </w:r>
    </w:p>
    <w:p>
      <w:r>
        <w:rPr>
          <w:b/>
        </w:rPr>
        <w:t xml:space="preserve">Two charts:</w:t>
      </w:r>
    </w:p>
    <w:p>
      <w:pPr>
        <w:pStyle w:val="ListParagraph"/>
        <w:numPr>
          <w:ilvl w:val="0"/>
          <w:numId w:val="1"/>
        </w:numPr>
      </w:pPr>
      <w:r>
        <w:rPr>
          <w:b/>
        </w:rPr>
        <w:t xml:space="preserve">Pipeline by Stage</w:t>
      </w:r>
      <w:r>
        <w:t xml:space="preserve"> — Proposal Sent (7), Negotiation (5), Closed Won (9),</w:t>
      </w:r>
    </w:p>
    <w:p>
      <w:r>
        <w:t xml:space="preserve">Closed Lost (3), Waiting for Manager (4)</w:t>
      </w:r>
    </w:p>
    <w:p>
      <w:pPr>
        <w:pStyle w:val="ListParagraph"/>
        <w:numPr>
          <w:ilvl w:val="0"/>
          <w:numId w:val="1"/>
        </w:numPr>
      </w:pPr>
      <w:r>
        <w:rPr>
          <w:b/>
        </w:rPr>
        <w:t xml:space="preserve">Deals Won by Source</w:t>
      </w:r>
      <w:r>
        <w:t xml:space="preserve"> — Twitter (4), Email (3), LinkedIn (2), Direct (1)</w:t>
      </w:r>
    </w:p>
    <w:p>
      <w:r>
        <w:rPr>
          <w:b/>
        </w:rPr>
        <w:t xml:space="preserve">Deals Won table</w:t>
      </w:r>
      <w:r>
        <w:t xml:space="preserve"> — Deal Name · Amount · Stage · Account Name · Contact Name, 7 records, with Deal Name, Amount, Account Name and Contact Name all rendered as links into their CRM records. </w:t>
      </w:r>
      <w:r>
        <w:rPr>
          <w:b/>
        </w:rPr>
        <w:t xml:space="preserve">Deals in Pipeline</w:t>
      </w:r>
      <w:r>
        <w:t xml:space="preserve"> follows in the same shape.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Webinar Revenue is collapsed by default</w:t>
            </w:r>
            <w:r>
              <w:t xml:space="preserve"> and is </w:t>
            </w:r>
            <w:r>
              <w:rPr>
                <w:b/>
              </w:rPr>
              <w:t xml:space="preserve">not in the related-list rail</w:t>
            </w:r>
            <w:r>
              <w:t xml:space="preserve">, so it cannot be reached the way Polls or Q&amp;A can. It has to be scrolled to and expanded.</w:t>
            </w:r>
          </w:p>
        </w:tc>
      </w:tr>
    </w:tbl>
    <w:p>
      <w:pPr>
        <w:spacing w:after="0" w:line="120" w:lineRule="exact"/>
      </w:pP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Which deals appear here is decided by the </w:t>
            </w:r>
            <w:r>
              <w:rPr>
                <w:b/>
              </w:rPr>
              <w:t xml:space="preserve">attribution model</w:t>
            </w:r>
            <w:r>
              <w:t xml:space="preserve"> from §1.2. With Linear, a deal influenced by three webinars contributes a third of its amount to each. The mock does not show the split, so an implementation must decide whether Amount shows the deal's full value or its attributed share — the two give very different ROI.</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Pipeline by Stage shows 9 Closed Won against 7 rows in the Deals Won table. Either the chart counts something wider than the table, or one of them is wrong.</w:t>
            </w:r>
          </w:p>
        </w:tc>
      </w:tr>
    </w:tbl>
    <w:p>
      <w:pPr>
        <w:spacing w:after="0" w:line="120" w:lineRule="exact"/>
      </w:pPr>
    </w:p>
    <w:p>
      <w:pPr>
        <w:pStyle w:val="Heading2"/>
      </w:pPr>
      <w:bookmarkStart w:id="29" w:name="_5_3_invited_related_list"/>
      <w:r>
        <w:t xml:space="preserve">5.3 Invited related list</w:t>
      </w:r>
      <w:bookmarkEnd w:id="29"/>
    </w:p>
    <w:p>
      <w:r>
        <w:t xml:space="preserve">The record of who was invited from CRM and what became of them — the direct output of §4.1.</w:t>
      </w:r>
    </w:p>
    <w:p>
      <w:pPr>
        <w:jc w:val="center"/>
        <w:spacing w:before="200" w:after="60"/>
      </w:pPr>
      <w:r>
        <w:drawing>
          <wp:inline distT="0" distB="0" distL="0" distR="0">
            <wp:extent cx="5577840" cy="3183352"/>
            <wp:effectExtent l="0" t="0" r="0" b="0"/>
            <wp:docPr id="51" name="Figure 51"/>
            <a:graphic xmlns:a="http://schemas.openxmlformats.org/drawingml/2006/main">
              <a:graphicData uri="http://schemas.openxmlformats.org/drawingml/2006/picture">
                <pic:pic xmlns:pic="http://schemas.openxmlformats.org/drawingml/2006/picture">
                  <pic:nvPicPr>
                    <pic:cNvPr id="51" name="76-completed-invited.jpg"/>
                    <pic:cNvPicPr/>
                  </pic:nvPicPr>
                  <pic:blipFill>
                    <a:blip r:embed="rIdImg51"/>
                    <a:stretch>
                      <a:fillRect/>
                    </a:stretch>
                  </pic:blipFill>
                  <pic:spPr>
                    <a:xfrm>
                      <a:off x="0" y="0"/>
                      <a:ext cx="5577840" cy="3183352"/>
                    </a:xfrm>
                    <a:prstGeom prst="rect">
                      <a:avLst/>
                    </a:prstGeom>
                  </pic:spPr>
                </pic:pic>
              </a:graphicData>
            </a:graphic>
          </wp:inline>
        </w:drawing>
      </w:r>
    </w:p>
    <w:p>
      <w:pPr>
        <w:pStyle w:val="Caption"/>
        <w:jc w:val="center"/>
      </w:pPr>
      <w:r>
        <w:t xml:space="preserve">Figure 51 — The Invited related list</w:t>
      </w:r>
    </w:p>
    <w:p>
      <w:r>
        <w:rPr>
          <w:b/>
        </w:rPr>
        <w:t xml:space="preserve">Tabs:</w:t>
      </w:r>
      <w:r>
        <w:t xml:space="preserve"> All Modules · Invited · Registered · Not Registered · Attended · Not Attended — each carrying a count, so the funnel is readable in one line.</w:t>
      </w:r>
    </w:p>
    <w:p>
      <w:r>
        <w:rPr>
          <w:b/>
        </w:rPr>
        <w:t xml:space="preserve">Columns: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Column</w:t>
            </w:r>
          </w:p>
        </w:tc>
        <w:tc>
          <w:tcPr>
            <w:shd w:val="clear" w:fill="F1F0F7"/>
          </w:tcPr>
          <w:p>
            <w:pPr>
              <w:spacing w:before="40" w:after="40"/>
            </w:pPr>
            <w:r>
              <w:rPr>
                <w:b/>
              </w:rPr>
              <w:t xml:space="preserve">Example</w:t>
            </w:r>
          </w:p>
        </w:tc>
      </w:tr>
      <w:tr>
        <w:tc>
          <w:tcPr/>
          <w:p>
            <w:pPr>
              <w:spacing w:before="40" w:after="40"/>
            </w:pPr>
            <w:r>
              <w:t xml:space="preserve">Name</w:t>
            </w:r>
          </w:p>
        </w:tc>
        <w:tc>
          <w:tcPr/>
          <w:p>
            <w:pPr>
              <w:spacing w:before="40" w:after="40"/>
            </w:pPr>
            <w:r>
              <w:t xml:space="preserve">Jayasuriya</w:t>
            </w:r>
          </w:p>
        </w:tc>
      </w:tr>
      <w:tr>
        <w:tc>
          <w:tcPr/>
          <w:p>
            <w:pPr>
              <w:spacing w:before="40" w:after="40"/>
            </w:pPr>
            <w:r>
              <w:t xml:space="preserve">Email</w:t>
            </w:r>
          </w:p>
        </w:tc>
        <w:tc>
          <w:tcPr/>
          <w:p>
            <w:pPr>
              <w:spacing w:before="40" w:after="40"/>
            </w:pPr>
            <w:r>
              <w:t xml:space="preserve">Jayasuriya</w:t>
            </w:r>
          </w:p>
        </w:tc>
      </w:tr>
      <w:tr>
        <w:tc>
          <w:tcPr/>
          <w:p>
            <w:pPr>
              <w:spacing w:before="40" w:after="40"/>
            </w:pPr>
            <w:r>
              <w:t xml:space="preserve">Module</w:t>
            </w:r>
          </w:p>
        </w:tc>
        <w:tc>
          <w:tcPr/>
          <w:p>
            <w:pPr>
              <w:spacing w:before="40" w:after="40"/>
            </w:pPr>
            <w:r>
              <w:t xml:space="preserve">Leads / Contacts</w:t>
            </w:r>
          </w:p>
        </w:tc>
      </w:tr>
      <w:tr>
        <w:tc>
          <w:tcPr/>
          <w:p>
            <w:pPr>
              <w:spacing w:before="40" w:after="40"/>
            </w:pPr>
            <w:r>
              <w:t xml:space="preserve">All Invite Status</w:t>
            </w:r>
          </w:p>
        </w:tc>
        <w:tc>
          <w:tcPr/>
          <w:p>
            <w:pPr>
              <w:spacing w:before="40" w:after="40"/>
            </w:pPr>
            <w:r>
              <w:t xml:space="preserve">Not Registered / Registered</w:t>
            </w:r>
          </w:p>
        </w:tc>
      </w:tr>
      <w:tr>
        <w:tc>
          <w:tcPr/>
          <w:p>
            <w:pPr>
              <w:spacing w:before="40" w:after="40"/>
            </w:pPr>
            <w:r>
              <w:t xml:space="preserve">Webinar Status</w:t>
            </w:r>
          </w:p>
        </w:tc>
        <w:tc>
          <w:tcPr/>
          <w:p>
            <w:pPr>
              <w:spacing w:before="40" w:after="40"/>
            </w:pPr>
            <w:r>
              <w:t xml:space="preserve">Not Attended / Attended</w:t>
            </w:r>
          </w:p>
        </w:tc>
      </w:tr>
      <w:tr>
        <w:tc>
          <w:tcPr/>
          <w:p>
            <w:pPr>
              <w:spacing w:before="40" w:after="40"/>
            </w:pPr>
            <w:r>
              <w:t xml:space="preserve">Invite Sent on</w:t>
            </w:r>
          </w:p>
        </w:tc>
        <w:tc>
          <w:tcPr/>
          <w:p>
            <w:pPr>
              <w:spacing w:before="40" w:after="40"/>
            </w:pPr>
            <w:r>
              <w:t xml:space="preserve">Matchendran on Jan 28, 2022 at 08:25 PM</w:t>
            </w:r>
          </w:p>
        </w:tc>
      </w:tr>
    </w:tbl>
    <w:p>
      <w:pPr>
        <w:spacing w:after="0" w:line="120" w:lineRule="exact"/>
      </w:pPr>
    </w:p>
    <w:p>
      <w:r>
        <w:rPr>
          <w:b/>
        </w:rPr>
        <w:t xml:space="preserve">Two separate status fields, and they are not the same thing.</w:t>
      </w:r>
      <w:r>
        <w:t xml:space="preserve"> </w:t>
      </w:r>
      <w:r>
        <w:rPr>
          <w:i/>
        </w:rPr>
        <w:t xml:space="preserve">All Invite Status</w:t>
      </w:r>
      <w:r>
        <w:t xml:space="preserve"> tracks the invitation — did this person act on it. </w:t>
      </w:r>
      <w:r>
        <w:rPr>
          <w:i/>
        </w:rPr>
        <w:t xml:space="preserve">Webinar Status</w:t>
      </w:r>
      <w:r>
        <w:t xml:space="preserve"> tracks the session — did they turn up. A record can be Registered and Not Attended, which is the no-show case the Absentees follow-up email exists for.</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This list is the CRM half of the funnel and the Attendees and Registrants list (§5.1) is the webinar half. A person from the public link appears in §5.1 with Module </w:t>
            </w:r>
            <w:r>
              <w:rPr>
                <w:rFonts w:ascii="Menlo" w:hAnsi="Menlo"/>
                <w:sz w:val="18"/>
              </w:rPr>
              <w:t xml:space="preserve">—</w:t>
            </w:r>
            <w:r>
              <w:t xml:space="preserve"> and </w:t>
            </w:r>
            <w:r>
              <w:rPr>
                <w:b/>
              </w:rPr>
              <w:t xml:space="preserve">never appears here</w:t>
            </w:r>
            <w:r>
              <w:t xml:space="preserve">, because they were never invited from CRM. Neither list is a superset of the other.</w:t>
            </w:r>
          </w:p>
        </w:tc>
      </w:tr>
    </w:tbl>
    <w:p>
      <w:pPr>
        <w:spacing w:after="0" w:line="120" w:lineRule="exact"/>
      </w:pP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Mock defect — do not reproduce.</w:t>
            </w:r>
            <w:r>
              <w:t xml:space="preserve"> "Invite Sent on" shows </w:t>
            </w:r>
            <w:r>
              <w:rPr>
                <w:rFonts w:ascii="Menlo" w:hAnsi="Menlo"/>
                <w:sz w:val="18"/>
              </w:rPr>
              <w:t xml:space="preserve">Matchendran on Jan 28, 2022</w:t>
            </w:r>
            <w:r>
              <w:t xml:space="preserve"> — a user and a date unrelated to the rest of the record's 2025 data.</w:t>
            </w:r>
          </w:p>
        </w:tc>
      </w:tr>
    </w:tbl>
    <w:p>
      <w:pPr>
        <w:spacing w:after="0" w:line="120" w:lineRule="exact"/>
      </w:pPr>
    </w:p>
    <w:p>
      <w:pPr>
        <w:pStyle w:val="Heading2"/>
      </w:pPr>
      <w:bookmarkStart w:id="30" w:name="_5_4_polls"/>
      <w:r>
        <w:t xml:space="preserve">5.4 Polls</w:t>
      </w:r>
      <w:bookmarkEnd w:id="30"/>
    </w:p>
    <w:p>
      <w:r>
        <w:t xml:space="preserve">The polls written in §4.4, now with answers.</w:t>
      </w:r>
    </w:p>
    <w:p>
      <w:pPr>
        <w:jc w:val="center"/>
        <w:spacing w:before="200" w:after="60"/>
      </w:pPr>
      <w:r>
        <w:drawing>
          <wp:inline distT="0" distB="0" distL="0" distR="0">
            <wp:extent cx="5577840" cy="3183352"/>
            <wp:effectExtent l="0" t="0" r="0" b="0"/>
            <wp:docPr id="52" name="Figure 52"/>
            <a:graphic xmlns:a="http://schemas.openxmlformats.org/drawingml/2006/main">
              <a:graphicData uri="http://schemas.openxmlformats.org/drawingml/2006/picture">
                <pic:pic xmlns:pic="http://schemas.openxmlformats.org/drawingml/2006/picture">
                  <pic:nvPicPr>
                    <pic:cNvPr id="52" name="53-polls-completed.jpg"/>
                    <pic:cNvPicPr/>
                  </pic:nvPicPr>
                  <pic:blipFill>
                    <a:blip r:embed="rIdImg52"/>
                    <a:stretch>
                      <a:fillRect/>
                    </a:stretch>
                  </pic:blipFill>
                  <pic:spPr>
                    <a:xfrm>
                      <a:off x="0" y="0"/>
                      <a:ext cx="5577840" cy="3183352"/>
                    </a:xfrm>
                    <a:prstGeom prst="rect">
                      <a:avLst/>
                    </a:prstGeom>
                  </pic:spPr>
                </pic:pic>
              </a:graphicData>
            </a:graphic>
          </wp:inline>
        </w:drawing>
      </w:r>
    </w:p>
    <w:p>
      <w:pPr>
        <w:pStyle w:val="Caption"/>
        <w:jc w:val="center"/>
      </w:pPr>
      <w:r>
        <w:t xml:space="preserve">Figure 52 — Poll results on a completed webinar</w:t>
      </w:r>
    </w:p>
    <w:p>
      <w:r>
        <w:rPr>
          <w:b/>
        </w:rPr>
        <w:t xml:space="preserve">Poll Answered by</w:t>
      </w:r>
      <w:r>
        <w:t xml:space="preserve"> tabs cut the results by who answered: All Modules · Leads · Contacts · Vendors · Not in CRM.</w:t>
      </w:r>
    </w:p>
    <w:p>
      <w:r>
        <w:t xml:space="preserve">Each poll shows its question, every option with its vote count as a bar, then two summary figures:</w:t>
      </w:r>
    </w:p>
    <w:p>
      <w:r>
        <w:rPr>
          <w:b/>
        </w:rPr>
        <w:t xml:space="preserve">"How would you rate this webinar?"</w:t>
      </w:r>
      <w:r>
        <w:t xml:space="preserve"> — ⭐ 1 - Poor · ⭐⭐ 2 - Fair · ⭐⭐⭐ 3 - Good · ⭐⭐⭐⭐ 4 - Very Good · ⭐⭐⭐⭐⭐ 5 - Excellent </w:t>
      </w:r>
      <w:r>
        <w:rPr>
          <w:b/>
        </w:rPr>
        <w:t xml:space="preserve">"Would you recommend us to others?"</w:t>
      </w:r>
      <w:r>
        <w:t xml:space="preserve"> — Yes, definitely · Maybe · No, not really</w:t>
      </w:r>
    </w:p>
    <w:p>
      <w:r>
        <w:t xml:space="preserve">Both report </w:t>
      </w:r>
      <w:r>
        <w:rPr>
          <w:b/>
        </w:rPr>
        <w:t xml:space="preserve">`67.3%` Voted</w:t>
      </w:r>
      <w:r>
        <w:t xml:space="preserve"> and </w:t>
      </w:r>
      <w:r>
        <w:rPr>
          <w:b/>
        </w:rPr>
        <w:t xml:space="preserve">`100` Total Votes</w:t>
      </w:r>
      <w:r>
        <w:t xml:space="preserve">.</w:t>
      </w:r>
    </w:p>
    <w:p>
      <w:r>
        <w:t xml:space="preserve">Clicking through opens the respondent list — Name · Email · Company · Phone · Owner — which is what makes a poll answer actionable: a 5-star rating attached to a named Lead is a follow-up, not a statistic.</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w:t>
            </w:r>
            <w:r>
              <w:rPr>
                <w:b/>
              </w:rPr>
              <w:t xml:space="preserve">Not in CRM</w:t>
            </w:r>
            <w:r>
              <w:t xml:space="preserve"> tab is the important one. Poll respondents who arrived from the public link have no CRM record, so their answers cannot be attributed to anyone — unless Push Webinar Registrants to CRM (§3.3.4) was ticked, in which case they will have been created as records.</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Both polls report exactly </w:t>
            </w:r>
            <w:r>
              <w:rPr>
                <w:rFonts w:ascii="Menlo" w:hAnsi="Menlo"/>
                <w:sz w:val="18"/>
              </w:rPr>
              <w:t xml:space="preserve">67.3%</w:t>
            </w:r>
            <w:r>
              <w:t xml:space="preserve"> Voted and </w:t>
            </w:r>
            <w:r>
              <w:rPr>
                <w:rFonts w:ascii="Menlo" w:hAnsi="Menlo"/>
                <w:sz w:val="18"/>
              </w:rPr>
              <w:t xml:space="preserve">100</w:t>
            </w:r>
            <w:r>
              <w:t xml:space="preserve"> Total Votes, and the option counts do not sum to 100. Sample data, but the relationship between option counts, Total Votes and % Voted needs defining.</w:t>
            </w:r>
          </w:p>
        </w:tc>
      </w:tr>
    </w:tbl>
    <w:p>
      <w:pPr>
        <w:spacing w:after="0" w:line="120" w:lineRule="exact"/>
      </w:pPr>
    </w:p>
    <w:p>
      <w:pPr>
        <w:pStyle w:val="Heading2"/>
      </w:pPr>
      <w:bookmarkStart w:id="31" w:name="_5_5_q_a"/>
      <w:r>
        <w:t xml:space="preserve">5.5 Q&amp;A</w:t>
      </w:r>
      <w:bookmarkEnd w:id="31"/>
    </w:p>
    <w:p>
      <w:r>
        <w:t xml:space="preserve">The questions asked during the session, and the host's answers.</w:t>
      </w:r>
    </w:p>
    <w:p>
      <w:pPr>
        <w:jc w:val="center"/>
        <w:spacing w:before="200" w:after="60"/>
      </w:pPr>
      <w:r>
        <w:drawing>
          <wp:inline distT="0" distB="0" distL="0" distR="0">
            <wp:extent cx="5577840" cy="3183352"/>
            <wp:effectExtent l="0" t="0" r="0" b="0"/>
            <wp:docPr id="53" name="Figure 53"/>
            <a:graphic xmlns:a="http://schemas.openxmlformats.org/drawingml/2006/main">
              <a:graphicData uri="http://schemas.openxmlformats.org/drawingml/2006/picture">
                <pic:pic xmlns:pic="http://schemas.openxmlformats.org/drawingml/2006/picture">
                  <pic:nvPicPr>
                    <pic:cNvPr id="53" name="54-qa.jpg"/>
                    <pic:cNvPicPr/>
                  </pic:nvPicPr>
                  <pic:blipFill>
                    <a:blip r:embed="rIdImg53"/>
                    <a:stretch>
                      <a:fillRect/>
                    </a:stretch>
                  </pic:blipFill>
                  <pic:spPr>
                    <a:xfrm>
                      <a:off x="0" y="0"/>
                      <a:ext cx="5577840" cy="3183352"/>
                    </a:xfrm>
                    <a:prstGeom prst="rect">
                      <a:avLst/>
                    </a:prstGeom>
                  </pic:spPr>
                </pic:pic>
              </a:graphicData>
            </a:graphic>
          </wp:inline>
        </w:drawing>
      </w:r>
    </w:p>
    <w:p>
      <w:pPr>
        <w:pStyle w:val="Caption"/>
        <w:jc w:val="center"/>
      </w:pPr>
      <w:r>
        <w:t xml:space="preserve">Figure 53 — The Q&amp;A transcript</w:t>
      </w:r>
    </w:p>
    <w:p>
      <w:r>
        <w:rPr>
          <w:b/>
        </w:rPr>
        <w:t xml:space="preserve">Tabs:</w:t>
      </w:r>
      <w:r>
        <w:t xml:space="preserve"> Overall Q&amp;A · Leads · Contacts · Not in CRM — the same cut as Polls.</w:t>
      </w:r>
    </w:p>
    <w:p>
      <w:r>
        <w:rPr>
          <w:b/>
        </w:rPr>
        <w:t xml:space="preserve">A participation summary</w:t>
      </w:r>
      <w:r>
        <w:t xml:space="preserve"> heads the section:</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Figure</w:t>
            </w:r>
          </w:p>
        </w:tc>
        <w:tc>
          <w:tcPr>
            <w:shd w:val="clear" w:fill="F1F0F7"/>
          </w:tcPr>
          <w:p>
            <w:pPr>
              <w:spacing w:before="40" w:after="40"/>
            </w:pPr>
            <w:r>
              <w:rPr>
                <w:b/>
              </w:rPr>
              <w:t xml:space="preserve">Value</w:t>
            </w:r>
          </w:p>
        </w:tc>
      </w:tr>
      <w:tr>
        <w:tc>
          <w:tcPr/>
          <w:p>
            <w:pPr>
              <w:spacing w:before="40" w:after="40"/>
            </w:pPr>
            <w:r>
              <w:t xml:space="preserve">Participated in Q&amp;A</w:t>
            </w:r>
          </w:p>
        </w:tc>
        <w:tc>
          <w:tcPr/>
          <w:p>
            <w:pPr>
              <w:spacing w:before="40" w:after="40"/>
            </w:pPr>
            <w:r>
              <w:t xml:space="preserve">21</w:t>
            </w:r>
          </w:p>
        </w:tc>
      </w:tr>
      <w:tr>
        <w:tc>
          <w:tcPr/>
          <w:p>
            <w:pPr>
              <w:spacing w:before="40" w:after="40"/>
            </w:pPr>
            <w:r>
              <w:t xml:space="preserve">Leads</w:t>
            </w:r>
          </w:p>
        </w:tc>
        <w:tc>
          <w:tcPr/>
          <w:p>
            <w:pPr>
              <w:spacing w:before="40" w:after="40"/>
            </w:pPr>
            <w:r>
              <w:t xml:space="preserve">7</w:t>
            </w:r>
          </w:p>
        </w:tc>
      </w:tr>
      <w:tr>
        <w:tc>
          <w:tcPr/>
          <w:p>
            <w:pPr>
              <w:spacing w:before="40" w:after="40"/>
            </w:pPr>
            <w:r>
              <w:t xml:space="preserve">Contacts</w:t>
            </w:r>
          </w:p>
        </w:tc>
        <w:tc>
          <w:tcPr/>
          <w:p>
            <w:pPr>
              <w:spacing w:before="40" w:after="40"/>
            </w:pPr>
            <w:r>
              <w:t xml:space="preserve">7</w:t>
            </w:r>
          </w:p>
        </w:tc>
      </w:tr>
      <w:tr>
        <w:tc>
          <w:tcPr/>
          <w:p>
            <w:pPr>
              <w:spacing w:before="40" w:after="40"/>
            </w:pPr>
            <w:r>
              <w:t xml:space="preserve">Not in CRM</w:t>
            </w:r>
          </w:p>
        </w:tc>
        <w:tc>
          <w:tcPr/>
          <w:p>
            <w:pPr>
              <w:spacing w:before="40" w:after="40"/>
            </w:pPr>
            <w:r>
              <w:t xml:space="preserve">5</w:t>
            </w:r>
          </w:p>
        </w:tc>
      </w:tr>
    </w:tbl>
    <w:p>
      <w:pPr>
        <w:spacing w:after="0" w:line="120" w:lineRule="exact"/>
      </w:pPr>
    </w:p>
    <w:p>
      <w:r>
        <w:rPr>
          <w:b/>
        </w:rPr>
        <w:t xml:space="preserve">The transcript is a threaded conversation</w:t>
      </w:r>
      <w:r>
        <w:t xml:space="preserve">, not a table. Each entry carries an avatar with initials, the asker's name, a timestamp, </w:t>
      </w:r>
      <w:r>
        <w:rPr>
          <w:b/>
        </w:rPr>
        <w:t xml:space="preserve">their CRM module as a tag</w:t>
      </w:r>
      <w:r>
        <w:t xml:space="preserve">, and the question. A host answer is nested under it, marked </w:t>
      </w:r>
      <w:r>
        <w:rPr>
          <w:b/>
        </w:rPr>
        <w:t xml:space="preserve">Host</w:t>
      </w:r>
      <w:r>
        <w:t xml:space="preserve"> with the responder's name: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JS</w:t>
            </w:r>
            <w:r>
              <w:t xml:space="preserve"> jonam suriya · 11:08 AM · </w:t>
            </w:r>
            <w:r>
              <w:rPr>
                <w:i/>
              </w:rPr>
              <w:t xml:space="preserve">Leads</w:t>
            </w:r>
            <w:r>
              <w:t xml:space="preserve"> "What does the Enterprise plan cost per seat?" </w:t>
            </w:r>
            <w:r>
              <w:rPr>
                <w:b/>
              </w:rPr>
              <w:t xml:space="preserve">J</w:t>
            </w:r>
            <w:r>
              <w:t xml:space="preserve"> Host · 11:09 AM · Jay "Our Enterprise plan starts at $49/seat/month — we can share a detailed pricing deck after the session."</w:t>
            </w:r>
          </w:p>
        </w:tc>
      </w:tr>
    </w:tbl>
    <w:p>
      <w:pPr>
        <w:spacing w:after="0" w:line="120" w:lineRule="exact"/>
      </w:pPr>
    </w:p>
    <w:p>
      <w:r>
        <w:rPr>
          <w:b/>
        </w:rPr>
        <w:t xml:space="preserve">Not every question has an answer.</w:t>
      </w:r>
      <w:r>
        <w:t xml:space="preserve"> Two of the seven in the mock are unanswered — which is real behaviour, not a gap: an unanswered question is a follow-up the rep still owes.</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module tag on each question is what makes this worth having in CRM rather than in the webinar tool. "A Lead asked about Salesforce integration" is a sales signal attached to a record; the same sentence in a webinar transcript is not.</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rPr>
                <w:rFonts w:ascii="Menlo" w:hAnsi="Menlo"/>
                <w:sz w:val="18"/>
              </w:rPr>
              <w:t xml:space="preserve">7 + 7 + 5 = 19</w:t>
            </w:r>
            <w:r>
              <w:t xml:space="preserve">, but the summary says 21 participated. The tab counts and the total disagree.</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There is no action on a question — no convert-to-task, no assign, no mark-answered. For unanswered questions, which the mock deliberately includes, that is the obvious missing step.</w:t>
            </w:r>
          </w:p>
        </w:tc>
      </w:tr>
    </w:tbl>
    <w:p>
      <w:pPr>
        <w:spacing w:after="0" w:line="120" w:lineRule="exact"/>
      </w:pPr>
    </w:p>
    <w:p>
      <w:r>
        <w:t xml:space="preserve">---</w:t>
      </w:r>
    </w:p>
    <w:p>
      <w:pPr>
        <w:pStyle w:val="Heading1"/>
      </w:pPr>
      <w:bookmarkStart w:id="32" w:name="_things_we_still_need_to_decide"/>
      <w:r>
        <w:t xml:space="preserve">Things we still need to decide</w:t>
      </w:r>
      <w:bookmarkEnd w:id="32"/>
    </w:p>
    <w:p>
      <w:pPr>
        <w:pStyle w:val="Heading3"/>
      </w:pPr>
      <w:bookmarkStart w:id="33" w:name="_blocking"/>
      <w:r>
        <w:t xml:space="preserve">Blocking</w:t>
      </w:r>
      <w:bookmarkEnd w:id="33"/>
    </w:p>
    <w:p>
      <w:pPr>
        <w:pStyle w:val="ListParagraph"/>
        <w:numPr>
          <w:ilvl w:val="0"/>
          <w:numId w:val="1"/>
        </w:numPr>
      </w:pPr>
      <w:r>
        <w:rPr>
          <w:b/>
        </w:rPr>
        <w:t xml:space="preserve">Webinar Cost means two different things</w:t>
      </w:r>
      <w:r>
        <w:t xml:space="preserve"> (§3.3.2). The tooltip calls it what attendees</w:t>
      </w:r>
    </w:p>
    <w:p>
      <w:r>
        <w:t xml:space="preserve">are charged; the ROI panel treats it as what the webinar cost to run. Cannot build either until this is settled.</w:t>
      </w:r>
    </w:p>
    <w:p>
      <w:pPr>
        <w:pStyle w:val="ListParagraph"/>
        <w:numPr>
          <w:ilvl w:val="0"/>
          <w:numId w:val="1"/>
        </w:numPr>
      </w:pPr>
      <w:r>
        <w:rPr>
          <w:b/>
        </w:rPr>
        <w:t xml:space="preserve">Time Decay is undefined</w:t>
      </w:r>
      <w:r>
        <w:t xml:space="preserve"> (§1.2). Two of the six attribution models describe a direction</w:t>
      </w:r>
    </w:p>
    <w:p>
      <w:r>
        <w:t xml:space="preserve">but no decay function and no half-life.</w:t>
      </w:r>
    </w:p>
    <w:p>
      <w:pPr>
        <w:pStyle w:val="ListParagraph"/>
        <w:numPr>
          <w:ilvl w:val="0"/>
          <w:numId w:val="1"/>
        </w:numPr>
      </w:pPr>
      <w:r>
        <w:rPr>
          <w:b/>
        </w:rPr>
        <w:t xml:space="preserve">Attribution and the Deals Won amount</w:t>
      </w:r>
      <w:r>
        <w:t xml:space="preserve"> (§5.2). Does Amount show a deal's full value or</w:t>
      </w:r>
    </w:p>
    <w:p>
      <w:r>
        <w:t xml:space="preserve">its attributed share? Linear across three webinars gives an ROI three times apart.</w:t>
      </w:r>
    </w:p>
    <w:p>
      <w:pPr>
        <w:pStyle w:val="Heading3"/>
      </w:pPr>
      <w:bookmarkStart w:id="34" w:name="_product"/>
      <w:r>
        <w:t xml:space="preserve">Product</w:t>
      </w:r>
      <w:bookmarkEnd w:id="34"/>
    </w:p>
    <w:p>
      <w:pPr>
        <w:pStyle w:val="ListParagraph"/>
        <w:numPr>
          <w:ilvl w:val="0"/>
          <w:numId w:val="1"/>
        </w:numPr>
      </w:pPr>
      <w:r>
        <w:t xml:space="preserve">Should </w:t>
      </w:r>
      <w:r>
        <w:rPr>
          <w:b/>
        </w:rPr>
        <w:t xml:space="preserve">Push Webinar Registrants to CRM</w:t>
      </w:r>
      <w:r>
        <w:t xml:space="preserve"> default to on? It is the feature that most</w:t>
      </w:r>
    </w:p>
    <w:p>
      <w:r>
        <w:t xml:space="preserve">justifies the integration and it ships unchecked (§3.3.4).</w:t>
      </w:r>
    </w:p>
    <w:p>
      <w:pPr>
        <w:pStyle w:val="ListParagraph"/>
        <w:numPr>
          <w:ilvl w:val="0"/>
          <w:numId w:val="1"/>
        </w:numPr>
      </w:pPr>
      <w:r>
        <w:rPr>
          <w:b/>
        </w:rPr>
        <w:t xml:space="preserve">Deduplication</w:t>
      </w:r>
      <w:r>
        <w:t xml:space="preserve"> on push: update, duplicate, or skip when a registrant's email already</w:t>
      </w:r>
    </w:p>
    <w:p>
      <w:r>
        <w:t xml:space="preserve">matches a record (§3.3.4).</w:t>
      </w:r>
    </w:p>
    <w:p>
      <w:pPr>
        <w:pStyle w:val="ListParagraph"/>
        <w:numPr>
          <w:ilvl w:val="0"/>
          <w:numId w:val="1"/>
        </w:numPr>
      </w:pPr>
      <w:r>
        <w:rPr>
          <w:b/>
        </w:rPr>
        <w:t xml:space="preserve">Re-inviting</w:t>
      </w:r>
      <w:r>
        <w:t xml:space="preserve"> a record that has already been invited — allowed, resend, or refused</w:t>
      </w:r>
    </w:p>
    <w:p>
      <w:r>
        <w:t xml:space="preserve">(§4.1).</w:t>
      </w:r>
    </w:p>
    <w:p>
      <w:pPr>
        <w:pStyle w:val="ListParagraph"/>
        <w:numPr>
          <w:ilvl w:val="0"/>
          <w:numId w:val="1"/>
        </w:numPr>
      </w:pPr>
      <w:r>
        <w:t xml:space="preserve">Does an </w:t>
      </w:r>
      <w:r>
        <w:rPr>
          <w:b/>
        </w:rPr>
        <w:t xml:space="preserve">on-demand</w:t>
      </w:r>
      <w:r>
        <w:t xml:space="preserve"> webinar really get no reminders and no follow-ups (§3.2)?</w:t>
      </w:r>
    </w:p>
    <w:p>
      <w:pPr>
        <w:pStyle w:val="ListParagraph"/>
        <w:numPr>
          <w:ilvl w:val="0"/>
          <w:numId w:val="1"/>
        </w:numPr>
      </w:pPr>
      <w:r>
        <w:rPr>
          <w:b/>
        </w:rPr>
        <w:t xml:space="preserve">Send failure is not modelled</w:t>
      </w:r>
      <w:r>
        <w:t xml:space="preserve"> (§4.1). What happens if Mass Email refuses — no template</w:t>
      </w:r>
    </w:p>
    <w:p>
      <w:r>
        <w:t xml:space="preserve">chosen, no recipients left after Remove ALL, a send error — has no state.</w:t>
      </w:r>
    </w:p>
    <w:p>
      <w:pPr>
        <w:pStyle w:val="ListParagraph"/>
        <w:numPr>
          <w:ilvl w:val="0"/>
          <w:numId w:val="1"/>
        </w:numPr>
      </w:pPr>
      <w:r>
        <w:rPr>
          <w:b/>
        </w:rPr>
        <w:t xml:space="preserve">Removing every selected record</w:t>
      </w:r>
      <w:r>
        <w:t xml:space="preserve"> in the picker's step 2 is a dead end: is Next blocked,</w:t>
      </w:r>
    </w:p>
    <w:p>
      <w:r>
        <w:t xml:space="preserve">or does it return to the record table (§4.1)?</w:t>
      </w:r>
    </w:p>
    <w:p>
      <w:pPr>
        <w:pStyle w:val="ListParagraph"/>
        <w:numPr>
          <w:ilvl w:val="0"/>
          <w:numId w:val="1"/>
        </w:numPr>
      </w:pPr>
      <w:r>
        <w:rPr>
          <w:b/>
        </w:rPr>
        <w:t xml:space="preserve">No invitation templates exist</w:t>
      </w:r>
      <w:r>
        <w:t xml:space="preserve"> — does Select Template offer inline creation, or does</w:t>
      </w:r>
    </w:p>
    <w:p>
      <w:r>
        <w:t xml:space="preserve">the flow stall (§4.1)?</w:t>
      </w:r>
    </w:p>
    <w:p>
      <w:pPr>
        <w:pStyle w:val="ListParagraph"/>
        <w:numPr>
          <w:ilvl w:val="0"/>
          <w:numId w:val="1"/>
        </w:numPr>
      </w:pPr>
      <w:r>
        <w:rPr>
          <w:b/>
        </w:rPr>
        <w:t xml:space="preserve">Cancel on re-entry</w:t>
      </w:r>
      <w:r>
        <w:t xml:space="preserve"> (§1). Cancel is specified as returning to the introduction page,</w:t>
      </w:r>
    </w:p>
    <w:p>
      <w:r>
        <w:t xml:space="preserve">but for an integration that is already enabled it should arguably return to the enabled panel. Confirm which.</w:t>
      </w:r>
    </w:p>
    <w:p>
      <w:pPr>
        <w:pStyle w:val="ListParagraph"/>
        <w:numPr>
          <w:ilvl w:val="0"/>
          <w:numId w:val="1"/>
        </w:numPr>
      </w:pPr>
      <w:r>
        <w:rPr>
          <w:b/>
        </w:rPr>
        <w:t xml:space="preserve">The three blocking modals have no stated exit</w:t>
      </w:r>
      <w:r>
        <w:t xml:space="preserve"> (§1) — only the not-an-admin modal's</w:t>
      </w:r>
    </w:p>
    <w:p>
      <w:r>
        <w:t xml:space="preserve">button is named. Where dismissal lands is unspecified.</w:t>
      </w:r>
    </w:p>
    <w:p>
      <w:pPr>
        <w:pStyle w:val="ListParagraph"/>
        <w:numPr>
          <w:ilvl w:val="0"/>
          <w:numId w:val="1"/>
        </w:numPr>
      </w:pPr>
      <w:r>
        <w:rPr>
          <w:b/>
        </w:rPr>
        <w:t xml:space="preserve">Save on the enabled page</w:t>
      </w:r>
      <w:r>
        <w:t xml:space="preserve"> (§1) has no success or failure state; the dirty-state bar is</w:t>
      </w:r>
    </w:p>
    <w:p>
      <w:r>
        <w:t xml:space="preserve">named but its outcome is not.</w:t>
      </w:r>
    </w:p>
    <w:p>
      <w:pPr>
        <w:pStyle w:val="ListParagraph"/>
        <w:numPr>
          <w:ilvl w:val="0"/>
          <w:numId w:val="1"/>
        </w:numPr>
      </w:pPr>
      <w:r>
        <w:t xml:space="preserve">Does attribution count </w:t>
      </w:r>
      <w:r>
        <w:rPr>
          <w:b/>
        </w:rPr>
        <w:t xml:space="preserve">attendance or registration</w:t>
      </w:r>
      <w:r>
        <w:t xml:space="preserve"> (§1.2)?</w:t>
      </w:r>
    </w:p>
    <w:p>
      <w:pPr>
        <w:pStyle w:val="ListParagraph"/>
        <w:numPr>
          <w:ilvl w:val="0"/>
          <w:numId w:val="1"/>
        </w:numPr>
      </w:pPr>
      <w:r>
        <w:t xml:space="preserve">What happens to already-invited records when a </w:t>
      </w:r>
      <w:r>
        <w:rPr>
          <w:b/>
        </w:rPr>
        <w:t xml:space="preserve">module is turned off</w:t>
      </w:r>
      <w:r>
        <w:t xml:space="preserve"> in §1.1?</w:t>
      </w:r>
    </w:p>
    <w:p>
      <w:pPr>
        <w:pStyle w:val="Heading3"/>
      </w:pPr>
      <w:bookmarkStart w:id="35" w:name="_engineering"/>
      <w:r>
        <w:t xml:space="preserve">Engineering</w:t>
      </w:r>
      <w:bookmarkEnd w:id="35"/>
    </w:p>
    <w:p>
      <w:pPr>
        <w:pStyle w:val="ListParagraph"/>
        <w:numPr>
          <w:ilvl w:val="0"/>
          <w:numId w:val="1"/>
        </w:numPr>
      </w:pPr>
      <w:r>
        <w:rPr>
          <w:b/>
        </w:rPr>
        <w:t xml:space="preserve">Attendance Count / Attend. Rate must distinguish "not yet known" from zero</w:t>
      </w:r>
      <w:r>
        <w:t xml:space="preserve"> — the list</w:t>
      </w:r>
    </w:p>
    <w:p>
      <w:r>
        <w:t xml:space="preserve">renders </w:t>
      </w:r>
      <w:r>
        <w:rPr>
          <w:rFonts w:ascii="Menlo" w:hAnsi="Menlo"/>
          <w:sz w:val="18"/>
        </w:rPr>
        <w:t xml:space="preserve">—</w:t>
      </w:r>
      <w:r>
        <w:t xml:space="preserve">, not </w:t>
      </w:r>
      <w:r>
        <w:rPr>
          <w:rFonts w:ascii="Menlo" w:hAnsi="Menlo"/>
          <w:sz w:val="18"/>
        </w:rPr>
        <w:t xml:space="preserve">0</w:t>
      </w:r>
      <w:r>
        <w:t xml:space="preserve"> (§2).</w:t>
      </w:r>
    </w:p>
    <w:p>
      <w:pPr>
        <w:pStyle w:val="ListParagraph"/>
        <w:numPr>
          <w:ilvl w:val="0"/>
          <w:numId w:val="1"/>
        </w:numPr>
      </w:pPr>
      <w:r>
        <w:t xml:space="preserve">The detail page </w:t>
      </w:r>
      <w:r>
        <w:rPr>
          <w:b/>
        </w:rPr>
        <w:t xml:space="preserve">scrolls an inner element</w:t>
      </w:r>
      <w:r>
        <w:t xml:space="preserve">, capped at 2820px (scheduled) / 3812px</w:t>
      </w:r>
    </w:p>
    <w:p>
      <w:r>
        <w:t xml:space="preserve">(completed) (§4).</w:t>
      </w:r>
    </w:p>
    <w:p>
      <w:pPr>
        <w:pStyle w:val="ListParagraph"/>
        <w:numPr>
          <w:ilvl w:val="0"/>
          <w:numId w:val="1"/>
        </w:numPr>
      </w:pPr>
      <w:r>
        <w:t xml:space="preserve">Attribution card selection is carried by </w:t>
      </w:r>
      <w:r>
        <w:rPr>
          <w:b/>
        </w:rPr>
        <w:t xml:space="preserve">inline style, not a class</w:t>
      </w:r>
      <w:r>
        <w:t xml:space="preserve"> (§1.2).</w:t>
      </w:r>
    </w:p>
    <w:p>
      <w:pPr>
        <w:pStyle w:val="ListParagraph"/>
        <w:numPr>
          <w:ilvl w:val="0"/>
          <w:numId w:val="1"/>
        </w:numPr>
      </w:pPr>
      <w:r>
        <w:rPr>
          <w:b/>
        </w:rPr>
        <w:t xml:space="preserve">Webinar Revenue is collapsed by default and absent from the rail</w:t>
      </w:r>
      <w:r>
        <w:t xml:space="preserve"> (§5.2).</w:t>
      </w:r>
    </w:p>
    <w:p>
      <w:pPr>
        <w:pStyle w:val="ListParagraph"/>
        <w:numPr>
          <w:ilvl w:val="0"/>
          <w:numId w:val="1"/>
        </w:numPr>
      </w:pPr>
      <w:r>
        <w:t xml:space="preserve">All drill-downs from summary charts currently return </w:t>
      </w:r>
      <w:r>
        <w:rPr>
          <w:b/>
        </w:rPr>
        <w:t xml:space="preserve">0 records</w:t>
      </w:r>
      <w:r>
        <w:t xml:space="preserve"> (§4.3).</w:t>
      </w:r>
    </w:p>
    <w:p>
      <w:pPr>
        <w:pStyle w:val="Heading3"/>
      </w:pPr>
      <w:bookmarkStart w:id="36" w:name="_design"/>
      <w:r>
        <w:t xml:space="preserve">Design</w:t>
      </w:r>
      <w:bookmarkEnd w:id="36"/>
    </w:p>
    <w:p>
      <w:pPr>
        <w:pStyle w:val="ListParagraph"/>
        <w:numPr>
          <w:ilvl w:val="0"/>
          <w:numId w:val="1"/>
        </w:numPr>
      </w:pPr>
      <w:r>
        <w:rPr>
          <w:b/>
        </w:rPr>
        <w:t xml:space="preserve">Next does nothing before Add</w:t>
      </w:r>
      <w:r>
        <w:t xml:space="preserve"> in the Send Invite picker (§4.1) — disable Next, or drop</w:t>
      </w:r>
    </w:p>
    <w:p>
      <w:r>
        <w:t xml:space="preserve">Add.</w:t>
      </w:r>
    </w:p>
    <w:p>
      <w:pPr>
        <w:pStyle w:val="ListParagraph"/>
        <w:numPr>
          <w:ilvl w:val="0"/>
          <w:numId w:val="1"/>
        </w:numPr>
      </w:pPr>
      <w:r>
        <w:t xml:space="preserve">The </w:t>
      </w:r>
      <w:r>
        <w:rPr>
          <w:b/>
        </w:rPr>
        <w:t xml:space="preserve">Actions</w:t>
      </w:r>
      <w:r>
        <w:t xml:space="preserve"> menu is clipped at the right edge of the viewport in the mock (§4.6).</w:t>
      </w:r>
    </w:p>
    <w:p>
      <w:pPr>
        <w:pStyle w:val="ListParagraph"/>
        <w:numPr>
          <w:ilvl w:val="0"/>
          <w:numId w:val="1"/>
        </w:numPr>
      </w:pPr>
      <w:r>
        <w:t xml:space="preserve">The Registration &amp; Attendance Summary band keeps its name on a scheduled webinar where</w:t>
      </w:r>
    </w:p>
    <w:p>
      <w:r>
        <w:t xml:space="preserve">there is no attendance data (§4.3).</w:t>
      </w:r>
    </w:p>
    <w:p>
      <w:pPr>
        <w:pStyle w:val="ListParagraph"/>
        <w:numPr>
          <w:ilvl w:val="0"/>
          <w:numId w:val="1"/>
        </w:numPr>
      </w:pPr>
      <w:r>
        <w:rPr>
          <w:b/>
        </w:rPr>
        <w:t xml:space="preserve">No back navigation in the setup wizard</w:t>
      </w:r>
      <w:r>
        <w:t xml:space="preserve"> (§1). Only Cancel and Next exist, yet every</w:t>
      </w:r>
    </w:p>
    <w:p>
      <w:r>
        <w:t xml:space="preserve">answered step stays on screen with its fields live — so a user can see an earlier answer but has no stated way to return to it.</w:t>
      </w:r>
    </w:p>
    <w:p>
      <w:pPr>
        <w:pStyle w:val="ListParagraph"/>
        <w:numPr>
          <w:ilvl w:val="0"/>
          <w:numId w:val="1"/>
        </w:numPr>
      </w:pPr>
      <w:r>
        <w:rPr>
          <w:b/>
        </w:rPr>
        <w:t xml:space="preserve">No Cancel or discard on the create form</w:t>
      </w:r>
      <w:r>
        <w:t xml:space="preserve"> (§3) — only Save is modelled.</w:t>
      </w:r>
    </w:p>
    <w:p>
      <w:pPr>
        <w:pStyle w:val="ListParagraph"/>
        <w:numPr>
          <w:ilvl w:val="0"/>
          <w:numId w:val="1"/>
        </w:numPr>
      </w:pPr>
      <w:r>
        <w:rPr>
          <w:b/>
        </w:rPr>
        <w:t xml:space="preserve">Manage Config has no stated exit</w:t>
      </w:r>
      <w:r>
        <w:t xml:space="preserve"> (§3.3.4) — what closes it, and whether it can be</w:t>
      </w:r>
    </w:p>
    <w:p>
      <w:r>
        <w:t xml:space="preserve">cancelled, is unspecified.</w:t>
      </w:r>
    </w:p>
    <w:p>
      <w:pPr>
        <w:pStyle w:val="Heading3"/>
      </w:pPr>
      <w:bookmarkStart w:id="37" w:name="_assumptions_this_document_makes"/>
      <w:r>
        <w:t xml:space="preserve">Assumptions this document makes</w:t>
      </w:r>
      <w:bookmarkEnd w:id="37"/>
    </w:p>
    <w:p>
      <w:pPr>
        <w:pStyle w:val="ListParagraph"/>
        <w:numPr>
          <w:ilvl w:val="0"/>
          <w:numId w:val="1"/>
        </w:numPr>
      </w:pPr>
      <w:r>
        <w:t xml:space="preserve">The three account-blocking cases in §1 are driven by a DEMO switcher in the mock; real</w:t>
      </w:r>
    </w:p>
    <w:p>
      <w:r>
        <w:t xml:space="preserve">behaviour is assumed to come from the user's Zoho Webinar account and CRM role.</w:t>
      </w:r>
    </w:p>
    <w:p>
      <w:pPr>
        <w:pStyle w:val="ListParagraph"/>
        <w:numPr>
          <w:ilvl w:val="0"/>
          <w:numId w:val="1"/>
        </w:numPr>
      </w:pPr>
      <w:r>
        <w:t xml:space="preserve">Field lists, types, defaults and options were </w:t>
      </w:r>
      <w:r>
        <w:rPr>
          <w:b/>
        </w:rPr>
        <w:t xml:space="preserve">extracted from the mock's DOM</w:t>
      </w:r>
      <w:r>
        <w:t xml:space="preserve">, not</w:t>
      </w:r>
    </w:p>
    <w:p>
      <w:r>
        <w:t xml:space="preserve">typed. Where a control is custom (Repeat Webinar, Co-Organizer, template slots) the type column says "custom control" rather than guessing a primitive.</w:t>
      </w:r>
    </w:p>
    <w:p>
      <w:pPr>
        <w:pStyle w:val="ListParagraph"/>
        <w:numPr>
          <w:ilvl w:val="0"/>
          <w:numId w:val="1"/>
        </w:numPr>
      </w:pPr>
      <w:r>
        <w:t xml:space="preserve">Sample values (names, counts, amounts) are mock data and are quoted only to show shape.</w:t>
      </w:r>
    </w:p>
    <w:p>
      <w:pPr>
        <w:pStyle w:val="Heading3"/>
      </w:pPr>
      <w:bookmarkStart w:id="38" w:name="_mock_defects_do_not_reproduce"/>
      <w:r>
        <w:t xml:space="preserve">Mock defects — do not reproduce</w:t>
      </w:r>
      <w:bookmarkEnd w:id="38"/>
    </w:p>
    <w:p>
      <w:pPr>
        <w:pStyle w:val="ListParagraph"/>
        <w:numPr>
          <w:ilvl w:val="0"/>
          <w:numId w:val="1"/>
        </w:numPr>
      </w:pPr>
      <w:r>
        <w:rPr>
          <w:b/>
        </w:rPr>
        <w:t xml:space="preserve">§5.1</w:t>
      </w:r>
      <w:r>
        <w:t xml:space="preserve"> Registration, attendance and tab counts do not reconcile with each other or with</w:t>
      </w:r>
    </w:p>
    <w:p>
      <w:r>
        <w:t xml:space="preserve">the table's own pagination.</w:t>
      </w:r>
    </w:p>
    <w:p>
      <w:pPr>
        <w:pStyle w:val="ListParagraph"/>
        <w:numPr>
          <w:ilvl w:val="0"/>
          <w:numId w:val="1"/>
        </w:numPr>
      </w:pPr>
      <w:r>
        <w:rPr>
          <w:b/>
        </w:rPr>
        <w:t xml:space="preserve">§5.5</w:t>
      </w:r>
      <w:r>
        <w:t xml:space="preserve"> Q&amp;A tab counts sum to 19 against a stated 21 participants.</w:t>
      </w:r>
    </w:p>
    <w:p>
      <w:pPr>
        <w:pStyle w:val="ListParagraph"/>
        <w:numPr>
          <w:ilvl w:val="0"/>
          <w:numId w:val="1"/>
        </w:numPr>
      </w:pPr>
      <w:r>
        <w:rPr>
          <w:b/>
        </w:rPr>
        <w:t xml:space="preserve">§5.4</w:t>
      </w:r>
      <w:r>
        <w:t xml:space="preserve"> Poll option counts do not sum to Total Votes; both polls report identical</w:t>
      </w:r>
    </w:p>
    <w:p>
      <w:r>
        <w:t xml:space="preserve">figures.</w:t>
      </w:r>
    </w:p>
    <w:p>
      <w:pPr>
        <w:pStyle w:val="ListParagraph"/>
        <w:numPr>
          <w:ilvl w:val="0"/>
          <w:numId w:val="1"/>
        </w:numPr>
      </w:pPr>
      <w:r>
        <w:rPr>
          <w:b/>
        </w:rPr>
        <w:t xml:space="preserve">§5.2</w:t>
      </w:r>
      <w:r>
        <w:t xml:space="preserve"> Pipeline by Stage shows 9 Closed Won against 7 rows in Deals Won.</w:t>
      </w:r>
    </w:p>
    <w:p>
      <w:pPr>
        <w:pStyle w:val="ListParagraph"/>
        <w:numPr>
          <w:ilvl w:val="0"/>
          <w:numId w:val="1"/>
        </w:numPr>
      </w:pPr>
      <w:r>
        <w:rPr>
          <w:b/>
        </w:rPr>
        <w:t xml:space="preserve">§5.3</w:t>
      </w:r>
      <w:r>
        <w:t xml:space="preserve"> "Invite Sent on" reads </w:t>
      </w:r>
      <w:r>
        <w:rPr>
          <w:rFonts w:ascii="Menlo" w:hAnsi="Menlo"/>
          <w:sz w:val="18"/>
        </w:rPr>
        <w:t xml:space="preserve">Matchendran on Jan 28, 2022</w:t>
      </w:r>
      <w:r>
        <w:t xml:space="preserve">, unrelated to the record.</w:t>
      </w:r>
    </w:p>
    <w:p>
      <w:pPr>
        <w:pStyle w:val="ListParagraph"/>
        <w:numPr>
          <w:ilvl w:val="0"/>
          <w:numId w:val="1"/>
        </w:numPr>
      </w:pPr>
      <w:r>
        <w:t xml:space="preserve">The registrant list on a webinar whose only channel is Email still carries rows sourced</w:t>
      </w:r>
    </w:p>
    <w:p>
      <w:r>
        <w:t xml:space="preserve">LinkedIn, Twitter and Direct.</w:t>
      </w:r>
    </w:p>
    <w:p>
      <w:r>
        <w:t xml:space="preserve">---</w:t>
      </w:r>
    </w:p>
    <w:p>
      <w:pPr>
        <w:pStyle w:val="Heading1"/>
      </w:pPr>
      <w:bookmarkStart w:id="39" w:name="_appendix_a_every_field_in_the_create_fo"/>
      <w:r>
        <w:t xml:space="preserve">Appendix A — every field in the create form</w:t>
      </w:r>
      <w:bookmarkEnd w:id="39"/>
    </w:p>
    <w:p>
      <w:r>
        <w:t xml:space="preserve">63 fields. </w:t>
      </w:r>
      <w:r>
        <w:rPr>
          <w:b/>
        </w:rPr>
        <w:t xml:space="preserve">Visible</w:t>
      </w:r>
      <w:r>
        <w:t xml:space="preserve"> is per variant: </w:t>
      </w:r>
      <w:r>
        <w:rPr>
          <w:b/>
        </w:rPr>
        <w:t xml:space="preserve">L</w:t>
      </w:r>
      <w:r>
        <w:t xml:space="preserve"> = Live + With Registration, </w:t>
      </w:r>
      <w:r>
        <w:rPr>
          <w:b/>
        </w:rPr>
        <w:t xml:space="preserve">W</w:t>
      </w:r>
      <w:r>
        <w:t xml:space="preserve"> = Live + Without Registration, </w:t>
      </w:r>
      <w:r>
        <w:rPr>
          <w:b/>
        </w:rPr>
        <w:t xml:space="preserve">O</w:t>
      </w:r>
      <w:r>
        <w:t xml:space="preserve"> = On-Demand. A field not visible in a variant is not rendered at all, not merely disabled.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337"/>
        <w:gridCol w:w="1337"/>
        <w:gridCol w:w="1337"/>
        <w:gridCol w:w="1337"/>
        <w:gridCol w:w="1337"/>
        <w:gridCol w:w="1337"/>
        <w:gridCol w:w="1337"/>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w:t>
            </w:r>
          </w:p>
        </w:tc>
        <w:tc>
          <w:tcPr>
            <w:shd w:val="clear" w:fill="F1F0F7"/>
          </w:tcPr>
          <w:p>
            <w:pPr>
              <w:spacing w:before="40" w:after="40"/>
            </w:pPr>
            <w:r>
              <w:rPr>
                <w:b/>
              </w:rPr>
              <w:t xml:space="preserve">Default</w:t>
            </w:r>
          </w:p>
        </w:tc>
        <w:tc>
          <w:tcPr>
            <w:shd w:val="clear" w:fill="F1F0F7"/>
          </w:tcPr>
          <w:p>
            <w:pPr>
              <w:spacing w:before="40" w:after="40"/>
            </w:pPr>
            <w:r>
              <w:rPr>
                <w:b/>
              </w:rPr>
              <w:t xml:space="preserve">L</w:t>
            </w:r>
          </w:p>
        </w:tc>
        <w:tc>
          <w:tcPr>
            <w:shd w:val="clear" w:fill="F1F0F7"/>
          </w:tcPr>
          <w:p>
            <w:pPr>
              <w:spacing w:before="40" w:after="40"/>
            </w:pPr>
            <w:r>
              <w:rPr>
                <w:b/>
              </w:rPr>
              <w:t xml:space="preserve">W</w:t>
            </w:r>
          </w:p>
        </w:tc>
        <w:tc>
          <w:tcPr>
            <w:shd w:val="clear" w:fill="F1F0F7"/>
          </w:tcPr>
          <w:p>
            <w:pPr>
              <w:spacing w:before="40" w:after="40"/>
            </w:pPr>
            <w:r>
              <w:rPr>
                <w:b/>
              </w:rPr>
              <w:t xml:space="preserve">O</w:t>
            </w:r>
          </w:p>
        </w:tc>
      </w:tr>
      <w:tr>
        <w:tc>
          <w:tcPr/>
          <w:p>
            <w:pPr>
              <w:spacing w:before="40" w:after="40"/>
            </w:pPr>
            <w:r>
              <w:t xml:space="preserve">Webinar title</w:t>
            </w:r>
          </w:p>
        </w:tc>
        <w:tc>
          <w:tcPr/>
          <w:p>
            <w:pPr>
              <w:spacing w:before="40" w:after="40"/>
            </w:pPr>
            <w:r>
              <w:t xml:space="preserve">Text</w:t>
            </w:r>
          </w:p>
        </w:tc>
        <w:tc>
          <w:tcPr/>
          <w:p>
            <w:pPr>
              <w:spacing w:before="40" w:after="40"/>
            </w:pPr>
            <w:r>
              <w:rPr>
                <w:b/>
              </w:rPr>
              <w:t xml:space="preserve">Yes</w:t>
            </w:r>
          </w:p>
        </w:tc>
        <w:tc>
          <w:tcPr/>
          <w:p>
            <w:pPr>
              <w:spacing w:before="40" w:after="40"/>
            </w:pPr>
            <w:r>
              <w:rPr>
                <w:i/>
              </w:rPr>
              <w:t xml:space="preserve">(Enter webinar title)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Webinar Type</w:t>
            </w:r>
          </w:p>
        </w:tc>
        <w:tc>
          <w:tcPr/>
          <w:p>
            <w:pPr>
              <w:spacing w:before="40" w:after="40"/>
            </w:pPr>
            <w:r>
              <w:t xml:space="preserve">Picklist</w:t>
            </w:r>
          </w:p>
        </w:tc>
        <w:tc>
          <w:tcPr/>
          <w:p>
            <w:pPr>
              <w:spacing w:before="40" w:after="40"/>
            </w:pPr>
            <w:r>
              <w:t xml:space="preserve">No</w:t>
            </w:r>
          </w:p>
        </w:tc>
        <w:tc>
          <w:tcPr/>
          <w:p>
            <w:pPr>
              <w:spacing w:before="40" w:after="40"/>
            </w:pPr>
            <w:r>
              <w:t xml:space="preserve">Live Webinar</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Webinar Date &amp; Time</w:t>
            </w:r>
          </w:p>
        </w:tc>
        <w:tc>
          <w:tcPr/>
          <w:p>
            <w:pPr>
              <w:spacing w:before="40" w:after="40"/>
            </w:pPr>
            <w:r>
              <w:t xml:space="preserve">Date + time picklist</w:t>
            </w:r>
          </w:p>
        </w:tc>
        <w:tc>
          <w:tcPr/>
          <w:p>
            <w:pPr>
              <w:spacing w:before="40" w:after="40"/>
            </w:pPr>
            <w:r>
              <w:t xml:space="preserve">No</w:t>
            </w:r>
          </w:p>
        </w:tc>
        <w:tc>
          <w:tcPr/>
          <w:p>
            <w:pPr>
              <w:spacing w:before="40" w:after="40"/>
            </w:pPr>
            <w:r>
              <w:t xml:space="preserve">today, 10:00 AM</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Webinar Duration</w:t>
            </w:r>
          </w:p>
        </w:tc>
        <w:tc>
          <w:tcPr/>
          <w:p>
            <w:pPr>
              <w:spacing w:before="40" w:after="40"/>
            </w:pPr>
            <w:r>
              <w:t xml:space="preserve">Compound picklist</w:t>
            </w:r>
          </w:p>
        </w:tc>
        <w:tc>
          <w:tcPr/>
          <w:p>
            <w:pPr>
              <w:spacing w:before="40" w:after="40"/>
            </w:pPr>
            <w:r>
              <w:t xml:space="preserve">No</w:t>
            </w:r>
          </w:p>
        </w:tc>
        <w:tc>
          <w:tcPr/>
          <w:p>
            <w:pPr>
              <w:spacing w:before="40" w:after="40"/>
            </w:pPr>
            <w:r>
              <w:t xml:space="preserve">1 hr + 00 min</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Video File</w:t>
            </w:r>
          </w:p>
        </w:tc>
        <w:tc>
          <w:tcPr/>
          <w:p>
            <w:pPr>
              <w:spacing w:before="40" w:after="40"/>
            </w:pPr>
            <w:r>
              <w:t xml:space="preserve">File</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Webinar Timezone</w:t>
            </w:r>
          </w:p>
        </w:tc>
        <w:tc>
          <w:tcPr/>
          <w:p>
            <w:pPr>
              <w:spacing w:before="40" w:after="40"/>
            </w:pPr>
            <w:r>
              <w:t xml:space="preserve">Picklist</w:t>
            </w:r>
          </w:p>
        </w:tc>
        <w:tc>
          <w:tcPr/>
          <w:p>
            <w:pPr>
              <w:spacing w:before="40" w:after="40"/>
            </w:pPr>
            <w:r>
              <w:t xml:space="preserve">No</w:t>
            </w:r>
          </w:p>
        </w:tc>
        <w:tc>
          <w:tcPr/>
          <w:p>
            <w:pPr>
              <w:spacing w:before="40" w:after="40"/>
            </w:pPr>
            <w:r>
              <w:t xml:space="preserve">(-6) Central</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Allow video play/pause</w:t>
            </w:r>
          </w:p>
        </w:tc>
        <w:tc>
          <w:tcPr/>
          <w:p>
            <w:pPr>
              <w:spacing w:before="40" w:after="40"/>
            </w:pPr>
            <w:r>
              <w:t xml:space="preserve">Checkbox</w:t>
            </w:r>
          </w:p>
        </w:tc>
        <w:tc>
          <w:tcPr/>
          <w:p>
            <w:pPr>
              <w:spacing w:before="40" w:after="40"/>
            </w:pPr>
            <w:r>
              <w:t xml:space="preserve">No</w:t>
            </w:r>
          </w:p>
        </w:tc>
        <w:tc>
          <w:tcPr/>
          <w:p>
            <w:pPr>
              <w:spacing w:before="40" w:after="40"/>
            </w:pPr>
            <w:r>
              <w:t xml:space="preserve">checked</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Webinar Owner</w:t>
            </w:r>
          </w:p>
        </w:tc>
        <w:tc>
          <w:tcPr/>
          <w:p>
            <w:pPr>
              <w:spacing w:before="40" w:after="40"/>
            </w:pPr>
            <w:r>
              <w:t xml:space="preserve">Picklist + lookup</w:t>
            </w:r>
          </w:p>
        </w:tc>
        <w:tc>
          <w:tcPr/>
          <w:p>
            <w:pPr>
              <w:spacing w:before="40" w:after="40"/>
            </w:pPr>
            <w:r>
              <w:t xml:space="preserve">No</w:t>
            </w:r>
          </w:p>
        </w:tc>
        <w:tc>
          <w:tcPr/>
          <w:p>
            <w:pPr>
              <w:spacing w:before="40" w:after="40"/>
            </w:pPr>
            <w:r>
              <w:t xml:space="preserve">Rao Priya</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Organizer</w:t>
            </w:r>
          </w:p>
        </w:tc>
        <w:tc>
          <w:tcPr/>
          <w:p>
            <w:pPr>
              <w:spacing w:before="40" w:after="40"/>
            </w:pPr>
            <w:r>
              <w:t xml:space="preserve">Picklist w/ search</w:t>
            </w:r>
          </w:p>
        </w:tc>
        <w:tc>
          <w:tcPr/>
          <w:p>
            <w:pPr>
              <w:spacing w:before="40" w:after="40"/>
            </w:pPr>
            <w:r>
              <w:t xml:space="preserve">No</w:t>
            </w:r>
          </w:p>
        </w:tc>
        <w:tc>
          <w:tcPr/>
          <w:p>
            <w:pPr>
              <w:spacing w:before="40" w:after="40"/>
            </w:pPr>
            <w:r>
              <w:t xml:space="preserve">Jayasuriya</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Repeat Webinar</w:t>
            </w:r>
          </w:p>
        </w:tc>
        <w:tc>
          <w:tcPr/>
          <w:p>
            <w:pPr>
              <w:spacing w:before="40" w:after="40"/>
            </w:pPr>
            <w:r>
              <w:t xml:space="preserve">Custom → modal</w:t>
            </w:r>
          </w:p>
        </w:tc>
        <w:tc>
          <w:tcPr/>
          <w:p>
            <w:pPr>
              <w:spacing w:before="40" w:after="40"/>
            </w:pPr>
            <w:r>
              <w:t xml:space="preserve">No</w:t>
            </w:r>
          </w:p>
        </w:tc>
        <w:tc>
          <w:tcPr/>
          <w:p>
            <w:pPr>
              <w:spacing w:before="40" w:after="40"/>
            </w:pPr>
            <w:r>
              <w:t xml:space="preserve">off</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Co-Organizer</w:t>
            </w:r>
          </w:p>
        </w:tc>
        <w:tc>
          <w:tcPr/>
          <w:p>
            <w:pPr>
              <w:spacing w:before="40" w:after="40"/>
            </w:pPr>
            <w:r>
              <w:t xml:space="preserve">Custom → panel</w:t>
            </w:r>
          </w:p>
        </w:tc>
        <w:tc>
          <w:tcPr/>
          <w:p>
            <w:pPr>
              <w:spacing w:before="40" w:after="40"/>
            </w:pPr>
            <w:r>
              <w:t xml:space="preserve">No</w:t>
            </w:r>
          </w:p>
        </w:tc>
        <w:tc>
          <w:tcPr/>
          <w:p>
            <w:pPr>
              <w:spacing w:before="40" w:after="40"/>
            </w:pPr>
            <w:r>
              <w:t xml:space="preserve">None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Webinar Cost</w:t>
            </w:r>
          </w:p>
        </w:tc>
        <w:tc>
          <w:tcPr/>
          <w:p>
            <w:pPr>
              <w:spacing w:before="40" w:after="40"/>
            </w:pPr>
            <w:r>
              <w:t xml:space="preserve">Text, </w:t>
            </w:r>
            <w:r>
              <w:rPr>
                <w:rFonts w:ascii="Menlo" w:hAnsi="Menlo"/>
                <w:sz w:val="18"/>
              </w:rPr>
              <w:t xml:space="preserve">$</w:t>
            </w:r>
            <w:r>
              <w:t xml:space="preserve"> prefix</w:t>
            </w:r>
          </w:p>
        </w:tc>
        <w:tc>
          <w:tcPr/>
          <w:p>
            <w:pPr>
              <w:spacing w:before="40" w:after="40"/>
            </w:pPr>
            <w:r>
              <w:t xml:space="preserve">No</w:t>
            </w:r>
          </w:p>
        </w:tc>
        <w:tc>
          <w:tcPr/>
          <w:p>
            <w:pPr>
              <w:spacing w:before="40" w:after="40"/>
            </w:pPr>
            <w:r>
              <w:rPr>
                <w:i/>
              </w:rPr>
              <w:t xml:space="preserve">(0.00)</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Description</w:t>
            </w:r>
          </w:p>
        </w:tc>
        <w:tc>
          <w:tcPr/>
          <w:p>
            <w:pPr>
              <w:spacing w:before="40" w:after="40"/>
            </w:pPr>
            <w:r>
              <w:t xml:space="preserve">Textarea</w:t>
            </w:r>
          </w:p>
        </w:tc>
        <w:tc>
          <w:tcPr/>
          <w:p>
            <w:pPr>
              <w:spacing w:before="40" w:after="40"/>
            </w:pPr>
            <w:r>
              <w:t xml:space="preserve">No</w:t>
            </w:r>
          </w:p>
        </w:tc>
        <w:tc>
          <w:tcPr/>
          <w:p>
            <w:pPr>
              <w:spacing w:before="40" w:after="40"/>
            </w:pPr>
            <w:r>
              <w:t xml:space="preserve">empty</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Registration Type</w:t>
            </w:r>
          </w:p>
        </w:tc>
        <w:tc>
          <w:tcPr/>
          <w:p>
            <w:pPr>
              <w:spacing w:before="40" w:after="40"/>
            </w:pPr>
            <w:r>
              <w:t xml:space="preserve">Picklist</w:t>
            </w:r>
          </w:p>
        </w:tc>
        <w:tc>
          <w:tcPr/>
          <w:p>
            <w:pPr>
              <w:spacing w:before="40" w:after="40"/>
            </w:pPr>
            <w:r>
              <w:t xml:space="preserve">No</w:t>
            </w:r>
          </w:p>
        </w:tc>
        <w:tc>
          <w:tcPr/>
          <w:p>
            <w:pPr>
              <w:spacing w:before="40" w:after="40"/>
            </w:pPr>
            <w:r>
              <w:t xml:space="preserve">With Registration</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Registration Form</w:t>
            </w:r>
          </w:p>
        </w:tc>
        <w:tc>
          <w:tcPr/>
          <w:p>
            <w:pPr>
              <w:spacing w:before="40" w:after="40"/>
            </w:pPr>
            <w:r>
              <w:t xml:space="preserve">Picklist</w:t>
            </w:r>
          </w:p>
        </w:tc>
        <w:tc>
          <w:tcPr/>
          <w:p>
            <w:pPr>
              <w:spacing w:before="40" w:after="40"/>
            </w:pPr>
            <w:r>
              <w:t xml:space="preserve">No</w:t>
            </w:r>
          </w:p>
        </w:tc>
        <w:tc>
          <w:tcPr/>
          <w:p>
            <w:pPr>
              <w:spacing w:before="40" w:after="40"/>
            </w:pPr>
            <w:r>
              <w:t xml:space="preserve">Default Form</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Customize Registration Page</w:t>
            </w:r>
          </w:p>
        </w:tc>
        <w:tc>
          <w:tcPr/>
          <w:p>
            <w:pPr>
              <w:spacing w:before="40" w:after="40"/>
            </w:pPr>
            <w:r>
              <w:t xml:space="preserve">Picklist</w:t>
            </w:r>
          </w:p>
        </w:tc>
        <w:tc>
          <w:tcPr/>
          <w:p>
            <w:pPr>
              <w:spacing w:before="40" w:after="40"/>
            </w:pPr>
            <w:r>
              <w:t xml:space="preserve">No</w:t>
            </w:r>
          </w:p>
        </w:tc>
        <w:tc>
          <w:tcPr/>
          <w:p>
            <w:pPr>
              <w:spacing w:before="40" w:after="40"/>
            </w:pPr>
            <w:r>
              <w:t xml:space="preserve">Standard Template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Moderation Type</w:t>
            </w:r>
          </w:p>
        </w:tc>
        <w:tc>
          <w:tcPr/>
          <w:p>
            <w:pPr>
              <w:spacing w:before="40" w:after="40"/>
            </w:pPr>
            <w:r>
              <w:t xml:space="preserve">Picklist</w:t>
            </w:r>
          </w:p>
        </w:tc>
        <w:tc>
          <w:tcPr/>
          <w:p>
            <w:pPr>
              <w:spacing w:before="40" w:after="40"/>
            </w:pPr>
            <w:r>
              <w:t xml:space="preserve">No</w:t>
            </w:r>
          </w:p>
        </w:tc>
        <w:tc>
          <w:tcPr/>
          <w:p>
            <w:pPr>
              <w:spacing w:before="40" w:after="40"/>
            </w:pPr>
            <w:r>
              <w:t xml:space="preserve">Automatic Moderation</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Set Registration Limit</w:t>
            </w:r>
          </w:p>
        </w:tc>
        <w:tc>
          <w:tcPr/>
          <w:p>
            <w:pPr>
              <w:spacing w:before="40" w:after="40"/>
            </w:pPr>
            <w:r>
              <w:t xml:space="preserve">Text</w:t>
            </w:r>
          </w:p>
        </w:tc>
        <w:tc>
          <w:tcPr/>
          <w:p>
            <w:pPr>
              <w:spacing w:before="40" w:after="40"/>
            </w:pPr>
            <w:r>
              <w:t xml:space="preserve">No</w:t>
            </w:r>
          </w:p>
        </w:tc>
        <w:tc>
          <w:tcPr/>
          <w:p>
            <w:pPr>
              <w:spacing w:before="40" w:after="40"/>
            </w:pPr>
            <w:r>
              <w:t xml:space="preserve">empty</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Push Webinar Registrants to CRM</w:t>
            </w:r>
          </w:p>
        </w:tc>
        <w:tc>
          <w:tcPr/>
          <w:p>
            <w:pPr>
              <w:spacing w:before="40" w:after="40"/>
            </w:pPr>
            <w:r>
              <w:t xml:space="preserve">Checkbox + Manage Config</w:t>
            </w:r>
          </w:p>
        </w:tc>
        <w:tc>
          <w:tcPr/>
          <w:p>
            <w:pPr>
              <w:spacing w:before="40" w:after="40"/>
            </w:pPr>
            <w:r>
              <w:t xml:space="preserve">No</w:t>
            </w:r>
          </w:p>
        </w:tc>
        <w:tc>
          <w:tcPr/>
          <w:p>
            <w:pPr>
              <w:spacing w:before="40" w:after="40"/>
            </w:pPr>
            <w:r>
              <w:rPr>
                <w:b/>
              </w:rPr>
              <w:t xml:space="preserve">unchecked</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Allow/deny registrants from specific countries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Restrictions</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Select Allowed Countries</w:t>
            </w:r>
          </w:p>
        </w:tc>
        <w:tc>
          <w:tcPr/>
          <w:p>
            <w:pPr>
              <w:spacing w:before="40" w:after="40"/>
            </w:pPr>
            <w:r>
              <w:t xml:space="preserve">Multi-select </w:t>
            </w:r>
            <w:r>
              <w:rPr>
                <w:i/>
              </w:rPr>
              <w:t xml:space="preserve">(revealed)</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Allow/Block Specific Domains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Add Allowed Domains</w:t>
            </w:r>
          </w:p>
        </w:tc>
        <w:tc>
          <w:tcPr/>
          <w:p>
            <w:pPr>
              <w:spacing w:before="40" w:after="40"/>
            </w:pPr>
            <w:r>
              <w:t xml:space="preserve">Text </w:t>
            </w:r>
            <w:r>
              <w:rPr>
                <w:i/>
              </w:rPr>
              <w:t xml:space="preserve">(revealed)</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Post_Registration Custom Redirection</w:t>
            </w:r>
          </w:p>
        </w:tc>
        <w:tc>
          <w:tcPr/>
          <w:p>
            <w:pPr>
              <w:spacing w:before="40" w:after="40"/>
            </w:pPr>
            <w:r>
              <w:t xml:space="preserve">Text</w:t>
            </w:r>
          </w:p>
        </w:tc>
        <w:tc>
          <w:tcPr/>
          <w:p>
            <w:pPr>
              <w:spacing w:before="40" w:after="40"/>
            </w:pPr>
            <w:r>
              <w:t xml:space="preserve">No</w:t>
            </w:r>
          </w:p>
        </w:tc>
        <w:tc>
          <w:tcPr/>
          <w:p>
            <w:pPr>
              <w:spacing w:before="40" w:after="40"/>
            </w:pPr>
            <w:r>
              <w:rPr>
                <w:i/>
              </w:rPr>
              <w:t xml:space="preserve">(https://)</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Post Redirection URL</w:t>
            </w:r>
          </w:p>
        </w:tc>
        <w:tc>
          <w:tcPr/>
          <w:p>
            <w:pPr>
              <w:spacing w:before="40" w:after="40"/>
            </w:pPr>
            <w:r>
              <w:t xml:space="preserve">Text </w:t>
            </w:r>
            <w:r>
              <w:rPr>
                <w:i/>
              </w:rPr>
              <w:t xml:space="preserve">(revealed)</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Allow access to join link only through mail</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checked</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Allow only authenticated Zoho Users with a Zoho account</w:t>
            </w:r>
          </w:p>
        </w:tc>
        <w:tc>
          <w:tcPr/>
          <w:p>
            <w:pPr>
              <w:spacing w:before="40" w:after="40"/>
            </w:pPr>
            <w:r>
              <w:t xml:space="preserve">Checkbox</w:t>
            </w:r>
          </w:p>
        </w:tc>
        <w:tc>
          <w:tcPr/>
          <w:p>
            <w:pPr>
              <w:spacing w:before="40" w:after="40"/>
            </w:pPr>
            <w:r>
              <w:t xml:space="preserve">No</w:t>
            </w:r>
          </w:p>
        </w:tc>
        <w:tc>
          <w:tcPr/>
          <w:p>
            <w:pPr>
              <w:spacing w:before="40" w:after="40"/>
            </w:pPr>
            <w:r>
              <w:t xml:space="preserve">unchecked</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Who can Join</w:t>
            </w:r>
          </w:p>
        </w:tc>
        <w:tc>
          <w:tcPr/>
          <w:p>
            <w:pPr>
              <w:spacing w:before="40" w:after="40"/>
            </w:pPr>
            <w:r>
              <w:t xml:space="preserve">Picklist</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Send Confirmation to Registrants</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checked</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Confirmation Email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Webinar Confirmation Template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Send thank you email to attendees</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Thank You Email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Allow attendees to ask questions</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Allow anonymous questions</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Show questions to all</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Auto Reply for questions</w:t>
            </w:r>
          </w:p>
        </w:tc>
        <w:tc>
          <w:tcPr/>
          <w:p>
            <w:pPr>
              <w:spacing w:before="40" w:after="40"/>
            </w:pPr>
            <w:r>
              <w:t xml:space="preserve">Checkbox </w:t>
            </w:r>
            <w:r>
              <w:rPr>
                <w:i/>
              </w:rPr>
              <w:t xml:space="preserve">(revealed)</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Automatic session recording</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Video recording</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Display attendee list to all</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Use Emoji reactions</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Post webinar Re-direction</w:t>
            </w:r>
          </w:p>
        </w:tc>
        <w:tc>
          <w:tcPr/>
          <w:p>
            <w:pPr>
              <w:spacing w:before="40" w:after="40"/>
            </w:pPr>
            <w:r>
              <w:t xml:space="preserve">Checkbox</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1st Reminder</w:t>
            </w:r>
          </w:p>
        </w:tc>
        <w:tc>
          <w:tcPr/>
          <w:p>
            <w:pPr>
              <w:spacing w:before="40" w:after="40"/>
            </w:pPr>
            <w:r>
              <w:t xml:space="preserve">Picklist</w:t>
            </w:r>
          </w:p>
        </w:tc>
        <w:tc>
          <w:tcPr/>
          <w:p>
            <w:pPr>
              <w:spacing w:before="40" w:after="40"/>
            </w:pPr>
            <w:r>
              <w:t xml:space="preserve">No</w:t>
            </w:r>
          </w:p>
        </w:tc>
        <w:tc>
          <w:tcPr/>
          <w:p>
            <w:pPr>
              <w:spacing w:before="40" w:after="40"/>
            </w:pPr>
            <w:r>
              <w:t xml:space="preserve">15 mins before the webinar</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1st Reminder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2nd Reminder</w:t>
            </w:r>
          </w:p>
        </w:tc>
        <w:tc>
          <w:tcPr/>
          <w:p>
            <w:pPr>
              <w:spacing w:before="40" w:after="40"/>
            </w:pPr>
            <w:r>
              <w:t xml:space="preserve">Picklist</w:t>
            </w:r>
          </w:p>
        </w:tc>
        <w:tc>
          <w:tcPr/>
          <w:p>
            <w:pPr>
              <w:spacing w:before="40" w:after="40"/>
            </w:pPr>
            <w:r>
              <w:t xml:space="preserve">No</w:t>
            </w:r>
          </w:p>
        </w:tc>
        <w:tc>
          <w:tcPr/>
          <w:p>
            <w:pPr>
              <w:spacing w:before="40" w:after="40"/>
            </w:pPr>
            <w:r>
              <w:rPr>
                <w:b/>
              </w:rPr>
              <w:t xml:space="preserve">None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2nd Reminder Template</w:t>
            </w:r>
          </w:p>
        </w:tc>
        <w:tc>
          <w:tcPr/>
          <w:p>
            <w:pPr>
              <w:spacing w:before="40" w:after="40"/>
            </w:pPr>
            <w:r>
              <w:t xml:space="preserve">Template picker </w:t>
            </w:r>
            <w:r>
              <w:rPr>
                <w:i/>
              </w:rPr>
              <w:t xml:space="preserve">(revealed)</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3rd Reminder</w:t>
            </w:r>
          </w:p>
        </w:tc>
        <w:tc>
          <w:tcPr/>
          <w:p>
            <w:pPr>
              <w:spacing w:before="40" w:after="40"/>
            </w:pPr>
            <w:r>
              <w:t xml:space="preserve">Picklist</w:t>
            </w:r>
          </w:p>
        </w:tc>
        <w:tc>
          <w:tcPr/>
          <w:p>
            <w:pPr>
              <w:spacing w:before="40" w:after="40"/>
            </w:pPr>
            <w:r>
              <w:t xml:space="preserve">No</w:t>
            </w:r>
          </w:p>
        </w:tc>
        <w:tc>
          <w:tcPr/>
          <w:p>
            <w:pPr>
              <w:spacing w:before="40" w:after="40"/>
            </w:pPr>
            <w:r>
              <w:rPr>
                <w:b/>
              </w:rPr>
              <w:t xml:space="preserve">None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3rd Reminder Template</w:t>
            </w:r>
          </w:p>
        </w:tc>
        <w:tc>
          <w:tcPr/>
          <w:p>
            <w:pPr>
              <w:spacing w:before="40" w:after="40"/>
            </w:pPr>
            <w:r>
              <w:t xml:space="preserve">Template picker </w:t>
            </w:r>
            <w:r>
              <w:rPr>
                <w:i/>
              </w:rPr>
              <w:t xml:space="preserve">(revealed)</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Send Follow-up Email to Attendees</w:t>
            </w:r>
          </w:p>
        </w:tc>
        <w:tc>
          <w:tcPr/>
          <w:p>
            <w:pPr>
              <w:spacing w:before="40" w:after="40"/>
            </w:pPr>
            <w:r>
              <w:t xml:space="preserve">Picklist</w:t>
            </w:r>
          </w:p>
        </w:tc>
        <w:tc>
          <w:tcPr/>
          <w:p>
            <w:pPr>
              <w:spacing w:before="40" w:after="40"/>
            </w:pPr>
            <w:r>
              <w:t xml:space="preserve">No</w:t>
            </w:r>
          </w:p>
        </w:tc>
        <w:tc>
          <w:tcPr/>
          <w:p>
            <w:pPr>
              <w:spacing w:before="40" w:after="40"/>
            </w:pPr>
            <w:r>
              <w:t xml:space="preserve">2 mins after the webinar ends</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Send Follow-up Email to Absentees</w:t>
            </w:r>
          </w:p>
        </w:tc>
        <w:tc>
          <w:tcPr/>
          <w:p>
            <w:pPr>
              <w:spacing w:before="40" w:after="40"/>
            </w:pPr>
            <w:r>
              <w:t xml:space="preserve">Picklist</w:t>
            </w:r>
          </w:p>
        </w:tc>
        <w:tc>
          <w:tcPr/>
          <w:p>
            <w:pPr>
              <w:spacing w:before="40" w:after="40"/>
            </w:pPr>
            <w:r>
              <w:t xml:space="preserve">No</w:t>
            </w:r>
          </w:p>
        </w:tc>
        <w:tc>
          <w:tcPr/>
          <w:p>
            <w:pPr>
              <w:spacing w:before="40" w:after="40"/>
            </w:pPr>
            <w:r>
              <w:t xml:space="preserve">2 mins after the webinar ends</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Attendees Follow-up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Absentees Follow-up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Include Recording for Attendees</w:t>
            </w:r>
          </w:p>
        </w:tc>
        <w:tc>
          <w:tcPr/>
          <w:p>
            <w:pPr>
              <w:spacing w:before="40" w:after="40"/>
            </w:pPr>
            <w:r>
              <w:t xml:space="preserve">Checkbox</w:t>
            </w:r>
          </w:p>
        </w:tc>
        <w:tc>
          <w:tcPr/>
          <w:p>
            <w:pPr>
              <w:spacing w:before="40" w:after="40"/>
            </w:pPr>
            <w:r>
              <w:t xml:space="preserve">No</w:t>
            </w:r>
          </w:p>
        </w:tc>
        <w:tc>
          <w:tcPr/>
          <w:p>
            <w:pPr>
              <w:spacing w:before="40" w:after="40"/>
            </w:pPr>
            <w:r>
              <w:t xml:space="preserve">unchecked</w:t>
            </w:r>
          </w:p>
        </w:tc>
        <w:tc>
          <w:tcPr/>
          <w:p>
            <w:pPr>
              <w:spacing w:before="40" w:after="40"/>
            </w:pPr>
            <w:r>
              <w:t xml:space="preserve">✓</w:t>
            </w:r>
          </w:p>
        </w:tc>
        <w:tc>
          <w:tcPr/>
          <w:p>
            <w:pPr>
              <w:spacing w:before="40" w:after="40"/>
            </w:pPr>
            <w:r>
              <w:t xml:space="preserve">—</w:t>
            </w:r>
          </w:p>
        </w:tc>
        <w:tc>
          <w:tcPr/>
          <w:p>
            <w:pPr>
              <w:spacing w:before="40" w:after="40"/>
            </w:pPr>
            <w:r>
              <w:t xml:space="preserve">—</w:t>
            </w:r>
          </w:p>
        </w:tc>
      </w:tr>
      <w:tr>
        <w:tc>
          <w:tcPr/>
          <w:p>
            <w:pPr>
              <w:spacing w:before="40" w:after="40"/>
            </w:pPr>
            <w:r>
              <w:t xml:space="preserve">Include Recording for Absentees</w:t>
            </w:r>
          </w:p>
        </w:tc>
        <w:tc>
          <w:tcPr/>
          <w:p>
            <w:pPr>
              <w:spacing w:before="40" w:after="40"/>
            </w:pPr>
            <w:r>
              <w:t xml:space="preserve">Checkbox</w:t>
            </w:r>
          </w:p>
        </w:tc>
        <w:tc>
          <w:tcPr/>
          <w:p>
            <w:pPr>
              <w:spacing w:before="40" w:after="40"/>
            </w:pPr>
            <w:r>
              <w:t xml:space="preserve">No</w:t>
            </w:r>
          </w:p>
        </w:tc>
        <w:tc>
          <w:tcPr/>
          <w:p>
            <w:pPr>
              <w:spacing w:before="40" w:after="40"/>
            </w:pPr>
            <w:r>
              <w:t xml:space="preserve">unchecked</w:t>
            </w:r>
          </w:p>
        </w:tc>
        <w:tc>
          <w:tcPr/>
          <w:p>
            <w:pPr>
              <w:spacing w:before="40" w:after="40"/>
            </w:pPr>
            <w:r>
              <w:t xml:space="preserve">✓</w:t>
            </w:r>
          </w:p>
        </w:tc>
        <w:tc>
          <w:tcPr/>
          <w:p>
            <w:pPr>
              <w:spacing w:before="40" w:after="40"/>
            </w:pPr>
            <w:r>
              <w:t xml:space="preserve">—</w:t>
            </w:r>
          </w:p>
        </w:tc>
        <w:tc>
          <w:tcPr/>
          <w:p>
            <w:pPr>
              <w:spacing w:before="40" w:after="40"/>
            </w:pPr>
            <w:r>
              <w:t xml:space="preserve">—</w:t>
            </w:r>
          </w:p>
        </w:tc>
      </w:tr>
    </w:tbl>
    <w:p>
      <w:pPr>
        <w:spacing w:after="0" w:line="120" w:lineRule="exact"/>
      </w:pPr>
    </w:p>
    <w:p>
      <w:r>
        <w:t xml:space="preserve">✓ visible · — not rendered · ○ revealed only when its parent field is set</w:t>
      </w:r>
    </w:p>
    <w:p>
      <w:pPr>
        <w:pStyle w:val="Heading2"/>
      </w:pPr>
      <w:bookmarkStart w:id="40" w:name="_picklist_options_verbatim"/>
      <w:r>
        <w:t xml:space="preserve">Picklist options, verbatim</w:t>
      </w:r>
      <w:bookmarkEnd w:id="40"/>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Options</w:t>
            </w:r>
          </w:p>
        </w:tc>
      </w:tr>
      <w:tr>
        <w:tc>
          <w:tcPr/>
          <w:p>
            <w:pPr>
              <w:spacing w:before="40" w:after="40"/>
            </w:pPr>
            <w:r>
              <w:t xml:space="preserve">Webinar Type</w:t>
            </w:r>
          </w:p>
        </w:tc>
        <w:tc>
          <w:tcPr/>
          <w:p>
            <w:pPr>
              <w:spacing w:before="40" w:after="40"/>
            </w:pPr>
            <w:r>
              <w:t xml:space="preserve">Live Webinar · OnDemand Webinar</w:t>
            </w:r>
          </w:p>
        </w:tc>
      </w:tr>
      <w:tr>
        <w:tc>
          <w:tcPr/>
          <w:p>
            <w:pPr>
              <w:spacing w:before="40" w:after="40"/>
            </w:pPr>
            <w:r>
              <w:t xml:space="preserve">Webinar Timezone</w:t>
            </w:r>
          </w:p>
        </w:tc>
        <w:tc>
          <w:tcPr/>
          <w:p>
            <w:pPr>
              <w:spacing w:before="40" w:after="40"/>
            </w:pPr>
            <w:r>
              <w:t xml:space="preserve">(-5) Eastern · (-6) Central · (-7) Mountain · (-8) Pacific · (+0) UTC · (+5:30) IST</w:t>
            </w:r>
          </w:p>
        </w:tc>
      </w:tr>
      <w:tr>
        <w:tc>
          <w:tcPr/>
          <w:p>
            <w:pPr>
              <w:spacing w:before="40" w:after="40"/>
            </w:pPr>
            <w:r>
              <w:t xml:space="preserve">Webinar Owner</w:t>
            </w:r>
          </w:p>
        </w:tc>
        <w:tc>
          <w:tcPr/>
          <w:p>
            <w:pPr>
              <w:spacing w:before="40" w:after="40"/>
            </w:pPr>
            <w:r>
              <w:t xml:space="preserve">Rao Priya · Jay Acme · Mark Acme · Suriya</w:t>
            </w:r>
          </w:p>
        </w:tc>
      </w:tr>
      <w:tr>
        <w:tc>
          <w:tcPr/>
          <w:p>
            <w:pPr>
              <w:spacing w:before="40" w:after="40"/>
            </w:pPr>
            <w:r>
              <w:t xml:space="preserve">Organizer</w:t>
            </w:r>
          </w:p>
        </w:tc>
        <w:tc>
          <w:tcPr/>
          <w:p>
            <w:pPr>
              <w:spacing w:before="40" w:after="40"/>
            </w:pPr>
            <w:r>
              <w:t xml:space="preserve">Jayasuriya · Morrison Troy</w:t>
            </w:r>
          </w:p>
        </w:tc>
      </w:tr>
      <w:tr>
        <w:tc>
          <w:tcPr/>
          <w:p>
            <w:pPr>
              <w:spacing w:before="40" w:after="40"/>
            </w:pPr>
            <w:r>
              <w:t xml:space="preserve">Registration Type</w:t>
            </w:r>
          </w:p>
        </w:tc>
        <w:tc>
          <w:tcPr/>
          <w:p>
            <w:pPr>
              <w:spacing w:before="40" w:after="40"/>
            </w:pPr>
            <w:r>
              <w:t xml:space="preserve">With Registration · Without Registration</w:t>
            </w:r>
          </w:p>
        </w:tc>
      </w:tr>
      <w:tr>
        <w:tc>
          <w:tcPr/>
          <w:p>
            <w:pPr>
              <w:spacing w:before="40" w:after="40"/>
            </w:pPr>
            <w:r>
              <w:t xml:space="preserve">Registration Form</w:t>
            </w:r>
          </w:p>
        </w:tc>
        <w:tc>
          <w:tcPr/>
          <w:p>
            <w:pPr>
              <w:spacing w:before="40" w:after="40"/>
            </w:pPr>
            <w:r>
              <w:t xml:space="preserve">Default Form · Real Estate Form · Stock Trading Form · </w:t>
            </w:r>
            <w:r>
              <w:rPr>
                <w:b/>
              </w:rPr>
              <w:t xml:space="preserve">+ Create New Form</w:t>
            </w:r>
          </w:p>
        </w:tc>
      </w:tr>
      <w:tr>
        <w:tc>
          <w:tcPr/>
          <w:p>
            <w:pPr>
              <w:spacing w:before="40" w:after="40"/>
            </w:pPr>
            <w:r>
              <w:t xml:space="preserve">Customize Registration Page</w:t>
            </w:r>
          </w:p>
        </w:tc>
        <w:tc>
          <w:tcPr/>
          <w:p>
            <w:pPr>
              <w:spacing w:before="40" w:after="40"/>
            </w:pPr>
            <w:r>
              <w:t xml:space="preserve">Standard Template · Custom Created</w:t>
            </w:r>
          </w:p>
        </w:tc>
      </w:tr>
      <w:tr>
        <w:tc>
          <w:tcPr/>
          <w:p>
            <w:pPr>
              <w:spacing w:before="40" w:after="40"/>
            </w:pPr>
            <w:r>
              <w:t xml:space="preserve">Moderation Type</w:t>
            </w:r>
          </w:p>
        </w:tc>
        <w:tc>
          <w:tcPr/>
          <w:p>
            <w:pPr>
              <w:spacing w:before="40" w:after="40"/>
            </w:pPr>
            <w:r>
              <w:t xml:space="preserve">Automatic Moderation · Manual Moderation</w:t>
            </w:r>
          </w:p>
        </w:tc>
      </w:tr>
      <w:tr>
        <w:tc>
          <w:tcPr/>
          <w:p>
            <w:pPr>
              <w:spacing w:before="40" w:after="40"/>
            </w:pPr>
            <w:r>
              <w:t xml:space="preserve">Allow/deny registrants from specific countries</w:t>
            </w:r>
          </w:p>
        </w:tc>
        <w:tc>
          <w:tcPr/>
          <w:p>
            <w:pPr>
              <w:spacing w:before="40" w:after="40"/>
            </w:pPr>
            <w:r>
              <w:t xml:space="preserve">No Restrictions · Allow registrants from Countries · Block registrants from Countries</w:t>
            </w:r>
          </w:p>
        </w:tc>
      </w:tr>
      <w:tr>
        <w:tc>
          <w:tcPr/>
          <w:p>
            <w:pPr>
              <w:spacing w:before="40" w:after="40"/>
            </w:pPr>
            <w:r>
              <w:t xml:space="preserve">Allow/Block Specific Domains</w:t>
            </w:r>
          </w:p>
        </w:tc>
        <w:tc>
          <w:tcPr/>
          <w:p>
            <w:pPr>
              <w:spacing w:before="40" w:after="40"/>
            </w:pPr>
            <w:r>
              <w:t xml:space="preserve">No Restriction · Allow specific email domains · Block specific email domains</w:t>
            </w:r>
          </w:p>
        </w:tc>
      </w:tr>
      <w:tr>
        <w:tc>
          <w:tcPr/>
          <w:p>
            <w:pPr>
              <w:spacing w:before="40" w:after="40"/>
            </w:pPr>
            <w:r>
              <w:t xml:space="preserve">1st Reminder</w:t>
            </w:r>
          </w:p>
        </w:tc>
        <w:tc>
          <w:tcPr/>
          <w:p>
            <w:pPr>
              <w:spacing w:before="40" w:after="40"/>
            </w:pPr>
            <w:r>
              <w:t xml:space="preserve">2 mins · 5 mins · 10 mins · 15 mins · 30 mins · 1 hour · 2 hours · 6 hours · 12 hours · 1 day · 1 week — </w:t>
            </w:r>
            <w:r>
              <w:rPr>
                <w:i/>
              </w:rPr>
              <w:t xml:space="preserve">before the webinar</w:t>
            </w:r>
          </w:p>
        </w:tc>
      </w:tr>
      <w:tr>
        <w:tc>
          <w:tcPr/>
          <w:p>
            <w:pPr>
              <w:spacing w:before="40" w:after="40"/>
            </w:pPr>
            <w:r>
              <w:t xml:space="preserve">2nd / 3rd Reminder</w:t>
            </w:r>
          </w:p>
        </w:tc>
        <w:tc>
          <w:tcPr/>
          <w:p>
            <w:pPr>
              <w:spacing w:before="40" w:after="40"/>
            </w:pPr>
            <w:r>
              <w:rPr>
                <w:b/>
              </w:rPr>
              <w:t xml:space="preserve">None</w:t>
            </w:r>
            <w:r>
              <w:t xml:space="preserve"> + the same eleven intervals</w:t>
            </w:r>
          </w:p>
        </w:tc>
      </w:tr>
      <w:tr>
        <w:tc>
          <w:tcPr/>
          <w:p>
            <w:pPr>
              <w:spacing w:before="40" w:after="40"/>
            </w:pPr>
            <w:r>
              <w:t xml:space="preserve">Send Follow-up to Attendees / Absentees</w:t>
            </w:r>
          </w:p>
        </w:tc>
        <w:tc>
          <w:tcPr/>
          <w:p>
            <w:pPr>
              <w:spacing w:before="40" w:after="40"/>
            </w:pPr>
            <w:r>
              <w:rPr>
                <w:b/>
              </w:rPr>
              <w:t xml:space="preserve">None</w:t>
            </w:r>
            <w:r>
              <w:t xml:space="preserve"> · 2 mins · 5 mins · 10 mins · 15 mins · 1 hour · 2 hours · 6 hours · 1 day — </w:t>
            </w:r>
            <w:r>
              <w:rPr>
                <w:i/>
              </w:rPr>
              <w:t xml:space="preserve">after the webinar ends</w:t>
            </w:r>
            <w:r>
              <w:t xml:space="preserve"> (note: no 30 mins and no 12 hours here, unlike the reminder list)</w:t>
            </w:r>
          </w:p>
        </w:tc>
      </w:tr>
    </w:tbl>
    <w:p>
      <w:pPr>
        <w:spacing w:after="0" w:line="120" w:lineRule="exact"/>
      </w:pPr>
    </w:p>
    <w:p>
      <w:pPr>
        <w:pStyle w:val="Heading2"/>
      </w:pPr>
      <w:bookmarkStart w:id="41" w:name="_integration_constants"/>
      <w:r>
        <w:t xml:space="preserve">Integration constants</w:t>
      </w:r>
      <w:bookmarkEnd w:id="41"/>
    </w:p>
    <w:p>
      <w:r>
        <w:rPr>
          <w:b/>
        </w:rPr>
        <w:t xml:space="preserve">`IM_MODULES`</w:t>
      </w:r>
      <w:r>
        <w:t xml:space="preserve"> — Leads · Contacts · Vendors · Donors · Volunteers · Members · Students · Alumni · Partners · Speakers · Referrals · Patients · Subscribers </w:t>
      </w:r>
      <w:r>
        <w:rPr>
          <w:b/>
        </w:rPr>
        <w:t xml:space="preserve">`IM_LOCKED`</w:t>
      </w:r>
      <w:r>
        <w:t xml:space="preserve"> — Leads · Contacts </w:t>
      </w:r>
      <w:r>
        <w:rPr>
          <w:b/>
        </w:rPr>
        <w:t xml:space="preserve">Attribution models</w:t>
      </w:r>
      <w:r>
        <w:t xml:space="preserve"> — first · last · </w:t>
      </w:r>
      <w:r>
        <w:rPr>
          <w:b/>
        </w:rPr>
        <w:t xml:space="preserve">linear</w:t>
      </w:r>
      <w:r>
        <w:t xml:space="preserve"> </w:t>
      </w:r>
      <w:r>
        <w:rPr>
          <w:i/>
        </w:rPr>
        <w:t xml:space="preserve">(default)</w:t>
      </w:r>
      <w:r>
        <w:t xml:space="preserve"> · increasing · decreasing · position</w:t>
      </w:r>
    </w:p>
    <w:p>
      <w:pPr>
        <w:pStyle w:val="Heading2"/>
      </w:pPr>
      <w:bookmarkStart w:id="42" w:name="_where_each_flow_starts_for_testing"/>
      <w:r>
        <w:t xml:space="preserve">Where each flow starts, for testing</w:t>
      </w:r>
      <w:bookmarkEnd w:id="42"/>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Flow</w:t>
            </w:r>
          </w:p>
        </w:tc>
        <w:tc>
          <w:tcPr>
            <w:shd w:val="clear" w:fill="F1F0F7"/>
          </w:tcPr>
          <w:p>
            <w:pPr>
              <w:spacing w:before="40" w:after="40"/>
            </w:pPr>
            <w:r>
              <w:rPr>
                <w:b/>
              </w:rPr>
              <w:t xml:space="preserve">Entry</w:t>
            </w:r>
          </w:p>
        </w:tc>
      </w:tr>
      <w:tr>
        <w:tc>
          <w:tcPr/>
          <w:p>
            <w:pPr>
              <w:spacing w:before="40" w:after="40"/>
            </w:pPr>
            <w:r>
              <w:t xml:space="preserve">Integration</w:t>
            </w:r>
          </w:p>
        </w:tc>
        <w:tc>
          <w:tcPr/>
          <w:p>
            <w:pPr>
              <w:spacing w:before="40" w:after="40"/>
            </w:pPr>
            <w:r>
              <w:t xml:space="preserve">Setup → Marketplace → Zoho → Zoho Meetings card → For webinars › Set up</w:t>
            </w:r>
          </w:p>
        </w:tc>
      </w:tr>
      <w:tr>
        <w:tc>
          <w:tcPr/>
          <w:p>
            <w:pPr>
              <w:spacing w:before="40" w:after="40"/>
            </w:pPr>
            <w:r>
              <w:t xml:space="preserve">Webinar list</w:t>
            </w:r>
          </w:p>
        </w:tc>
        <w:tc>
          <w:tcPr/>
          <w:p>
            <w:pPr>
              <w:spacing w:before="40" w:after="40"/>
            </w:pPr>
            <w:r>
              <w:t xml:space="preserve">Zoho Webinar module in the left rail</w:t>
            </w:r>
          </w:p>
        </w:tc>
      </w:tr>
      <w:tr>
        <w:tc>
          <w:tcPr/>
          <w:p>
            <w:pPr>
              <w:spacing w:before="40" w:after="40"/>
            </w:pPr>
            <w:r>
              <w:t xml:space="preserve">Create webinar</w:t>
            </w:r>
          </w:p>
        </w:tc>
        <w:tc>
          <w:tcPr/>
          <w:p>
            <w:pPr>
              <w:spacing w:before="40" w:after="40"/>
            </w:pPr>
            <w:r>
              <w:t xml:space="preserve">List page → </w:t>
            </w:r>
            <w:r>
              <w:rPr>
                <w:b/>
              </w:rPr>
              <w:t xml:space="preserve">Create Webinar</w:t>
            </w:r>
          </w:p>
        </w:tc>
      </w:tr>
      <w:tr>
        <w:tc>
          <w:tcPr/>
          <w:p>
            <w:pPr>
              <w:spacing w:before="40" w:after="40"/>
            </w:pPr>
            <w:r>
              <w:t xml:space="preserve">Scheduled webinar</w:t>
            </w:r>
          </w:p>
        </w:tc>
        <w:tc>
          <w:tcPr/>
          <w:p>
            <w:pPr>
              <w:spacing w:before="40" w:after="40"/>
            </w:pPr>
            <w:r>
              <w:t xml:space="preserve">List page → any row with Category </w:t>
            </w:r>
            <w:r>
              <w:rPr>
                <w:rFonts w:ascii="Menlo" w:hAnsi="Menlo"/>
                <w:sz w:val="18"/>
              </w:rPr>
              <w:t xml:space="preserve">Scheduled Webinar</w:t>
            </w:r>
          </w:p>
        </w:tc>
      </w:tr>
      <w:tr>
        <w:tc>
          <w:tcPr/>
          <w:p>
            <w:pPr>
              <w:spacing w:before="40" w:after="40"/>
            </w:pPr>
            <w:r>
              <w:t xml:space="preserve">Send Invite</w:t>
            </w:r>
          </w:p>
        </w:tc>
        <w:tc>
          <w:tcPr/>
          <w:p>
            <w:pPr>
              <w:spacing w:before="40" w:after="40"/>
            </w:pPr>
            <w:r>
              <w:t xml:space="preserve">Scheduled webinar → </w:t>
            </w:r>
            <w:r>
              <w:rPr>
                <w:b/>
              </w:rPr>
              <w:t xml:space="preserve">Send Invite</w:t>
            </w:r>
          </w:p>
        </w:tc>
      </w:tr>
      <w:tr>
        <w:tc>
          <w:tcPr/>
          <w:p>
            <w:pPr>
              <w:spacing w:before="40" w:after="40"/>
            </w:pPr>
            <w:r>
              <w:t xml:space="preserve">Registration source</w:t>
            </w:r>
          </w:p>
        </w:tc>
        <w:tc>
          <w:tcPr/>
          <w:p>
            <w:pPr>
              <w:spacing w:before="40" w:after="40"/>
            </w:pPr>
            <w:r>
              <w:t xml:space="preserve">Scheduled webinar → </w:t>
            </w:r>
            <w:r>
              <w:rPr>
                <w:b/>
              </w:rPr>
              <w:t xml:space="preserve">View Registration Link</w:t>
            </w:r>
          </w:p>
        </w:tc>
      </w:tr>
      <w:tr>
        <w:tc>
          <w:tcPr/>
          <w:p>
            <w:pPr>
              <w:spacing w:before="40" w:after="40"/>
            </w:pPr>
            <w:r>
              <w:t xml:space="preserve">Completed webinar</w:t>
            </w:r>
          </w:p>
        </w:tc>
        <w:tc>
          <w:tcPr/>
          <w:p>
            <w:pPr>
              <w:spacing w:before="40" w:after="40"/>
            </w:pPr>
            <w:r>
              <w:t xml:space="preserve">List page → any row with Category </w:t>
            </w:r>
            <w:r>
              <w:rPr>
                <w:rFonts w:ascii="Menlo" w:hAnsi="Menlo"/>
                <w:sz w:val="18"/>
              </w:rPr>
              <w:t xml:space="preserve">Completed Webinar</w:t>
            </w:r>
          </w:p>
        </w:tc>
      </w:tr>
      <w:tr>
        <w:tc>
          <w:tcPr/>
          <w:p>
            <w:pPr>
              <w:spacing w:before="40" w:after="40"/>
            </w:pPr>
            <w:r>
              <w:t xml:space="preserve">Webinar Revenue</w:t>
            </w:r>
          </w:p>
        </w:tc>
        <w:tc>
          <w:tcPr/>
          <w:p>
            <w:pPr>
              <w:spacing w:before="40" w:after="40"/>
            </w:pPr>
            <w:r>
              <w:t xml:space="preserve">Completed webinar → scroll past the attendee list, expand the band</w:t>
            </w:r>
          </w:p>
        </w:tc>
      </w:tr>
    </w:tbl>
    <w:p>
      <w:pPr>
        <w:spacing w:after="0" w:line="120" w:lineRule="exact"/>
      </w:pPr>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w:abstractNum w:abstractNumId="0">
    <w:multiLevelType w:val="singleLevel"/>
    <w:lvl w:ilvl="0">
      <w:start w:val="1"/>
      <w:numFmt w:val="bullet"/>
      <w:lvlText w:val=""/>
      <w:lvlJc w:val="left"/>
      <w:pPr>
        <w:ind w:left="720" w:hanging="360"/>
      </w:pPr>
      <w:rPr>
        <w:rFonts w:ascii="Symbol" w:hAnsi="Symbol"/>
      </w:r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Calibri" w:hAnsi="Calibri"/>
        <w:sz w:val="21"/>
      </w:rPr>
    </w:rPrDefault>
  </w:docDefaults>
  <w:style w:type="paragraph" w:default="1" w:styleId="Normal">
    <w:name w:val="Normal"/>
    <w:qFormat/>
    <w:pPr>
      <w:spacing w:after="140" w:line="288" w:lineRule="auto"/>
    </w:pPr>
    <w:rPr>
      <w:color w:val="313949"/>
    </w:rPr>
  </w:style>
  <w:style w:type="paragraph" w:styleId="Heading1">
    <w:name w:val="heading 1"/>
    <w:basedOn w:val="Normal"/>
    <w:qFormat/>
    <w:pPr>
      <w:keepNext/>
      <w:outlineLvl w:val="0"/>
      <w:spacing w:before="0" w:after="160"/>
    </w:pPr>
    <w:rPr>
      <w:b/>
      <w:color w:val="202123"/>
      <w:sz w:val="46"/>
    </w:rPr>
  </w:style>
  <w:style w:type="paragraph" w:styleId="Heading2">
    <w:name w:val="heading 2"/>
    <w:basedOn w:val="Normal"/>
    <w:qFormat/>
    <w:pPr>
      <w:keepNext/>
      <w:outlineLvl w:val="1"/>
      <w:spacing w:before="440" w:after="140"/>
    </w:pPr>
    <w:rPr>
      <w:b/>
      <w:color w:val="202123"/>
      <w:sz w:val="32"/>
    </w:rPr>
  </w:style>
  <w:style w:type="paragraph" w:styleId="Heading3">
    <w:name w:val="heading 3"/>
    <w:basedOn w:val="Normal"/>
    <w:qFormat/>
    <w:pPr>
      <w:keepNext/>
      <w:outlineLvl w:val="2"/>
      <w:spacing w:before="320" w:after="100"/>
    </w:pPr>
    <w:rPr>
      <w:b/>
      <w:color w:val="202123"/>
      <w:sz w:val="25"/>
    </w:rPr>
  </w:style>
  <w:style w:type="paragraph" w:styleId="Heading4">
    <w:name w:val="heading 4"/>
    <w:basedOn w:val="Normal"/>
    <w:qFormat/>
    <w:pPr>
      <w:keepNext/>
      <w:outlineLvl w:val="3"/>
      <w:spacing w:before="240" w:after="80"/>
    </w:pPr>
    <w:rPr>
      <w:b/>
      <w:color w:val="434D5E"/>
      <w:sz w:val="22"/>
    </w:rPr>
  </w:style>
  <w:style w:type="paragraph" w:styleId="Caption">
    <w:name w:val="Caption"/>
    <w:basedOn w:val="Normal"/>
    <w:qFormat/>
    <w:pPr>
      <w:spacing w:before="0" w:after="240"/>
    </w:pPr>
    <w:rPr>
      <w:i/>
      <w:color w:val="616E88"/>
      <w:sz w:val="18"/>
    </w:rPr>
  </w:style>
  <w:style w:type="paragraph" w:styleId="ListParagraph">
    <w:name w:val="List Paragraph"/>
    <w:basedOn w:val="Normal"/>
    <w:qFormat/>
    <w:pPr>
      <w:ind w:left="720"/>
      <w:spacing w:after="80"/>
    </w:pPr>
  </w:style>
  <w:style w:type="table" w:styleId="TableGrid">
    <w:name w:val="Table Grid"/>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01-marketplace-zoho.jpg"/><Relationship Id="rIdImg2" Type="http://schemas.openxmlformats.org/officeDocument/2006/relationships/image" Target="media/02-intro-hero.jpg"/><Relationship Id="rIdImg3" Type="http://schemas.openxmlformats.org/officeDocument/2006/relationships/image" Target="media/05-wizard-step1.jpg"/><Relationship Id="rIdImg4" Type="http://schemas.openxmlformats.org/officeDocument/2006/relationships/image" Target="media/06-wizard-step2.jpg"/><Relationship Id="rIdImg5" Type="http://schemas.openxmlformats.org/officeDocument/2006/relationships/image" Target="media/10-enabled-panel.jpg"/><Relationship Id="rIdImg6" Type="http://schemas.openxmlformats.org/officeDocument/2006/relationships/image" Target="media/charts/flow-01-integration-setup.png"/><Relationship Id="rIdImg7" Type="http://schemas.openxmlformats.org/officeDocument/2006/relationships/image" Target="media/charts/flow-01-integration-setup-wizard.png"/><Relationship Id="rIdImg8" Type="http://schemas.openxmlformats.org/officeDocument/2006/relationships/image" Target="media/07-wizard-step3.jpg"/><Relationship Id="rIdImg9" Type="http://schemas.openxmlformats.org/officeDocument/2006/relationships/image" Target="media/08-wizard-step4.jpg"/><Relationship Id="rIdImg10" Type="http://schemas.openxmlformats.org/officeDocument/2006/relationships/image" Target="media/09-wizard-attribution-models.jpg"/><Relationship Id="rIdImg11" Type="http://schemas.openxmlformats.org/officeDocument/2006/relationships/image" Target="media/38-webinar-list.jpg"/><Relationship Id="rIdImg12" Type="http://schemas.openxmlformats.org/officeDocument/2006/relationships/image" Target="media/14-create-form-details.jpg"/><Relationship Id="rIdImg13" Type="http://schemas.openxmlformats.org/officeDocument/2006/relationships/image" Target="media/37-save-validation.jpg"/><Relationship Id="rIdImg14" Type="http://schemas.openxmlformats.org/officeDocument/2006/relationships/image" Target="media/charts/flow-02-create-webinar.png"/><Relationship Id="rIdImg15" Type="http://schemas.openxmlformats.org/officeDocument/2006/relationships/image" Target="media/70-webinar-owner-open.jpg"/><Relationship Id="rIdImg16" Type="http://schemas.openxmlformats.org/officeDocument/2006/relationships/image" Target="media/23-repeat-webinar-modal.jpg"/><Relationship Id="rIdImg17" Type="http://schemas.openxmlformats.org/officeDocument/2006/relationships/image" Target="media/24-registration-setup.jpg"/><Relationship Id="rIdImg18" Type="http://schemas.openxmlformats.org/officeDocument/2006/relationships/image" Target="media/27-customize-reg-page-picklist.jpg"/><Relationship Id="rIdImg19" Type="http://schemas.openxmlformats.org/officeDocument/2006/relationships/image" Target="media/28-reg-page-preview-standard.jpg"/><Relationship Id="rIdImg20" Type="http://schemas.openxmlformats.org/officeDocument/2006/relationships/image" Target="media/29-reg-page-preview-custom.jpg"/><Relationship Id="rIdImg21" Type="http://schemas.openxmlformats.org/officeDocument/2006/relationships/image" Target="media/30-reg-page-preview-mobile.jpg"/><Relationship Id="rIdImg22" Type="http://schemas.openxmlformats.org/officeDocument/2006/relationships/image" Target="media/36-without-registration.jpg"/><Relationship Id="rIdImg23" Type="http://schemas.openxmlformats.org/officeDocument/2006/relationships/image" Target="media/32-preferences-reminders.jpg"/><Relationship Id="rIdImg24" Type="http://schemas.openxmlformats.org/officeDocument/2006/relationships/image" Target="media/34-slot-select-template.jpg"/><Relationship Id="rIdImg25" Type="http://schemas.openxmlformats.org/officeDocument/2006/relationships/image" Target="media/35-ondemand-form.jpg"/><Relationship Id="rIdImg26" Type="http://schemas.openxmlformats.org/officeDocument/2006/relationships/image" Target="media/70-webinar-owner-open.jpg"/><Relationship Id="rIdImg27" Type="http://schemas.openxmlformats.org/officeDocument/2006/relationships/image" Target="media/71-webinar-cost.jpg"/><Relationship Id="rIdImg28" Type="http://schemas.openxmlformats.org/officeDocument/2006/relationships/image" Target="media/25-registration-form-picker.jpg"/><Relationship Id="rIdImg29" Type="http://schemas.openxmlformats.org/officeDocument/2006/relationships/image" Target="media/26-registration-form-preview.jpg"/><Relationship Id="rIdImg30" Type="http://schemas.openxmlformats.org/officeDocument/2006/relationships/image" Target="media/72-push-to-crm-row.jpg"/><Relationship Id="rIdImg31" Type="http://schemas.openxmlformats.org/officeDocument/2006/relationships/image" Target="media/31-push-to-crm-config.jpg"/><Relationship Id="rIdImg32" Type="http://schemas.openxmlformats.org/officeDocument/2006/relationships/image" Target="media/39-detail-scheduled.jpg"/><Relationship Id="rIdImg33" Type="http://schemas.openxmlformats.org/officeDocument/2006/relationships/image" Target="media/40-detail-details-panel.jpg"/><Relationship Id="rIdImg34" Type="http://schemas.openxmlformats.org/officeDocument/2006/relationships/image" Target="media/charts/flow-03-send-invite.png"/><Relationship Id="rIdImg35" Type="http://schemas.openxmlformats.org/officeDocument/2006/relationships/image" Target="media/41-send-invite-picker.jpg"/><Relationship Id="rIdImg36" Type="http://schemas.openxmlformats.org/officeDocument/2006/relationships/image" Target="media/42-send-invite-confirm.jpg"/><Relationship Id="rIdImg37" Type="http://schemas.openxmlformats.org/officeDocument/2006/relationships/image" Target="media/43-mass-email.jpg"/><Relationship Id="rIdImg38" Type="http://schemas.openxmlformats.org/officeDocument/2006/relationships/image" Target="media/44-select-template.jpg"/><Relationship Id="rIdImg39" Type="http://schemas.openxmlformats.org/officeDocument/2006/relationships/image" Target="media/45-invited-section.jpg"/><Relationship Id="rIdImg40" Type="http://schemas.openxmlformats.org/officeDocument/2006/relationships/image" Target="media/46-registration-link-empty.jpg"/><Relationship Id="rIdImg41" Type="http://schemas.openxmlformats.org/officeDocument/2006/relationships/image" Target="media/47-registration-link-email-source.jpg"/><Relationship Id="rIdImg42" Type="http://schemas.openxmlformats.org/officeDocument/2006/relationships/image" Target="media/73-scheduled-summary.jpg"/><Relationship Id="rIdImg43" Type="http://schemas.openxmlformats.org/officeDocument/2006/relationships/image" Target="media/48-polls-pre.jpg"/><Relationship Id="rIdImg44" Type="http://schemas.openxmlformats.org/officeDocument/2006/relationships/image" Target="media/74-session-files.jpg"/><Relationship Id="rIdImg45" Type="http://schemas.openxmlformats.org/officeDocument/2006/relationships/image" Target="media/75-actions-menu.jpg"/><Relationship Id="rIdImg46" Type="http://schemas.openxmlformats.org/officeDocument/2006/relationships/image" Target="media/49-completed-overview.jpg"/><Relationship Id="rIdImg47" Type="http://schemas.openxmlformats.org/officeDocument/2006/relationships/image" Target="media/50-registration-summary.jpg"/><Relationship Id="rIdImg48" Type="http://schemas.openxmlformats.org/officeDocument/2006/relationships/image" Target="media/51-registration-by-source.jpg"/><Relationship Id="rIdImg49" Type="http://schemas.openxmlformats.org/officeDocument/2006/relationships/image" Target="media/52-attendees-list.jpg"/><Relationship Id="rIdImg50" Type="http://schemas.openxmlformats.org/officeDocument/2006/relationships/image" Target="media/55-revenue-roi.jpg"/><Relationship Id="rIdImg51" Type="http://schemas.openxmlformats.org/officeDocument/2006/relationships/image" Target="media/76-completed-invited.jpg"/><Relationship Id="rIdImg52" Type="http://schemas.openxmlformats.org/officeDocument/2006/relationships/image" Target="media/53-polls-completed.jpg"/><Relationship Id="rIdImg53" Type="http://schemas.openxmlformats.org/officeDocument/2006/relationships/image" Target="media/54-qa.jpg"/><Relationship Id="rIdExt1" Type="http://schemas.openxmlformats.org/officeDocument/2006/relationships/hyperlink" Target="https://www.figma.com/design/zBznyEXaHmU2aNJ3ECs9vF/CRM-and-Webinar-Integration" TargetMode="External"/></Relationships>
</file>