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LINELEN  255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argc,char *argv[])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fd = -1 ;     //文件描述符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rdsize = 0;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 buf[LINELEN+1];    //定義一個臨時緩衝區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if(1 &gt;= argc){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printf("file name empty\n");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fd = open(argv[1],O_RDWR|O_CREAT|O_APPEND,0644);     //可讀的寫的，wr-w--w--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 fd &lt; 0){</w:t>
        <w:tab/>
        <w:tab/>
        <w:tab/>
        <w:tab/>
        <w:tab/>
        <w:t xml:space="preserve">  //return -1    代表開啟失敗   // 06444代表user可以讀可以寫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printf("open error [%d]\n",errno);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2;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buf[LINELEN] = '\0';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memset(buf,'\0',LINELEN);      //'\0'   == 0 把256個空間填入'\0' 清除用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while((rdsize = read(fd,buf,LINELEN)) &gt; 0){  //每次讀（缓存區大小-1）的字節，直至讀的值為0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printf("%s",buf);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memset(buf,'\0',LINELEN);    //每次都得進行清除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//printf("\n");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close(fd);    //關閉描述符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*O_RDWR代表在程式中可讀寫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*O_WRONLY 只寫打開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*O_CREATE則代表建立這個檔案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*O_RDONLY 只讀打開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*以下可選項可以同時指定0個或多個，和必選項按位或起來作為flags參數。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*O_APPEND表示追加。如果文件已有內容，這次打開文件所寫的數據附加到文件的末尾而不覆蓋原來的內容。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*O_CREAT若此文件不存在則創建它。使用此選項時需要提供第三個參數mode，表示該文件的訪問權限。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*O_EXCL如果同時指定了O_CREAT，並且文件已存在，則出錯返回。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*O_TRUNC 如果文件已存在，並且以只寫或可讀可寫方式打開，則將其長度截斷（Truncate）為0字節。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*O_NONBLOCK對於設備文件，以O_NONBLOCK方式打開可以做非阻塞I/O（Nonblock I/O）。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fd = open(argv[1],O_RDWR|O_CREATE,0666);     //可讀的寫，wr-w--w--  //0666代表任何人都可以可讀可寫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if(0 &gt; fd){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printf("open error [%d]\n",errno);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2;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memset()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