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pipe_ls.c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&lt;unistd.h&gt;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&lt;sys/types.h&gt;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&lt;sys/wait.h&gt;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&lt;unistd.h&gt;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#define BSIZE 1024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fd[2];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pid_t pid;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buf[BSIZE];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(pipe(fd) == -1)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perror("pipe");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exit(1);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switch(pid=fork())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-1: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perror("fork");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exit(1);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child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0: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Close read side, won't use it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close(fd[0]); </w:t>
        <w:tab/>
        <w:tab/>
        <w:tab/>
        <w:t xml:space="preserve">/*//fd[0]=read child process , fd[1]=write child process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//0 stdin 標準輸入 ,1 stdout 標準輸出 ,2 stderr 標準錯誤*/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dup2(fd[1],1);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if(execlp("ls","ls","-l",NULL)&lt;0){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perror("execlp");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exit(1);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close(fd[1]);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exit(0);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parent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Close write side, won't use it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close(fd[1]);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Assumes a single string of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size less than BSIZE was written.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memset(buf,'\0',BSIZE);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read( fd[0], buf, BSIZE);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printf("%s",buf);   //puts(buf) ; puts 會把結束字元抓進來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close(fd[0]);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(waitpid(-1, (int *)NULL, 0) == -1)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perror("waitpid");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