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shell.h : function prototypes for all functions in shell exercise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FALSE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 (!FALSE)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 parse(char *);</w:t>
        <w:tab/>
        <w:tab/>
        <w:t xml:space="preserve">/* tokenise a string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free_argv(char **);</w:t>
        <w:tab/>
        <w:t xml:space="preserve">/* free argv array.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run_command(char **);</w:t>
        <w:tab/>
        <w:t xml:space="preserve">/* do the fork, exec stuff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is_background(char **);</w:t>
        <w:tab/>
        <w:t xml:space="preserve">/* check for &amp; at end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is_builtin(char *);</w:t>
        <w:tab/>
        <w:tab/>
        <w:t xml:space="preserve">/* check for in-built keywords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do_builtin(char **);</w:t>
        <w:tab/>
        <w:t xml:space="preserve">/* and then do them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redirect_out(char **);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redirect_in(char **);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pipe_present(char **);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pipe_and_exec(char **);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set_timer(void);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stop_timer(void);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