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shm_server : wait on a semaphore; do lookup ; use shared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memory for communication ; notify using same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semaphore (client raises by 2; server lowers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by 1 both to wait and to notify)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argv[1] is the name of the local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argv[2] is the key for semaphores + shared mem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&lt;sys/errno.h&gt;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&lt;sys/ipc.h&gt;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&lt;sys/shm.h&gt;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&lt;sys/sem.h&gt;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&lt;sys/mman.h&gt;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shmid,semid;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key;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fd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* shm;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stat stbuff;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extern int errno;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short vals[2] = { 1 , 0 };        /* Initial values of semaphores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 semun {                        /* Needed for semctl for setup.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            val;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semid_ds *buf;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unsigned short  *array;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setit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sembuf wait = {1,-1,SEM_UNDO}; /* used BOTH to wait &amp; notify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3)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&lt;dictionary source&gt; &lt;Resource/Key&gt;\n",argv[0]);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Create &amp; initialize shared memory &amp; semaphores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Verify database resource is present.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(stat(argv[1],&amp;stbuff) == -1)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DIE(argv[1]);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Get key from commandline argument.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strtol(argv[2],(char **)NULL,0);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Map one record's worth of shared memory.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The word of the sent value will be the request,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and the text of the result will be returned as the answer.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if((shmid=shmget(key,sizeof(Dictrec),0666|IPC_CREAT))==-1){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perror("shmget");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Allocate a group of two semaphores.  Use same key as for shmem.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if((semid=semget(key ,2,0666|IPC_CREAT))==-1){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perror("semget");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Get shared memory virtual address.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shm = shmat(shmid,NULL,0);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if(shm==MAP_FAILED){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perror("shmat");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Set up semaphore group. 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setit.array = vals;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Fill in code.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if(semctl(semid,0,SETALL,setit)==-1){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perror("semctl");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Main working loop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(;;)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When we are first started, value is zero.  Client sets to two to wake us up.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Try to decrement sem 1.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Then we will wait here until the semaphore is non-zero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if(semop(semid,&amp;wait,1)==-1){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perror("semop1");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Do the lookup here.  Write result directly into shared memory.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switch(lookup(shm,argv[1]) 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strcpy(shm-&gt;text,"XXXX");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Decrement again so that we will block at the top of the for loop again until a client wakes us up again.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if(semop(semid,&amp;wait,1)==-1){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perror("semop2");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/* end for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