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&lt;unistd.h&gt;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main(int argc , char *argv[]){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char stdin_buf[1024];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char input[1024];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//setbuf(STDIN_FILENO, stdin_buf);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setvbuf(stdin, stdin_buf, _IOFBF, 1024); //setvbuf()用來設定文件流的緩衝區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   //_IOFBF (滿緩衝)：當緩衝區為空時，從流讀入數據。或當緩衝區滿時，向流寫入數據。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sleep(2);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stdin_buf[2] = '\0';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fgets(input, 1024, stdin);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printf("%s", input);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fflush(stdout);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