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rFonts w:ascii="Arial" w:cs="Arial" w:eastAsia="Arial" w:hAnsi="Arial"/>
          <w:color w:val="222222"/>
          <w:sz w:val="22"/>
          <w:szCs w:val="22"/>
        </w:rPr>
        <w:t xml:space="preserve"/>
      </w:r>
    </w:p>
    <w:p>
      <w:pPr>
        <w:spacing w:after="120" w:before="0"/>
        <w:jc w:val="center"/>
      </w:pPr>
      <w:r>
        <w:rPr>
          <w:rFonts w:ascii="Arial" w:cs="Arial" w:eastAsia="Arial" w:hAnsi="Arial"/>
          <w:b/>
          <w:bCs/>
          <w:color w:val="1F3864"/>
          <w:sz w:val="28"/>
          <w:szCs w:val="28"/>
        </w:rPr>
        <w:t xml:space="preserve">Coraopolis Borough Police Department</w:t>
      </w:r>
    </w:p>
    <w:p>
      <w:pPr>
        <w:spacing w:after="80" w:before="0"/>
        <w:jc w:val="center"/>
      </w:pPr>
      <w:r>
        <w:rPr>
          <w:rFonts w:ascii="Arial" w:cs="Arial" w:eastAsia="Arial" w:hAnsi="Arial"/>
          <w:b/>
          <w:bCs/>
          <w:color w:val="1F3864"/>
          <w:sz w:val="40"/>
          <w:szCs w:val="40"/>
        </w:rPr>
        <w:t xml:space="preserve">Business Directory — IIS Deployment Guide</w:t>
      </w:r>
    </w:p>
    <w:p>
      <w:pPr>
        <w:spacing w:after="400" w:before="0"/>
        <w:jc w:val="center"/>
      </w:pPr>
      <w:r>
        <w:rPr>
          <w:rFonts w:ascii="Arial" w:cs="Arial" w:eastAsia="Arial" w:hAnsi="Arial"/>
          <w:i/>
          <w:iCs/>
          <w:color w:val="555555"/>
          <w:sz w:val="24"/>
          <w:szCs w:val="24"/>
        </w:rPr>
        <w:t xml:space="preserve">Test Server (Windows 11) and Production Server (Windows Server 2012)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471A3" w:sz="12"/>
              <w:left w:val="single" w:color="2471A3" w:sz="12"/>
              <w:bottom w:val="single" w:color="2471A3" w:sz="12"/>
              <w:right w:val="single" w:color="2471A3" w:sz="12"/>
            </w:tcBorders>
            <w:shd w:fill="D6EAF8" w:val="clear"/>
            <w:tcMar>
              <w:top w:type="dxa" w:w="200"/>
              <w:left w:type="dxa" w:w="240"/>
              <w:bottom w:type="dxa" w:w="200"/>
              <w:right w:type="dxa" w:w="240"/>
            </w:tcMar>
          </w:tcPr>
          <w:p>
            <w:pPr>
              <w:spacing w:after="80" w:before="0"/>
              <w:jc w:val="center"/>
            </w:pPr>
            <w:r>
              <w:rPr>
                <w:rFonts w:ascii="Arial" w:cs="Arial" w:eastAsia="Arial" w:hAnsi="Arial"/>
                <w:b/>
                <w:bCs/>
                <w:color w:val="1A5276"/>
                <w:sz w:val="24"/>
                <w:szCs w:val="24"/>
              </w:rPr>
              <w:t xml:space="preserve">Document Purpose</w:t>
            </w:r>
          </w:p>
          <w:p>
            <w:pPr>
              <w:spacing w:after="80" w:before="0"/>
              <w:jc w:val="center"/>
            </w:pPr>
            <w:r>
              <w:rPr>
                <w:rFonts w:ascii="Arial" w:cs="Arial" w:eastAsia="Arial" w:hAnsi="Arial"/>
                <w:color w:val="222222"/>
                <w:sz w:val="22"/>
                <w:szCs w:val="22"/>
              </w:rPr>
              <w:t xml:space="preserve">This guide walks through every step required to deploy the CPD Business Directory website on a Windows 11 test server and then migrate it to the Windows Server 2012 production server. Instructions are written for administrators with little or no prior experience with Microsoft IIS.</w:t>
            </w:r>
          </w:p>
        </w:tc>
      </w:tr>
    </w:tbl>
    <w:p>
      <w:pPr>
        <w:spacing w:after="40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Document Information</w:t>
            </w:r>
          </w:p>
        </w:tc>
        <w:tc>
          <w:tcPr>
            <w:tcW w:type="dxa" w:w="6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w:r>
          </w:p>
        </w:tc>
      </w:tr>
      <w:tr>
        <w:tc>
          <w:tcPr>
            <w:tcW w:type="dxa" w:w="32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Version</w:t>
            </w:r>
          </w:p>
        </w:tc>
        <w:tc>
          <w:tcPr>
            <w:tcW w:type="dxa" w:w="68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2.0 — Post Windows Authentication Update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Platform</w:t>
            </w:r>
          </w:p>
        </w:tc>
        <w:tc>
          <w:tcPr>
            <w:tcW w:type="dxa" w:w="6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Microsoft IIS (Windows 11 test / Windows Server 2012 production)</w:t>
            </w:r>
          </w:p>
        </w:tc>
      </w:tr>
      <w:tr>
        <w:tc>
          <w:tcPr>
            <w:tcW w:type="dxa" w:w="32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Last Updated</w:t>
            </w:r>
          </w:p>
        </w:tc>
        <w:tc>
          <w:tcPr>
            <w:tcW w:type="dxa" w:w="68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May 2026</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Prepared By</w:t>
            </w:r>
          </w:p>
        </w:tc>
        <w:tc>
          <w:tcPr>
            <w:tcW w:type="dxa" w:w="6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Coraopolis Borough Police Department — Dispatch Operations</w:t>
            </w:r>
          </w:p>
        </w:tc>
      </w:tr>
      <w:tr>
        <w:tc>
          <w:tcPr>
            <w:tcW w:type="dxa" w:w="32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Technology Stack</w:t>
            </w:r>
          </w:p>
        </w:tc>
        <w:tc>
          <w:tcPr>
            <w:tcW w:type="dxa" w:w="68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HTML / CSS / JavaScript + Classic ASP (JScript) + Flat-file JSON</w:t>
            </w:r>
          </w:p>
        </w:tc>
      </w:tr>
    </w:tbl>
    <w:p>
      <w:pPr>
        <w:spacing w:after="0" w:before="0"/>
      </w:pPr>
      <w:r>
        <w:br w:type="page"/>
      </w:r>
    </w:p>
    <w:p>
      <w:pPr>
        <w:pStyle w:val="Heading1"/>
        <w:spacing w:after="160" w:before="480"/>
      </w:pPr>
      <w:r>
        <w:rPr>
          <w:rFonts w:ascii="Arial" w:cs="Arial" w:eastAsia="Arial" w:hAnsi="Arial"/>
          <w:b/>
          <w:bCs/>
          <w:color w:val="FFFFFF"/>
          <w:sz w:val="36"/>
          <w:szCs w:val="36"/>
        </w:rPr>
        <w:t xml:space="preserve">  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spacing w:after="160" w:before="480"/>
      </w:pPr>
      <w:r>
        <w:rPr>
          <w:rFonts w:ascii="Arial" w:cs="Arial" w:eastAsia="Arial" w:hAnsi="Arial"/>
          <w:b/>
          <w:bCs/>
          <w:color w:val="FFFFFF"/>
          <w:sz w:val="36"/>
          <w:szCs w:val="36"/>
        </w:rPr>
        <w:t xml:space="preserve">  Introduction</w:t>
      </w:r>
    </w:p>
    <w:p>
      <w:pPr>
        <w:pStyle w:val="Heading2"/>
        <w:spacing w:after="120" w:before="320"/>
      </w:pPr>
      <w:r>
        <w:rPr>
          <w:rFonts w:ascii="Arial" w:cs="Arial" w:eastAsia="Arial" w:hAnsi="Arial"/>
          <w:b/>
          <w:bCs/>
          <w:color w:val="FFFFFF"/>
          <w:sz w:val="28"/>
          <w:szCs w:val="28"/>
        </w:rPr>
        <w:t xml:space="preserve">  What This System Is</w:t>
      </w:r>
    </w:p>
    <w:p>
      <w:pPr>
        <w:spacing w:after="120" w:before="40"/>
      </w:pPr>
      <w:r>
        <w:rPr>
          <w:rFonts w:ascii="Arial" w:cs="Arial" w:eastAsia="Arial" w:hAnsi="Arial"/>
          <w:color w:val="222222"/>
          <w:sz w:val="22"/>
          <w:szCs w:val="22"/>
        </w:rPr>
        <w:t xml:space="preserve">The CPD Business Directory is an intranet web application that runs entirely on the police department's local network. Officers and dispatch use it to look up business information during calls for service — key holders, alarm contacts, camera access, hazardous materials, and hours of operation.</w:t>
      </w:r>
    </w:p>
    <w:p>
      <w:pPr>
        <w:spacing w:after="120" w:before="40"/>
      </w:pPr>
      <w:r>
        <w:rPr>
          <w:rFonts w:ascii="Arial" w:cs="Arial" w:eastAsia="Arial" w:hAnsi="Arial"/>
          <w:color w:val="222222"/>
          <w:sz w:val="22"/>
          <w:szCs w:val="22"/>
        </w:rPr>
        <w:t xml:space="preserve">The site has four pages:</w:t>
      </w:r>
    </w:p>
    <w:p>
      <w:pPr>
        <w:pStyle w:val="ListParagraph"/>
        <w:numPr>
          <w:ilvl w:val="0"/>
          <w:numId w:val="2"/>
        </w:numPr>
        <w:spacing w:after="80" w:before="40"/>
      </w:pPr>
      <w:r>
        <w:rPr>
          <w:rFonts w:ascii="Arial" w:cs="Arial" w:eastAsia="Arial" w:hAnsi="Arial"/>
          <w:color w:val="222222"/>
          <w:sz w:val="22"/>
          <w:szCs w:val="22"/>
        </w:rPr>
        <w:t xml:space="preserve">Dashboard — summary statistics, recent changes, and follow-up reminders.</w:t>
      </w:r>
    </w:p>
    <w:p>
      <w:pPr>
        <w:pStyle w:val="ListParagraph"/>
        <w:numPr>
          <w:ilvl w:val="0"/>
          <w:numId w:val="2"/>
        </w:numPr>
        <w:spacing w:after="80" w:before="40"/>
      </w:pPr>
      <w:r>
        <w:rPr>
          <w:rFonts w:ascii="Arial" w:cs="Arial" w:eastAsia="Arial" w:hAnsi="Arial"/>
          <w:color w:val="222222"/>
          <w:sz w:val="22"/>
          <w:szCs w:val="22"/>
        </w:rPr>
        <w:t xml:space="preserve">Directory — searchable tile and list views of all business records.</w:t>
      </w:r>
    </w:p>
    <w:p>
      <w:pPr>
        <w:pStyle w:val="ListParagraph"/>
        <w:numPr>
          <w:ilvl w:val="0"/>
          <w:numId w:val="2"/>
        </w:numPr>
        <w:spacing w:after="80" w:before="40"/>
      </w:pPr>
      <w:r>
        <w:rPr>
          <w:rFonts w:ascii="Arial" w:cs="Arial" w:eastAsia="Arial" w:hAnsi="Arial"/>
          <w:color w:val="222222"/>
          <w:sz w:val="22"/>
          <w:szCs w:val="22"/>
        </w:rPr>
        <w:t xml:space="preserve">Admin — add and edit records, manage the audit log, import data.</w:t>
      </w:r>
    </w:p>
    <w:p>
      <w:pPr>
        <w:pStyle w:val="ListParagraph"/>
        <w:numPr>
          <w:ilvl w:val="0"/>
          <w:numId w:val="2"/>
        </w:numPr>
        <w:spacing w:after="80" w:before="40"/>
      </w:pPr>
      <w:r>
        <w:rPr>
          <w:rFonts w:ascii="Arial" w:cs="Arial" w:eastAsia="Arial" w:hAnsi="Arial"/>
          <w:color w:val="222222"/>
          <w:sz w:val="22"/>
          <w:szCs w:val="22"/>
        </w:rPr>
        <w:t xml:space="preserve">Response Cards — printable emergency reference cards for individual businesses.</w:t>
      </w:r>
    </w:p>
    <w:p>
      <w:pPr>
        <w:spacing w:after="80" w:before="0"/>
      </w:pPr>
      <w:r>
        <w:rPr>
          <w:rFonts w:ascii="Arial" w:cs="Arial" w:eastAsia="Arial" w:hAnsi="Arial"/>
          <w:color w:val="222222"/>
          <w:sz w:val="22"/>
          <w:szCs w:val="22"/>
        </w:rPr>
        <w:t xml:space="preserve"/>
      </w:r>
    </w:p>
    <w:p>
      <w:pPr>
        <w:pStyle w:val="Heading2"/>
        <w:spacing w:after="120" w:before="320"/>
      </w:pPr>
      <w:r>
        <w:rPr>
          <w:rFonts w:ascii="Arial" w:cs="Arial" w:eastAsia="Arial" w:hAnsi="Arial"/>
          <w:b/>
          <w:bCs/>
          <w:color w:val="FFFFFF"/>
          <w:sz w:val="28"/>
          <w:szCs w:val="28"/>
        </w:rPr>
        <w:t xml:space="preserve">  How It Works</w:t>
      </w:r>
    </w:p>
    <w:p>
      <w:pPr>
        <w:spacing w:after="120" w:before="40"/>
      </w:pPr>
      <w:r>
        <w:rPr>
          <w:rFonts w:ascii="Arial" w:cs="Arial" w:eastAsia="Arial" w:hAnsi="Arial"/>
          <w:color w:val="222222"/>
          <w:sz w:val="22"/>
          <w:szCs w:val="22"/>
        </w:rPr>
        <w:t xml:space="preserve">The website is served by Microsoft IIS (Internet Information Services). When an officer types the server's address into a browser, IIS delivers the web pages. Two Classic ASP files handle saving and reading data — they write directly to JSON files on the server's hard drive. There is no separate database software to install or manage.</w:t>
      </w:r>
    </w:p>
    <w:p>
      <w:pPr>
        <w:spacing w:after="120" w:before="40"/>
      </w:pPr>
      <w:r>
        <w:rPr>
          <w:rFonts w:ascii="Arial" w:cs="Arial" w:eastAsia="Arial" w:hAnsi="Arial"/>
          <w:color w:val="222222"/>
          <w:sz w:val="22"/>
          <w:szCs w:val="22"/>
        </w:rPr>
        <w:t xml:space="preserve">Windows Authentication is used for security. When a user visits the site, Windows automatically identifies them using their existing domain login. No separate username or password prompt appears. Supervisors who are members of the Active Directory group named CPD-Supervisors receive additional access to the Audit Log.</w:t>
      </w:r>
    </w:p>
    <w:p>
      <w:pPr>
        <w:spacing w:after="80" w:before="0"/>
      </w:pPr>
      <w:r>
        <w:rPr>
          <w:rFonts w:ascii="Arial" w:cs="Arial" w:eastAsia="Arial" w:hAnsi="Arial"/>
          <w:color w:val="222222"/>
          <w:sz w:val="22"/>
          <w:szCs w:val="22"/>
        </w:rPr>
        <w:t xml:space="preserve"/>
      </w:r>
    </w:p>
    <w:p>
      <w:pPr>
        <w:pStyle w:val="Heading2"/>
        <w:spacing w:after="120" w:before="320"/>
      </w:pPr>
      <w:r>
        <w:rPr>
          <w:rFonts w:ascii="Arial" w:cs="Arial" w:eastAsia="Arial" w:hAnsi="Arial"/>
          <w:b/>
          <w:bCs/>
          <w:color w:val="FFFFFF"/>
          <w:sz w:val="28"/>
          <w:szCs w:val="28"/>
        </w:rPr>
        <w:t xml:space="preserve">  System Architecture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6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r>
      <w:tr>
        <w:tc>
          <w:tcPr>
            <w:tcW w:type="dxa" w:w="32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Web Server</w:t>
            </w:r>
          </w:p>
        </w:tc>
        <w:tc>
          <w:tcPr>
            <w:tcW w:type="dxa" w:w="68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Microsoft IIS on Windows Server 2012</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Test Server</w:t>
            </w:r>
          </w:p>
        </w:tc>
        <w:tc>
          <w:tcPr>
            <w:tcW w:type="dxa" w:w="6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Microsoft IIS on Windows 11</w:t>
            </w:r>
          </w:p>
        </w:tc>
      </w:tr>
      <w:tr>
        <w:tc>
          <w:tcPr>
            <w:tcW w:type="dxa" w:w="32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Backend Language</w:t>
            </w:r>
          </w:p>
        </w:tc>
        <w:tc>
          <w:tcPr>
            <w:tcW w:type="dxa" w:w="68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Classic ASP (JScript) — two API files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Data Storage</w:t>
            </w:r>
          </w:p>
        </w:tc>
        <w:tc>
          <w:tcPr>
            <w:tcW w:type="dxa" w:w="6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Flat JSON files in the data\ folder (no database)</w:t>
            </w:r>
          </w:p>
        </w:tc>
      </w:tr>
      <w:tr>
        <w:tc>
          <w:tcPr>
            <w:tcW w:type="dxa" w:w="32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Authentication</w:t>
            </w:r>
          </w:p>
        </w:tc>
        <w:tc>
          <w:tcPr>
            <w:tcW w:type="dxa" w:w="68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Windows Authentication (NTLM / Kerberos — domain login)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Authorization</w:t>
            </w:r>
          </w:p>
        </w:tc>
        <w:tc>
          <w:tcPr>
            <w:tcW w:type="dxa" w:w="6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Active Directory group: CPD-Supervisors (for Audit Log access)</w:t>
            </w:r>
          </w:p>
        </w:tc>
      </w:tr>
      <w:tr>
        <w:tc>
          <w:tcPr>
            <w:tcW w:type="dxa" w:w="32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Network Access</w:t>
            </w:r>
          </w:p>
        </w:tc>
        <w:tc>
          <w:tcPr>
            <w:tcW w:type="dxa" w:w="68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Local network only — IP restriction blocks all internet traffic</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Client Browser</w:t>
            </w:r>
          </w:p>
        </w:tc>
        <w:tc>
          <w:tcPr>
            <w:tcW w:type="dxa" w:w="6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Any modern browser (Edge, Chrome, Firefox) on the LAN</w:t>
            </w:r>
          </w:p>
        </w:tc>
      </w:tr>
    </w:tbl>
    <w:p>
      <w:pPr>
        <w:spacing w:after="80" w:before="0"/>
      </w:pPr>
      <w:r>
        <w:rPr>
          <w:rFonts w:ascii="Arial" w:cs="Arial" w:eastAsia="Arial" w:hAnsi="Arial"/>
          <w:color w:val="222222"/>
          <w:sz w:val="22"/>
          <w:szCs w:val="22"/>
        </w:rPr>
        <w:t xml:space="preserve"/>
      </w:r>
    </w:p>
    <w:p>
      <w:pPr>
        <w:pStyle w:val="Heading2"/>
        <w:spacing w:after="120" w:before="320"/>
      </w:pPr>
      <w:r>
        <w:rPr>
          <w:rFonts w:ascii="Arial" w:cs="Arial" w:eastAsia="Arial" w:hAnsi="Arial"/>
          <w:b/>
          <w:bCs/>
          <w:color w:val="FFFFFF"/>
          <w:sz w:val="28"/>
          <w:szCs w:val="28"/>
        </w:rPr>
        <w:t xml:space="preserve">  Deployment Workflow</w:t>
      </w:r>
    </w:p>
    <w:p>
      <w:pPr>
        <w:spacing w:after="120" w:before="40"/>
      </w:pPr>
      <w:r>
        <w:rPr>
          <w:rFonts w:ascii="Arial" w:cs="Arial" w:eastAsia="Arial" w:hAnsi="Arial"/>
          <w:color w:val="222222"/>
          <w:sz w:val="22"/>
          <w:szCs w:val="22"/>
        </w:rPr>
        <w:t xml:space="preserve">The recommended process is:</w:t>
      </w:r>
    </w:p>
    <w:p>
      <w:pPr>
        <w:pStyle w:val="ListParagraph"/>
        <w:numPr>
          <w:ilvl w:val="0"/>
          <w:numId w:val="3"/>
        </w:numPr>
        <w:spacing w:after="80" w:before="40"/>
      </w:pPr>
      <w:r>
        <w:rPr>
          <w:rFonts w:ascii="Arial" w:cs="Arial" w:eastAsia="Arial" w:hAnsi="Arial"/>
          <w:b/>
          <w:bCs/>
          <w:color w:val="222222"/>
          <w:sz w:val="22"/>
          <w:szCs w:val="22"/>
        </w:rPr>
        <w:t xml:space="preserve">Test on Windows 11 first.</w:t>
      </w:r>
      <w:r>
        <w:rPr>
          <w:rFonts w:ascii="Arial" w:cs="Arial" w:eastAsia="Arial" w:hAnsi="Arial"/>
          <w:color w:val="222222"/>
          <w:sz w:val="22"/>
          <w:szCs w:val="22"/>
        </w:rPr>
        <w:t xml:space="preserve"> Set up IIS on a Windows 11 PC, copy the project files, and verify everything works.</w:t>
      </w:r>
    </w:p>
    <w:p>
      <w:pPr>
        <w:pStyle w:val="ListParagraph"/>
        <w:numPr>
          <w:ilvl w:val="0"/>
          <w:numId w:val="3"/>
        </w:numPr>
        <w:spacing w:after="80" w:before="40"/>
      </w:pPr>
      <w:r>
        <w:rPr>
          <w:rFonts w:ascii="Arial" w:cs="Arial" w:eastAsia="Arial" w:hAnsi="Arial"/>
          <w:b/>
          <w:bCs/>
          <w:color w:val="222222"/>
          <w:sz w:val="22"/>
          <w:szCs w:val="22"/>
        </w:rPr>
        <w:t xml:space="preserve">Migrate to Windows Server 2012.</w:t>
      </w:r>
      <w:r>
        <w:rPr>
          <w:rFonts w:ascii="Arial" w:cs="Arial" w:eastAsia="Arial" w:hAnsi="Arial"/>
          <w:color w:val="222222"/>
          <w:sz w:val="22"/>
          <w:szCs w:val="22"/>
        </w:rPr>
        <w:t xml:space="preserve"> Once testing is complete, copy the same files to the production server and configure IIS there.</w:t>
      </w:r>
    </w:p>
    <w:p>
      <w:pPr>
        <w:pStyle w:val="ListParagraph"/>
        <w:numPr>
          <w:ilvl w:val="0"/>
          <w:numId w:val="3"/>
        </w:numPr>
        <w:spacing w:after="80" w:before="40"/>
      </w:pPr>
      <w:r>
        <w:rPr>
          <w:rFonts w:ascii="Arial" w:cs="Arial" w:eastAsia="Arial" w:hAnsi="Arial"/>
          <w:b/>
          <w:bCs/>
          <w:color w:val="222222"/>
          <w:sz w:val="22"/>
          <w:szCs w:val="22"/>
        </w:rPr>
        <w:t xml:space="preserve">Switch officers to the production server address.</w:t>
      </w:r>
      <w:r>
        <w:rPr>
          <w:rFonts w:ascii="Arial" w:cs="Arial" w:eastAsia="Arial" w:hAnsi="Arial"/>
          <w:color w:val="222222"/>
          <w:sz w:val="22"/>
          <w:szCs w:val="22"/>
        </w:rPr>
        <w:t xml:space="preserve"> Update the URL bookmarked on department computers.</w:t>
      </w:r>
    </w:p>
    <w:p>
      <w:pPr>
        <w:spacing w:after="8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8"/>
              <w:left w:val="single" w:color="5DADE2" w:sz="8"/>
              <w:bottom w:val="single" w:color="5DADE2" w:sz="8"/>
              <w:right w:val="single" w:color="5DADE2" w:sz="8"/>
            </w:tcBorders>
            <w:shd w:fill="D6EAF8" w:val="clear"/>
            <w:tcMar>
              <w:top w:type="dxa" w:w="120"/>
              <w:left w:type="dxa" w:w="180"/>
              <w:bottom w:type="dxa" w:w="120"/>
              <w:right w:type="dxa" w:w="180"/>
            </w:tcMar>
          </w:tcPr>
          <w:p>
            <w:pPr>
              <w:spacing w:after="80" w:before="0"/>
            </w:pPr>
            <w:r>
              <w:rPr>
                <w:rFonts w:ascii="Arial" w:cs="Arial" w:eastAsia="Arial" w:hAnsi="Arial"/>
                <w:b/>
                <w:bCs/>
                <w:color w:val="1A5276"/>
                <w:sz w:val="24"/>
                <w:szCs w:val="24"/>
              </w:rPr>
              <w:t xml:space="preserve">NOTE: No Internet Required</w:t>
            </w:r>
          </w:p>
          <w:p>
            <w:pPr>
              <w:spacing w:after="60" w:before="0"/>
            </w:pPr>
            <w:r>
              <w:rPr>
                <w:rFonts w:ascii="Arial" w:cs="Arial" w:eastAsia="Arial" w:hAnsi="Arial"/>
                <w:color w:val="222222"/>
                <w:sz w:val="22"/>
                <w:szCs w:val="22"/>
              </w:rPr>
              <w:t xml:space="preserve">The site runs entirely on the local network. The server does not need internet access to operate. However, the URL Rewrite module installer must be downloaded from the internet before the server is isolated.</w:t>
            </w:r>
          </w:p>
        </w:tc>
      </w:tr>
    </w:tbl>
    <w:p>
      <w:pPr>
        <w:spacing w:after="0" w:before="0"/>
      </w:pPr>
      <w:r>
        <w:br w:type="page"/>
      </w:r>
    </w:p>
    <w:p>
      <w:pPr>
        <w:pStyle w:val="Heading1"/>
        <w:spacing w:after="160" w:before="480"/>
      </w:pPr>
      <w:r>
        <w:rPr>
          <w:rFonts w:ascii="Arial" w:cs="Arial" w:eastAsia="Arial" w:hAnsi="Arial"/>
          <w:b/>
          <w:bCs/>
          <w:color w:val="FFFFFF"/>
          <w:sz w:val="36"/>
          <w:szCs w:val="36"/>
        </w:rPr>
        <w:t xml:space="preserve">  Prerequisites — Read Before Starting</w:t>
      </w:r>
    </w:p>
    <w:p>
      <w:pPr>
        <w:pStyle w:val="Heading2"/>
        <w:spacing w:after="120" w:before="320"/>
      </w:pPr>
      <w:r>
        <w:rPr>
          <w:rFonts w:ascii="Arial" w:cs="Arial" w:eastAsia="Arial" w:hAnsi="Arial"/>
          <w:b/>
          <w:bCs/>
          <w:color w:val="FFFFFF"/>
          <w:sz w:val="28"/>
          <w:szCs w:val="28"/>
        </w:rPr>
        <w:t xml:space="preserve">  What You Need Before You Begin</w:t>
      </w:r>
    </w:p>
    <w:p>
      <w:pPr>
        <w:spacing w:after="120" w:before="40"/>
      </w:pPr>
      <w:r>
        <w:rPr>
          <w:rFonts w:ascii="Arial" w:cs="Arial" w:eastAsia="Arial" w:hAnsi="Arial"/>
          <w:color w:val="222222"/>
          <w:sz w:val="22"/>
          <w:szCs w:val="22"/>
        </w:rPr>
        <w:t xml:space="preserve">Gather the following before starting either installation. Download the installer files on a machine that has internet access, then transfer them to the server if needed.</w:t>
      </w:r>
    </w:p>
    <w:p>
      <w:pPr>
        <w:spacing w:after="60" w:before="0"/>
      </w:pPr>
      <w:r>
        <w:rPr>
          <w:rFonts w:ascii="Arial" w:cs="Arial" w:eastAsia="Arial" w:hAnsi="Arial"/>
          <w:color w:val="222222"/>
          <w:sz w:val="22"/>
          <w:szCs w:val="22"/>
        </w:rPr>
        <w:t xml:space="preserve"/>
      </w:r>
    </w:p>
    <w:p>
      <w:pPr>
        <w:pStyle w:val="Heading3"/>
        <w:spacing w:after="80" w:before="200"/>
      </w:pPr>
      <w:r>
        <w:rPr>
          <w:rFonts w:ascii="Arial" w:cs="Arial" w:eastAsia="Arial" w:hAnsi="Arial"/>
          <w:b/>
          <w:bCs/>
          <w:color w:val="1F3864"/>
          <w:sz w:val="24"/>
          <w:szCs w:val="24"/>
        </w:rPr>
        <w:t xml:space="preserve">Required Downloads (Free)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Download</w:t>
            </w:r>
          </w:p>
        </w:tc>
        <w:tc>
          <w:tcPr>
            <w:tcW w:type="dxa" w:w="64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Where to Get It</w:t>
            </w:r>
          </w:p>
        </w:tc>
      </w:tr>
      <w:tr>
        <w:tc>
          <w:tcPr>
            <w:tcW w:type="dxa" w:w="36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URL Rewrite Module 2.1 (x64)</w:t>
            </w:r>
          </w:p>
        </w:tc>
        <w:tc>
          <w:tcPr>
            <w:tcW w:type="dxa" w:w="64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https://www.iis.net/downloads/microsoft/url-rewrite
Choose the x64 Windows Installer (.msi)</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Project files (the cpd-directory folder)</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Copy from the test server or the source location on your network</w:t>
            </w:r>
          </w:p>
        </w:tc>
      </w:tr>
    </w:tbl>
    <w:p>
      <w:pPr>
        <w:spacing w:after="80" w:before="0"/>
      </w:pPr>
      <w:r>
        <w:rPr>
          <w:rFonts w:ascii="Arial" w:cs="Arial" w:eastAsia="Arial" w:hAnsi="Arial"/>
          <w:color w:val="222222"/>
          <w:sz w:val="22"/>
          <w:szCs w:val="22"/>
        </w:rPr>
        <w:t xml:space="preserve"/>
      </w:r>
    </w:p>
    <w:p>
      <w:pPr>
        <w:pStyle w:val="Heading3"/>
        <w:spacing w:after="80" w:before="200"/>
      </w:pPr>
      <w:r>
        <w:rPr>
          <w:rFonts w:ascii="Arial" w:cs="Arial" w:eastAsia="Arial" w:hAnsi="Arial"/>
          <w:b/>
          <w:bCs/>
          <w:color w:val="1F3864"/>
          <w:sz w:val="24"/>
          <w:szCs w:val="24"/>
        </w:rPr>
        <w:t xml:space="preserve">Active Directory Requirements</w:t>
      </w:r>
    </w:p>
    <w:p>
      <w:pPr>
        <w:pStyle w:val="ListParagraph"/>
        <w:numPr>
          <w:ilvl w:val="0"/>
          <w:numId w:val="4"/>
        </w:numPr>
        <w:spacing w:after="80" w:before="40"/>
      </w:pPr>
      <w:r>
        <w:rPr>
          <w:rFonts w:ascii="Arial" w:cs="Arial" w:eastAsia="Arial" w:hAnsi="Arial"/>
          <w:b/>
          <w:bCs/>
          <w:color w:val="222222"/>
          <w:sz w:val="22"/>
          <w:szCs w:val="22"/>
        </w:rPr>
        <w:t xml:space="preserve">CPD-Supervisors AD group</w:t>
      </w:r>
      <w:r>
        <w:rPr>
          <w:rFonts w:ascii="Arial" w:cs="Arial" w:eastAsia="Arial" w:hAnsi="Arial"/>
          <w:color w:val="222222"/>
          <w:sz w:val="22"/>
          <w:szCs w:val="22"/>
        </w:rPr>
        <w:t xml:space="preserve"> must be created in Active Directory before any supervisor can access the Audit Log. Instructions are in Section 2.10 (production) and Section 1.9 (test).</w:t>
      </w:r>
    </w:p>
    <w:p>
      <w:pPr>
        <w:pStyle w:val="ListParagraph"/>
        <w:numPr>
          <w:ilvl w:val="0"/>
          <w:numId w:val="4"/>
        </w:numPr>
        <w:spacing w:after="80" w:before="40"/>
      </w:pPr>
      <w:r>
        <w:rPr>
          <w:rFonts w:ascii="Arial" w:cs="Arial" w:eastAsia="Arial" w:hAnsi="Arial"/>
          <w:color w:val="222222"/>
          <w:sz w:val="22"/>
          <w:szCs w:val="22"/>
        </w:rPr>
        <w:t xml:space="preserve">All user accounts must be in the same Active Directory domain as the server.</w:t>
      </w:r>
    </w:p>
    <w:p>
      <w:pPr>
        <w:pStyle w:val="ListParagraph"/>
        <w:numPr>
          <w:ilvl w:val="0"/>
          <w:numId w:val="4"/>
        </w:numPr>
        <w:spacing w:after="80" w:before="40"/>
      </w:pPr>
      <w:r>
        <w:rPr>
          <w:rFonts w:ascii="Arial" w:cs="Arial" w:eastAsia="Arial" w:hAnsi="Arial"/>
          <w:color w:val="222222"/>
          <w:sz w:val="22"/>
          <w:szCs w:val="22"/>
        </w:rPr>
        <w:t xml:space="preserve">The server's application pool identity must be able to query Active Directory. Any standard domain account or the built-in Network Service account can do this — no special configuration is required.</w:t>
      </w:r>
    </w:p>
    <w:p>
      <w:pPr>
        <w:spacing w:after="80" w:before="0"/>
      </w:pPr>
      <w:r>
        <w:rPr>
          <w:rFonts w:ascii="Arial" w:cs="Arial" w:eastAsia="Arial" w:hAnsi="Arial"/>
          <w:color w:val="222222"/>
          <w:sz w:val="22"/>
          <w:szCs w:val="22"/>
        </w:rPr>
        <w:t xml:space="preserve"/>
      </w:r>
    </w:p>
    <w:p>
      <w:pPr>
        <w:pStyle w:val="Heading3"/>
        <w:spacing w:after="80" w:before="200"/>
      </w:pPr>
      <w:r>
        <w:rPr>
          <w:rFonts w:ascii="Arial" w:cs="Arial" w:eastAsia="Arial" w:hAnsi="Arial"/>
          <w:b/>
          <w:bCs/>
          <w:color w:val="1F3864"/>
          <w:sz w:val="24"/>
          <w:szCs w:val="24"/>
        </w:rPr>
        <w:t xml:space="preserve">Folder and File Permissions</w:t>
      </w:r>
    </w:p>
    <w:p>
      <w:pPr>
        <w:pStyle w:val="ListParagraph"/>
        <w:numPr>
          <w:ilvl w:val="0"/>
          <w:numId w:val="4"/>
        </w:numPr>
        <w:spacing w:after="80" w:before="40"/>
      </w:pPr>
      <w:r>
        <w:rPr>
          <w:rFonts w:ascii="Arial" w:cs="Arial" w:eastAsia="Arial" w:hAnsi="Arial"/>
          <w:color w:val="222222"/>
          <w:sz w:val="22"/>
          <w:szCs w:val="22"/>
        </w:rPr>
        <w:t xml:space="preserve">The </w:t>
      </w:r>
      <w:r>
        <w:rPr>
          <w:rFonts w:ascii="Courier New" w:cs="Courier New" w:eastAsia="Courier New" w:hAnsi="Courier New"/>
          <w:color w:val="8B0000"/>
          <w:sz w:val="20"/>
          <w:szCs w:val="20"/>
        </w:rPr>
        <w:t xml:space="preserve">data\</w:t>
      </w:r>
      <w:r>
        <w:rPr>
          <w:rFonts w:ascii="Arial" w:cs="Arial" w:eastAsia="Arial" w:hAnsi="Arial"/>
          <w:color w:val="222222"/>
          <w:sz w:val="22"/>
          <w:szCs w:val="22"/>
        </w:rPr>
        <w:t xml:space="preserve"> subfolder inside the project must be writable by IIS. This is the only folder IIS needs to write to — everything else is read-only.</w:t>
      </w:r>
    </w:p>
    <w:p>
      <w:pPr>
        <w:pStyle w:val="ListParagraph"/>
        <w:numPr>
          <w:ilvl w:val="0"/>
          <w:numId w:val="4"/>
        </w:numPr>
        <w:spacing w:after="80" w:before="40"/>
      </w:pPr>
      <w:r>
        <w:rPr>
          <w:rFonts w:ascii="Arial" w:cs="Arial" w:eastAsia="Arial" w:hAnsi="Arial"/>
          <w:color w:val="222222"/>
          <w:sz w:val="22"/>
          <w:szCs w:val="22"/>
        </w:rPr>
        <w:t xml:space="preserve">Instructions for setting permissions are included in both Parts 1 and 2.</w:t>
      </w:r>
    </w:p>
    <w:p>
      <w:pPr>
        <w:spacing w:after="80" w:before="0"/>
      </w:pPr>
      <w:r>
        <w:rPr>
          <w:rFonts w:ascii="Arial" w:cs="Arial" w:eastAsia="Arial" w:hAnsi="Arial"/>
          <w:color w:val="222222"/>
          <w:sz w:val="22"/>
          <w:szCs w:val="22"/>
        </w:rPr>
        <w:t xml:space="preserve"/>
      </w:r>
    </w:p>
    <w:p>
      <w:pPr>
        <w:pStyle w:val="Heading3"/>
        <w:spacing w:after="80" w:before="200"/>
      </w:pPr>
      <w:r>
        <w:rPr>
          <w:rFonts w:ascii="Arial" w:cs="Arial" w:eastAsia="Arial" w:hAnsi="Arial"/>
          <w:b/>
          <w:bCs/>
          <w:color w:val="1F3864"/>
          <w:sz w:val="24"/>
          <w:szCs w:val="24"/>
        </w:rPr>
        <w:t xml:space="preserve">Network Information to Have Ready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6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2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Server IP address</w:t>
            </w:r>
          </w:p>
        </w:tc>
        <w:tc>
          <w:tcPr>
            <w:tcW w:type="dxa" w:w="68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You will need this to access the site and to configure DNS or a bookmark</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Domain name</w:t>
            </w:r>
          </w:p>
        </w:tc>
        <w:tc>
          <w:tcPr>
            <w:tcW w:type="dxa" w:w="6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The Active Directory domain name (e.g., CORAOPOLIS or CPD.LOCAL)</w:t>
            </w:r>
          </w:p>
        </w:tc>
      </w:tr>
      <w:tr>
        <w:tc>
          <w:tcPr>
            <w:tcW w:type="dxa" w:w="32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Application pool account</w:t>
            </w:r>
          </w:p>
        </w:tc>
        <w:tc>
          <w:tcPr>
            <w:tcW w:type="dxa" w:w="68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Defaults to ApplicationPoolIdentity — no changes needed unless your IT policy requires a service account</w:t>
            </w:r>
          </w:p>
        </w:tc>
      </w:tr>
    </w:tbl>
    <w:p>
      <w:pPr>
        <w:spacing w:after="8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8"/>
              <w:left w:val="single" w:color="F9A825" w:sz="8"/>
              <w:bottom w:val="single" w:color="F9A825" w:sz="8"/>
              <w:right w:val="single" w:color="F9A825" w:sz="8"/>
            </w:tcBorders>
            <w:shd w:fill="FEF9E7" w:val="clear"/>
            <w:tcMar>
              <w:top w:type="dxa" w:w="120"/>
              <w:left w:type="dxa" w:w="180"/>
              <w:bottom w:type="dxa" w:w="120"/>
              <w:right w:type="dxa" w:w="180"/>
            </w:tcMar>
          </w:tcPr>
          <w:p>
            <w:pPr>
              <w:spacing w:after="80" w:before="0"/>
            </w:pPr>
            <w:r>
              <w:rPr>
                <w:rFonts w:ascii="Arial" w:cs="Arial" w:eastAsia="Arial" w:hAnsi="Arial"/>
                <w:b/>
                <w:bCs/>
                <w:color w:val="7D6608"/>
                <w:sz w:val="24"/>
                <w:szCs w:val="24"/>
              </w:rPr>
              <w:t xml:space="preserve">IMPORTANT: Windows Features vs. Roles</w:t>
            </w:r>
          </w:p>
          <w:p>
            <w:pPr>
              <w:spacing w:after="60" w:before="0"/>
            </w:pPr>
            <w:r>
              <w:rPr>
                <w:rFonts w:ascii="Arial" w:cs="Arial" w:eastAsia="Arial" w:hAnsi="Arial"/>
                <w:color w:val="222222"/>
                <w:sz w:val="22"/>
                <w:szCs w:val="22"/>
              </w:rPr>
              <w:t xml:space="preserve">Windows 11 uses 'Windows Features' to enable IIS. Windows Server 2012 uses 'Roles and Features' inside Server Manager. The steps look different but accomplish the same thing. Both are covered step-by-step in this guide.</w:t>
            </w:r>
          </w:p>
        </w:tc>
      </w:tr>
    </w:tbl>
    <w:p>
      <w:pPr>
        <w:spacing w:after="0" w:before="0"/>
      </w:pPr>
      <w:r>
        <w:br w:type="page"/>
      </w:r>
    </w:p>
    <w:p>
      <w:pPr>
        <w:pStyle w:val="Heading1"/>
        <w:spacing w:after="160" w:before="480"/>
      </w:pPr>
      <w:r>
        <w:rPr>
          <w:rFonts w:ascii="Arial" w:cs="Arial" w:eastAsia="Arial" w:hAnsi="Arial"/>
          <w:b/>
          <w:bCs/>
          <w:color w:val="FFFFFF"/>
          <w:sz w:val="36"/>
          <w:szCs w:val="36"/>
        </w:rPr>
        <w:t xml:space="preserve">  PART 1 — Windows 11 Test Server</w:t>
      </w:r>
    </w:p>
    <w:p>
      <w:pPr>
        <w:spacing w:after="120" w:before="40"/>
      </w:pPr>
      <w:r>
        <w:rPr>
          <w:rFonts w:ascii="Arial" w:cs="Arial" w:eastAsia="Arial" w:hAnsi="Arial"/>
          <w:b/>
          <w:bCs/>
          <w:color w:val="1A5276"/>
          <w:sz w:val="22"/>
          <w:szCs w:val="22"/>
        </w:rPr>
        <w:t xml:space="preserve">Goal: </w:t>
      </w:r>
      <w:r>
        <w:rPr>
          <w:rFonts w:ascii="Arial" w:cs="Arial" w:eastAsia="Arial" w:hAnsi="Arial"/>
          <w:color w:val="222222"/>
          <w:sz w:val="22"/>
          <w:szCs w:val="22"/>
        </w:rPr>
        <w:t xml:space="preserve">Install and configure IIS on a Windows 11 PC, deploy the project, and confirm the site works correctly before moving to the production server.</w:t>
      </w:r>
    </w:p>
    <w:p>
      <w:pPr>
        <w:spacing w:after="8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1  —  Enable IIS on Windows 11</w:t>
            </w:r>
          </w:p>
          <w:p>
            <w:pPr>
              <w:spacing w:after="70" w:before="0"/>
            </w:pPr>
            <w:r>
              <w:rPr>
                <w:rFonts w:ascii="Arial" w:cs="Arial" w:eastAsia="Arial" w:hAnsi="Arial"/>
                <w:b/>
                <w:bCs/>
                <w:color w:val="222222"/>
                <w:sz w:val="22"/>
                <w:szCs w:val="22"/>
              </w:rPr>
              <w:t xml:space="preserve">Open Windows Features.</w:t>
            </w:r>
            <w:r>
              <w:rPr>
                <w:rFonts w:ascii="Arial" w:cs="Arial" w:eastAsia="Arial" w:hAnsi="Arial"/>
                <w:color w:val="222222"/>
                <w:sz w:val="22"/>
                <w:szCs w:val="22"/>
              </w:rPr>
              <w:t xml:space="preserve"> Press the </w:t>
            </w:r>
            <w:r>
              <w:rPr>
                <w:rFonts w:ascii="Arial" w:cs="Arial" w:eastAsia="Arial" w:hAnsi="Arial"/>
                <w:b/>
                <w:bCs/>
                <w:color w:val="222222"/>
                <w:sz w:val="22"/>
                <w:szCs w:val="22"/>
              </w:rPr>
              <w:t xml:space="preserve">Windows key</w:t>
            </w:r>
            <w:r>
              <w:rPr>
                <w:rFonts w:ascii="Arial" w:cs="Arial" w:eastAsia="Arial" w:hAnsi="Arial"/>
                <w:color w:val="222222"/>
                <w:sz w:val="22"/>
                <w:szCs w:val="22"/>
              </w:rPr>
              <w:t xml:space="preserve">, type </w:t>
            </w:r>
            <w:r>
              <w:rPr>
                <w:rFonts w:ascii="Courier New" w:cs="Courier New" w:eastAsia="Courier New" w:hAnsi="Courier New"/>
                <w:color w:val="8B0000"/>
                <w:sz w:val="20"/>
                <w:szCs w:val="20"/>
              </w:rPr>
              <w:t xml:space="preserve">Windows features</w:t>
            </w:r>
            <w:r>
              <w:rPr>
                <w:rFonts w:ascii="Arial" w:cs="Arial" w:eastAsia="Arial" w:hAnsi="Arial"/>
                <w:color w:val="222222"/>
                <w:sz w:val="22"/>
                <w:szCs w:val="22"/>
              </w:rPr>
              <w:t xml:space="preserve">, and click </w:t>
            </w:r>
            <w:r>
              <w:rPr>
                <w:rFonts w:ascii="Arial" w:cs="Arial" w:eastAsia="Arial" w:hAnsi="Arial"/>
                <w:b/>
                <w:bCs/>
                <w:color w:val="222222"/>
                <w:sz w:val="22"/>
                <w:szCs w:val="22"/>
              </w:rPr>
              <w:t xml:space="preserve">Turn Windows features on or off</w:t>
            </w:r>
            <w:r>
              <w:rPr>
                <w:rFonts w:ascii="Arial" w:cs="Arial" w:eastAsia="Arial" w:hAnsi="Arial"/>
                <w:color w:val="222222"/>
                <w:sz w:val="22"/>
                <w:szCs w:val="22"/>
              </w:rPr>
              <w:t xml:space="preserve">. A dialog titled 'Windows Features' will open with a tree of checkboxes.</w:t>
            </w:r>
          </w:p>
          <w:p>
            <w:pPr>
              <w:spacing w:after="70" w:before="0"/>
            </w:pPr>
            <w:r>
              <w:rPr>
                <w:rFonts w:ascii="Arial" w:cs="Arial" w:eastAsia="Arial" w:hAnsi="Arial"/>
                <w:color w:val="222222"/>
                <w:sz w:val="22"/>
                <w:szCs w:val="22"/>
              </w:rPr>
              <w:t xml:space="preserve">Scroll down and expand </w:t>
            </w:r>
            <w:r>
              <w:rPr>
                <w:rFonts w:ascii="Arial" w:cs="Arial" w:eastAsia="Arial" w:hAnsi="Arial"/>
                <w:b/>
                <w:bCs/>
                <w:color w:val="222222"/>
                <w:sz w:val="22"/>
                <w:szCs w:val="22"/>
              </w:rPr>
              <w:t xml:space="preserve">Internet Information Services</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Check the following boxes. Expand each folder by clicking the small arrow next to it:</w:t>
            </w:r>
          </w:p>
        </w:tc>
      </w:tr>
    </w:tbl>
    <w:p>
      <w:pPr>
        <w:spacing w:after="4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ED6F1" w:sz="1"/>
              <w:left w:val="single" w:color="AED6F1" w:sz="1"/>
              <w:bottom w:val="single" w:color="AED6F1" w:sz="1"/>
              <w:right w:val="single" w:color="AED6F1" w:sz="1"/>
            </w:tcBorders>
            <w:shd w:fill="F8FBFE" w:val="clear"/>
            <w:tcMar>
              <w:top w:type="dxa" w:w="100"/>
              <w:left w:type="dxa" w:w="200"/>
              <w:bottom w:type="dxa" w:w="100"/>
              <w:right w:type="dxa" w:w="200"/>
            </w:tcMar>
          </w:tcPr>
          <w:p>
            <w:pPr>
              <w:spacing w:after="60" w:before="40"/>
              <w:ind w:left="0"/>
            </w:pPr>
            <w:r>
              <w:rPr>
                <w:rFonts w:ascii="Arial" w:cs="Arial" w:eastAsia="Arial" w:hAnsi="Arial"/>
                <w:b/>
                <w:bCs/>
                <w:color w:val="222222"/>
                <w:sz w:val="22"/>
                <w:szCs w:val="22"/>
              </w:rPr>
              <w:t xml:space="preserve">  Internet Information Services</w:t>
            </w:r>
          </w:p>
          <w:p>
            <w:pPr>
              <w:spacing w:after="40" w:before="20"/>
            </w:pPr>
            <w:r>
              <w:rPr>
                <w:rFonts w:ascii="Arial" w:cs="Arial" w:eastAsia="Arial" w:hAnsi="Arial"/>
                <w:color w:val="222222"/>
                <w:sz w:val="22"/>
                <w:szCs w:val="22"/>
              </w:rPr>
              <w:t xml:space="preserve">    ► Web Management Tools</w:t>
            </w:r>
          </w:p>
          <w:p>
            <w:pPr>
              <w:spacing w:after="40" w:before="20"/>
            </w:pPr>
            <w:r>
              <w:rPr>
                <w:rFonts w:ascii="Arial" w:cs="Arial" w:eastAsia="Arial" w:hAnsi="Arial"/>
                <w:color w:val="222222"/>
                <w:sz w:val="22"/>
                <w:szCs w:val="22"/>
              </w:rPr>
              <w:t xml:space="preserve">          ☑ IIS Management Console</w:t>
            </w:r>
          </w:p>
          <w:p>
            <w:pPr>
              <w:spacing w:after="40" w:before="20"/>
            </w:pPr>
            <w:r>
              <w:rPr>
                <w:rFonts w:ascii="Arial" w:cs="Arial" w:eastAsia="Arial" w:hAnsi="Arial"/>
                <w:color w:val="222222"/>
                <w:sz w:val="22"/>
                <w:szCs w:val="22"/>
              </w:rPr>
              <w:t xml:space="preserve">    ► World Wide Web Services</w:t>
            </w:r>
          </w:p>
          <w:p>
            <w:pPr>
              <w:spacing w:after="40" w:before="20"/>
            </w:pPr>
            <w:r>
              <w:rPr>
                <w:rFonts w:ascii="Arial" w:cs="Arial" w:eastAsia="Arial" w:hAnsi="Arial"/>
                <w:color w:val="222222"/>
                <w:sz w:val="22"/>
                <w:szCs w:val="22"/>
              </w:rPr>
              <w:t xml:space="preserve">        ► Application Development Features</w:t>
            </w:r>
          </w:p>
          <w:p>
            <w:pPr>
              <w:spacing w:after="40" w:before="20"/>
            </w:pPr>
            <w:r>
              <w:rPr>
                <w:rFonts w:ascii="Arial" w:cs="Arial" w:eastAsia="Arial" w:hAnsi="Arial"/>
                <w:color w:val="222222"/>
                <w:sz w:val="22"/>
                <w:szCs w:val="22"/>
              </w:rPr>
              <w:t xml:space="preserve">              ☑ ASP  </w:t>
            </w:r>
            <w:r>
              <w:rPr>
                <w:rFonts w:ascii="Arial" w:cs="Arial" w:eastAsia="Arial" w:hAnsi="Arial"/>
                <w:i/>
                <w:iCs/>
                <w:color w:val="222222"/>
                <w:sz w:val="22"/>
                <w:szCs w:val="22"/>
              </w:rPr>
              <w:t xml:space="preserve">(NOT ASP.NET — select ASP only)</w:t>
            </w:r>
          </w:p>
          <w:p>
            <w:pPr>
              <w:spacing w:after="40" w:before="20"/>
            </w:pPr>
            <w:r>
              <w:rPr>
                <w:rFonts w:ascii="Arial" w:cs="Arial" w:eastAsia="Arial" w:hAnsi="Arial"/>
                <w:color w:val="222222"/>
                <w:sz w:val="22"/>
                <w:szCs w:val="22"/>
              </w:rPr>
              <w:t xml:space="preserve">        ► Common HTTP Features</w:t>
            </w:r>
          </w:p>
          <w:p>
            <w:pPr>
              <w:spacing w:after="40" w:before="20"/>
            </w:pPr>
            <w:r>
              <w:rPr>
                <w:rFonts w:ascii="Arial" w:cs="Arial" w:eastAsia="Arial" w:hAnsi="Arial"/>
                <w:color w:val="222222"/>
                <w:sz w:val="22"/>
                <w:szCs w:val="22"/>
              </w:rPr>
              <w:t xml:space="preserve">              ☑ Default Document</w:t>
            </w:r>
          </w:p>
          <w:p>
            <w:pPr>
              <w:spacing w:after="40" w:before="20"/>
            </w:pPr>
            <w:r>
              <w:rPr>
                <w:rFonts w:ascii="Arial" w:cs="Arial" w:eastAsia="Arial" w:hAnsi="Arial"/>
                <w:color w:val="222222"/>
                <w:sz w:val="22"/>
                <w:szCs w:val="22"/>
              </w:rPr>
              <w:t xml:space="preserve">              ☑ Static Content</w:t>
            </w:r>
          </w:p>
          <w:p>
            <w:pPr>
              <w:spacing w:after="40" w:before="20"/>
            </w:pPr>
            <w:r>
              <w:rPr>
                <w:rFonts w:ascii="Arial" w:cs="Arial" w:eastAsia="Arial" w:hAnsi="Arial"/>
                <w:color w:val="222222"/>
                <w:sz w:val="22"/>
                <w:szCs w:val="22"/>
              </w:rPr>
              <w:t xml:space="preserve">              ☑ HTTP Errors</w:t>
            </w:r>
          </w:p>
          <w:p>
            <w:pPr>
              <w:spacing w:after="40" w:before="20"/>
            </w:pPr>
            <w:r>
              <w:rPr>
                <w:rFonts w:ascii="Arial" w:cs="Arial" w:eastAsia="Arial" w:hAnsi="Arial"/>
                <w:color w:val="222222"/>
                <w:sz w:val="22"/>
                <w:szCs w:val="22"/>
              </w:rPr>
              <w:t xml:space="preserve">        ► Security</w:t>
            </w:r>
          </w:p>
          <w:p>
            <w:pPr>
              <w:spacing w:after="40" w:before="20"/>
            </w:pPr>
            <w:r>
              <w:rPr>
                <w:rFonts w:ascii="Arial" w:cs="Arial" w:eastAsia="Arial" w:hAnsi="Arial"/>
                <w:color w:val="222222"/>
                <w:sz w:val="22"/>
                <w:szCs w:val="22"/>
              </w:rPr>
              <w:t xml:space="preserve">              ☑ Windows Authentication</w:t>
            </w:r>
          </w:p>
          <w:p>
            <w:pPr>
              <w:spacing w:after="40" w:before="20"/>
            </w:pPr>
            <w:r>
              <w:rPr>
                <w:rFonts w:ascii="Arial" w:cs="Arial" w:eastAsia="Arial" w:hAnsi="Arial"/>
                <w:color w:val="222222"/>
                <w:sz w:val="22"/>
                <w:szCs w:val="22"/>
              </w:rPr>
              <w:t xml:space="preserve">              ☑ IP Security</w:t>
            </w:r>
          </w:p>
          <w:p>
            <w:pPr>
              <w:spacing w:after="40" w:before="20"/>
            </w:pPr>
            <w:r>
              <w:rPr>
                <w:rFonts w:ascii="Arial" w:cs="Arial" w:eastAsia="Arial" w:hAnsi="Arial"/>
                <w:color w:val="222222"/>
                <w:sz w:val="22"/>
                <w:szCs w:val="22"/>
              </w:rPr>
              <w:t xml:space="preserve">              ☑ Request Filtering  </w:t>
            </w:r>
            <w:r>
              <w:rPr>
                <w:rFonts w:ascii="Arial" w:cs="Arial" w:eastAsia="Arial" w:hAnsi="Arial"/>
                <w:i/>
                <w:iCs/>
                <w:color w:val="222222"/>
                <w:sz w:val="22"/>
                <w:szCs w:val="22"/>
              </w:rPr>
              <w:t xml:space="preserve">(usually checked by default)</w:t>
            </w:r>
          </w:p>
        </w:tc>
      </w:tr>
    </w:tbl>
    <w:p>
      <w:pPr>
        <w:spacing w:after="60" w:before="0"/>
      </w:pPr>
      <w:r>
        <w:rPr>
          <w:rFonts w:ascii="Arial" w:cs="Arial" w:eastAsia="Arial" w:hAnsi="Arial"/>
          <w:color w:val="222222"/>
          <w:sz w:val="22"/>
          <w:szCs w:val="22"/>
        </w:rPr>
        <w:t xml:space="preserve"/>
      </w:r>
    </w:p>
    <w:p>
      <w:pPr>
        <w:spacing w:after="120" w:before="40"/>
      </w:pPr>
      <w:r>
        <w:rPr>
          <w:rFonts w:ascii="Arial" w:cs="Arial" w:eastAsia="Arial" w:hAnsi="Arial"/>
          <w:color w:val="222222"/>
          <w:sz w:val="22"/>
          <w:szCs w:val="22"/>
        </w:rPr>
        <w:t xml:space="preserve">Click </w:t>
      </w:r>
      <w:r>
        <w:rPr>
          <w:rFonts w:ascii="Arial" w:cs="Arial" w:eastAsia="Arial" w:hAnsi="Arial"/>
          <w:b/>
          <w:bCs/>
          <w:color w:val="222222"/>
          <w:sz w:val="22"/>
          <w:szCs w:val="22"/>
        </w:rPr>
        <w:t xml:space="preserve">OK</w:t>
      </w:r>
      <w:r>
        <w:rPr>
          <w:rFonts w:ascii="Arial" w:cs="Arial" w:eastAsia="Arial" w:hAnsi="Arial"/>
          <w:color w:val="222222"/>
          <w:sz w:val="22"/>
          <w:szCs w:val="22"/>
        </w:rPr>
        <w:t xml:space="preserve">. Windows will install IIS — this takes 1 to 3 minutes. Restart the computer if prompted.</w:t>
      </w:r>
    </w:p>
    <w:p>
      <w:pPr>
        <w:spacing w:after="8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8"/>
              <w:left w:val="single" w:color="F9A825" w:sz="8"/>
              <w:bottom w:val="single" w:color="F9A825" w:sz="8"/>
              <w:right w:val="single" w:color="F9A825" w:sz="8"/>
            </w:tcBorders>
            <w:shd w:fill="FEF9E7" w:val="clear"/>
            <w:tcMar>
              <w:top w:type="dxa" w:w="120"/>
              <w:left w:type="dxa" w:w="180"/>
              <w:bottom w:type="dxa" w:w="120"/>
              <w:right w:type="dxa" w:w="180"/>
            </w:tcMar>
          </w:tcPr>
          <w:p>
            <w:pPr>
              <w:spacing w:after="80" w:before="0"/>
            </w:pPr>
            <w:r>
              <w:rPr>
                <w:rFonts w:ascii="Arial" w:cs="Arial" w:eastAsia="Arial" w:hAnsi="Arial"/>
                <w:b/>
                <w:bCs/>
                <w:color w:val="7D6608"/>
                <w:sz w:val="24"/>
                <w:szCs w:val="24"/>
              </w:rPr>
              <w:t xml:space="preserve">NOTE: Select ASP, Not ASP.NET</w:t>
            </w:r>
          </w:p>
          <w:p>
            <w:pPr>
              <w:spacing w:after="60" w:before="0"/>
            </w:pPr>
            <w:r>
              <w:rPr>
                <w:rFonts w:ascii="Arial" w:cs="Arial" w:eastAsia="Arial" w:hAnsi="Arial"/>
                <w:color w:val="222222"/>
                <w:sz w:val="22"/>
                <w:szCs w:val="22"/>
              </w:rPr>
              <w:t xml:space="preserve">The project uses Classic ASP, not ASP.NET. Look for the entry labeled exactly 'ASP' under Application Development Features. Do not check any of the ASP.NET entries — those are for a different technology.</w:t>
            </w:r>
          </w:p>
        </w:tc>
      </w:tr>
    </w:tbl>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2  —  Download and Install the URL Rewrite Module</w:t>
            </w:r>
          </w:p>
          <w:p>
            <w:pPr>
              <w:spacing w:after="70" w:before="0"/>
            </w:pPr>
            <w:r>
              <w:rPr>
                <w:rFonts w:ascii="Arial" w:cs="Arial" w:eastAsia="Arial" w:hAnsi="Arial"/>
                <w:color w:val="222222"/>
                <w:sz w:val="22"/>
                <w:szCs w:val="22"/>
              </w:rPr>
              <w:t xml:space="preserve">On a machine with internet access, open a browser and go to: </w:t>
            </w:r>
            <w:r>
              <w:rPr>
                <w:rFonts w:ascii="Courier New" w:cs="Courier New" w:eastAsia="Courier New" w:hAnsi="Courier New"/>
                <w:color w:val="8B0000"/>
                <w:sz w:val="20"/>
                <w:szCs w:val="20"/>
              </w:rPr>
              <w:t xml:space="preserve">https://www.iis.net/downloads/microsoft/url-rewrite</w:t>
            </w:r>
          </w:p>
          <w:p>
            <w:pPr>
              <w:spacing w:after="70" w:before="0"/>
            </w:pPr>
            <w:r>
              <w:rPr>
                <w:rFonts w:ascii="Arial" w:cs="Arial" w:eastAsia="Arial" w:hAnsi="Arial"/>
                <w:color w:val="222222"/>
                <w:sz w:val="22"/>
                <w:szCs w:val="22"/>
              </w:rPr>
              <w:t xml:space="preserve">Download the </w:t>
            </w:r>
            <w:r>
              <w:rPr>
                <w:rFonts w:ascii="Arial" w:cs="Arial" w:eastAsia="Arial" w:hAnsi="Arial"/>
                <w:b/>
                <w:bCs/>
                <w:color w:val="222222"/>
                <w:sz w:val="22"/>
                <w:szCs w:val="22"/>
              </w:rPr>
              <w:t xml:space="preserve">URL Rewrite 2.1</w:t>
            </w:r>
            <w:r>
              <w:rPr>
                <w:rFonts w:ascii="Arial" w:cs="Arial" w:eastAsia="Arial" w:hAnsi="Arial"/>
                <w:color w:val="222222"/>
                <w:sz w:val="22"/>
                <w:szCs w:val="22"/>
              </w:rPr>
              <w:t xml:space="preserve"> installer. Choose the version labeled </w:t>
            </w:r>
            <w:r>
              <w:rPr>
                <w:rFonts w:ascii="Arial" w:cs="Arial" w:eastAsia="Arial" w:hAnsi="Arial"/>
                <w:b/>
                <w:bCs/>
                <w:color w:val="222222"/>
                <w:sz w:val="22"/>
                <w:szCs w:val="22"/>
              </w:rPr>
              <w:t xml:space="preserve">x64</w:t>
            </w:r>
            <w:r>
              <w:rPr>
                <w:rFonts w:ascii="Arial" w:cs="Arial" w:eastAsia="Arial" w:hAnsi="Arial"/>
                <w:color w:val="222222"/>
                <w:sz w:val="22"/>
                <w:szCs w:val="22"/>
              </w:rPr>
              <w:t xml:space="preserve"> (64-bit). The file will be named something like </w:t>
            </w:r>
            <w:r>
              <w:rPr>
                <w:rFonts w:ascii="Courier New" w:cs="Courier New" w:eastAsia="Courier New" w:hAnsi="Courier New"/>
                <w:color w:val="8B0000"/>
                <w:sz w:val="20"/>
                <w:szCs w:val="20"/>
              </w:rPr>
              <w:t xml:space="preserve">rewrite_amd64_en-US.msi</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Copy the .msi file to the Windows 11 test machine if needed.</w:t>
            </w:r>
          </w:p>
          <w:p>
            <w:pPr>
              <w:spacing w:after="70" w:before="0"/>
            </w:pPr>
            <w:r>
              <w:rPr>
                <w:rFonts w:ascii="Arial" w:cs="Arial" w:eastAsia="Arial" w:hAnsi="Arial"/>
                <w:color w:val="222222"/>
                <w:sz w:val="22"/>
                <w:szCs w:val="22"/>
              </w:rPr>
              <w:t xml:space="preserve">Double-click the .msi file to run it. Accept the license agreement and click through the defaults. Click </w:t>
            </w:r>
            <w:r>
              <w:rPr>
                <w:rFonts w:ascii="Arial" w:cs="Arial" w:eastAsia="Arial" w:hAnsi="Arial"/>
                <w:b/>
                <w:bCs/>
                <w:color w:val="222222"/>
                <w:sz w:val="22"/>
                <w:szCs w:val="22"/>
              </w:rPr>
              <w:t xml:space="preserve">Finish</w:t>
            </w:r>
            <w:r>
              <w:rPr>
                <w:rFonts w:ascii="Arial" w:cs="Arial" w:eastAsia="Arial" w:hAnsi="Arial"/>
                <w:color w:val="222222"/>
                <w:sz w:val="22"/>
                <w:szCs w:val="22"/>
              </w:rPr>
              <w:t xml:space="preserve"> when done.</w:t>
            </w:r>
          </w:p>
          <w:p>
            <w:pPr>
              <w:spacing w:after="70" w:before="0"/>
            </w:pPr>
            <w:r>
              <w:rPr>
                <w:rFonts w:ascii="Arial" w:cs="Arial" w:eastAsia="Arial" w:hAnsi="Arial"/>
                <w:color w:val="222222"/>
                <w:sz w:val="22"/>
                <w:szCs w:val="22"/>
              </w:rPr>
              <w:t xml:space="preserve">No restart is required, but you can restart IIS by opening a </w:t>
            </w:r>
            <w:r>
              <w:rPr>
                <w:rFonts w:ascii="Arial" w:cs="Arial" w:eastAsia="Arial" w:hAnsi="Arial"/>
                <w:b/>
                <w:bCs/>
                <w:color w:val="222222"/>
                <w:sz w:val="22"/>
                <w:szCs w:val="22"/>
              </w:rPr>
              <w:t xml:space="preserve">Command Prompt as Administrator</w:t>
            </w:r>
            <w:r>
              <w:rPr>
                <w:rFonts w:ascii="Arial" w:cs="Arial" w:eastAsia="Arial" w:hAnsi="Arial"/>
                <w:color w:val="222222"/>
                <w:sz w:val="22"/>
                <w:szCs w:val="22"/>
              </w:rPr>
              <w:t xml:space="preserve"> and running: </w:t>
            </w:r>
            <w:r>
              <w:rPr>
                <w:rFonts w:ascii="Courier New" w:cs="Courier New" w:eastAsia="Courier New" w:hAnsi="Courier New"/>
                <w:color w:val="8B0000"/>
                <w:sz w:val="20"/>
                <w:szCs w:val="20"/>
              </w:rPr>
              <w:t xml:space="preserve">iisreset</w:t>
            </w:r>
            <w:r>
              <w:rPr>
                <w:rFonts w:ascii="Arial" w:cs="Arial" w:eastAsia="Arial" w:hAnsi="Arial"/>
                <w:color w:val="222222"/>
                <w:sz w:val="22"/>
                <w:szCs w:val="22"/>
              </w:rPr>
              <w:t xml:space="preserve">.</w:t>
            </w:r>
          </w:p>
        </w:tc>
      </w:tr>
    </w:tbl>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3  —  Copy the Project Files to the Server</w:t>
            </w:r>
          </w:p>
          <w:p>
            <w:pPr>
              <w:spacing w:after="70" w:before="0"/>
            </w:pPr>
            <w:r>
              <w:rPr>
                <w:rFonts w:ascii="Arial" w:cs="Arial" w:eastAsia="Arial" w:hAnsi="Arial"/>
                <w:color w:val="222222"/>
                <w:sz w:val="22"/>
                <w:szCs w:val="22"/>
              </w:rPr>
              <w:t xml:space="preserve">Open </w:t>
            </w:r>
            <w:r>
              <w:rPr>
                <w:rFonts w:ascii="Arial" w:cs="Arial" w:eastAsia="Arial" w:hAnsi="Arial"/>
                <w:b/>
                <w:bCs/>
                <w:color w:val="222222"/>
                <w:sz w:val="22"/>
                <w:szCs w:val="22"/>
              </w:rPr>
              <w:t xml:space="preserve">File Explorer</w:t>
            </w:r>
            <w:r>
              <w:rPr>
                <w:rFonts w:ascii="Arial" w:cs="Arial" w:eastAsia="Arial" w:hAnsi="Arial"/>
                <w:color w:val="222222"/>
                <w:sz w:val="22"/>
                <w:szCs w:val="22"/>
              </w:rPr>
              <w:t xml:space="preserve"> and navigate to: </w:t>
            </w:r>
            <w:r>
              <w:rPr>
                <w:rFonts w:ascii="Courier New" w:cs="Courier New" w:eastAsia="Courier New" w:hAnsi="Courier New"/>
                <w:color w:val="8B0000"/>
                <w:sz w:val="20"/>
                <w:szCs w:val="20"/>
              </w:rPr>
              <w:t xml:space="preserve">C:\inetpub\wwwroot\</w:t>
            </w:r>
            <w:r>
              <w:rPr>
                <w:rFonts w:ascii="Arial" w:cs="Arial" w:eastAsia="Arial" w:hAnsi="Arial"/>
                <w:color w:val="222222"/>
                <w:sz w:val="22"/>
                <w:szCs w:val="22"/>
              </w:rPr>
              <w:t xml:space="preserve">  This folder is created automatically when IIS is installed.</w:t>
            </w:r>
          </w:p>
          <w:p>
            <w:pPr>
              <w:spacing w:after="70" w:before="0"/>
            </w:pPr>
            <w:r>
              <w:rPr>
                <w:rFonts w:ascii="Arial" w:cs="Arial" w:eastAsia="Arial" w:hAnsi="Arial"/>
                <w:color w:val="222222"/>
                <w:sz w:val="22"/>
                <w:szCs w:val="22"/>
              </w:rPr>
              <w:t xml:space="preserve">Create a new folder named </w:t>
            </w:r>
            <w:r>
              <w:rPr>
                <w:rFonts w:ascii="Courier New" w:cs="Courier New" w:eastAsia="Courier New" w:hAnsi="Courier New"/>
                <w:color w:val="8B0000"/>
                <w:sz w:val="20"/>
                <w:szCs w:val="20"/>
              </w:rPr>
              <w:t xml:space="preserve">cpd-directory</w:t>
            </w:r>
            <w:r>
              <w:rPr>
                <w:rFonts w:ascii="Arial" w:cs="Arial" w:eastAsia="Arial" w:hAnsi="Arial"/>
                <w:color w:val="222222"/>
                <w:sz w:val="22"/>
                <w:szCs w:val="22"/>
              </w:rPr>
              <w:t xml:space="preserve"> inside wwwroot. Right-click inside wwwroot → New → Folder. Name it exactly </w:t>
            </w:r>
            <w:r>
              <w:rPr>
                <w:rFonts w:ascii="Courier New" w:cs="Courier New" w:eastAsia="Courier New" w:hAnsi="Courier New"/>
                <w:color w:val="8B0000"/>
                <w:sz w:val="20"/>
                <w:szCs w:val="20"/>
              </w:rPr>
              <w:t xml:space="preserve">cpd-directory</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Copy the entire project into </w:t>
            </w:r>
            <w:r>
              <w:rPr>
                <w:rFonts w:ascii="Courier New" w:cs="Courier New" w:eastAsia="Courier New" w:hAnsi="Courier New"/>
                <w:color w:val="8B0000"/>
                <w:sz w:val="20"/>
                <w:szCs w:val="20"/>
              </w:rPr>
              <w:t xml:space="preserve">C:\inetpub\wwwroot\cpd-directory\</w:t>
            </w:r>
            <w:r>
              <w:rPr>
                <w:rFonts w:ascii="Arial" w:cs="Arial" w:eastAsia="Arial" w:hAnsi="Arial"/>
                <w:color w:val="222222"/>
                <w:sz w:val="22"/>
                <w:szCs w:val="22"/>
              </w:rPr>
              <w:t xml:space="preserve"> so the folder structure looks like this:</w:t>
            </w:r>
          </w:p>
        </w:tc>
      </w:tr>
    </w:tbl>
    <w:p>
      <w:pPr>
        <w:spacing w:after="4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8F8F8" w:val="clear"/>
            <w:tcMar>
              <w:top w:type="dxa" w:w="100"/>
              <w:left w:type="dxa" w:w="200"/>
              <w:bottom w:type="dxa" w:w="100"/>
              <w:right w:type="dxa" w:w="200"/>
            </w:tcMar>
          </w:tcPr>
          <w:p>
            <w:pPr>
              <w:spacing w:after="30" w:before="20"/>
            </w:pPr>
            <w:r>
              <w:rPr>
                <w:rFonts w:ascii="Courier New" w:cs="Courier New" w:eastAsia="Courier New" w:hAnsi="Courier New"/>
                <w:color w:val="8B0000"/>
                <w:sz w:val="20"/>
                <w:szCs w:val="20"/>
              </w:rPr>
              <w:t xml:space="preserve">C:\inetpub\wwwroot\cpd-directory\</w:t>
            </w:r>
          </w:p>
          <w:p>
            <w:pPr>
              <w:spacing w:after="20" w:before="10"/>
            </w:pPr>
            <w:r>
              <w:rPr>
                <w:rFonts w:ascii="Courier New" w:cs="Courier New" w:eastAsia="Courier New" w:hAnsi="Courier New"/>
                <w:color w:val="8B0000"/>
                <w:sz w:val="20"/>
                <w:szCs w:val="20"/>
              </w:rPr>
              <w:t xml:space="preserve">    web.config</w:t>
            </w:r>
          </w:p>
          <w:p>
            <w:pPr>
              <w:spacing w:after="10" w:before="10"/>
            </w:pPr>
            <w:r>
              <w:rPr>
                <w:rFonts w:ascii="Courier New" w:cs="Courier New" w:eastAsia="Courier New" w:hAnsi="Courier New"/>
                <w:color w:val="8B0000"/>
                <w:sz w:val="20"/>
                <w:szCs w:val="20"/>
              </w:rPr>
              <w:t xml:space="preserve">    web\</w:t>
            </w:r>
          </w:p>
          <w:p>
            <w:pPr>
              <w:spacing w:after="10" w:before="10"/>
            </w:pPr>
            <w:r>
              <w:rPr>
                <w:rFonts w:ascii="Courier New" w:cs="Courier New" w:eastAsia="Courier New" w:hAnsi="Courier New"/>
                <w:color w:val="8B0000"/>
                <w:sz w:val="20"/>
                <w:szCs w:val="20"/>
              </w:rPr>
              <w:t xml:space="preserve">        index.html  dashboard.html  admin.html  response-card.html</w:t>
            </w:r>
          </w:p>
          <w:p>
            <w:pPr>
              <w:spacing w:after="20" w:before="10"/>
            </w:pPr>
            <w:r>
              <w:rPr>
                <w:rFonts w:ascii="Courier New" w:cs="Courier New" w:eastAsia="Courier New" w:hAnsi="Courier New"/>
                <w:color w:val="8B0000"/>
                <w:sz w:val="20"/>
                <w:szCs w:val="20"/>
              </w:rPr>
              <w:t xml:space="preserve">        app.js  styles.css</w:t>
            </w:r>
          </w:p>
          <w:p>
            <w:pPr>
              <w:spacing w:after="10" w:before="10"/>
            </w:pPr>
            <w:r>
              <w:rPr>
                <w:rFonts w:ascii="Courier New" w:cs="Courier New" w:eastAsia="Courier New" w:hAnsi="Courier New"/>
                <w:color w:val="8B0000"/>
                <w:sz w:val="20"/>
                <w:szCs w:val="20"/>
              </w:rPr>
              <w:t xml:space="preserve">    api\</w:t>
            </w:r>
          </w:p>
          <w:p>
            <w:pPr>
              <w:spacing w:after="20" w:before="10"/>
            </w:pPr>
            <w:r>
              <w:rPr>
                <w:rFonts w:ascii="Courier New" w:cs="Courier New" w:eastAsia="Courier New" w:hAnsi="Courier New"/>
                <w:color w:val="8B0000"/>
                <w:sz w:val="20"/>
                <w:szCs w:val="20"/>
              </w:rPr>
              <w:t xml:space="preserve">        businesses.asp  audit.asp  user.asp  web.config</w:t>
            </w:r>
          </w:p>
          <w:p>
            <w:pPr>
              <w:spacing w:after="10" w:before="10"/>
            </w:pPr>
            <w:r>
              <w:rPr>
                <w:rFonts w:ascii="Courier New" w:cs="Courier New" w:eastAsia="Courier New" w:hAnsi="Courier New"/>
                <w:color w:val="8B0000"/>
                <w:sz w:val="20"/>
                <w:szCs w:val="20"/>
              </w:rPr>
              <w:t xml:space="preserve">    data\</w:t>
            </w:r>
          </w:p>
          <w:p>
            <w:pPr>
              <w:spacing w:after="10" w:before="10"/>
            </w:pPr>
            <w:r>
              <w:rPr>
                <w:rFonts w:ascii="Courier New" w:cs="Courier New" w:eastAsia="Courier New" w:hAnsi="Courier New"/>
                <w:color w:val="8B0000"/>
                <w:sz w:val="20"/>
                <w:szCs w:val="20"/>
              </w:rPr>
              <w:t xml:space="preserve">        businesses.json  businesses.js  categories.json  audit_log.json</w:t>
            </w:r>
          </w:p>
          <w:p>
            <w:pPr>
              <w:spacing w:after="20" w:before="10"/>
            </w:pPr>
            <w:r>
              <w:rPr>
                <w:rFonts w:ascii="Courier New" w:cs="Courier New" w:eastAsia="Courier New" w:hAnsi="Courier New"/>
                <w:color w:val="8B0000"/>
                <w:sz w:val="20"/>
                <w:szCs w:val="20"/>
              </w:rPr>
              <w:t xml:space="preserve">        images\  intake-forms\</w:t>
            </w:r>
          </w:p>
        </w:tc>
      </w:tr>
    </w:tbl>
    <w:p>
      <w:pPr>
        <w:spacing w:after="8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4  —  Grant IIS Write Permission on the data\ Folder</w:t>
            </w:r>
          </w:p>
          <w:p>
            <w:pPr>
              <w:spacing w:after="70" w:before="0"/>
            </w:pPr>
            <w:r>
              <w:rPr>
                <w:rFonts w:ascii="Arial" w:cs="Arial" w:eastAsia="Arial" w:hAnsi="Arial"/>
                <w:color w:val="222222"/>
                <w:sz w:val="22"/>
                <w:szCs w:val="22"/>
              </w:rPr>
              <w:t xml:space="preserve">IIS needs permission to write to the </w:t>
            </w:r>
            <w:r>
              <w:rPr>
                <w:rFonts w:ascii="Courier New" w:cs="Courier New" w:eastAsia="Courier New" w:hAnsi="Courier New"/>
                <w:color w:val="8B0000"/>
                <w:sz w:val="20"/>
                <w:szCs w:val="20"/>
              </w:rPr>
              <w:t xml:space="preserve">data\</w:t>
            </w:r>
            <w:r>
              <w:rPr>
                <w:rFonts w:ascii="Arial" w:cs="Arial" w:eastAsia="Arial" w:hAnsi="Arial"/>
                <w:color w:val="222222"/>
                <w:sz w:val="22"/>
                <w:szCs w:val="22"/>
              </w:rPr>
              <w:t xml:space="preserve"> folder (to save business records and audit entries). The rest of the site is read-only.</w:t>
            </w:r>
          </w:p>
          <w:p>
            <w:pPr>
              <w:spacing w:after="70" w:before="0"/>
            </w:pPr>
            <w:r>
              <w:rPr>
                <w:rFonts w:ascii="Arial" w:cs="Arial" w:eastAsia="Arial" w:hAnsi="Arial"/>
                <w:color w:val="222222"/>
                <w:sz w:val="22"/>
                <w:szCs w:val="22"/>
              </w:rPr>
              <w:t xml:space="preserve">Open </w:t>
            </w:r>
            <w:r>
              <w:rPr>
                <w:rFonts w:ascii="Arial" w:cs="Arial" w:eastAsia="Arial" w:hAnsi="Arial"/>
                <w:b/>
                <w:bCs/>
                <w:color w:val="222222"/>
                <w:sz w:val="22"/>
                <w:szCs w:val="22"/>
              </w:rPr>
              <w:t xml:space="preserve">File Explorer</w:t>
            </w:r>
            <w:r>
              <w:rPr>
                <w:rFonts w:ascii="Arial" w:cs="Arial" w:eastAsia="Arial" w:hAnsi="Arial"/>
                <w:color w:val="222222"/>
                <w:sz w:val="22"/>
                <w:szCs w:val="22"/>
              </w:rPr>
              <w:t xml:space="preserve">. Navigate to </w:t>
            </w:r>
            <w:r>
              <w:rPr>
                <w:rFonts w:ascii="Courier New" w:cs="Courier New" w:eastAsia="Courier New" w:hAnsi="Courier New"/>
                <w:color w:val="8B0000"/>
                <w:sz w:val="20"/>
                <w:szCs w:val="20"/>
              </w:rPr>
              <w:t xml:space="preserve">C:\inetpub\wwwroot\cpd-directory\data\</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Right-click the </w:t>
            </w:r>
            <w:r>
              <w:rPr>
                <w:rFonts w:ascii="Courier New" w:cs="Courier New" w:eastAsia="Courier New" w:hAnsi="Courier New"/>
                <w:color w:val="8B0000"/>
                <w:sz w:val="20"/>
                <w:szCs w:val="20"/>
              </w:rPr>
              <w:t xml:space="preserve">data</w:t>
            </w:r>
            <w:r>
              <w:rPr>
                <w:rFonts w:ascii="Arial" w:cs="Arial" w:eastAsia="Arial" w:hAnsi="Arial"/>
                <w:color w:val="222222"/>
                <w:sz w:val="22"/>
                <w:szCs w:val="22"/>
              </w:rPr>
              <w:t xml:space="preserve"> folder → </w:t>
            </w:r>
            <w:r>
              <w:rPr>
                <w:rFonts w:ascii="Arial" w:cs="Arial" w:eastAsia="Arial" w:hAnsi="Arial"/>
                <w:b/>
                <w:bCs/>
                <w:color w:val="222222"/>
                <w:sz w:val="22"/>
                <w:szCs w:val="22"/>
              </w:rPr>
              <w:t xml:space="preserve">Properties</w:t>
            </w:r>
            <w:r>
              <w:rPr>
                <w:rFonts w:ascii="Arial" w:cs="Arial" w:eastAsia="Arial" w:hAnsi="Arial"/>
                <w:color w:val="222222"/>
                <w:sz w:val="22"/>
                <w:szCs w:val="22"/>
              </w:rPr>
              <w:t xml:space="preserve"> → click the </w:t>
            </w:r>
            <w:r>
              <w:rPr>
                <w:rFonts w:ascii="Arial" w:cs="Arial" w:eastAsia="Arial" w:hAnsi="Arial"/>
                <w:b/>
                <w:bCs/>
                <w:color w:val="222222"/>
                <w:sz w:val="22"/>
                <w:szCs w:val="22"/>
              </w:rPr>
              <w:t xml:space="preserve">Security</w:t>
            </w:r>
            <w:r>
              <w:rPr>
                <w:rFonts w:ascii="Arial" w:cs="Arial" w:eastAsia="Arial" w:hAnsi="Arial"/>
                <w:color w:val="222222"/>
                <w:sz w:val="22"/>
                <w:szCs w:val="22"/>
              </w:rPr>
              <w:t xml:space="preserve"> tab.</w:t>
            </w:r>
          </w:p>
          <w:p>
            <w:pPr>
              <w:spacing w:after="70" w:before="0"/>
            </w:pPr>
            <w:r>
              <w:rPr>
                <w:rFonts w:ascii="Arial" w:cs="Arial" w:eastAsia="Arial" w:hAnsi="Arial"/>
                <w:color w:val="222222"/>
                <w:sz w:val="22"/>
                <w:szCs w:val="22"/>
              </w:rPr>
              <w:t xml:space="preserve">Click </w:t>
            </w:r>
            <w:r>
              <w:rPr>
                <w:rFonts w:ascii="Arial" w:cs="Arial" w:eastAsia="Arial" w:hAnsi="Arial"/>
                <w:b/>
                <w:bCs/>
                <w:color w:val="222222"/>
                <w:sz w:val="22"/>
                <w:szCs w:val="22"/>
              </w:rPr>
              <w:t xml:space="preserve">Edit</w:t>
            </w:r>
            <w:r>
              <w:rPr>
                <w:rFonts w:ascii="Arial" w:cs="Arial" w:eastAsia="Arial" w:hAnsi="Arial"/>
                <w:color w:val="222222"/>
                <w:sz w:val="22"/>
                <w:szCs w:val="22"/>
              </w:rPr>
              <w:t xml:space="preserve"> → then </w:t>
            </w:r>
            <w:r>
              <w:rPr>
                <w:rFonts w:ascii="Arial" w:cs="Arial" w:eastAsia="Arial" w:hAnsi="Arial"/>
                <w:b/>
                <w:bCs/>
                <w:color w:val="222222"/>
                <w:sz w:val="22"/>
                <w:szCs w:val="22"/>
              </w:rPr>
              <w:t xml:space="preserve">Add</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In the text box labeled </w:t>
            </w:r>
            <w:r>
              <w:rPr>
                <w:rFonts w:ascii="Arial" w:cs="Arial" w:eastAsia="Arial" w:hAnsi="Arial"/>
                <w:b/>
                <w:bCs/>
                <w:color w:val="222222"/>
                <w:sz w:val="22"/>
                <w:szCs w:val="22"/>
              </w:rPr>
              <w:t xml:space="preserve">Enter the object names to select</w:t>
            </w:r>
            <w:r>
              <w:rPr>
                <w:rFonts w:ascii="Arial" w:cs="Arial" w:eastAsia="Arial" w:hAnsi="Arial"/>
                <w:color w:val="222222"/>
                <w:sz w:val="22"/>
                <w:szCs w:val="22"/>
              </w:rPr>
              <w:t xml:space="preserve">, type exactly:  </w:t>
            </w:r>
            <w:r>
              <w:rPr>
                <w:rFonts w:ascii="Courier New" w:cs="Courier New" w:eastAsia="Courier New" w:hAnsi="Courier New"/>
                <w:color w:val="8B0000"/>
                <w:sz w:val="20"/>
                <w:szCs w:val="20"/>
              </w:rPr>
              <w:t xml:space="preserve">IIS AppPool\cpd-directory</w:t>
            </w:r>
            <w:r>
              <w:rPr>
                <w:rFonts w:ascii="Arial" w:cs="Arial" w:eastAsia="Arial" w:hAnsi="Arial"/>
                <w:color w:val="222222"/>
                <w:sz w:val="22"/>
                <w:szCs w:val="22"/>
              </w:rPr>
              <w:t xml:space="preserve">  (Replace cpd-directory with the exact name of the IIS site you will create in Step 6.)</w:t>
            </w:r>
          </w:p>
          <w:p>
            <w:pPr>
              <w:spacing w:after="70" w:before="0"/>
            </w:pPr>
            <w:r>
              <w:rPr>
                <w:rFonts w:ascii="Arial" w:cs="Arial" w:eastAsia="Arial" w:hAnsi="Arial"/>
                <w:color w:val="222222"/>
                <w:sz w:val="22"/>
                <w:szCs w:val="22"/>
              </w:rPr>
              <w:t xml:space="preserve">Click </w:t>
            </w:r>
            <w:r>
              <w:rPr>
                <w:rFonts w:ascii="Arial" w:cs="Arial" w:eastAsia="Arial" w:hAnsi="Arial"/>
                <w:b/>
                <w:bCs/>
                <w:color w:val="222222"/>
                <w:sz w:val="22"/>
                <w:szCs w:val="22"/>
              </w:rPr>
              <w:t xml:space="preserve">Check Names</w:t>
            </w:r>
            <w:r>
              <w:rPr>
                <w:rFonts w:ascii="Arial" w:cs="Arial" w:eastAsia="Arial" w:hAnsi="Arial"/>
                <w:color w:val="222222"/>
                <w:sz w:val="22"/>
                <w:szCs w:val="22"/>
              </w:rPr>
              <w:t xml:space="preserve">. The name should underline to confirm it resolved. Click </w:t>
            </w:r>
            <w:r>
              <w:rPr>
                <w:rFonts w:ascii="Arial" w:cs="Arial" w:eastAsia="Arial" w:hAnsi="Arial"/>
                <w:b/>
                <w:bCs/>
                <w:color w:val="222222"/>
                <w:sz w:val="22"/>
                <w:szCs w:val="22"/>
              </w:rPr>
              <w:t xml:space="preserve">OK</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In the Permissions list, check the box next to </w:t>
            </w:r>
            <w:r>
              <w:rPr>
                <w:rFonts w:ascii="Arial" w:cs="Arial" w:eastAsia="Arial" w:hAnsi="Arial"/>
                <w:b/>
                <w:bCs/>
                <w:color w:val="222222"/>
                <w:sz w:val="22"/>
                <w:szCs w:val="22"/>
              </w:rPr>
              <w:t xml:space="preserve">Modify</w:t>
            </w:r>
            <w:r>
              <w:rPr>
                <w:rFonts w:ascii="Arial" w:cs="Arial" w:eastAsia="Arial" w:hAnsi="Arial"/>
                <w:color w:val="222222"/>
                <w:sz w:val="22"/>
                <w:szCs w:val="22"/>
              </w:rPr>
              <w:t xml:space="preserve">. This automatically also selects Read, Write, and List.</w:t>
            </w:r>
          </w:p>
          <w:p>
            <w:pPr>
              <w:spacing w:after="70" w:before="0"/>
            </w:pPr>
            <w:r>
              <w:rPr>
                <w:rFonts w:ascii="Arial" w:cs="Arial" w:eastAsia="Arial" w:hAnsi="Arial"/>
                <w:color w:val="222222"/>
                <w:sz w:val="22"/>
                <w:szCs w:val="22"/>
              </w:rPr>
              <w:t xml:space="preserve">Click </w:t>
            </w:r>
            <w:r>
              <w:rPr>
                <w:rFonts w:ascii="Arial" w:cs="Arial" w:eastAsia="Arial" w:hAnsi="Arial"/>
                <w:b/>
                <w:bCs/>
                <w:color w:val="222222"/>
                <w:sz w:val="22"/>
                <w:szCs w:val="22"/>
              </w:rPr>
              <w:t xml:space="preserve">Apply</w:t>
            </w:r>
            <w:r>
              <w:rPr>
                <w:rFonts w:ascii="Arial" w:cs="Arial" w:eastAsia="Arial" w:hAnsi="Arial"/>
                <w:color w:val="222222"/>
                <w:sz w:val="22"/>
                <w:szCs w:val="22"/>
              </w:rPr>
              <w:t xml:space="preserve"> → </w:t>
            </w:r>
            <w:r>
              <w:rPr>
                <w:rFonts w:ascii="Arial" w:cs="Arial" w:eastAsia="Arial" w:hAnsi="Arial"/>
                <w:b/>
                <w:bCs/>
                <w:color w:val="222222"/>
                <w:sz w:val="22"/>
                <w:szCs w:val="22"/>
              </w:rPr>
              <w:t xml:space="preserve">OK</w:t>
            </w:r>
            <w:r>
              <w:rPr>
                <w:rFonts w:ascii="Arial" w:cs="Arial" w:eastAsia="Arial" w:hAnsi="Arial"/>
                <w:color w:val="222222"/>
                <w:sz w:val="22"/>
                <w:szCs w:val="22"/>
              </w:rPr>
              <w:t xml:space="preserve"> → </w:t>
            </w:r>
            <w:r>
              <w:rPr>
                <w:rFonts w:ascii="Arial" w:cs="Arial" w:eastAsia="Arial" w:hAnsi="Arial"/>
                <w:b/>
                <w:bCs/>
                <w:color w:val="222222"/>
                <w:sz w:val="22"/>
                <w:szCs w:val="22"/>
              </w:rPr>
              <w:t xml:space="preserve">OK</w:t>
            </w:r>
            <w:r>
              <w:rPr>
                <w:rFonts w:ascii="Arial" w:cs="Arial" w:eastAsia="Arial" w:hAnsi="Arial"/>
                <w:color w:val="222222"/>
                <w:sz w:val="22"/>
                <w:szCs w:val="22"/>
              </w:rPr>
              <w:t xml:space="preserve"> to close all dialogs.</w:t>
            </w:r>
          </w:p>
        </w:tc>
      </w:tr>
    </w:tbl>
    <w:p>
      <w:pPr>
        <w:spacing w:after="8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8"/>
              <w:left w:val="single" w:color="5DADE2" w:sz="8"/>
              <w:bottom w:val="single" w:color="5DADE2" w:sz="8"/>
              <w:right w:val="single" w:color="5DADE2" w:sz="8"/>
            </w:tcBorders>
            <w:shd w:fill="D6EAF8" w:val="clear"/>
            <w:tcMar>
              <w:top w:type="dxa" w:w="120"/>
              <w:left w:type="dxa" w:w="180"/>
              <w:bottom w:type="dxa" w:w="120"/>
              <w:right w:type="dxa" w:w="180"/>
            </w:tcMar>
          </w:tcPr>
          <w:p>
            <w:pPr>
              <w:spacing w:after="80" w:before="0"/>
            </w:pPr>
            <w:r>
              <w:rPr>
                <w:rFonts w:ascii="Arial" w:cs="Arial" w:eastAsia="Arial" w:hAnsi="Arial"/>
                <w:b/>
                <w:bCs/>
                <w:color w:val="1A5276"/>
                <w:sz w:val="24"/>
                <w:szCs w:val="24"/>
              </w:rPr>
              <w:t xml:space="preserve">NOTE: App Pool Identity Name</w:t>
            </w:r>
          </w:p>
          <w:p>
            <w:pPr>
              <w:spacing w:after="60" w:before="0"/>
            </w:pPr>
            <w:r>
              <w:rPr>
                <w:rFonts w:ascii="Arial" w:cs="Arial" w:eastAsia="Arial" w:hAnsi="Arial"/>
                <w:color w:val="222222"/>
                <w:sz w:val="22"/>
                <w:szCs w:val="22"/>
              </w:rPr>
              <w:t xml:space="preserve">The app pool identity account name is always 'IIS AppPool\' followed by the exact application pool name. The application pool name matches the site name by default. If you name the IIS site 'CPD Business Directory', then the account to add is:  IIS AppPool\CPD Business Directory</w:t>
            </w:r>
          </w:p>
        </w:tc>
      </w:tr>
    </w:tbl>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5  —  Open IIS Manager</w:t>
            </w:r>
          </w:p>
          <w:p>
            <w:pPr>
              <w:spacing w:after="70" w:before="0"/>
            </w:pPr>
            <w:r>
              <w:rPr>
                <w:rFonts w:ascii="Arial" w:cs="Arial" w:eastAsia="Arial" w:hAnsi="Arial"/>
                <w:color w:val="222222"/>
                <w:sz w:val="22"/>
                <w:szCs w:val="22"/>
              </w:rPr>
              <w:t xml:space="preserve">Press the </w:t>
            </w:r>
            <w:r>
              <w:rPr>
                <w:rFonts w:ascii="Arial" w:cs="Arial" w:eastAsia="Arial" w:hAnsi="Arial"/>
                <w:b/>
                <w:bCs/>
                <w:color w:val="222222"/>
                <w:sz w:val="22"/>
                <w:szCs w:val="22"/>
              </w:rPr>
              <w:t xml:space="preserve">Windows key</w:t>
            </w:r>
            <w:r>
              <w:rPr>
                <w:rFonts w:ascii="Arial" w:cs="Arial" w:eastAsia="Arial" w:hAnsi="Arial"/>
                <w:color w:val="222222"/>
                <w:sz w:val="22"/>
                <w:szCs w:val="22"/>
              </w:rPr>
              <w:t xml:space="preserve"> and type </w:t>
            </w:r>
            <w:r>
              <w:rPr>
                <w:rFonts w:ascii="Courier New" w:cs="Courier New" w:eastAsia="Courier New" w:hAnsi="Courier New"/>
                <w:color w:val="8B0000"/>
                <w:sz w:val="20"/>
                <w:szCs w:val="20"/>
              </w:rPr>
              <w:t xml:space="preserve">IIS</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Click </w:t>
            </w:r>
            <w:r>
              <w:rPr>
                <w:rFonts w:ascii="Arial" w:cs="Arial" w:eastAsia="Arial" w:hAnsi="Arial"/>
                <w:b/>
                <w:bCs/>
                <w:color w:val="222222"/>
                <w:sz w:val="22"/>
                <w:szCs w:val="22"/>
              </w:rPr>
              <w:t xml:space="preserve">Internet Information Services (IIS) Manager</w:t>
            </w:r>
            <w:r>
              <w:rPr>
                <w:rFonts w:ascii="Arial" w:cs="Arial" w:eastAsia="Arial" w:hAnsi="Arial"/>
                <w:color w:val="222222"/>
                <w:sz w:val="22"/>
                <w:szCs w:val="22"/>
              </w:rPr>
              <w:t xml:space="preserve"> in the search results.</w:t>
            </w:r>
          </w:p>
          <w:p>
            <w:pPr>
              <w:spacing w:after="70" w:before="0"/>
            </w:pPr>
            <w:r>
              <w:rPr>
                <w:rFonts w:ascii="Arial" w:cs="Arial" w:eastAsia="Arial" w:hAnsi="Arial"/>
                <w:color w:val="222222"/>
                <w:sz w:val="22"/>
                <w:szCs w:val="22"/>
              </w:rPr>
              <w:t xml:space="preserve">The IIS Manager window opens. On the left side is the </w:t>
            </w:r>
            <w:r>
              <w:rPr>
                <w:rFonts w:ascii="Arial" w:cs="Arial" w:eastAsia="Arial" w:hAnsi="Arial"/>
                <w:b/>
                <w:bCs/>
                <w:color w:val="222222"/>
                <w:sz w:val="22"/>
                <w:szCs w:val="22"/>
              </w:rPr>
              <w:t xml:space="preserve">Connections panel</w:t>
            </w:r>
            <w:r>
              <w:rPr>
                <w:rFonts w:ascii="Arial" w:cs="Arial" w:eastAsia="Arial" w:hAnsi="Arial"/>
                <w:color w:val="222222"/>
                <w:sz w:val="22"/>
                <w:szCs w:val="22"/>
              </w:rPr>
              <w:t xml:space="preserve"> showing a tree with your computer name at the top.</w:t>
            </w:r>
          </w:p>
          <w:p>
            <w:pPr>
              <w:spacing w:after="70" w:before="0"/>
            </w:pPr>
            <w:r>
              <w:rPr>
                <w:rFonts w:ascii="Arial" w:cs="Arial" w:eastAsia="Arial" w:hAnsi="Arial"/>
                <w:color w:val="222222"/>
                <w:sz w:val="22"/>
                <w:szCs w:val="22"/>
              </w:rPr>
              <w:t xml:space="preserve">Click the small arrow next to your computer name to expand it. You will see </w:t>
            </w:r>
            <w:r>
              <w:rPr>
                <w:rFonts w:ascii="Arial" w:cs="Arial" w:eastAsia="Arial" w:hAnsi="Arial"/>
                <w:b/>
                <w:bCs/>
                <w:color w:val="222222"/>
                <w:sz w:val="22"/>
                <w:szCs w:val="22"/>
              </w:rPr>
              <w:t xml:space="preserve">Application Pools</w:t>
            </w:r>
            <w:r>
              <w:rPr>
                <w:rFonts w:ascii="Arial" w:cs="Arial" w:eastAsia="Arial" w:hAnsi="Arial"/>
                <w:color w:val="222222"/>
                <w:sz w:val="22"/>
                <w:szCs w:val="22"/>
              </w:rPr>
              <w:t xml:space="preserve"> and </w:t>
            </w:r>
            <w:r>
              <w:rPr>
                <w:rFonts w:ascii="Arial" w:cs="Arial" w:eastAsia="Arial" w:hAnsi="Arial"/>
                <w:b/>
                <w:bCs/>
                <w:color w:val="222222"/>
                <w:sz w:val="22"/>
                <w:szCs w:val="22"/>
              </w:rPr>
              <w:t xml:space="preserve">Sites</w:t>
            </w:r>
            <w:r>
              <w:rPr>
                <w:rFonts w:ascii="Arial" w:cs="Arial" w:eastAsia="Arial" w:hAnsi="Arial"/>
                <w:color w:val="222222"/>
                <w:sz w:val="22"/>
                <w:szCs w:val="22"/>
              </w:rPr>
              <w:t xml:space="preserve">.</w:t>
            </w:r>
          </w:p>
        </w:tc>
      </w:tr>
    </w:tbl>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6  —  Create the IIS Website</w:t>
            </w:r>
          </w:p>
          <w:p>
            <w:pPr>
              <w:spacing w:after="70" w:before="0"/>
            </w:pPr>
            <w:r>
              <w:rPr>
                <w:rFonts w:ascii="Arial" w:cs="Arial" w:eastAsia="Arial" w:hAnsi="Arial"/>
                <w:color w:val="222222"/>
                <w:sz w:val="22"/>
                <w:szCs w:val="22"/>
              </w:rPr>
              <w:t xml:space="preserve">In the Connections panel, right-click </w:t>
            </w:r>
            <w:r>
              <w:rPr>
                <w:rFonts w:ascii="Arial" w:cs="Arial" w:eastAsia="Arial" w:hAnsi="Arial"/>
                <w:b/>
                <w:bCs/>
                <w:color w:val="222222"/>
                <w:sz w:val="22"/>
                <w:szCs w:val="22"/>
              </w:rPr>
              <w:t xml:space="preserve">Sites</w:t>
            </w:r>
            <w:r>
              <w:rPr>
                <w:rFonts w:ascii="Arial" w:cs="Arial" w:eastAsia="Arial" w:hAnsi="Arial"/>
                <w:color w:val="222222"/>
                <w:sz w:val="22"/>
                <w:szCs w:val="22"/>
              </w:rPr>
              <w:t xml:space="preserve"> → click </w:t>
            </w:r>
            <w:r>
              <w:rPr>
                <w:rFonts w:ascii="Arial" w:cs="Arial" w:eastAsia="Arial" w:hAnsi="Arial"/>
                <w:b/>
                <w:bCs/>
                <w:color w:val="222222"/>
                <w:sz w:val="22"/>
                <w:szCs w:val="22"/>
              </w:rPr>
              <w:t xml:space="preserve">Add Website...</w:t>
            </w:r>
            <w:r>
              <w:rPr>
                <w:rFonts w:ascii="Arial" w:cs="Arial" w:eastAsia="Arial" w:hAnsi="Arial"/>
                <w:color w:val="222222"/>
                <w:sz w:val="22"/>
                <w:szCs w:val="22"/>
              </w:rPr>
              <w:t xml:space="preserve"> A dialog box will open.</w:t>
            </w:r>
          </w:p>
          <w:p>
            <w:pPr>
              <w:spacing w:after="70" w:before="0"/>
            </w:pPr>
            <w:r>
              <w:rPr>
                <w:rFonts w:ascii="Arial" w:cs="Arial" w:eastAsia="Arial" w:hAnsi="Arial"/>
                <w:color w:val="222222"/>
                <w:sz w:val="22"/>
                <w:szCs w:val="22"/>
              </w:rPr>
              <w:t xml:space="preserve">Fill in the fields as follows:</w:t>
            </w:r>
          </w:p>
        </w:tc>
      </w:tr>
    </w:tbl>
    <w:p>
      <w:pPr>
        <w:spacing w:after="4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70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 to Enter</w:t>
            </w:r>
          </w:p>
        </w:tc>
      </w:tr>
      <w:tr>
        <w:tc>
          <w:tcPr>
            <w:tcW w:type="dxa" w:w="30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Site name</w:t>
            </w:r>
          </w:p>
        </w:tc>
        <w:tc>
          <w:tcPr>
            <w:tcW w:type="dxa" w:w="70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cpd-directory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Application pool</w:t>
            </w:r>
          </w:p>
        </w:tc>
        <w:tc>
          <w:tcPr>
            <w:tcW w:type="dxa" w:w="7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(auto-filled to match Site name — leave it as-is)</w:t>
            </w:r>
          </w:p>
        </w:tc>
      </w:tr>
      <w:tr>
        <w:tc>
          <w:tcPr>
            <w:tcW w:type="dxa" w:w="30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Physical path</w:t>
            </w:r>
          </w:p>
        </w:tc>
        <w:tc>
          <w:tcPr>
            <w:tcW w:type="dxa" w:w="70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C:\inetpub\wwwroot\cpd-directory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Binding type</w:t>
            </w:r>
          </w:p>
        </w:tc>
        <w:tc>
          <w:tcPr>
            <w:tcW w:type="dxa" w:w="7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http</w:t>
            </w:r>
          </w:p>
        </w:tc>
      </w:tr>
      <w:tr>
        <w:tc>
          <w:tcPr>
            <w:tcW w:type="dxa" w:w="30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IP address</w:t>
            </w:r>
          </w:p>
        </w:tc>
        <w:tc>
          <w:tcPr>
            <w:tcW w:type="dxa" w:w="70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All Unassigned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Port</w:t>
            </w:r>
          </w:p>
        </w:tc>
        <w:tc>
          <w:tcPr>
            <w:tcW w:type="dxa" w:w="7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80</w:t>
            </w:r>
          </w:p>
        </w:tc>
      </w:tr>
      <w:tr>
        <w:tc>
          <w:tcPr>
            <w:tcW w:type="dxa" w:w="30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Host name</w:t>
            </w:r>
          </w:p>
        </w:tc>
        <w:tc>
          <w:tcPr>
            <w:tcW w:type="dxa" w:w="70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(leave blank)</w:t>
            </w:r>
          </w:p>
        </w:tc>
      </w:tr>
    </w:tbl>
    <w:p>
      <w:pPr>
        <w:spacing w:after="60" w:before="0"/>
      </w:pPr>
      <w:r>
        <w:rPr>
          <w:rFonts w:ascii="Arial" w:cs="Arial" w:eastAsia="Arial" w:hAnsi="Arial"/>
          <w:color w:val="222222"/>
          <w:sz w:val="22"/>
          <w:szCs w:val="22"/>
        </w:rPr>
        <w:t xml:space="preserve"/>
      </w:r>
    </w:p>
    <w:p>
      <w:pPr>
        <w:spacing w:after="120" w:before="40"/>
      </w:pPr>
      <w:r>
        <w:rPr>
          <w:rFonts w:ascii="Arial" w:cs="Arial" w:eastAsia="Arial" w:hAnsi="Arial"/>
          <w:color w:val="222222"/>
          <w:sz w:val="22"/>
          <w:szCs w:val="22"/>
        </w:rPr>
        <w:t xml:space="preserve">Click </w:t>
      </w:r>
      <w:r>
        <w:rPr>
          <w:rFonts w:ascii="Arial" w:cs="Arial" w:eastAsia="Arial" w:hAnsi="Arial"/>
          <w:b/>
          <w:bCs/>
          <w:color w:val="222222"/>
          <w:sz w:val="22"/>
          <w:szCs w:val="22"/>
        </w:rPr>
        <w:t xml:space="preserve">OK</w:t>
      </w:r>
      <w:r>
        <w:rPr>
          <w:rFonts w:ascii="Arial" w:cs="Arial" w:eastAsia="Arial" w:hAnsi="Arial"/>
          <w:color w:val="222222"/>
          <w:sz w:val="22"/>
          <w:szCs w:val="22"/>
        </w:rPr>
        <w:t xml:space="preserve">. The site will appear under Sites in the Connections panel. A dialog may ask if you want to stop the Default Web Site — click </w:t>
      </w:r>
      <w:r>
        <w:rPr>
          <w:rFonts w:ascii="Arial" w:cs="Arial" w:eastAsia="Arial" w:hAnsi="Arial"/>
          <w:b/>
          <w:bCs/>
          <w:color w:val="222222"/>
          <w:sz w:val="22"/>
          <w:szCs w:val="22"/>
        </w:rPr>
        <w:t xml:space="preserve">Yes</w:t>
      </w:r>
      <w:r>
        <w:rPr>
          <w:rFonts w:ascii="Arial" w:cs="Arial" w:eastAsia="Arial" w:hAnsi="Arial"/>
          <w:color w:val="222222"/>
          <w:sz w:val="22"/>
          <w:szCs w:val="22"/>
        </w:rPr>
        <w:t xml:space="preserve">.</w:t>
      </w:r>
    </w:p>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7  —  Configure the Application Pool</w:t>
            </w:r>
          </w:p>
          <w:p>
            <w:pPr>
              <w:spacing w:after="70" w:before="0"/>
            </w:pPr>
            <w:r>
              <w:rPr>
                <w:rFonts w:ascii="Arial" w:cs="Arial" w:eastAsia="Arial" w:hAnsi="Arial"/>
                <w:color w:val="222222"/>
                <w:sz w:val="22"/>
                <w:szCs w:val="22"/>
              </w:rPr>
              <w:t xml:space="preserve">In the Connections panel, click </w:t>
            </w:r>
            <w:r>
              <w:rPr>
                <w:rFonts w:ascii="Arial" w:cs="Arial" w:eastAsia="Arial" w:hAnsi="Arial"/>
                <w:b/>
                <w:bCs/>
                <w:color w:val="222222"/>
                <w:sz w:val="22"/>
                <w:szCs w:val="22"/>
              </w:rPr>
              <w:t xml:space="preserve">Application Pools</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In the center pane, find </w:t>
            </w:r>
            <w:r>
              <w:rPr>
                <w:rFonts w:ascii="Arial" w:cs="Arial" w:eastAsia="Arial" w:hAnsi="Arial"/>
                <w:b/>
                <w:bCs/>
                <w:color w:val="222222"/>
                <w:sz w:val="22"/>
                <w:szCs w:val="22"/>
              </w:rPr>
              <w:t xml:space="preserve">cpd-directory</w:t>
            </w:r>
            <w:r>
              <w:rPr>
                <w:rFonts w:ascii="Arial" w:cs="Arial" w:eastAsia="Arial" w:hAnsi="Arial"/>
                <w:color w:val="222222"/>
                <w:sz w:val="22"/>
                <w:szCs w:val="22"/>
              </w:rPr>
              <w:t xml:space="preserve"> in the list and double-click it. The 'Edit Application Pool' dialog opens.</w:t>
            </w:r>
          </w:p>
          <w:p>
            <w:pPr>
              <w:spacing w:after="70" w:before="0"/>
            </w:pPr>
            <w:r>
              <w:rPr>
                <w:rFonts w:ascii="Arial" w:cs="Arial" w:eastAsia="Arial" w:hAnsi="Arial"/>
                <w:color w:val="222222"/>
                <w:sz w:val="22"/>
                <w:szCs w:val="22"/>
              </w:rPr>
              <w:t xml:space="preserve">Change </w:t>
            </w:r>
            <w:r>
              <w:rPr>
                <w:rFonts w:ascii="Arial" w:cs="Arial" w:eastAsia="Arial" w:hAnsi="Arial"/>
                <w:b/>
                <w:bCs/>
                <w:color w:val="222222"/>
                <w:sz w:val="22"/>
                <w:szCs w:val="22"/>
              </w:rPr>
              <w:t xml:space="preserve">.NET CLR version</w:t>
            </w:r>
            <w:r>
              <w:rPr>
                <w:rFonts w:ascii="Arial" w:cs="Arial" w:eastAsia="Arial" w:hAnsi="Arial"/>
                <w:color w:val="222222"/>
                <w:sz w:val="22"/>
                <w:szCs w:val="22"/>
              </w:rPr>
              <w:t xml:space="preserve"> to </w:t>
            </w:r>
            <w:r>
              <w:rPr>
                <w:rFonts w:ascii="Arial" w:cs="Arial" w:eastAsia="Arial" w:hAnsi="Arial"/>
                <w:b/>
                <w:bCs/>
                <w:color w:val="222222"/>
                <w:sz w:val="22"/>
                <w:szCs w:val="22"/>
              </w:rPr>
              <w:t xml:space="preserve">No Managed Code</w:t>
            </w:r>
            <w:r>
              <w:rPr>
                <w:rFonts w:ascii="Arial" w:cs="Arial" w:eastAsia="Arial" w:hAnsi="Arial"/>
                <w:color w:val="222222"/>
                <w:sz w:val="22"/>
                <w:szCs w:val="22"/>
              </w:rPr>
              <w:t xml:space="preserve">. This tells IIS the site does not use .NET — it uses Classic ASP. This setting is important; leaving it on a .NET version can cause errors.</w:t>
            </w:r>
          </w:p>
          <w:p>
            <w:pPr>
              <w:spacing w:after="70" w:before="0"/>
            </w:pPr>
            <w:r>
              <w:rPr>
                <w:rFonts w:ascii="Arial" w:cs="Arial" w:eastAsia="Arial" w:hAnsi="Arial"/>
                <w:color w:val="222222"/>
                <w:sz w:val="22"/>
                <w:szCs w:val="22"/>
              </w:rPr>
              <w:t xml:space="preserve">Leave </w:t>
            </w:r>
            <w:r>
              <w:rPr>
                <w:rFonts w:ascii="Arial" w:cs="Arial" w:eastAsia="Arial" w:hAnsi="Arial"/>
                <w:b/>
                <w:bCs/>
                <w:color w:val="222222"/>
                <w:sz w:val="22"/>
                <w:szCs w:val="22"/>
              </w:rPr>
              <w:t xml:space="preserve">Managed pipeline mode</w:t>
            </w:r>
            <w:r>
              <w:rPr>
                <w:rFonts w:ascii="Arial" w:cs="Arial" w:eastAsia="Arial" w:hAnsi="Arial"/>
                <w:color w:val="222222"/>
                <w:sz w:val="22"/>
                <w:szCs w:val="22"/>
              </w:rPr>
              <w:t xml:space="preserve"> set to </w:t>
            </w:r>
            <w:r>
              <w:rPr>
                <w:rFonts w:ascii="Arial" w:cs="Arial" w:eastAsia="Arial" w:hAnsi="Arial"/>
                <w:b/>
                <w:bCs/>
                <w:color w:val="222222"/>
                <w:sz w:val="22"/>
                <w:szCs w:val="22"/>
              </w:rPr>
              <w:t xml:space="preserve">Integrated</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Click </w:t>
            </w:r>
            <w:r>
              <w:rPr>
                <w:rFonts w:ascii="Arial" w:cs="Arial" w:eastAsia="Arial" w:hAnsi="Arial"/>
                <w:b/>
                <w:bCs/>
                <w:color w:val="222222"/>
                <w:sz w:val="22"/>
                <w:szCs w:val="22"/>
              </w:rPr>
              <w:t xml:space="preserve">OK</w:t>
            </w:r>
            <w:r>
              <w:rPr>
                <w:rFonts w:ascii="Arial" w:cs="Arial" w:eastAsia="Arial" w:hAnsi="Arial"/>
                <w:color w:val="222222"/>
                <w:sz w:val="22"/>
                <w:szCs w:val="22"/>
              </w:rPr>
              <w:t xml:space="preserve">.</w:t>
            </w:r>
          </w:p>
        </w:tc>
      </w:tr>
    </w:tbl>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8  —  Enable Windows Authentication and Disable Anonymous Authentication</w:t>
            </w:r>
          </w:p>
          <w:p>
            <w:pPr>
              <w:spacing w:after="70" w:before="0"/>
            </w:pPr>
            <w:r>
              <w:rPr>
                <w:rFonts w:ascii="Arial" w:cs="Arial" w:eastAsia="Arial" w:hAnsi="Arial"/>
                <w:color w:val="222222"/>
                <w:sz w:val="22"/>
                <w:szCs w:val="22"/>
              </w:rPr>
              <w:t xml:space="preserve">In IIS Manager's Connections panel, click on the </w:t>
            </w:r>
            <w:r>
              <w:rPr>
                <w:rFonts w:ascii="Arial" w:cs="Arial" w:eastAsia="Arial" w:hAnsi="Arial"/>
                <w:b/>
                <w:bCs/>
                <w:color w:val="222222"/>
                <w:sz w:val="22"/>
                <w:szCs w:val="22"/>
              </w:rPr>
              <w:t xml:space="preserve">cpd-directory</w:t>
            </w:r>
            <w:r>
              <w:rPr>
                <w:rFonts w:ascii="Arial" w:cs="Arial" w:eastAsia="Arial" w:hAnsi="Arial"/>
                <w:color w:val="222222"/>
                <w:sz w:val="22"/>
                <w:szCs w:val="22"/>
              </w:rPr>
              <w:t xml:space="preserve"> site under Sites.</w:t>
            </w:r>
          </w:p>
          <w:p>
            <w:pPr>
              <w:spacing w:after="70" w:before="0"/>
            </w:pPr>
            <w:r>
              <w:rPr>
                <w:rFonts w:ascii="Arial" w:cs="Arial" w:eastAsia="Arial" w:hAnsi="Arial"/>
                <w:color w:val="222222"/>
                <w:sz w:val="22"/>
                <w:szCs w:val="22"/>
              </w:rPr>
              <w:t xml:space="preserve">In the center pane, double-click </w:t>
            </w:r>
            <w:r>
              <w:rPr>
                <w:rFonts w:ascii="Arial" w:cs="Arial" w:eastAsia="Arial" w:hAnsi="Arial"/>
                <w:b/>
                <w:bCs/>
                <w:color w:val="222222"/>
                <w:sz w:val="22"/>
                <w:szCs w:val="22"/>
              </w:rPr>
              <w:t xml:space="preserve">Authentication</w:t>
            </w:r>
            <w:r>
              <w:rPr>
                <w:rFonts w:ascii="Arial" w:cs="Arial" w:eastAsia="Arial" w:hAnsi="Arial"/>
                <w:color w:val="222222"/>
                <w:sz w:val="22"/>
                <w:szCs w:val="22"/>
              </w:rPr>
              <w:t xml:space="preserve">. (If you do not see it, make sure you have clicked the site name, not the server name.)</w:t>
            </w:r>
          </w:p>
          <w:p>
            <w:pPr>
              <w:spacing w:after="70" w:before="0"/>
            </w:pPr>
            <w:r>
              <w:rPr>
                <w:rFonts w:ascii="Arial" w:cs="Arial" w:eastAsia="Arial" w:hAnsi="Arial"/>
                <w:color w:val="222222"/>
                <w:sz w:val="22"/>
                <w:szCs w:val="22"/>
              </w:rPr>
              <w:t xml:space="preserve">You will see a list of authentication methods. Currently </w:t>
            </w:r>
            <w:r>
              <w:rPr>
                <w:rFonts w:ascii="Arial" w:cs="Arial" w:eastAsia="Arial" w:hAnsi="Arial"/>
                <w:b/>
                <w:bCs/>
                <w:color w:val="222222"/>
                <w:sz w:val="22"/>
                <w:szCs w:val="22"/>
              </w:rPr>
              <w:t xml:space="preserve">Anonymous Authentication</w:t>
            </w:r>
            <w:r>
              <w:rPr>
                <w:rFonts w:ascii="Arial" w:cs="Arial" w:eastAsia="Arial" w:hAnsi="Arial"/>
                <w:color w:val="222222"/>
                <w:sz w:val="22"/>
                <w:szCs w:val="22"/>
              </w:rPr>
              <w:t xml:space="preserve"> is probably Enabled and </w:t>
            </w:r>
            <w:r>
              <w:rPr>
                <w:rFonts w:ascii="Arial" w:cs="Arial" w:eastAsia="Arial" w:hAnsi="Arial"/>
                <w:b/>
                <w:bCs/>
                <w:color w:val="222222"/>
                <w:sz w:val="22"/>
                <w:szCs w:val="22"/>
              </w:rPr>
              <w:t xml:space="preserve">Windows Authentication</w:t>
            </w:r>
            <w:r>
              <w:rPr>
                <w:rFonts w:ascii="Arial" w:cs="Arial" w:eastAsia="Arial" w:hAnsi="Arial"/>
                <w:color w:val="222222"/>
                <w:sz w:val="22"/>
                <w:szCs w:val="22"/>
              </w:rPr>
              <w:t xml:space="preserve"> is Disabled.</w:t>
            </w:r>
          </w:p>
          <w:p>
            <w:pPr>
              <w:spacing w:after="70" w:before="0"/>
            </w:pPr>
            <w:r>
              <w:rPr>
                <w:rFonts w:ascii="Arial" w:cs="Arial" w:eastAsia="Arial" w:hAnsi="Arial"/>
                <w:color w:val="222222"/>
                <w:sz w:val="22"/>
                <w:szCs w:val="22"/>
              </w:rPr>
              <w:t xml:space="preserve">Click </w:t>
            </w:r>
            <w:r>
              <w:rPr>
                <w:rFonts w:ascii="Arial" w:cs="Arial" w:eastAsia="Arial" w:hAnsi="Arial"/>
                <w:b/>
                <w:bCs/>
                <w:color w:val="222222"/>
                <w:sz w:val="22"/>
                <w:szCs w:val="22"/>
              </w:rPr>
              <w:t xml:space="preserve">Anonymous Authentication</w:t>
            </w:r>
            <w:r>
              <w:rPr>
                <w:rFonts w:ascii="Arial" w:cs="Arial" w:eastAsia="Arial" w:hAnsi="Arial"/>
                <w:color w:val="222222"/>
                <w:sz w:val="22"/>
                <w:szCs w:val="22"/>
              </w:rPr>
              <w:t xml:space="preserve"> → click </w:t>
            </w:r>
            <w:r>
              <w:rPr>
                <w:rFonts w:ascii="Arial" w:cs="Arial" w:eastAsia="Arial" w:hAnsi="Arial"/>
                <w:b/>
                <w:bCs/>
                <w:color w:val="222222"/>
                <w:sz w:val="22"/>
                <w:szCs w:val="22"/>
              </w:rPr>
              <w:t xml:space="preserve">Disable</w:t>
            </w:r>
            <w:r>
              <w:rPr>
                <w:rFonts w:ascii="Arial" w:cs="Arial" w:eastAsia="Arial" w:hAnsi="Arial"/>
                <w:color w:val="222222"/>
                <w:sz w:val="22"/>
                <w:szCs w:val="22"/>
              </w:rPr>
              <w:t xml:space="preserve"> in the right-hand Actions panel.</w:t>
            </w:r>
          </w:p>
          <w:p>
            <w:pPr>
              <w:spacing w:after="70" w:before="0"/>
            </w:pPr>
            <w:r>
              <w:rPr>
                <w:rFonts w:ascii="Arial" w:cs="Arial" w:eastAsia="Arial" w:hAnsi="Arial"/>
                <w:color w:val="222222"/>
                <w:sz w:val="22"/>
                <w:szCs w:val="22"/>
              </w:rPr>
              <w:t xml:space="preserve">Click </w:t>
            </w:r>
            <w:r>
              <w:rPr>
                <w:rFonts w:ascii="Arial" w:cs="Arial" w:eastAsia="Arial" w:hAnsi="Arial"/>
                <w:b/>
                <w:bCs/>
                <w:color w:val="222222"/>
                <w:sz w:val="22"/>
                <w:szCs w:val="22"/>
              </w:rPr>
              <w:t xml:space="preserve">Windows Authentication</w:t>
            </w:r>
            <w:r>
              <w:rPr>
                <w:rFonts w:ascii="Arial" w:cs="Arial" w:eastAsia="Arial" w:hAnsi="Arial"/>
                <w:color w:val="222222"/>
                <w:sz w:val="22"/>
                <w:szCs w:val="22"/>
              </w:rPr>
              <w:t xml:space="preserve"> → click </w:t>
            </w:r>
            <w:r>
              <w:rPr>
                <w:rFonts w:ascii="Arial" w:cs="Arial" w:eastAsia="Arial" w:hAnsi="Arial"/>
                <w:b/>
                <w:bCs/>
                <w:color w:val="222222"/>
                <w:sz w:val="22"/>
                <w:szCs w:val="22"/>
              </w:rPr>
              <w:t xml:space="preserve">Enable</w:t>
            </w:r>
            <w:r>
              <w:rPr>
                <w:rFonts w:ascii="Arial" w:cs="Arial" w:eastAsia="Arial" w:hAnsi="Arial"/>
                <w:color w:val="222222"/>
                <w:sz w:val="22"/>
                <w:szCs w:val="22"/>
              </w:rPr>
              <w:t xml:space="preserve"> in the right-hand Actions panel.</w:t>
            </w:r>
          </w:p>
          <w:p>
            <w:pPr>
              <w:spacing w:after="70" w:before="0"/>
            </w:pPr>
            <w:r>
              <w:rPr>
                <w:rFonts w:ascii="Arial" w:cs="Arial" w:eastAsia="Arial" w:hAnsi="Arial"/>
                <w:color w:val="222222"/>
                <w:sz w:val="22"/>
                <w:szCs w:val="22"/>
              </w:rPr>
              <w:t xml:space="preserve">Windows Authentication should now show </w:t>
            </w:r>
            <w:r>
              <w:rPr>
                <w:rFonts w:ascii="Arial" w:cs="Arial" w:eastAsia="Arial" w:hAnsi="Arial"/>
                <w:b/>
                <w:bCs/>
                <w:color w:val="222222"/>
                <w:sz w:val="22"/>
                <w:szCs w:val="22"/>
              </w:rPr>
              <w:t xml:space="preserve">Enabled</w:t>
            </w:r>
            <w:r>
              <w:rPr>
                <w:rFonts w:ascii="Arial" w:cs="Arial" w:eastAsia="Arial" w:hAnsi="Arial"/>
                <w:color w:val="222222"/>
                <w:sz w:val="22"/>
                <w:szCs w:val="22"/>
              </w:rPr>
              <w:t xml:space="preserve"> and Anonymous Authentication should show </w:t>
            </w:r>
            <w:r>
              <w:rPr>
                <w:rFonts w:ascii="Arial" w:cs="Arial" w:eastAsia="Arial" w:hAnsi="Arial"/>
                <w:b/>
                <w:bCs/>
                <w:color w:val="222222"/>
                <w:sz w:val="22"/>
                <w:szCs w:val="22"/>
              </w:rPr>
              <w:t xml:space="preserve">Disabled</w:t>
            </w:r>
            <w:r>
              <w:rPr>
                <w:rFonts w:ascii="Arial" w:cs="Arial" w:eastAsia="Arial" w:hAnsi="Arial"/>
                <w:color w:val="222222"/>
                <w:sz w:val="22"/>
                <w:szCs w:val="22"/>
              </w:rPr>
              <w:t xml:space="preserve">.</w:t>
            </w:r>
          </w:p>
        </w:tc>
      </w:tr>
    </w:tbl>
    <w:p>
      <w:pPr>
        <w:spacing w:after="8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74C3C" w:sz="8"/>
              <w:left w:val="single" w:color="E74C3C" w:sz="8"/>
              <w:bottom w:val="single" w:color="E74C3C" w:sz="8"/>
              <w:right w:val="single" w:color="E74C3C" w:sz="8"/>
            </w:tcBorders>
            <w:shd w:fill="FDEDEC" w:val="clear"/>
            <w:tcMar>
              <w:top w:type="dxa" w:w="120"/>
              <w:left w:type="dxa" w:w="180"/>
              <w:bottom w:type="dxa" w:w="120"/>
              <w:right w:type="dxa" w:w="180"/>
            </w:tcMar>
          </w:tcPr>
          <w:p>
            <w:pPr>
              <w:spacing w:after="80" w:before="0"/>
            </w:pPr>
            <w:r>
              <w:rPr>
                <w:rFonts w:ascii="Arial" w:cs="Arial" w:eastAsia="Arial" w:hAnsi="Arial"/>
                <w:b/>
                <w:bCs/>
                <w:color w:val="922B21"/>
                <w:sz w:val="24"/>
                <w:szCs w:val="24"/>
              </w:rPr>
              <w:t xml:space="preserve">TROUBLESHOOTING: Windows Authentication is Grayed Out</w:t>
            </w:r>
          </w:p>
          <w:p>
            <w:pPr>
              <w:spacing w:after="60" w:before="0"/>
            </w:pPr>
            <w:r>
              <w:rPr>
                <w:rFonts w:ascii="Arial" w:cs="Arial" w:eastAsia="Arial" w:hAnsi="Arial"/>
                <w:color w:val="222222"/>
                <w:sz w:val="22"/>
                <w:szCs w:val="22"/>
              </w:rPr>
              <w:t xml:space="preserve">If Windows Authentication is grayed out and cannot be selected, it means the Windows Authentication feature was not installed in Step 1. Go back to 'Turn Windows features on or off', expand Internet Information Services → World Wide Web Services → Security, and check 'Windows Authentication'. Click OK and re-open IIS Manager.</w:t>
            </w:r>
          </w:p>
        </w:tc>
      </w:tr>
    </w:tbl>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9  —  Verify the Site Loads</w:t>
            </w:r>
          </w:p>
          <w:p>
            <w:pPr>
              <w:spacing w:after="70" w:before="0"/>
            </w:pPr>
            <w:r>
              <w:rPr>
                <w:rFonts w:ascii="Arial" w:cs="Arial" w:eastAsia="Arial" w:hAnsi="Arial"/>
                <w:color w:val="222222"/>
                <w:sz w:val="22"/>
                <w:szCs w:val="22"/>
              </w:rPr>
              <w:t xml:space="preserve">Open </w:t>
            </w:r>
            <w:r>
              <w:rPr>
                <w:rFonts w:ascii="Arial" w:cs="Arial" w:eastAsia="Arial" w:hAnsi="Arial"/>
                <w:b/>
                <w:bCs/>
                <w:color w:val="222222"/>
                <w:sz w:val="22"/>
                <w:szCs w:val="22"/>
              </w:rPr>
              <w:t xml:space="preserve">Microsoft Edge</w:t>
            </w:r>
            <w:r>
              <w:rPr>
                <w:rFonts w:ascii="Arial" w:cs="Arial" w:eastAsia="Arial" w:hAnsi="Arial"/>
                <w:color w:val="222222"/>
                <w:sz w:val="22"/>
                <w:szCs w:val="22"/>
              </w:rPr>
              <w:t xml:space="preserve"> or another browser on the same Windows 11 machine.</w:t>
            </w:r>
          </w:p>
          <w:p>
            <w:pPr>
              <w:spacing w:after="70" w:before="0"/>
            </w:pPr>
            <w:r>
              <w:rPr>
                <w:rFonts w:ascii="Arial" w:cs="Arial" w:eastAsia="Arial" w:hAnsi="Arial"/>
                <w:color w:val="222222"/>
                <w:sz w:val="22"/>
                <w:szCs w:val="22"/>
              </w:rPr>
              <w:t xml:space="preserve">Type </w:t>
            </w:r>
            <w:r>
              <w:rPr>
                <w:rFonts w:ascii="Courier New" w:cs="Courier New" w:eastAsia="Courier New" w:hAnsi="Courier New"/>
                <w:color w:val="8B0000"/>
                <w:sz w:val="20"/>
                <w:szCs w:val="20"/>
              </w:rPr>
              <w:t xml:space="preserve">http://localhost</w:t>
            </w:r>
            <w:r>
              <w:rPr>
                <w:rFonts w:ascii="Arial" w:cs="Arial" w:eastAsia="Arial" w:hAnsi="Arial"/>
                <w:color w:val="222222"/>
                <w:sz w:val="22"/>
                <w:szCs w:val="22"/>
              </w:rPr>
              <w:t xml:space="preserve"> in the address bar and press Enter.</w:t>
            </w:r>
          </w:p>
          <w:p>
            <w:pPr>
              <w:spacing w:after="70" w:before="0"/>
            </w:pPr>
            <w:r>
              <w:rPr>
                <w:rFonts w:ascii="Arial" w:cs="Arial" w:eastAsia="Arial" w:hAnsi="Arial"/>
                <w:color w:val="222222"/>
                <w:sz w:val="22"/>
                <w:szCs w:val="22"/>
              </w:rPr>
              <w:t xml:space="preserve">You should be automatically redirected to </w:t>
            </w:r>
            <w:r>
              <w:rPr>
                <w:rFonts w:ascii="Courier New" w:cs="Courier New" w:eastAsia="Courier New" w:hAnsi="Courier New"/>
                <w:color w:val="8B0000"/>
                <w:sz w:val="20"/>
                <w:szCs w:val="20"/>
              </w:rPr>
              <w:t xml:space="preserve">http://localhost/web/dashboard.html</w:t>
            </w:r>
            <w:r>
              <w:rPr>
                <w:rFonts w:ascii="Arial" w:cs="Arial" w:eastAsia="Arial" w:hAnsi="Arial"/>
                <w:color w:val="222222"/>
                <w:sz w:val="22"/>
                <w:szCs w:val="22"/>
              </w:rPr>
              <w:t xml:space="preserve"> and the CPD Business Directory dashboard should appear. Because you are already logged in to Windows, there will be no login prompt.</w:t>
            </w:r>
          </w:p>
          <w:p>
            <w:pPr>
              <w:spacing w:after="70" w:before="0"/>
            </w:pPr>
            <w:r>
              <w:rPr>
                <w:rFonts w:ascii="Arial" w:cs="Arial" w:eastAsia="Arial" w:hAnsi="Arial"/>
                <w:color w:val="222222"/>
                <w:sz w:val="22"/>
                <w:szCs w:val="22"/>
              </w:rPr>
              <w:t xml:space="preserve">Click through each page — Dashboard, Directory, Admin, Response Cards — and confirm they all load.</w:t>
            </w:r>
          </w:p>
          <w:p>
            <w:pPr>
              <w:spacing w:after="70" w:before="0"/>
            </w:pPr>
            <w:r>
              <w:rPr>
                <w:rFonts w:ascii="Arial" w:cs="Arial" w:eastAsia="Arial" w:hAnsi="Arial"/>
                <w:color w:val="222222"/>
                <w:sz w:val="22"/>
                <w:szCs w:val="22"/>
              </w:rPr>
              <w:t xml:space="preserve">In the Admin page, click the </w:t>
            </w:r>
            <w:r>
              <w:rPr>
                <w:rFonts w:ascii="Arial" w:cs="Arial" w:eastAsia="Arial" w:hAnsi="Arial"/>
                <w:b/>
                <w:bCs/>
                <w:color w:val="222222"/>
                <w:sz w:val="22"/>
                <w:szCs w:val="22"/>
              </w:rPr>
              <w:t xml:space="preserve">Audit Log</w:t>
            </w:r>
            <w:r>
              <w:rPr>
                <w:rFonts w:ascii="Arial" w:cs="Arial" w:eastAsia="Arial" w:hAnsi="Arial"/>
                <w:color w:val="222222"/>
                <w:sz w:val="22"/>
                <w:szCs w:val="22"/>
              </w:rPr>
              <w:t xml:space="preserve"> tab. If the tab is </w:t>
            </w:r>
            <w:r>
              <w:rPr>
                <w:rFonts w:ascii="Arial" w:cs="Arial" w:eastAsia="Arial" w:hAnsi="Arial"/>
                <w:b/>
                <w:bCs/>
                <w:color w:val="222222"/>
                <w:sz w:val="22"/>
                <w:szCs w:val="22"/>
              </w:rPr>
              <w:t xml:space="preserve">not visible</w:t>
            </w:r>
            <w:r>
              <w:rPr>
                <w:rFonts w:ascii="Arial" w:cs="Arial" w:eastAsia="Arial" w:hAnsi="Arial"/>
                <w:color w:val="222222"/>
                <w:sz w:val="22"/>
                <w:szCs w:val="22"/>
              </w:rPr>
              <w:t xml:space="preserve">, that is correct — it means your Windows account is not yet in the CPD-Supervisors group. See Section 1.10 to set that up.</w:t>
            </w:r>
          </w:p>
          <w:p>
            <w:pPr>
              <w:spacing w:after="70" w:before="0"/>
            </w:pPr>
            <w:r>
              <w:rPr>
                <w:rFonts w:ascii="Arial" w:cs="Arial" w:eastAsia="Arial" w:hAnsi="Arial"/>
                <w:color w:val="222222"/>
                <w:sz w:val="22"/>
                <w:szCs w:val="22"/>
              </w:rPr>
              <w:t xml:space="preserve">Try adding a test business entry in the Admin page and saving it. Confirm it appears in the Directory.</w:t>
            </w:r>
          </w:p>
        </w:tc>
      </w:tr>
    </w:tbl>
    <w:p>
      <w:pPr>
        <w:spacing w:after="120" w:before="0"/>
      </w:pPr>
      <w:r>
        <w:rPr>
          <w:rFonts w:ascii="Arial" w:cs="Arial" w:eastAsia="Arial" w:hAnsi="Arial"/>
          <w:color w:val="222222"/>
          <w:sz w:val="22"/>
          <w:szCs w:val="22"/>
        </w:rPr>
        <w:t xml:space="preserve"/>
      </w:r>
    </w:p>
    <w:p>
      <w:pPr>
        <w:pStyle w:val="Heading2"/>
        <w:spacing w:after="120" w:before="320"/>
      </w:pPr>
      <w:r>
        <w:rPr>
          <w:rFonts w:ascii="Arial" w:cs="Arial" w:eastAsia="Arial" w:hAnsi="Arial"/>
          <w:b/>
          <w:bCs/>
          <w:color w:val="FFFFFF"/>
          <w:sz w:val="28"/>
          <w:szCs w:val="28"/>
        </w:rPr>
        <w:t xml:space="preserve">  1.10  Setting Up the Supervisors Group for Testing</w:t>
      </w:r>
    </w:p>
    <w:p>
      <w:pPr>
        <w:spacing w:after="120" w:before="40"/>
      </w:pPr>
      <w:r>
        <w:rPr>
          <w:rFonts w:ascii="Arial" w:cs="Arial" w:eastAsia="Arial" w:hAnsi="Arial"/>
          <w:color w:val="222222"/>
          <w:sz w:val="22"/>
          <w:szCs w:val="22"/>
        </w:rPr>
        <w:t xml:space="preserve">If the test machine is joined to a domain, create the CPD-Supervisors group in Active Directory (see Section 2.10 for full instructions). If you are testing on a standalone machine not joined to a domain, you can create a local group instead:</w:t>
      </w:r>
    </w:p>
    <w:p>
      <w:pPr>
        <w:pStyle w:val="ListParagraph"/>
        <w:numPr>
          <w:ilvl w:val="0"/>
          <w:numId w:val="5"/>
        </w:numPr>
        <w:spacing w:after="80" w:before="40"/>
      </w:pPr>
      <w:r>
        <w:rPr>
          <w:rFonts w:ascii="Arial" w:cs="Arial" w:eastAsia="Arial" w:hAnsi="Arial"/>
          <w:color w:val="222222"/>
          <w:sz w:val="22"/>
          <w:szCs w:val="22"/>
        </w:rPr>
        <w:t xml:space="preserve">Right-click the </w:t>
      </w:r>
      <w:r>
        <w:rPr>
          <w:rFonts w:ascii="Arial" w:cs="Arial" w:eastAsia="Arial" w:hAnsi="Arial"/>
          <w:b/>
          <w:bCs/>
          <w:color w:val="222222"/>
          <w:sz w:val="22"/>
          <w:szCs w:val="22"/>
        </w:rPr>
        <w:t xml:space="preserve">Start button</w:t>
      </w:r>
      <w:r>
        <w:rPr>
          <w:rFonts w:ascii="Arial" w:cs="Arial" w:eastAsia="Arial" w:hAnsi="Arial"/>
          <w:color w:val="222222"/>
          <w:sz w:val="22"/>
          <w:szCs w:val="22"/>
        </w:rPr>
        <w:t xml:space="preserve"> → </w:t>
      </w:r>
      <w:r>
        <w:rPr>
          <w:rFonts w:ascii="Arial" w:cs="Arial" w:eastAsia="Arial" w:hAnsi="Arial"/>
          <w:b/>
          <w:bCs/>
          <w:color w:val="222222"/>
          <w:sz w:val="22"/>
          <w:szCs w:val="22"/>
        </w:rPr>
        <w:t xml:space="preserve">Computer Management</w:t>
      </w:r>
      <w:r>
        <w:rPr>
          <w:rFonts w:ascii="Arial" w:cs="Arial" w:eastAsia="Arial" w:hAnsi="Arial"/>
          <w:color w:val="222222"/>
          <w:sz w:val="22"/>
          <w:szCs w:val="22"/>
        </w:rPr>
        <w:t xml:space="preserve">.</w:t>
      </w:r>
    </w:p>
    <w:p>
      <w:pPr>
        <w:pStyle w:val="ListParagraph"/>
        <w:numPr>
          <w:ilvl w:val="0"/>
          <w:numId w:val="5"/>
        </w:numPr>
        <w:spacing w:after="80" w:before="40"/>
      </w:pPr>
      <w:r>
        <w:rPr>
          <w:rFonts w:ascii="Arial" w:cs="Arial" w:eastAsia="Arial" w:hAnsi="Arial"/>
          <w:color w:val="222222"/>
          <w:sz w:val="22"/>
          <w:szCs w:val="22"/>
        </w:rPr>
        <w:t xml:space="preserve">Expand </w:t>
      </w:r>
      <w:r>
        <w:rPr>
          <w:rFonts w:ascii="Arial" w:cs="Arial" w:eastAsia="Arial" w:hAnsi="Arial"/>
          <w:b/>
          <w:bCs/>
          <w:color w:val="222222"/>
          <w:sz w:val="22"/>
          <w:szCs w:val="22"/>
        </w:rPr>
        <w:t xml:space="preserve">Local Users and Groups</w:t>
      </w:r>
      <w:r>
        <w:rPr>
          <w:rFonts w:ascii="Arial" w:cs="Arial" w:eastAsia="Arial" w:hAnsi="Arial"/>
          <w:color w:val="222222"/>
          <w:sz w:val="22"/>
          <w:szCs w:val="22"/>
        </w:rPr>
        <w:t xml:space="preserve"> → click </w:t>
      </w:r>
      <w:r>
        <w:rPr>
          <w:rFonts w:ascii="Arial" w:cs="Arial" w:eastAsia="Arial" w:hAnsi="Arial"/>
          <w:b/>
          <w:bCs/>
          <w:color w:val="222222"/>
          <w:sz w:val="22"/>
          <w:szCs w:val="22"/>
        </w:rPr>
        <w:t xml:space="preserve">Groups</w:t>
      </w:r>
      <w:r>
        <w:rPr>
          <w:rFonts w:ascii="Arial" w:cs="Arial" w:eastAsia="Arial" w:hAnsi="Arial"/>
          <w:color w:val="222222"/>
          <w:sz w:val="22"/>
          <w:szCs w:val="22"/>
        </w:rPr>
        <w:t xml:space="preserve">.</w:t>
      </w:r>
    </w:p>
    <w:p>
      <w:pPr>
        <w:pStyle w:val="ListParagraph"/>
        <w:numPr>
          <w:ilvl w:val="0"/>
          <w:numId w:val="5"/>
        </w:numPr>
        <w:spacing w:after="80" w:before="40"/>
      </w:pPr>
      <w:r>
        <w:rPr>
          <w:rFonts w:ascii="Arial" w:cs="Arial" w:eastAsia="Arial" w:hAnsi="Arial"/>
          <w:color w:val="222222"/>
          <w:sz w:val="22"/>
          <w:szCs w:val="22"/>
        </w:rPr>
        <w:t xml:space="preserve">Right-click in the center pane → </w:t>
      </w:r>
      <w:r>
        <w:rPr>
          <w:rFonts w:ascii="Arial" w:cs="Arial" w:eastAsia="Arial" w:hAnsi="Arial"/>
          <w:b/>
          <w:bCs/>
          <w:color w:val="222222"/>
          <w:sz w:val="22"/>
          <w:szCs w:val="22"/>
        </w:rPr>
        <w:t xml:space="preserve">New Group</w:t>
      </w:r>
      <w:r>
        <w:rPr>
          <w:rFonts w:ascii="Arial" w:cs="Arial" w:eastAsia="Arial" w:hAnsi="Arial"/>
          <w:color w:val="222222"/>
          <w:sz w:val="22"/>
          <w:szCs w:val="22"/>
        </w:rPr>
        <w:t xml:space="preserve">.</w:t>
      </w:r>
    </w:p>
    <w:p>
      <w:pPr>
        <w:pStyle w:val="ListParagraph"/>
        <w:numPr>
          <w:ilvl w:val="0"/>
          <w:numId w:val="5"/>
        </w:numPr>
        <w:spacing w:after="80" w:before="40"/>
      </w:pPr>
      <w:r>
        <w:rPr>
          <w:rFonts w:ascii="Arial" w:cs="Arial" w:eastAsia="Arial" w:hAnsi="Arial"/>
          <w:color w:val="222222"/>
          <w:sz w:val="22"/>
          <w:szCs w:val="22"/>
        </w:rPr>
        <w:t xml:space="preserve">Name: </w:t>
      </w:r>
      <w:r>
        <w:rPr>
          <w:rFonts w:ascii="Courier New" w:cs="Courier New" w:eastAsia="Courier New" w:hAnsi="Courier New"/>
          <w:color w:val="8B0000"/>
          <w:sz w:val="20"/>
          <w:szCs w:val="20"/>
        </w:rPr>
        <w:t xml:space="preserve">CPD-Supervisors</w:t>
      </w:r>
      <w:r>
        <w:rPr>
          <w:rFonts w:ascii="Arial" w:cs="Arial" w:eastAsia="Arial" w:hAnsi="Arial"/>
          <w:color w:val="222222"/>
          <w:sz w:val="22"/>
          <w:szCs w:val="22"/>
        </w:rPr>
        <w:t xml:space="preserve">  — click </w:t>
      </w:r>
      <w:r>
        <w:rPr>
          <w:rFonts w:ascii="Arial" w:cs="Arial" w:eastAsia="Arial" w:hAnsi="Arial"/>
          <w:b/>
          <w:bCs/>
          <w:color w:val="222222"/>
          <w:sz w:val="22"/>
          <w:szCs w:val="22"/>
        </w:rPr>
        <w:t xml:space="preserve">Add</w:t>
      </w:r>
      <w:r>
        <w:rPr>
          <w:rFonts w:ascii="Arial" w:cs="Arial" w:eastAsia="Arial" w:hAnsi="Arial"/>
          <w:color w:val="222222"/>
          <w:sz w:val="22"/>
          <w:szCs w:val="22"/>
        </w:rPr>
        <w:t xml:space="preserve"> and add your test user account.</w:t>
      </w:r>
    </w:p>
    <w:p>
      <w:pPr>
        <w:pStyle w:val="ListParagraph"/>
        <w:numPr>
          <w:ilvl w:val="0"/>
          <w:numId w:val="5"/>
        </w:numPr>
        <w:spacing w:after="80" w:before="40"/>
      </w:pPr>
      <w:r>
        <w:rPr>
          <w:rFonts w:ascii="Arial" w:cs="Arial" w:eastAsia="Arial" w:hAnsi="Arial"/>
          <w:color w:val="222222"/>
          <w:sz w:val="22"/>
          <w:szCs w:val="22"/>
        </w:rPr>
        <w:t xml:space="preserve">Click </w:t>
      </w:r>
      <w:r>
        <w:rPr>
          <w:rFonts w:ascii="Arial" w:cs="Arial" w:eastAsia="Arial" w:hAnsi="Arial"/>
          <w:b/>
          <w:bCs/>
          <w:color w:val="222222"/>
          <w:sz w:val="22"/>
          <w:szCs w:val="22"/>
        </w:rPr>
        <w:t xml:space="preserve">Create</w:t>
      </w:r>
      <w:r>
        <w:rPr>
          <w:rFonts w:ascii="Arial" w:cs="Arial" w:eastAsia="Arial" w:hAnsi="Arial"/>
          <w:color w:val="222222"/>
          <w:sz w:val="22"/>
          <w:szCs w:val="22"/>
        </w:rPr>
        <w:t xml:space="preserve"> → </w:t>
      </w:r>
      <w:r>
        <w:rPr>
          <w:rFonts w:ascii="Arial" w:cs="Arial" w:eastAsia="Arial" w:hAnsi="Arial"/>
          <w:b/>
          <w:bCs/>
          <w:color w:val="222222"/>
          <w:sz w:val="22"/>
          <w:szCs w:val="22"/>
        </w:rPr>
        <w:t xml:space="preserve">Close</w:t>
      </w:r>
      <w:r>
        <w:rPr>
          <w:rFonts w:ascii="Arial" w:cs="Arial" w:eastAsia="Arial" w:hAnsi="Arial"/>
          <w:color w:val="222222"/>
          <w:sz w:val="22"/>
          <w:szCs w:val="22"/>
        </w:rPr>
        <w:t xml:space="preserve">.</w:t>
      </w:r>
    </w:p>
    <w:p>
      <w:pPr>
        <w:spacing w:after="120" w:before="40"/>
      </w:pPr>
      <w:r>
        <w:rPr>
          <w:rFonts w:ascii="Arial" w:cs="Arial" w:eastAsia="Arial" w:hAnsi="Arial"/>
          <w:color w:val="222222"/>
          <w:sz w:val="22"/>
          <w:szCs w:val="22"/>
        </w:rPr>
        <w:t xml:space="preserve">After adding your account to the group, sign out of Windows and sign back in. Group membership changes require a new logon session to take effect. Then revisit the Admin page — the Audit Log tab should now be visible.</w:t>
      </w:r>
    </w:p>
    <w:p>
      <w:pPr>
        <w:spacing w:after="80" w:before="0"/>
      </w:pPr>
      <w:r>
        <w:rPr>
          <w:rFonts w:ascii="Arial" w:cs="Arial" w:eastAsia="Arial" w:hAnsi="Arial"/>
          <w:color w:val="222222"/>
          <w:sz w:val="22"/>
          <w:szCs w:val="22"/>
        </w:rPr>
        <w:t xml:space="preserve"/>
      </w:r>
    </w:p>
    <w:p>
      <w:pPr>
        <w:pStyle w:val="Heading2"/>
        <w:spacing w:after="120" w:before="320"/>
      </w:pPr>
      <w:r>
        <w:rPr>
          <w:rFonts w:ascii="Arial" w:cs="Arial" w:eastAsia="Arial" w:hAnsi="Arial"/>
          <w:b/>
          <w:bCs/>
          <w:color w:val="FFFFFF"/>
          <w:sz w:val="28"/>
          <w:szCs w:val="28"/>
        </w:rPr>
        <w:t xml:space="preserve">  1.11  Access the Site from Another Computer on the Network</w:t>
      </w:r>
    </w:p>
    <w:p>
      <w:pPr>
        <w:pStyle w:val="ListParagraph"/>
        <w:numPr>
          <w:ilvl w:val="0"/>
          <w:numId w:val="6"/>
        </w:numPr>
        <w:spacing w:after="80" w:before="40"/>
      </w:pPr>
      <w:r>
        <w:rPr>
          <w:rFonts w:ascii="Arial" w:cs="Arial" w:eastAsia="Arial" w:hAnsi="Arial"/>
          <w:color w:val="222222"/>
          <w:sz w:val="22"/>
          <w:szCs w:val="22"/>
        </w:rPr>
        <w:t xml:space="preserve">Find the IP address of the Windows 11 test machine. Open a </w:t>
      </w:r>
      <w:r>
        <w:rPr>
          <w:rFonts w:ascii="Arial" w:cs="Arial" w:eastAsia="Arial" w:hAnsi="Arial"/>
          <w:b/>
          <w:bCs/>
          <w:color w:val="222222"/>
          <w:sz w:val="22"/>
          <w:szCs w:val="22"/>
        </w:rPr>
        <w:t xml:space="preserve">Command Prompt</w:t>
      </w:r>
      <w:r>
        <w:rPr>
          <w:rFonts w:ascii="Arial" w:cs="Arial" w:eastAsia="Arial" w:hAnsi="Arial"/>
          <w:color w:val="222222"/>
          <w:sz w:val="22"/>
          <w:szCs w:val="22"/>
        </w:rPr>
        <w:t xml:space="preserve"> and type </w:t>
      </w:r>
      <w:r>
        <w:rPr>
          <w:rFonts w:ascii="Courier New" w:cs="Courier New" w:eastAsia="Courier New" w:hAnsi="Courier New"/>
          <w:color w:val="8B0000"/>
          <w:sz w:val="20"/>
          <w:szCs w:val="20"/>
        </w:rPr>
        <w:t xml:space="preserve">ipconfig</w:t>
      </w:r>
      <w:r>
        <w:rPr>
          <w:rFonts w:ascii="Arial" w:cs="Arial" w:eastAsia="Arial" w:hAnsi="Arial"/>
          <w:color w:val="222222"/>
          <w:sz w:val="22"/>
          <w:szCs w:val="22"/>
        </w:rPr>
        <w:t xml:space="preserve">. Look for the IPv4 Address under your active network adapter (e.g., </w:t>
      </w:r>
      <w:r>
        <w:rPr>
          <w:rFonts w:ascii="Courier New" w:cs="Courier New" w:eastAsia="Courier New" w:hAnsi="Courier New"/>
          <w:color w:val="8B0000"/>
          <w:sz w:val="20"/>
          <w:szCs w:val="20"/>
        </w:rPr>
        <w:t xml:space="preserve">192.168.1.105</w:t>
      </w:r>
      <w:r>
        <w:rPr>
          <w:rFonts w:ascii="Arial" w:cs="Arial" w:eastAsia="Arial" w:hAnsi="Arial"/>
          <w:color w:val="222222"/>
          <w:sz w:val="22"/>
          <w:szCs w:val="22"/>
        </w:rPr>
        <w:t xml:space="preserve">).</w:t>
      </w:r>
    </w:p>
    <w:p>
      <w:pPr>
        <w:pStyle w:val="ListParagraph"/>
        <w:numPr>
          <w:ilvl w:val="0"/>
          <w:numId w:val="6"/>
        </w:numPr>
        <w:spacing w:after="80" w:before="40"/>
      </w:pPr>
      <w:r>
        <w:rPr>
          <w:rFonts w:ascii="Arial" w:cs="Arial" w:eastAsia="Arial" w:hAnsi="Arial"/>
          <w:color w:val="222222"/>
          <w:sz w:val="22"/>
          <w:szCs w:val="22"/>
        </w:rPr>
        <w:t xml:space="preserve">On another computer on the same network, open a browser and type: </w:t>
      </w:r>
      <w:r>
        <w:rPr>
          <w:rFonts w:ascii="Courier New" w:cs="Courier New" w:eastAsia="Courier New" w:hAnsi="Courier New"/>
          <w:color w:val="8B0000"/>
          <w:sz w:val="20"/>
          <w:szCs w:val="20"/>
        </w:rPr>
        <w:t xml:space="preserve">http://192.168.1.105</w:t>
      </w:r>
      <w:r>
        <w:rPr>
          <w:rFonts w:ascii="Arial" w:cs="Arial" w:eastAsia="Arial" w:hAnsi="Arial"/>
          <w:color w:val="222222"/>
          <w:sz w:val="22"/>
          <w:szCs w:val="22"/>
        </w:rPr>
        <w:t xml:space="preserve">  (use the actual IP address you found).</w:t>
      </w:r>
    </w:p>
    <w:p>
      <w:pPr>
        <w:pStyle w:val="ListParagraph"/>
        <w:numPr>
          <w:ilvl w:val="0"/>
          <w:numId w:val="6"/>
        </w:numPr>
        <w:spacing w:after="80" w:before="40"/>
      </w:pPr>
      <w:r>
        <w:rPr>
          <w:rFonts w:ascii="Arial" w:cs="Arial" w:eastAsia="Arial" w:hAnsi="Arial"/>
          <w:color w:val="222222"/>
          <w:sz w:val="22"/>
          <w:szCs w:val="22"/>
        </w:rPr>
        <w:t xml:space="preserve">The dashboard should load. Windows Authentication will automatically sign in the user using their domain credentials.</w:t>
      </w:r>
    </w:p>
    <w:p>
      <w:pPr>
        <w:spacing w:after="8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8"/>
              <w:left w:val="single" w:color="5DADE2" w:sz="8"/>
              <w:bottom w:val="single" w:color="5DADE2" w:sz="8"/>
              <w:right w:val="single" w:color="5DADE2" w:sz="8"/>
            </w:tcBorders>
            <w:shd w:fill="D6EAF8" w:val="clear"/>
            <w:tcMar>
              <w:top w:type="dxa" w:w="120"/>
              <w:left w:type="dxa" w:w="180"/>
              <w:bottom w:type="dxa" w:w="120"/>
              <w:right w:type="dxa" w:w="180"/>
            </w:tcMar>
          </w:tcPr>
          <w:p>
            <w:pPr>
              <w:spacing w:after="80" w:before="0"/>
            </w:pPr>
            <w:r>
              <w:rPr>
                <w:rFonts w:ascii="Arial" w:cs="Arial" w:eastAsia="Arial" w:hAnsi="Arial"/>
                <w:b/>
                <w:bCs/>
                <w:color w:val="1A5276"/>
                <w:sz w:val="24"/>
                <w:szCs w:val="24"/>
              </w:rPr>
              <w:t xml:space="preserve">NOTE: The IP Restriction in web.config</w:t>
            </w:r>
          </w:p>
          <w:p>
            <w:pPr>
              <w:spacing w:after="60" w:before="0"/>
            </w:pPr>
            <w:r>
              <w:rPr>
                <w:rFonts w:ascii="Arial" w:cs="Arial" w:eastAsia="Arial" w:hAnsi="Arial"/>
                <w:color w:val="222222"/>
                <w:sz w:val="22"/>
                <w:szCs w:val="22"/>
              </w:rPr>
              <w:t xml:space="preserve">The web.config restricts access to private network IP ranges only (10.x.x.x, 172.16.x.x, 192.168.x.x, and localhost). If you receive a 403 Forbidden error from a machine that should have access, confirm its IP address is in one of these ranges. Public IP addresses are always blocked.</w:t>
            </w:r>
          </w:p>
        </w:tc>
      </w:tr>
    </w:tbl>
    <w:p>
      <w:pPr>
        <w:spacing w:after="120" w:before="0"/>
      </w:pPr>
      <w:r>
        <w:rPr>
          <w:rFonts w:ascii="Arial" w:cs="Arial" w:eastAsia="Arial" w:hAnsi="Arial"/>
          <w:color w:val="222222"/>
          <w:sz w:val="22"/>
          <w:szCs w:val="22"/>
        </w:rPr>
        <w:t xml:space="preserve"/>
      </w:r>
    </w:p>
    <w:p>
      <w:pPr>
        <w:pStyle w:val="Heading2"/>
        <w:spacing w:after="120" w:before="320"/>
      </w:pPr>
      <w:r>
        <w:rPr>
          <w:rFonts w:ascii="Arial" w:cs="Arial" w:eastAsia="Arial" w:hAnsi="Arial"/>
          <w:b/>
          <w:bCs/>
          <w:color w:val="FFFFFF"/>
          <w:sz w:val="28"/>
          <w:szCs w:val="28"/>
        </w:rPr>
        <w:t xml:space="preserve">  1.12  Common Errors — Windows 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Error / Symptom</w:t>
            </w:r>
          </w:p>
        </w:tc>
        <w:tc>
          <w:tcPr>
            <w:tcW w:type="dxa" w:w="64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Solution</w:t>
            </w:r>
          </w:p>
        </w:tc>
      </w:tr>
      <w:tr>
        <w:tc>
          <w:tcPr>
            <w:tcW w:type="dxa" w:w="36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401 Unauthorized on every page</w:t>
            </w:r>
          </w:p>
        </w:tc>
        <w:tc>
          <w:tcPr>
            <w:tcW w:type="dxa" w:w="64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Windows Authentication is not enabled. Go to IIS Manager → site → Authentication → Enable Windows Authentication and Disable Anonymous Authentication.</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403.6 Forbidden — IP address rejected</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The computer's IP address is not in a private range (10.x, 172.16-31.x, 192.168.x). Check web.config IP rules or access from the server itself using http://localhost.</w:t>
            </w:r>
          </w:p>
        </w:tc>
      </w:tr>
      <w:tr>
        <w:tc>
          <w:tcPr>
            <w:tcW w:type="dxa" w:w="36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404 Not Found</w:t>
            </w:r>
          </w:p>
        </w:tc>
        <w:tc>
          <w:tcPr>
            <w:tcW w:type="dxa" w:w="64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The site's Physical Path does not point to the correct folder, or the file was not copied. Verify the path in IIS Manager → site → Basic Settings.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500 Internal Server Error on save</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IIS cannot write to the data\ folder. Re-check Step 4 — make sure the IIS AppPool\cpd-directory account has Modify permission on data\.</w:t>
            </w:r>
          </w:p>
        </w:tc>
      </w:tr>
      <w:tr>
        <w:tc>
          <w:tcPr>
            <w:tcW w:type="dxa" w:w="36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Audit Log tab not visible</w:t>
            </w:r>
          </w:p>
        </w:tc>
        <w:tc>
          <w:tcPr>
            <w:tcW w:type="dxa" w:w="64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Your account is not in the CPD-Supervisors group, OR the group check in user.asp failed. See Section 1.10.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URL Rewrite error — could not find module</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URL Rewrite Module is not installed. Run the rewrite_amd64_en-US.msi installer from Step 2.</w:t>
            </w:r>
          </w:p>
        </w:tc>
      </w:tr>
      <w:tr>
        <w:tc>
          <w:tcPr>
            <w:tcW w:type="dxa" w:w="36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ASP error: Active Server Pages error 'ASP 0131'</w:t>
            </w:r>
          </w:p>
        </w:tc>
        <w:tc>
          <w:tcPr>
            <w:tcW w:type="dxa" w:w="64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Classic ASP is not enabled. Re-run Step 1 and check the ASP box under Application Development Features.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Application pool stops immediately</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The .NET CLR version is not set to 'No Managed Code'. Fix this in Application Pools → double-click cpd-directory.</w:t>
            </w:r>
          </w:p>
        </w:tc>
      </w:tr>
    </w:tbl>
    <w:p>
      <w:pPr>
        <w:spacing w:after="0" w:before="0"/>
      </w:pPr>
      <w:r>
        <w:br w:type="page"/>
      </w:r>
    </w:p>
    <w:p>
      <w:pPr>
        <w:pStyle w:val="Heading1"/>
        <w:spacing w:after="160" w:before="480"/>
      </w:pPr>
      <w:r>
        <w:rPr>
          <w:rFonts w:ascii="Arial" w:cs="Arial" w:eastAsia="Arial" w:hAnsi="Arial"/>
          <w:b/>
          <w:bCs/>
          <w:color w:val="FFFFFF"/>
          <w:sz w:val="36"/>
          <w:szCs w:val="36"/>
        </w:rPr>
        <w:t xml:space="preserve">  PART 2 — Windows Server 2012 Production Server</w:t>
      </w:r>
    </w:p>
    <w:p>
      <w:pPr>
        <w:spacing w:after="120" w:before="40"/>
      </w:pPr>
      <w:r>
        <w:rPr>
          <w:rFonts w:ascii="Arial" w:cs="Arial" w:eastAsia="Arial" w:hAnsi="Arial"/>
          <w:b/>
          <w:bCs/>
          <w:color w:val="222222"/>
          <w:sz w:val="22"/>
          <w:szCs w:val="22"/>
        </w:rPr>
        <w:t xml:space="preserve">Goal: </w:t>
      </w:r>
      <w:r>
        <w:rPr>
          <w:rFonts w:ascii="Arial" w:cs="Arial" w:eastAsia="Arial" w:hAnsi="Arial"/>
          <w:color w:val="222222"/>
          <w:sz w:val="22"/>
          <w:szCs w:val="22"/>
        </w:rPr>
        <w:t xml:space="preserve">Install IIS on Windows Server 2012, copy the tested project files from Part 1, and configure the production environment so all officers can access the site on the department network.</w:t>
      </w:r>
    </w:p>
    <w:p>
      <w:pPr>
        <w:spacing w:after="8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8"/>
              <w:left w:val="single" w:color="F9A825" w:sz="8"/>
              <w:bottom w:val="single" w:color="F9A825" w:sz="8"/>
              <w:right w:val="single" w:color="F9A825" w:sz="8"/>
            </w:tcBorders>
            <w:shd w:fill="FEF9E7" w:val="clear"/>
            <w:tcMar>
              <w:top w:type="dxa" w:w="120"/>
              <w:left w:type="dxa" w:w="180"/>
              <w:bottom w:type="dxa" w:w="120"/>
              <w:right w:type="dxa" w:w="180"/>
            </w:tcMar>
          </w:tcPr>
          <w:p>
            <w:pPr>
              <w:spacing w:after="80" w:before="0"/>
            </w:pPr>
            <w:r>
              <w:rPr>
                <w:rFonts w:ascii="Arial" w:cs="Arial" w:eastAsia="Arial" w:hAnsi="Arial"/>
                <w:b/>
                <w:bCs/>
                <w:color w:val="7D6608"/>
                <w:sz w:val="24"/>
                <w:szCs w:val="24"/>
              </w:rPr>
              <w:t xml:space="preserve">Before You Start Part 2</w:t>
            </w:r>
          </w:p>
          <w:p>
            <w:pPr>
              <w:spacing w:after="60" w:before="0"/>
            </w:pPr>
            <w:r>
              <w:rPr>
                <w:rFonts w:ascii="Arial" w:cs="Arial" w:eastAsia="Arial" w:hAnsi="Arial"/>
                <w:color w:val="222222"/>
                <w:sz w:val="22"/>
                <w:szCs w:val="22"/>
              </w:rPr>
              <w:t xml:space="preserve">Complete Part 1 first and confirm the site works correctly on the Windows 11 test machine. The production deployment uses the exact same files — you are not restarting from scratch, only copying verified files to the server.</w:t>
            </w:r>
          </w:p>
        </w:tc>
      </w:tr>
    </w:tbl>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1  —  Log In to the Server</w:t>
            </w:r>
          </w:p>
          <w:p>
            <w:pPr>
              <w:spacing w:after="70" w:before="0"/>
            </w:pPr>
            <w:r>
              <w:rPr>
                <w:rFonts w:ascii="Arial" w:cs="Arial" w:eastAsia="Arial" w:hAnsi="Arial"/>
                <w:color w:val="222222"/>
                <w:sz w:val="22"/>
                <w:szCs w:val="22"/>
              </w:rPr>
              <w:t xml:space="preserve">Sit at the Windows Server 2012 machine, or connect to it using </w:t>
            </w:r>
            <w:r>
              <w:rPr>
                <w:rFonts w:ascii="Arial" w:cs="Arial" w:eastAsia="Arial" w:hAnsi="Arial"/>
                <w:b/>
                <w:bCs/>
                <w:color w:val="222222"/>
                <w:sz w:val="22"/>
                <w:szCs w:val="22"/>
              </w:rPr>
              <w:t xml:space="preserve">Remote Desktop Connection</w:t>
            </w:r>
            <w:r>
              <w:rPr>
                <w:rFonts w:ascii="Arial" w:cs="Arial" w:eastAsia="Arial" w:hAnsi="Arial"/>
                <w:color w:val="222222"/>
                <w:sz w:val="22"/>
                <w:szCs w:val="22"/>
              </w:rPr>
              <w:t xml:space="preserve"> from another computer.</w:t>
            </w:r>
          </w:p>
          <w:p>
            <w:pPr>
              <w:spacing w:after="70" w:before="0"/>
            </w:pPr>
            <w:r>
              <w:rPr>
                <w:rFonts w:ascii="Arial" w:cs="Arial" w:eastAsia="Arial" w:hAnsi="Arial"/>
                <w:color w:val="222222"/>
                <w:sz w:val="22"/>
                <w:szCs w:val="22"/>
              </w:rPr>
              <w:t xml:space="preserve">To use Remote Desktop: press </w:t>
            </w:r>
            <w:r>
              <w:rPr>
                <w:rFonts w:ascii="Arial" w:cs="Arial" w:eastAsia="Arial" w:hAnsi="Arial"/>
                <w:b/>
                <w:bCs/>
                <w:color w:val="222222"/>
                <w:sz w:val="22"/>
                <w:szCs w:val="22"/>
              </w:rPr>
              <w:t xml:space="preserve">Windows + R</w:t>
            </w:r>
            <w:r>
              <w:rPr>
                <w:rFonts w:ascii="Arial" w:cs="Arial" w:eastAsia="Arial" w:hAnsi="Arial"/>
                <w:color w:val="222222"/>
                <w:sz w:val="22"/>
                <w:szCs w:val="22"/>
              </w:rPr>
              <w:t xml:space="preserve">, type </w:t>
            </w:r>
            <w:r>
              <w:rPr>
                <w:rFonts w:ascii="Courier New" w:cs="Courier New" w:eastAsia="Courier New" w:hAnsi="Courier New"/>
                <w:color w:val="8B0000"/>
                <w:sz w:val="20"/>
                <w:szCs w:val="20"/>
              </w:rPr>
              <w:t xml:space="preserve">mstsc</w:t>
            </w:r>
            <w:r>
              <w:rPr>
                <w:rFonts w:ascii="Arial" w:cs="Arial" w:eastAsia="Arial" w:hAnsi="Arial"/>
                <w:color w:val="222222"/>
                <w:sz w:val="22"/>
                <w:szCs w:val="22"/>
              </w:rPr>
              <w:t xml:space="preserve">, press Enter. Enter the server's IP address and your administrator credentials.</w:t>
            </w:r>
          </w:p>
          <w:p>
            <w:pPr>
              <w:spacing w:after="70" w:before="0"/>
            </w:pPr>
            <w:r>
              <w:rPr>
                <w:rFonts w:ascii="Arial" w:cs="Arial" w:eastAsia="Arial" w:hAnsi="Arial"/>
                <w:color w:val="222222"/>
                <w:sz w:val="22"/>
                <w:szCs w:val="22"/>
              </w:rPr>
              <w:t xml:space="preserve">Log in with a domain account that has </w:t>
            </w:r>
            <w:r>
              <w:rPr>
                <w:rFonts w:ascii="Arial" w:cs="Arial" w:eastAsia="Arial" w:hAnsi="Arial"/>
                <w:b/>
                <w:bCs/>
                <w:color w:val="222222"/>
                <w:sz w:val="22"/>
                <w:szCs w:val="22"/>
              </w:rPr>
              <w:t xml:space="preserve">local administrator</w:t>
            </w:r>
            <w:r>
              <w:rPr>
                <w:rFonts w:ascii="Arial" w:cs="Arial" w:eastAsia="Arial" w:hAnsi="Arial"/>
                <w:color w:val="222222"/>
                <w:sz w:val="22"/>
                <w:szCs w:val="22"/>
              </w:rPr>
              <w:t xml:space="preserve"> rights on the server. You will need this level of access to install server roles.</w:t>
            </w:r>
          </w:p>
        </w:tc>
      </w:tr>
    </w:tbl>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2  —  Open Server Manager</w:t>
            </w:r>
          </w:p>
          <w:p>
            <w:pPr>
              <w:spacing w:after="70" w:before="0"/>
            </w:pPr>
            <w:r>
              <w:rPr>
                <w:rFonts w:ascii="Arial" w:cs="Arial" w:eastAsia="Arial" w:hAnsi="Arial"/>
                <w:color w:val="222222"/>
                <w:sz w:val="22"/>
                <w:szCs w:val="22"/>
              </w:rPr>
              <w:t xml:space="preserve">Server Manager opens automatically when you log in to Windows Server 2012. If it is not open, click the </w:t>
            </w:r>
            <w:r>
              <w:rPr>
                <w:rFonts w:ascii="Arial" w:cs="Arial" w:eastAsia="Arial" w:hAnsi="Arial"/>
                <w:b/>
                <w:bCs/>
                <w:color w:val="222222"/>
                <w:sz w:val="22"/>
                <w:szCs w:val="22"/>
              </w:rPr>
              <w:t xml:space="preserve">Server Manager</w:t>
            </w:r>
            <w:r>
              <w:rPr>
                <w:rFonts w:ascii="Arial" w:cs="Arial" w:eastAsia="Arial" w:hAnsi="Arial"/>
                <w:color w:val="222222"/>
                <w:sz w:val="22"/>
                <w:szCs w:val="22"/>
              </w:rPr>
              <w:t xml:space="preserve"> icon in the taskbar (it looks like a small server rack with a flag), or press </w:t>
            </w:r>
            <w:r>
              <w:rPr>
                <w:rFonts w:ascii="Arial" w:cs="Arial" w:eastAsia="Arial" w:hAnsi="Arial"/>
                <w:b/>
                <w:bCs/>
                <w:color w:val="222222"/>
                <w:sz w:val="22"/>
                <w:szCs w:val="22"/>
              </w:rPr>
              <w:t xml:space="preserve">Windows key</w:t>
            </w:r>
            <w:r>
              <w:rPr>
                <w:rFonts w:ascii="Arial" w:cs="Arial" w:eastAsia="Arial" w:hAnsi="Arial"/>
                <w:color w:val="222222"/>
                <w:sz w:val="22"/>
                <w:szCs w:val="22"/>
              </w:rPr>
              <w:t xml:space="preserve"> and click Server Manager.</w:t>
            </w:r>
          </w:p>
          <w:p>
            <w:pPr>
              <w:spacing w:after="70" w:before="0"/>
            </w:pPr>
            <w:r>
              <w:rPr>
                <w:rFonts w:ascii="Arial" w:cs="Arial" w:eastAsia="Arial" w:hAnsi="Arial"/>
                <w:color w:val="222222"/>
                <w:sz w:val="22"/>
                <w:szCs w:val="22"/>
              </w:rPr>
              <w:t xml:space="preserve">The Server Manager dashboard shows a summary of the server's current state. You will see items like 'Local Server', 'All Servers', and 'File and Storage Services' in the left panel.</w:t>
            </w:r>
          </w:p>
          <w:p>
            <w:pPr>
              <w:spacing w:after="70" w:before="0"/>
            </w:pPr>
            <w:r>
              <w:rPr>
                <w:rFonts w:ascii="Arial" w:cs="Arial" w:eastAsia="Arial" w:hAnsi="Arial"/>
                <w:color w:val="222222"/>
                <w:sz w:val="22"/>
                <w:szCs w:val="22"/>
              </w:rPr>
              <w:t xml:space="preserve">Look at the top-right corner for </w:t>
            </w:r>
            <w:r>
              <w:rPr>
                <w:rFonts w:ascii="Arial" w:cs="Arial" w:eastAsia="Arial" w:hAnsi="Arial"/>
                <w:b/>
                <w:bCs/>
                <w:color w:val="222222"/>
                <w:sz w:val="22"/>
                <w:szCs w:val="22"/>
              </w:rPr>
              <w:t xml:space="preserve">Manage</w:t>
            </w:r>
            <w:r>
              <w:rPr>
                <w:rFonts w:ascii="Arial" w:cs="Arial" w:eastAsia="Arial" w:hAnsi="Arial"/>
                <w:color w:val="222222"/>
                <w:sz w:val="22"/>
                <w:szCs w:val="22"/>
              </w:rPr>
              <w:t xml:space="preserve">. Click it → click </w:t>
            </w:r>
            <w:r>
              <w:rPr>
                <w:rFonts w:ascii="Arial" w:cs="Arial" w:eastAsia="Arial" w:hAnsi="Arial"/>
                <w:b/>
                <w:bCs/>
                <w:color w:val="222222"/>
                <w:sz w:val="22"/>
                <w:szCs w:val="22"/>
              </w:rPr>
              <w:t xml:space="preserve">Add Roles and Features</w:t>
            </w:r>
            <w:r>
              <w:rPr>
                <w:rFonts w:ascii="Arial" w:cs="Arial" w:eastAsia="Arial" w:hAnsi="Arial"/>
                <w:color w:val="222222"/>
                <w:sz w:val="22"/>
                <w:szCs w:val="22"/>
              </w:rPr>
              <w:t xml:space="preserve">. A wizard will open.</w:t>
            </w:r>
          </w:p>
        </w:tc>
      </w:tr>
    </w:tbl>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3  —  Navigate the Add Roles and Features Wizard</w:t>
            </w:r>
          </w:p>
          <w:p>
            <w:pPr>
              <w:spacing w:after="70" w:before="0"/>
            </w:pPr>
            <w:r>
              <w:rPr>
                <w:rFonts w:ascii="Arial" w:cs="Arial" w:eastAsia="Arial" w:hAnsi="Arial"/>
                <w:b/>
                <w:bCs/>
                <w:color w:val="222222"/>
                <w:sz w:val="22"/>
                <w:szCs w:val="22"/>
              </w:rPr>
              <w:t xml:space="preserve">Before You Begin page:</w:t>
            </w:r>
            <w:r>
              <w:rPr>
                <w:rFonts w:ascii="Arial" w:cs="Arial" w:eastAsia="Arial" w:hAnsi="Arial"/>
                <w:color w:val="222222"/>
                <w:sz w:val="22"/>
                <w:szCs w:val="22"/>
              </w:rPr>
              <w:t xml:space="preserve"> Read the checklist. The server should have a static IP address, up-to-date security patches, and a strong administrator password. If these are done, click </w:t>
            </w:r>
            <w:r>
              <w:rPr>
                <w:rFonts w:ascii="Arial" w:cs="Arial" w:eastAsia="Arial" w:hAnsi="Arial"/>
                <w:b/>
                <w:bCs/>
                <w:color w:val="222222"/>
                <w:sz w:val="22"/>
                <w:szCs w:val="22"/>
              </w:rPr>
              <w:t xml:space="preserve">Next</w:t>
            </w:r>
            <w:r>
              <w:rPr>
                <w:rFonts w:ascii="Arial" w:cs="Arial" w:eastAsia="Arial" w:hAnsi="Arial"/>
                <w:color w:val="222222"/>
                <w:sz w:val="22"/>
                <w:szCs w:val="22"/>
              </w:rPr>
              <w:t xml:space="preserve">.</w:t>
            </w:r>
          </w:p>
          <w:p>
            <w:pPr>
              <w:spacing w:after="70" w:before="0"/>
            </w:pPr>
            <w:r>
              <w:rPr>
                <w:rFonts w:ascii="Arial" w:cs="Arial" w:eastAsia="Arial" w:hAnsi="Arial"/>
                <w:b/>
                <w:bCs/>
                <w:color w:val="222222"/>
                <w:sz w:val="22"/>
                <w:szCs w:val="22"/>
              </w:rPr>
              <w:t xml:space="preserve">Installation Type page:</w:t>
            </w:r>
            <w:r>
              <w:rPr>
                <w:rFonts w:ascii="Arial" w:cs="Arial" w:eastAsia="Arial" w:hAnsi="Arial"/>
                <w:color w:val="222222"/>
                <w:sz w:val="22"/>
                <w:szCs w:val="22"/>
              </w:rPr>
              <w:t xml:space="preserve"> Select </w:t>
            </w:r>
            <w:r>
              <w:rPr>
                <w:rFonts w:ascii="Arial" w:cs="Arial" w:eastAsia="Arial" w:hAnsi="Arial"/>
                <w:b/>
                <w:bCs/>
                <w:color w:val="222222"/>
                <w:sz w:val="22"/>
                <w:szCs w:val="22"/>
              </w:rPr>
              <w:t xml:space="preserve">Role-based or feature-based installation</w:t>
            </w:r>
            <w:r>
              <w:rPr>
                <w:rFonts w:ascii="Arial" w:cs="Arial" w:eastAsia="Arial" w:hAnsi="Arial"/>
                <w:color w:val="222222"/>
                <w:sz w:val="22"/>
                <w:szCs w:val="22"/>
              </w:rPr>
              <w:t xml:space="preserve">. Click </w:t>
            </w:r>
            <w:r>
              <w:rPr>
                <w:rFonts w:ascii="Arial" w:cs="Arial" w:eastAsia="Arial" w:hAnsi="Arial"/>
                <w:b/>
                <w:bCs/>
                <w:color w:val="222222"/>
                <w:sz w:val="22"/>
                <w:szCs w:val="22"/>
              </w:rPr>
              <w:t xml:space="preserve">Next</w:t>
            </w:r>
            <w:r>
              <w:rPr>
                <w:rFonts w:ascii="Arial" w:cs="Arial" w:eastAsia="Arial" w:hAnsi="Arial"/>
                <w:color w:val="222222"/>
                <w:sz w:val="22"/>
                <w:szCs w:val="22"/>
              </w:rPr>
              <w:t xml:space="preserve">.</w:t>
            </w:r>
          </w:p>
          <w:p>
            <w:pPr>
              <w:spacing w:after="70" w:before="0"/>
            </w:pPr>
            <w:r>
              <w:rPr>
                <w:rFonts w:ascii="Arial" w:cs="Arial" w:eastAsia="Arial" w:hAnsi="Arial"/>
                <w:b/>
                <w:bCs/>
                <w:color w:val="222222"/>
                <w:sz w:val="22"/>
                <w:szCs w:val="22"/>
              </w:rPr>
              <w:t xml:space="preserve">Server Selection page:</w:t>
            </w:r>
            <w:r>
              <w:rPr>
                <w:rFonts w:ascii="Arial" w:cs="Arial" w:eastAsia="Arial" w:hAnsi="Arial"/>
                <w:color w:val="222222"/>
                <w:sz w:val="22"/>
                <w:szCs w:val="22"/>
              </w:rPr>
              <w:t xml:space="preserve"> The current server should already be selected and highlighted. Click </w:t>
            </w:r>
            <w:r>
              <w:rPr>
                <w:rFonts w:ascii="Arial" w:cs="Arial" w:eastAsia="Arial" w:hAnsi="Arial"/>
                <w:b/>
                <w:bCs/>
                <w:color w:val="222222"/>
                <w:sz w:val="22"/>
                <w:szCs w:val="22"/>
              </w:rPr>
              <w:t xml:space="preserve">Next</w:t>
            </w:r>
            <w:r>
              <w:rPr>
                <w:rFonts w:ascii="Arial" w:cs="Arial" w:eastAsia="Arial" w:hAnsi="Arial"/>
                <w:color w:val="222222"/>
                <w:sz w:val="22"/>
                <w:szCs w:val="22"/>
              </w:rPr>
              <w:t xml:space="preserve">.</w:t>
            </w:r>
          </w:p>
          <w:p>
            <w:pPr>
              <w:spacing w:after="70" w:before="0"/>
            </w:pPr>
            <w:r>
              <w:rPr>
                <w:rFonts w:ascii="Arial" w:cs="Arial" w:eastAsia="Arial" w:hAnsi="Arial"/>
                <w:b/>
                <w:bCs/>
                <w:color w:val="222222"/>
                <w:sz w:val="22"/>
                <w:szCs w:val="22"/>
              </w:rPr>
              <w:t xml:space="preserve">Server Roles page:</w:t>
            </w:r>
            <w:r>
              <w:rPr>
                <w:rFonts w:ascii="Arial" w:cs="Arial" w:eastAsia="Arial" w:hAnsi="Arial"/>
                <w:color w:val="222222"/>
                <w:sz w:val="22"/>
                <w:szCs w:val="22"/>
              </w:rPr>
              <w:t xml:space="preserve"> Scroll down and check the box next to </w:t>
            </w:r>
            <w:r>
              <w:rPr>
                <w:rFonts w:ascii="Arial" w:cs="Arial" w:eastAsia="Arial" w:hAnsi="Arial"/>
                <w:b/>
                <w:bCs/>
                <w:color w:val="222222"/>
                <w:sz w:val="22"/>
                <w:szCs w:val="22"/>
              </w:rPr>
              <w:t xml:space="preserve">Web Server (IIS)</w:t>
            </w:r>
            <w:r>
              <w:rPr>
                <w:rFonts w:ascii="Arial" w:cs="Arial" w:eastAsia="Arial" w:hAnsi="Arial"/>
                <w:color w:val="222222"/>
                <w:sz w:val="22"/>
                <w:szCs w:val="22"/>
              </w:rPr>
              <w:t xml:space="preserve">. A dialog will pop up saying additional features are required — click </w:t>
            </w:r>
            <w:r>
              <w:rPr>
                <w:rFonts w:ascii="Arial" w:cs="Arial" w:eastAsia="Arial" w:hAnsi="Arial"/>
                <w:b/>
                <w:bCs/>
                <w:color w:val="222222"/>
                <w:sz w:val="22"/>
                <w:szCs w:val="22"/>
              </w:rPr>
              <w:t xml:space="preserve">Add Features</w:t>
            </w:r>
            <w:r>
              <w:rPr>
                <w:rFonts w:ascii="Arial" w:cs="Arial" w:eastAsia="Arial" w:hAnsi="Arial"/>
                <w:color w:val="222222"/>
                <w:sz w:val="22"/>
                <w:szCs w:val="22"/>
              </w:rPr>
              <w:t xml:space="preserve">. Then click </w:t>
            </w:r>
            <w:r>
              <w:rPr>
                <w:rFonts w:ascii="Arial" w:cs="Arial" w:eastAsia="Arial" w:hAnsi="Arial"/>
                <w:b/>
                <w:bCs/>
                <w:color w:val="222222"/>
                <w:sz w:val="22"/>
                <w:szCs w:val="22"/>
              </w:rPr>
              <w:t xml:space="preserve">Next</w:t>
            </w:r>
            <w:r>
              <w:rPr>
                <w:rFonts w:ascii="Arial" w:cs="Arial" w:eastAsia="Arial" w:hAnsi="Arial"/>
                <w:color w:val="222222"/>
                <w:sz w:val="22"/>
                <w:szCs w:val="22"/>
              </w:rPr>
              <w:t xml:space="preserve">.</w:t>
            </w:r>
          </w:p>
          <w:p>
            <w:pPr>
              <w:spacing w:after="70" w:before="0"/>
            </w:pPr>
            <w:r>
              <w:rPr>
                <w:rFonts w:ascii="Arial" w:cs="Arial" w:eastAsia="Arial" w:hAnsi="Arial"/>
                <w:b/>
                <w:bCs/>
                <w:color w:val="222222"/>
                <w:sz w:val="22"/>
                <w:szCs w:val="22"/>
              </w:rPr>
              <w:t xml:space="preserve">Features page:</w:t>
            </w:r>
            <w:r>
              <w:rPr>
                <w:rFonts w:ascii="Arial" w:cs="Arial" w:eastAsia="Arial" w:hAnsi="Arial"/>
                <w:color w:val="222222"/>
                <w:sz w:val="22"/>
                <w:szCs w:val="22"/>
              </w:rPr>
              <w:t xml:space="preserve"> No changes needed here. Click </w:t>
            </w:r>
            <w:r>
              <w:rPr>
                <w:rFonts w:ascii="Arial" w:cs="Arial" w:eastAsia="Arial" w:hAnsi="Arial"/>
                <w:b/>
                <w:bCs/>
                <w:color w:val="222222"/>
                <w:sz w:val="22"/>
                <w:szCs w:val="22"/>
              </w:rPr>
              <w:t xml:space="preserve">Next</w:t>
            </w:r>
            <w:r>
              <w:rPr>
                <w:rFonts w:ascii="Arial" w:cs="Arial" w:eastAsia="Arial" w:hAnsi="Arial"/>
                <w:color w:val="222222"/>
                <w:sz w:val="22"/>
                <w:szCs w:val="22"/>
              </w:rPr>
              <w:t xml:space="preserve">.</w:t>
            </w:r>
          </w:p>
          <w:p>
            <w:pPr>
              <w:spacing w:after="70" w:before="0"/>
            </w:pPr>
            <w:r>
              <w:rPr>
                <w:rFonts w:ascii="Arial" w:cs="Arial" w:eastAsia="Arial" w:hAnsi="Arial"/>
                <w:b/>
                <w:bCs/>
                <w:color w:val="222222"/>
                <w:sz w:val="22"/>
                <w:szCs w:val="22"/>
              </w:rPr>
              <w:t xml:space="preserve">Web Server Role (IIS) information page:</w:t>
            </w:r>
            <w:r>
              <w:rPr>
                <w:rFonts w:ascii="Arial" w:cs="Arial" w:eastAsia="Arial" w:hAnsi="Arial"/>
                <w:color w:val="222222"/>
                <w:sz w:val="22"/>
                <w:szCs w:val="22"/>
              </w:rPr>
              <w:t xml:space="preserve"> This is just an informational screen. Click </w:t>
            </w:r>
            <w:r>
              <w:rPr>
                <w:rFonts w:ascii="Arial" w:cs="Arial" w:eastAsia="Arial" w:hAnsi="Arial"/>
                <w:b/>
                <w:bCs/>
                <w:color w:val="222222"/>
                <w:sz w:val="22"/>
                <w:szCs w:val="22"/>
              </w:rPr>
              <w:t xml:space="preserve">Next</w:t>
            </w:r>
            <w:r>
              <w:rPr>
                <w:rFonts w:ascii="Arial" w:cs="Arial" w:eastAsia="Arial" w:hAnsi="Arial"/>
                <w:color w:val="222222"/>
                <w:sz w:val="22"/>
                <w:szCs w:val="22"/>
              </w:rPr>
              <w:t xml:space="preserve">.</w:t>
            </w:r>
          </w:p>
        </w:tc>
      </w:tr>
    </w:tbl>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4  —  Select the Required Role Services</w:t>
            </w:r>
          </w:p>
          <w:p>
            <w:pPr>
              <w:spacing w:after="70" w:before="0"/>
            </w:pPr>
            <w:r>
              <w:rPr>
                <w:rFonts w:ascii="Arial" w:cs="Arial" w:eastAsia="Arial" w:hAnsi="Arial"/>
                <w:color w:val="222222"/>
                <w:sz w:val="22"/>
                <w:szCs w:val="22"/>
              </w:rPr>
              <w:t xml:space="preserve">This is the most important step. The </w:t>
            </w:r>
            <w:r>
              <w:rPr>
                <w:rFonts w:ascii="Arial" w:cs="Arial" w:eastAsia="Arial" w:hAnsi="Arial"/>
                <w:b/>
                <w:bCs/>
                <w:color w:val="222222"/>
                <w:sz w:val="22"/>
                <w:szCs w:val="22"/>
              </w:rPr>
              <w:t xml:space="preserve">Role Services</w:t>
            </w:r>
            <w:r>
              <w:rPr>
                <w:rFonts w:ascii="Arial" w:cs="Arial" w:eastAsia="Arial" w:hAnsi="Arial"/>
                <w:color w:val="222222"/>
                <w:sz w:val="22"/>
                <w:szCs w:val="22"/>
              </w:rPr>
              <w:t xml:space="preserve"> page shows a tree of IIS components. You must check all of the following. Scroll through the list carefully — missing any of these will cause the site to fail.</w:t>
            </w:r>
          </w:p>
        </w:tc>
      </w:tr>
    </w:tbl>
    <w:p>
      <w:pPr>
        <w:spacing w:after="4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1"/>
              <w:left w:val="single" w:color="5DADE2" w:sz="1"/>
              <w:bottom w:val="single" w:color="5DADE2" w:sz="1"/>
              <w:right w:val="single" w:color="5DADE2" w:sz="1"/>
            </w:tcBorders>
            <w:shd w:fill="EBF5FB" w:val="clear"/>
            <w:tcMar>
              <w:top w:type="dxa" w:w="120"/>
              <w:left w:type="dxa" w:w="200"/>
              <w:bottom w:type="dxa" w:w="120"/>
              <w:right w:type="dxa" w:w="200"/>
            </w:tcMar>
          </w:tcPr>
          <w:p>
            <w:pPr>
              <w:spacing w:after="100" w:before="0"/>
            </w:pPr>
            <w:r>
              <w:rPr>
                <w:rFonts w:ascii="Arial" w:cs="Arial" w:eastAsia="Arial" w:hAnsi="Arial"/>
                <w:b/>
                <w:bCs/>
                <w:color w:val="222222"/>
                <w:sz w:val="22"/>
                <w:szCs w:val="22"/>
              </w:rPr>
              <w:t xml:space="preserve">Required Role Services — check all of these:</w:t>
            </w:r>
          </w:p>
          <w:p>
            <w:pPr>
              <w:spacing w:after="40" w:before="60"/>
            </w:pPr>
            <w:r>
              <w:rPr>
                <w:rFonts w:ascii="Arial" w:cs="Arial" w:eastAsia="Arial" w:hAnsi="Arial"/>
                <w:b/>
                <w:bCs/>
                <w:color w:val="1F3864"/>
                <w:sz w:val="22"/>
                <w:szCs w:val="22"/>
              </w:rPr>
              <w:t xml:space="preserve">Web Server → Common HTTP Features</w:t>
            </w:r>
          </w:p>
          <w:p>
            <w:pPr>
              <w:spacing w:after="60" w:before="0"/>
            </w:pPr>
            <w:r>
              <w:rPr>
                <w:rFonts w:ascii="Courier New" w:cs="Courier New" w:eastAsia="Courier New" w:hAnsi="Courier New"/>
                <w:color w:val="8B0000"/>
                <w:sz w:val="20"/>
                <w:szCs w:val="20"/>
              </w:rPr>
              <w:t xml:space="preserve">    [X] Default Document   [X] Static Content   [X] HTTP Errors   [X] HTTP Redirection</w:t>
            </w:r>
          </w:p>
          <w:p>
            <w:pPr>
              <w:spacing w:after="40" w:before="60"/>
            </w:pPr>
            <w:r>
              <w:rPr>
                <w:rFonts w:ascii="Arial" w:cs="Arial" w:eastAsia="Arial" w:hAnsi="Arial"/>
                <w:b/>
                <w:bCs/>
                <w:color w:val="1F3864"/>
                <w:sz w:val="22"/>
                <w:szCs w:val="22"/>
              </w:rPr>
              <w:t xml:space="preserve">Web Server → Application Development</w:t>
            </w:r>
          </w:p>
          <w:p>
            <w:pPr>
              <w:spacing w:after="60" w:before="0"/>
            </w:pPr>
            <w:r>
              <w:rPr>
                <w:rFonts w:ascii="Courier New" w:cs="Courier New" w:eastAsia="Courier New" w:hAnsi="Courier New"/>
                <w:color w:val="8B0000"/>
                <w:sz w:val="20"/>
                <w:szCs w:val="20"/>
              </w:rPr>
              <w:t xml:space="preserve">    [X] ASP   (NOT ASP.NET — select only 'ASP')</w:t>
            </w:r>
          </w:p>
          <w:p>
            <w:pPr>
              <w:spacing w:after="40" w:before="60"/>
            </w:pPr>
            <w:r>
              <w:rPr>
                <w:rFonts w:ascii="Arial" w:cs="Arial" w:eastAsia="Arial" w:hAnsi="Arial"/>
                <w:b/>
                <w:bCs/>
                <w:color w:val="1F3864"/>
                <w:sz w:val="22"/>
                <w:szCs w:val="22"/>
              </w:rPr>
              <w:t xml:space="preserve">Web Server → Health and Diagnostics</w:t>
            </w:r>
          </w:p>
          <w:p>
            <w:pPr>
              <w:spacing w:after="60" w:before="0"/>
            </w:pPr>
            <w:r>
              <w:rPr>
                <w:rFonts w:ascii="Courier New" w:cs="Courier New" w:eastAsia="Courier New" w:hAnsi="Courier New"/>
                <w:color w:val="8B0000"/>
                <w:sz w:val="20"/>
                <w:szCs w:val="20"/>
              </w:rPr>
              <w:t xml:space="preserve">    [X] HTTP Logging</w:t>
            </w:r>
          </w:p>
          <w:p>
            <w:pPr>
              <w:spacing w:after="40" w:before="60"/>
            </w:pPr>
            <w:r>
              <w:rPr>
                <w:rFonts w:ascii="Arial" w:cs="Arial" w:eastAsia="Arial" w:hAnsi="Arial"/>
                <w:b/>
                <w:bCs/>
                <w:color w:val="1F3864"/>
                <w:sz w:val="22"/>
                <w:szCs w:val="22"/>
              </w:rPr>
              <w:t xml:space="preserve">Web Server → Security</w:t>
            </w:r>
          </w:p>
          <w:p>
            <w:pPr>
              <w:spacing w:after="20" w:before="0"/>
            </w:pPr>
            <w:r>
              <w:rPr>
                <w:rFonts w:ascii="Courier New" w:cs="Courier New" w:eastAsia="Courier New" w:hAnsi="Courier New"/>
                <w:color w:val="8B0000"/>
                <w:sz w:val="20"/>
                <w:szCs w:val="20"/>
              </w:rPr>
              <w:t xml:space="preserve">    [X] Windows Authentication</w:t>
            </w:r>
          </w:p>
          <w:p>
            <w:pPr>
              <w:spacing w:after="20" w:before="0"/>
            </w:pPr>
            <w:r>
              <w:rPr>
                <w:rFonts w:ascii="Courier New" w:cs="Courier New" w:eastAsia="Courier New" w:hAnsi="Courier New"/>
                <w:color w:val="8B0000"/>
                <w:sz w:val="20"/>
                <w:szCs w:val="20"/>
              </w:rPr>
              <w:t xml:space="preserve">    [X] IP and Domain Restrictions</w:t>
            </w:r>
          </w:p>
          <w:p>
            <w:pPr>
              <w:spacing w:after="60" w:before="0"/>
            </w:pPr>
            <w:r>
              <w:rPr>
                <w:rFonts w:ascii="Courier New" w:cs="Courier New" w:eastAsia="Courier New" w:hAnsi="Courier New"/>
                <w:color w:val="8B0000"/>
                <w:sz w:val="20"/>
                <w:szCs w:val="20"/>
              </w:rPr>
              <w:t xml:space="preserve">    [X] Request Filtering</w:t>
            </w:r>
          </w:p>
          <w:p>
            <w:pPr>
              <w:spacing w:after="40" w:before="60"/>
            </w:pPr>
            <w:r>
              <w:rPr>
                <w:rFonts w:ascii="Arial" w:cs="Arial" w:eastAsia="Arial" w:hAnsi="Arial"/>
                <w:b/>
                <w:bCs/>
                <w:color w:val="1F3864"/>
                <w:sz w:val="22"/>
                <w:szCs w:val="22"/>
              </w:rPr>
              <w:t xml:space="preserve">Management Tools</w:t>
            </w:r>
          </w:p>
          <w:p>
            <w:pPr>
              <w:spacing w:after="60" w:before="0"/>
            </w:pPr>
            <w:r>
              <w:rPr>
                <w:rFonts w:ascii="Courier New" w:cs="Courier New" w:eastAsia="Courier New" w:hAnsi="Courier New"/>
                <w:color w:val="8B0000"/>
                <w:sz w:val="20"/>
                <w:szCs w:val="20"/>
              </w:rPr>
              <w:t xml:space="preserve">    [X] IIS Management Console</w:t>
            </w:r>
          </w:p>
        </w:tc>
      </w:tr>
    </w:tbl>
    <w:p>
      <w:pPr>
        <w:spacing w:after="60" w:before="0"/>
      </w:pPr>
      <w:r>
        <w:rPr>
          <w:rFonts w:ascii="Arial" w:cs="Arial" w:eastAsia="Arial" w:hAnsi="Arial"/>
          <w:color w:val="222222"/>
          <w:sz w:val="22"/>
          <w:szCs w:val="22"/>
        </w:rPr>
        <w:t xml:space="preserve"/>
      </w:r>
    </w:p>
    <w:p>
      <w:pPr>
        <w:spacing w:after="120" w:before="40"/>
      </w:pPr>
      <w:r>
        <w:rPr>
          <w:rFonts w:ascii="Arial" w:cs="Arial" w:eastAsia="Arial" w:hAnsi="Arial"/>
          <w:color w:val="222222"/>
          <w:sz w:val="22"/>
          <w:szCs w:val="22"/>
        </w:rPr>
        <w:t xml:space="preserve">After checking all boxes, click </w:t>
      </w:r>
      <w:r>
        <w:rPr>
          <w:rFonts w:ascii="Arial" w:cs="Arial" w:eastAsia="Arial" w:hAnsi="Arial"/>
          <w:b/>
          <w:bCs/>
          <w:color w:val="222222"/>
          <w:sz w:val="22"/>
          <w:szCs w:val="22"/>
        </w:rPr>
        <w:t xml:space="preserve">Next</w:t>
      </w:r>
      <w:r>
        <w:rPr>
          <w:rFonts w:ascii="Arial" w:cs="Arial" w:eastAsia="Arial" w:hAnsi="Arial"/>
          <w:color w:val="222222"/>
          <w:sz w:val="22"/>
          <w:szCs w:val="22"/>
        </w:rPr>
        <w:t xml:space="preserve">.</w:t>
      </w:r>
    </w:p>
    <w:p>
      <w:pPr>
        <w:spacing w:after="60" w:before="0"/>
      </w:pPr>
      <w:r>
        <w:rPr>
          <w:rFonts w:ascii="Arial" w:cs="Arial" w:eastAsia="Arial" w:hAnsi="Arial"/>
          <w:color w:val="222222"/>
          <w:sz w:val="22"/>
          <w:szCs w:val="22"/>
        </w:rPr>
        <w:t xml:space="preserve"/>
      </w:r>
    </w:p>
    <w:p>
      <w:pPr>
        <w:spacing w:after="120" w:before="40"/>
      </w:pPr>
      <w:r>
        <w:rPr>
          <w:rFonts w:ascii="Arial" w:cs="Arial" w:eastAsia="Arial" w:hAnsi="Arial"/>
          <w:b/>
          <w:bCs/>
          <w:color w:val="222222"/>
          <w:sz w:val="22"/>
          <w:szCs w:val="22"/>
        </w:rPr>
        <w:t xml:space="preserve">Confirmation page: </w:t>
      </w:r>
      <w:r>
        <w:rPr>
          <w:rFonts w:ascii="Arial" w:cs="Arial" w:eastAsia="Arial" w:hAnsi="Arial"/>
          <w:color w:val="222222"/>
          <w:sz w:val="22"/>
          <w:szCs w:val="22"/>
        </w:rPr>
        <w:t xml:space="preserve">Review the list of items to be installed. Check the box </w:t>
      </w:r>
      <w:r>
        <w:rPr>
          <w:rFonts w:ascii="Arial" w:cs="Arial" w:eastAsia="Arial" w:hAnsi="Arial"/>
          <w:b/>
          <w:bCs/>
          <w:color w:val="222222"/>
          <w:sz w:val="22"/>
          <w:szCs w:val="22"/>
        </w:rPr>
        <w:t xml:space="preserve">Restart the destination server automatically if required</w:t>
      </w:r>
      <w:r>
        <w:rPr>
          <w:rFonts w:ascii="Arial" w:cs="Arial" w:eastAsia="Arial" w:hAnsi="Arial"/>
          <w:color w:val="222222"/>
          <w:sz w:val="22"/>
          <w:szCs w:val="22"/>
        </w:rPr>
        <w:t xml:space="preserve">. Click </w:t>
      </w:r>
      <w:r>
        <w:rPr>
          <w:rFonts w:ascii="Arial" w:cs="Arial" w:eastAsia="Arial" w:hAnsi="Arial"/>
          <w:b/>
          <w:bCs/>
          <w:color w:val="222222"/>
          <w:sz w:val="22"/>
          <w:szCs w:val="22"/>
        </w:rPr>
        <w:t xml:space="preserve">Install</w:t>
      </w:r>
      <w:r>
        <w:rPr>
          <w:rFonts w:ascii="Arial" w:cs="Arial" w:eastAsia="Arial" w:hAnsi="Arial"/>
          <w:color w:val="222222"/>
          <w:sz w:val="22"/>
          <w:szCs w:val="22"/>
        </w:rPr>
        <w:t xml:space="preserve">.</w:t>
      </w:r>
    </w:p>
    <w:p>
      <w:pPr>
        <w:spacing w:after="120" w:before="40"/>
      </w:pPr>
      <w:r>
        <w:rPr>
          <w:rFonts w:ascii="Arial" w:cs="Arial" w:eastAsia="Arial" w:hAnsi="Arial"/>
          <w:color w:val="222222"/>
          <w:sz w:val="22"/>
          <w:szCs w:val="22"/>
        </w:rPr>
        <w:t xml:space="preserve">Installation will take 5 to 15 minutes. A progress bar will run. Do not close the wizard or shut down the server during installation.</w:t>
      </w:r>
    </w:p>
    <w:p>
      <w:pPr>
        <w:spacing w:after="120" w:before="40"/>
      </w:pPr>
      <w:r>
        <w:rPr>
          <w:rFonts w:ascii="Arial" w:cs="Arial" w:eastAsia="Arial" w:hAnsi="Arial"/>
          <w:color w:val="222222"/>
          <w:sz w:val="22"/>
          <w:szCs w:val="22"/>
        </w:rPr>
        <w:t xml:space="preserve">When it finishes, click </w:t>
      </w:r>
      <w:r>
        <w:rPr>
          <w:rFonts w:ascii="Arial" w:cs="Arial" w:eastAsia="Arial" w:hAnsi="Arial"/>
          <w:b/>
          <w:bCs/>
          <w:color w:val="222222"/>
          <w:sz w:val="22"/>
          <w:szCs w:val="22"/>
        </w:rPr>
        <w:t xml:space="preserve">Close</w:t>
      </w:r>
      <w:r>
        <w:rPr>
          <w:rFonts w:ascii="Arial" w:cs="Arial" w:eastAsia="Arial" w:hAnsi="Arial"/>
          <w:color w:val="222222"/>
          <w:sz w:val="22"/>
          <w:szCs w:val="22"/>
        </w:rPr>
        <w:t xml:space="preserve">. If the server restarted, log back in and continue with Step 5.</w:t>
      </w:r>
    </w:p>
    <w:p>
      <w:pPr>
        <w:spacing w:after="8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8"/>
              <w:left w:val="single" w:color="F9A825" w:sz="8"/>
              <w:bottom w:val="single" w:color="F9A825" w:sz="8"/>
              <w:right w:val="single" w:color="F9A825" w:sz="8"/>
            </w:tcBorders>
            <w:shd w:fill="FEF9E7" w:val="clear"/>
            <w:tcMar>
              <w:top w:type="dxa" w:w="120"/>
              <w:left w:type="dxa" w:w="180"/>
              <w:bottom w:type="dxa" w:w="120"/>
              <w:right w:type="dxa" w:w="180"/>
            </w:tcMar>
          </w:tcPr>
          <w:p>
            <w:pPr>
              <w:spacing w:after="80" w:before="0"/>
            </w:pPr>
            <w:r>
              <w:rPr>
                <w:rFonts w:ascii="Arial" w:cs="Arial" w:eastAsia="Arial" w:hAnsi="Arial"/>
                <w:b/>
                <w:bCs/>
                <w:color w:val="7D6608"/>
                <w:sz w:val="24"/>
                <w:szCs w:val="24"/>
              </w:rPr>
              <w:t xml:space="preserve">IMPORTANT: ASP vs. ASP.NET</w:t>
            </w:r>
          </w:p>
          <w:p>
            <w:pPr>
              <w:spacing w:after="60" w:before="0"/>
            </w:pPr>
            <w:r>
              <w:rPr>
                <w:rFonts w:ascii="Arial" w:cs="Arial" w:eastAsia="Arial" w:hAnsi="Arial"/>
                <w:color w:val="222222"/>
                <w:sz w:val="22"/>
                <w:szCs w:val="22"/>
              </w:rPr>
              <w:t xml:space="preserve">Windows Server 2012 lists both 'ASP' and 'ASP.NET 3.5' / 'ASP.NET 4.5' as separate items. The Business Directory uses Classic ASP only. Check only the item labeled 'ASP'. Checking ASP.NET will not break anything but is not needed.</w:t>
            </w:r>
          </w:p>
        </w:tc>
      </w:tr>
    </w:tbl>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5  —  Install the URL Rewrite Module on the Server</w:t>
            </w:r>
          </w:p>
          <w:p>
            <w:pPr>
              <w:spacing w:after="70" w:before="0"/>
            </w:pPr>
            <w:r>
              <w:rPr>
                <w:rFonts w:ascii="Arial" w:cs="Arial" w:eastAsia="Arial" w:hAnsi="Arial"/>
                <w:color w:val="222222"/>
                <w:sz w:val="22"/>
                <w:szCs w:val="22"/>
              </w:rPr>
              <w:t xml:space="preserve">The URL Rewrite Module is not included with IIS — it must be downloaded and installed separately. If the server has internet access, browse to </w:t>
            </w:r>
            <w:r>
              <w:rPr>
                <w:rFonts w:ascii="Courier New" w:cs="Courier New" w:eastAsia="Courier New" w:hAnsi="Courier New"/>
                <w:color w:val="8B0000"/>
                <w:sz w:val="20"/>
                <w:szCs w:val="20"/>
              </w:rPr>
              <w:t xml:space="preserve">https://www.iis.net/downloads/microsoft/url-rewrite</w:t>
            </w:r>
            <w:r>
              <w:rPr>
                <w:rFonts w:ascii="Arial" w:cs="Arial" w:eastAsia="Arial" w:hAnsi="Arial"/>
                <w:color w:val="222222"/>
                <w:sz w:val="22"/>
                <w:szCs w:val="22"/>
              </w:rPr>
              <w:t xml:space="preserve"> and download the x64 installer.</w:t>
            </w:r>
          </w:p>
          <w:p>
            <w:pPr>
              <w:spacing w:after="70" w:before="0"/>
            </w:pPr>
            <w:r>
              <w:rPr>
                <w:rFonts w:ascii="Arial" w:cs="Arial" w:eastAsia="Arial" w:hAnsi="Arial"/>
                <w:color w:val="222222"/>
                <w:sz w:val="22"/>
                <w:szCs w:val="22"/>
              </w:rPr>
              <w:t xml:space="preserve">If the server does not have internet access, copy the installer file (</w:t>
            </w:r>
            <w:r>
              <w:rPr>
                <w:rFonts w:ascii="Courier New" w:cs="Courier New" w:eastAsia="Courier New" w:hAnsi="Courier New"/>
                <w:color w:val="8B0000"/>
                <w:sz w:val="20"/>
                <w:szCs w:val="20"/>
              </w:rPr>
              <w:t xml:space="preserve">rewrite_amd64_en-US.msi</w:t>
            </w:r>
            <w:r>
              <w:rPr>
                <w:rFonts w:ascii="Arial" w:cs="Arial" w:eastAsia="Arial" w:hAnsi="Arial"/>
                <w:color w:val="222222"/>
                <w:sz w:val="22"/>
                <w:szCs w:val="22"/>
              </w:rPr>
              <w:t xml:space="preserve">) from the Windows 11 test machine to the server using a USB drive or a network share.</w:t>
            </w:r>
          </w:p>
          <w:p>
            <w:pPr>
              <w:spacing w:after="70" w:before="0"/>
            </w:pPr>
            <w:r>
              <w:rPr>
                <w:rFonts w:ascii="Arial" w:cs="Arial" w:eastAsia="Arial" w:hAnsi="Arial"/>
                <w:color w:val="222222"/>
                <w:sz w:val="22"/>
                <w:szCs w:val="22"/>
              </w:rPr>
              <w:t xml:space="preserve">On the server, double-click the .msi file. Click </w:t>
            </w:r>
            <w:r>
              <w:rPr>
                <w:rFonts w:ascii="Arial" w:cs="Arial" w:eastAsia="Arial" w:hAnsi="Arial"/>
                <w:b/>
                <w:bCs/>
                <w:color w:val="222222"/>
                <w:sz w:val="22"/>
                <w:szCs w:val="22"/>
              </w:rPr>
              <w:t xml:space="preserve">I Accept</w:t>
            </w:r>
            <w:r>
              <w:rPr>
                <w:rFonts w:ascii="Arial" w:cs="Arial" w:eastAsia="Arial" w:hAnsi="Arial"/>
                <w:color w:val="222222"/>
                <w:sz w:val="22"/>
                <w:szCs w:val="22"/>
              </w:rPr>
              <w:t xml:space="preserve"> to accept the license agreement. Click </w:t>
            </w:r>
            <w:r>
              <w:rPr>
                <w:rFonts w:ascii="Arial" w:cs="Arial" w:eastAsia="Arial" w:hAnsi="Arial"/>
                <w:b/>
                <w:bCs/>
                <w:color w:val="222222"/>
                <w:sz w:val="22"/>
                <w:szCs w:val="22"/>
              </w:rPr>
              <w:t xml:space="preserve">Install</w:t>
            </w:r>
            <w:r>
              <w:rPr>
                <w:rFonts w:ascii="Arial" w:cs="Arial" w:eastAsia="Arial" w:hAnsi="Arial"/>
                <w:color w:val="222222"/>
                <w:sz w:val="22"/>
                <w:szCs w:val="22"/>
              </w:rPr>
              <w:t xml:space="preserve">. Click </w:t>
            </w:r>
            <w:r>
              <w:rPr>
                <w:rFonts w:ascii="Arial" w:cs="Arial" w:eastAsia="Arial" w:hAnsi="Arial"/>
                <w:b/>
                <w:bCs/>
                <w:color w:val="222222"/>
                <w:sz w:val="22"/>
                <w:szCs w:val="22"/>
              </w:rPr>
              <w:t xml:space="preserve">Finish</w:t>
            </w:r>
            <w:r>
              <w:rPr>
                <w:rFonts w:ascii="Arial" w:cs="Arial" w:eastAsia="Arial" w:hAnsi="Arial"/>
                <w:color w:val="222222"/>
                <w:sz w:val="22"/>
                <w:szCs w:val="22"/>
              </w:rPr>
              <w:t xml:space="preserve"> when done.</w:t>
            </w:r>
          </w:p>
          <w:p>
            <w:pPr>
              <w:spacing w:after="70" w:before="0"/>
            </w:pPr>
            <w:r>
              <w:rPr>
                <w:rFonts w:ascii="Arial" w:cs="Arial" w:eastAsia="Arial" w:hAnsi="Arial"/>
                <w:color w:val="222222"/>
                <w:sz w:val="22"/>
                <w:szCs w:val="22"/>
              </w:rPr>
              <w:t xml:space="preserve">Open a </w:t>
            </w:r>
            <w:r>
              <w:rPr>
                <w:rFonts w:ascii="Arial" w:cs="Arial" w:eastAsia="Arial" w:hAnsi="Arial"/>
                <w:b/>
                <w:bCs/>
                <w:color w:val="222222"/>
                <w:sz w:val="22"/>
                <w:szCs w:val="22"/>
              </w:rPr>
              <w:t xml:space="preserve">Command Prompt as Administrator</w:t>
            </w:r>
            <w:r>
              <w:rPr>
                <w:rFonts w:ascii="Arial" w:cs="Arial" w:eastAsia="Arial" w:hAnsi="Arial"/>
                <w:color w:val="222222"/>
                <w:sz w:val="22"/>
                <w:szCs w:val="22"/>
              </w:rPr>
              <w:t xml:space="preserve">: click Start, type </w:t>
            </w:r>
            <w:r>
              <w:rPr>
                <w:rFonts w:ascii="Courier New" w:cs="Courier New" w:eastAsia="Courier New" w:hAnsi="Courier New"/>
                <w:color w:val="8B0000"/>
                <w:sz w:val="20"/>
                <w:szCs w:val="20"/>
              </w:rPr>
              <w:t xml:space="preserve">cmd</w:t>
            </w:r>
            <w:r>
              <w:rPr>
                <w:rFonts w:ascii="Arial" w:cs="Arial" w:eastAsia="Arial" w:hAnsi="Arial"/>
                <w:color w:val="222222"/>
                <w:sz w:val="22"/>
                <w:szCs w:val="22"/>
              </w:rPr>
              <w:t xml:space="preserve">, right-click Command Prompt → Run as administrator. Type </w:t>
            </w:r>
            <w:r>
              <w:rPr>
                <w:rFonts w:ascii="Courier New" w:cs="Courier New" w:eastAsia="Courier New" w:hAnsi="Courier New"/>
                <w:color w:val="8B0000"/>
                <w:sz w:val="20"/>
                <w:szCs w:val="20"/>
              </w:rPr>
              <w:t xml:space="preserve">iisreset</w:t>
            </w:r>
            <w:r>
              <w:rPr>
                <w:rFonts w:ascii="Arial" w:cs="Arial" w:eastAsia="Arial" w:hAnsi="Arial"/>
                <w:color w:val="222222"/>
                <w:sz w:val="22"/>
                <w:szCs w:val="22"/>
              </w:rPr>
              <w:t xml:space="preserve"> and press Enter to restart IIS.</w:t>
            </w:r>
          </w:p>
        </w:tc>
      </w:tr>
    </w:tbl>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6  —  Copy the Project Files to the Production Server</w:t>
            </w:r>
          </w:p>
          <w:p>
            <w:pPr>
              <w:spacing w:after="70" w:before="0"/>
            </w:pPr>
            <w:r>
              <w:rPr>
                <w:rFonts w:ascii="Arial" w:cs="Arial" w:eastAsia="Arial" w:hAnsi="Arial"/>
                <w:b/>
                <w:bCs/>
                <w:color w:val="222222"/>
                <w:sz w:val="22"/>
                <w:szCs w:val="22"/>
              </w:rPr>
              <w:t xml:space="preserve">Method A — Network Share (recommended):</w:t>
            </w:r>
            <w:r>
              <w:rPr>
                <w:rFonts w:ascii="Arial" w:cs="Arial" w:eastAsia="Arial" w:hAnsi="Arial"/>
                <w:color w:val="222222"/>
                <w:sz w:val="22"/>
                <w:szCs w:val="22"/>
              </w:rPr>
              <w:t xml:space="preserve"> On the Windows 11 test machine, right-click the </w:t>
            </w:r>
            <w:r>
              <w:rPr>
                <w:rFonts w:ascii="Courier New" w:cs="Courier New" w:eastAsia="Courier New" w:hAnsi="Courier New"/>
                <w:color w:val="8B0000"/>
                <w:sz w:val="20"/>
                <w:szCs w:val="20"/>
              </w:rPr>
              <w:t xml:space="preserve">cpd-directory</w:t>
            </w:r>
            <w:r>
              <w:rPr>
                <w:rFonts w:ascii="Arial" w:cs="Arial" w:eastAsia="Arial" w:hAnsi="Arial"/>
                <w:color w:val="222222"/>
                <w:sz w:val="22"/>
                <w:szCs w:val="22"/>
              </w:rPr>
              <w:t xml:space="preserve"> folder → Properties → Sharing tab → Advanced Sharing → check 'Share this folder'. Note the share name. On the Server 2012 machine, open File Explorer and in the address bar type: </w:t>
            </w:r>
            <w:r>
              <w:rPr>
                <w:rFonts w:ascii="Courier New" w:cs="Courier New" w:eastAsia="Courier New" w:hAnsi="Courier New"/>
                <w:color w:val="8B0000"/>
                <w:sz w:val="20"/>
                <w:szCs w:val="20"/>
              </w:rPr>
              <w:t xml:space="preserve">\\192.168.x.x\cpd-directory</w:t>
            </w:r>
            <w:r>
              <w:rPr>
                <w:rFonts w:ascii="Arial" w:cs="Arial" w:eastAsia="Arial" w:hAnsi="Arial"/>
                <w:color w:val="222222"/>
                <w:sz w:val="22"/>
                <w:szCs w:val="22"/>
              </w:rPr>
              <w:t xml:space="preserve"> (replace with the test machine's IP). Copy the entire folder to </w:t>
            </w:r>
            <w:r>
              <w:rPr>
                <w:rFonts w:ascii="Courier New" w:cs="Courier New" w:eastAsia="Courier New" w:hAnsi="Courier New"/>
                <w:color w:val="8B0000"/>
                <w:sz w:val="20"/>
                <w:szCs w:val="20"/>
              </w:rPr>
              <w:t xml:space="preserve">C:\inetpub\wwwroot\cpd-directory</w:t>
            </w:r>
            <w:r>
              <w:rPr>
                <w:rFonts w:ascii="Arial" w:cs="Arial" w:eastAsia="Arial" w:hAnsi="Arial"/>
                <w:color w:val="222222"/>
                <w:sz w:val="22"/>
                <w:szCs w:val="22"/>
              </w:rPr>
              <w:t xml:space="preserve"> on the server.</w:t>
            </w:r>
          </w:p>
          <w:p>
            <w:pPr>
              <w:spacing w:after="70" w:before="0"/>
            </w:pPr>
            <w:r>
              <w:rPr>
                <w:rFonts w:ascii="Arial" w:cs="Arial" w:eastAsia="Arial" w:hAnsi="Arial"/>
                <w:b/>
                <w:bCs/>
                <w:color w:val="222222"/>
                <w:sz w:val="22"/>
                <w:szCs w:val="22"/>
              </w:rPr>
              <w:t xml:space="preserve">Method B — USB Drive:</w:t>
            </w:r>
            <w:r>
              <w:rPr>
                <w:rFonts w:ascii="Arial" w:cs="Arial" w:eastAsia="Arial" w:hAnsi="Arial"/>
                <w:color w:val="222222"/>
                <w:sz w:val="22"/>
                <w:szCs w:val="22"/>
              </w:rPr>
              <w:t xml:space="preserve"> Copy the </w:t>
            </w:r>
            <w:r>
              <w:rPr>
                <w:rFonts w:ascii="Courier New" w:cs="Courier New" w:eastAsia="Courier New" w:hAnsi="Courier New"/>
                <w:color w:val="8B0000"/>
                <w:sz w:val="20"/>
                <w:szCs w:val="20"/>
              </w:rPr>
              <w:t xml:space="preserve">cpd-directory</w:t>
            </w:r>
            <w:r>
              <w:rPr>
                <w:rFonts w:ascii="Arial" w:cs="Arial" w:eastAsia="Arial" w:hAnsi="Arial"/>
                <w:color w:val="222222"/>
                <w:sz w:val="22"/>
                <w:szCs w:val="22"/>
              </w:rPr>
              <w:t xml:space="preserve"> folder to a USB drive on the test machine. Plug the USB drive into the server. Copy from the USB drive to </w:t>
            </w:r>
            <w:r>
              <w:rPr>
                <w:rFonts w:ascii="Courier New" w:cs="Courier New" w:eastAsia="Courier New" w:hAnsi="Courier New"/>
                <w:color w:val="8B0000"/>
                <w:sz w:val="20"/>
                <w:szCs w:val="20"/>
              </w:rPr>
              <w:t xml:space="preserve">C:\inetpub\wwwroot\cpd-directory</w:t>
            </w:r>
            <w:r>
              <w:rPr>
                <w:rFonts w:ascii="Arial" w:cs="Arial" w:eastAsia="Arial" w:hAnsi="Arial"/>
                <w:color w:val="222222"/>
                <w:sz w:val="22"/>
                <w:szCs w:val="22"/>
              </w:rPr>
              <w:t xml:space="preserve"> on the server.</w:t>
            </w:r>
          </w:p>
          <w:p>
            <w:pPr>
              <w:spacing w:after="70" w:before="0"/>
            </w:pPr>
            <w:r>
              <w:rPr>
                <w:rFonts w:ascii="Arial" w:cs="Arial" w:eastAsia="Arial" w:hAnsi="Arial"/>
                <w:color w:val="222222"/>
                <w:sz w:val="22"/>
                <w:szCs w:val="22"/>
              </w:rPr>
              <w:t xml:space="preserve">Verify the result: open File Explorer on the server, navigate to </w:t>
            </w:r>
            <w:r>
              <w:rPr>
                <w:rFonts w:ascii="Courier New" w:cs="Courier New" w:eastAsia="Courier New" w:hAnsi="Courier New"/>
                <w:color w:val="8B0000"/>
                <w:sz w:val="20"/>
                <w:szCs w:val="20"/>
              </w:rPr>
              <w:t xml:space="preserve">C:\inetpub\wwwroot\cpd-directory</w:t>
            </w:r>
            <w:r>
              <w:rPr>
                <w:rFonts w:ascii="Arial" w:cs="Arial" w:eastAsia="Arial" w:hAnsi="Arial"/>
                <w:color w:val="222222"/>
                <w:sz w:val="22"/>
                <w:szCs w:val="22"/>
              </w:rPr>
              <w:t xml:space="preserve"> and confirm the subfolders </w:t>
            </w:r>
            <w:r>
              <w:rPr>
                <w:rFonts w:ascii="Courier New" w:cs="Courier New" w:eastAsia="Courier New" w:hAnsi="Courier New"/>
                <w:color w:val="8B0000"/>
                <w:sz w:val="20"/>
                <w:szCs w:val="20"/>
              </w:rPr>
              <w:t xml:space="preserve">web\</w:t>
            </w:r>
            <w:r>
              <w:rPr>
                <w:rFonts w:ascii="Arial" w:cs="Arial" w:eastAsia="Arial" w:hAnsi="Arial"/>
                <w:color w:val="222222"/>
                <w:sz w:val="22"/>
                <w:szCs w:val="22"/>
              </w:rPr>
              <w:t xml:space="preserve">, </w:t>
            </w:r>
            <w:r>
              <w:rPr>
                <w:rFonts w:ascii="Courier New" w:cs="Courier New" w:eastAsia="Courier New" w:hAnsi="Courier New"/>
                <w:color w:val="8B0000"/>
                <w:sz w:val="20"/>
                <w:szCs w:val="20"/>
              </w:rPr>
              <w:t xml:space="preserve">api\</w:t>
            </w:r>
            <w:r>
              <w:rPr>
                <w:rFonts w:ascii="Arial" w:cs="Arial" w:eastAsia="Arial" w:hAnsi="Arial"/>
                <w:color w:val="222222"/>
                <w:sz w:val="22"/>
                <w:szCs w:val="22"/>
              </w:rPr>
              <w:t xml:space="preserve">, </w:t>
            </w:r>
            <w:r>
              <w:rPr>
                <w:rFonts w:ascii="Courier New" w:cs="Courier New" w:eastAsia="Courier New" w:hAnsi="Courier New"/>
                <w:color w:val="8B0000"/>
                <w:sz w:val="20"/>
                <w:szCs w:val="20"/>
              </w:rPr>
              <w:t xml:space="preserve">data\</w:t>
            </w:r>
            <w:r>
              <w:rPr>
                <w:rFonts w:ascii="Arial" w:cs="Arial" w:eastAsia="Arial" w:hAnsi="Arial"/>
                <w:color w:val="222222"/>
                <w:sz w:val="22"/>
                <w:szCs w:val="22"/>
              </w:rPr>
              <w:t xml:space="preserve">, and the file </w:t>
            </w:r>
            <w:r>
              <w:rPr>
                <w:rFonts w:ascii="Courier New" w:cs="Courier New" w:eastAsia="Courier New" w:hAnsi="Courier New"/>
                <w:color w:val="8B0000"/>
                <w:sz w:val="20"/>
                <w:szCs w:val="20"/>
              </w:rPr>
              <w:t xml:space="preserve">web.config</w:t>
            </w:r>
            <w:r>
              <w:rPr>
                <w:rFonts w:ascii="Arial" w:cs="Arial" w:eastAsia="Arial" w:hAnsi="Arial"/>
                <w:color w:val="222222"/>
                <w:sz w:val="22"/>
                <w:szCs w:val="22"/>
              </w:rPr>
              <w:t xml:space="preserve"> are all present.</w:t>
            </w:r>
          </w:p>
        </w:tc>
      </w:tr>
    </w:tbl>
    <w:p>
      <w:pPr>
        <w:spacing w:after="8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8"/>
              <w:left w:val="single" w:color="5DADE2" w:sz="8"/>
              <w:bottom w:val="single" w:color="5DADE2" w:sz="8"/>
              <w:right w:val="single" w:color="5DADE2" w:sz="8"/>
            </w:tcBorders>
            <w:shd w:fill="D6EAF8" w:val="clear"/>
            <w:tcMar>
              <w:top w:type="dxa" w:w="120"/>
              <w:left w:type="dxa" w:w="180"/>
              <w:bottom w:type="dxa" w:w="120"/>
              <w:right w:type="dxa" w:w="180"/>
            </w:tcMar>
          </w:tcPr>
          <w:p>
            <w:pPr>
              <w:spacing w:after="80" w:before="0"/>
            </w:pPr>
            <w:r>
              <w:rPr>
                <w:rFonts w:ascii="Arial" w:cs="Arial" w:eastAsia="Arial" w:hAnsi="Arial"/>
                <w:b/>
                <w:bCs/>
                <w:color w:val="1A5276"/>
                <w:sz w:val="24"/>
                <w:szCs w:val="24"/>
              </w:rPr>
              <w:t xml:space="preserve">NOTE: Data Files</w:t>
            </w:r>
          </w:p>
          <w:p>
            <w:pPr>
              <w:spacing w:after="60" w:before="0"/>
            </w:pPr>
            <w:r>
              <w:rPr>
                <w:rFonts w:ascii="Arial" w:cs="Arial" w:eastAsia="Arial" w:hAnsi="Arial"/>
                <w:color w:val="222222"/>
                <w:sz w:val="22"/>
                <w:szCs w:val="22"/>
              </w:rPr>
              <w:t xml:space="preserve">The data\ folder contains the live business records from your testing in Part 1. If you want to start with a clean database on the production server, delete businesses.json from data\ before copying. The site will create a blank database on first use. The audit_log.json can also be deleted to start a fresh audit trail.</w:t>
            </w:r>
          </w:p>
        </w:tc>
      </w:tr>
    </w:tbl>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7  —  Create the IIS Website on the Production Server</w:t>
            </w:r>
          </w:p>
          <w:p>
            <w:pPr>
              <w:spacing w:after="70" w:before="0"/>
            </w:pPr>
            <w:r>
              <w:rPr>
                <w:rFonts w:ascii="Arial" w:cs="Arial" w:eastAsia="Arial" w:hAnsi="Arial"/>
                <w:color w:val="222222"/>
                <w:sz w:val="22"/>
                <w:szCs w:val="22"/>
              </w:rPr>
              <w:t xml:space="preserve">Open </w:t>
            </w:r>
            <w:r>
              <w:rPr>
                <w:rFonts w:ascii="Arial" w:cs="Arial" w:eastAsia="Arial" w:hAnsi="Arial"/>
                <w:b/>
                <w:bCs/>
                <w:color w:val="222222"/>
                <w:sz w:val="22"/>
                <w:szCs w:val="22"/>
              </w:rPr>
              <w:t xml:space="preserve">IIS Manager</w:t>
            </w:r>
            <w:r>
              <w:rPr>
                <w:rFonts w:ascii="Arial" w:cs="Arial" w:eastAsia="Arial" w:hAnsi="Arial"/>
                <w:color w:val="222222"/>
                <w:sz w:val="22"/>
                <w:szCs w:val="22"/>
              </w:rPr>
              <w:t xml:space="preserve"> on the server: click Start → Administrative Tools → Internet Information Services (IIS) Manager. Alternatively, press </w:t>
            </w:r>
            <w:r>
              <w:rPr>
                <w:rFonts w:ascii="Arial" w:cs="Arial" w:eastAsia="Arial" w:hAnsi="Arial"/>
                <w:b/>
                <w:bCs/>
                <w:color w:val="222222"/>
                <w:sz w:val="22"/>
                <w:szCs w:val="22"/>
              </w:rPr>
              <w:t xml:space="preserve">Windows + R</w:t>
            </w:r>
            <w:r>
              <w:rPr>
                <w:rFonts w:ascii="Arial" w:cs="Arial" w:eastAsia="Arial" w:hAnsi="Arial"/>
                <w:color w:val="222222"/>
                <w:sz w:val="22"/>
                <w:szCs w:val="22"/>
              </w:rPr>
              <w:t xml:space="preserve">, type </w:t>
            </w:r>
            <w:r>
              <w:rPr>
                <w:rFonts w:ascii="Courier New" w:cs="Courier New" w:eastAsia="Courier New" w:hAnsi="Courier New"/>
                <w:color w:val="8B0000"/>
                <w:sz w:val="20"/>
                <w:szCs w:val="20"/>
              </w:rPr>
              <w:t xml:space="preserve">inetmgr</w:t>
            </w:r>
            <w:r>
              <w:rPr>
                <w:rFonts w:ascii="Arial" w:cs="Arial" w:eastAsia="Arial" w:hAnsi="Arial"/>
                <w:color w:val="222222"/>
                <w:sz w:val="22"/>
                <w:szCs w:val="22"/>
              </w:rPr>
              <w:t xml:space="preserve">, press Enter.</w:t>
            </w:r>
          </w:p>
          <w:p>
            <w:pPr>
              <w:spacing w:after="70" w:before="0"/>
            </w:pPr>
            <w:r>
              <w:rPr>
                <w:rFonts w:ascii="Arial" w:cs="Arial" w:eastAsia="Arial" w:hAnsi="Arial"/>
                <w:color w:val="222222"/>
                <w:sz w:val="22"/>
                <w:szCs w:val="22"/>
              </w:rPr>
              <w:t xml:space="preserve">In the left Connections panel, expand the server name. Right-click </w:t>
            </w:r>
            <w:r>
              <w:rPr>
                <w:rFonts w:ascii="Arial" w:cs="Arial" w:eastAsia="Arial" w:hAnsi="Arial"/>
                <w:b/>
                <w:bCs/>
                <w:color w:val="222222"/>
                <w:sz w:val="22"/>
                <w:szCs w:val="22"/>
              </w:rPr>
              <w:t xml:space="preserve">Sites</w:t>
            </w:r>
            <w:r>
              <w:rPr>
                <w:rFonts w:ascii="Arial" w:cs="Arial" w:eastAsia="Arial" w:hAnsi="Arial"/>
                <w:color w:val="222222"/>
                <w:sz w:val="22"/>
                <w:szCs w:val="22"/>
              </w:rPr>
              <w:t xml:space="preserve"> → </w:t>
            </w:r>
            <w:r>
              <w:rPr>
                <w:rFonts w:ascii="Arial" w:cs="Arial" w:eastAsia="Arial" w:hAnsi="Arial"/>
                <w:b/>
                <w:bCs/>
                <w:color w:val="222222"/>
                <w:sz w:val="22"/>
                <w:szCs w:val="22"/>
              </w:rPr>
              <w:t xml:space="preserve">Add Website...</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Fill in the fields:</w:t>
            </w:r>
          </w:p>
        </w:tc>
      </w:tr>
    </w:tbl>
    <w:p>
      <w:pPr>
        <w:spacing w:after="4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70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Enter This</w:t>
            </w:r>
          </w:p>
        </w:tc>
      </w:tr>
      <w:tr>
        <w:tc>
          <w:tcPr>
            <w:tcW w:type="dxa" w:w="30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Site name</w:t>
            </w:r>
          </w:p>
        </w:tc>
        <w:tc>
          <w:tcPr>
            <w:tcW w:type="dxa" w:w="70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CPD Business Directory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Application pool</w:t>
            </w:r>
          </w:p>
        </w:tc>
        <w:tc>
          <w:tcPr>
            <w:tcW w:type="dxa" w:w="7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(auto-filled — leave as-is)</w:t>
            </w:r>
          </w:p>
        </w:tc>
      </w:tr>
      <w:tr>
        <w:tc>
          <w:tcPr>
            <w:tcW w:type="dxa" w:w="30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Physical path</w:t>
            </w:r>
          </w:p>
        </w:tc>
        <w:tc>
          <w:tcPr>
            <w:tcW w:type="dxa" w:w="70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C:\inetpub\wwwroot\cpd-directory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Binding type</w:t>
            </w:r>
          </w:p>
        </w:tc>
        <w:tc>
          <w:tcPr>
            <w:tcW w:type="dxa" w:w="7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http</w:t>
            </w:r>
          </w:p>
        </w:tc>
      </w:tr>
      <w:tr>
        <w:tc>
          <w:tcPr>
            <w:tcW w:type="dxa" w:w="30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IP address</w:t>
            </w:r>
          </w:p>
        </w:tc>
        <w:tc>
          <w:tcPr>
            <w:tcW w:type="dxa" w:w="70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All Unassigned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Port</w:t>
            </w:r>
          </w:p>
        </w:tc>
        <w:tc>
          <w:tcPr>
            <w:tcW w:type="dxa" w:w="7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80</w:t>
            </w:r>
          </w:p>
        </w:tc>
      </w:tr>
      <w:tr>
        <w:tc>
          <w:tcPr>
            <w:tcW w:type="dxa" w:w="30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Host name</w:t>
            </w:r>
          </w:p>
        </w:tc>
        <w:tc>
          <w:tcPr>
            <w:tcW w:type="dxa" w:w="70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(leave blank)</w:t>
            </w:r>
          </w:p>
        </w:tc>
      </w:tr>
    </w:tbl>
    <w:p>
      <w:pPr>
        <w:spacing w:after="60" w:before="0"/>
      </w:pPr>
      <w:r>
        <w:rPr>
          <w:rFonts w:ascii="Arial" w:cs="Arial" w:eastAsia="Arial" w:hAnsi="Arial"/>
          <w:color w:val="222222"/>
          <w:sz w:val="22"/>
          <w:szCs w:val="22"/>
        </w:rPr>
        <w:t xml:space="preserve"/>
      </w:r>
    </w:p>
    <w:p>
      <w:pPr>
        <w:spacing w:after="120" w:before="40"/>
      </w:pPr>
      <w:r>
        <w:rPr>
          <w:rFonts w:ascii="Arial" w:cs="Arial" w:eastAsia="Arial" w:hAnsi="Arial"/>
          <w:color w:val="222222"/>
          <w:sz w:val="22"/>
          <w:szCs w:val="22"/>
        </w:rPr>
        <w:t xml:space="preserve">Click </w:t>
      </w:r>
      <w:r>
        <w:rPr>
          <w:rFonts w:ascii="Arial" w:cs="Arial" w:eastAsia="Arial" w:hAnsi="Arial"/>
          <w:b/>
          <w:bCs/>
          <w:color w:val="222222"/>
          <w:sz w:val="22"/>
          <w:szCs w:val="22"/>
        </w:rPr>
        <w:t xml:space="preserve">OK</w:t>
      </w:r>
      <w:r>
        <w:rPr>
          <w:rFonts w:ascii="Arial" w:cs="Arial" w:eastAsia="Arial" w:hAnsi="Arial"/>
          <w:color w:val="222222"/>
          <w:sz w:val="22"/>
          <w:szCs w:val="22"/>
        </w:rPr>
        <w:t xml:space="preserve">. If prompted to stop the Default Web Site, click </w:t>
      </w:r>
      <w:r>
        <w:rPr>
          <w:rFonts w:ascii="Arial" w:cs="Arial" w:eastAsia="Arial" w:hAnsi="Arial"/>
          <w:b/>
          <w:bCs/>
          <w:color w:val="222222"/>
          <w:sz w:val="22"/>
          <w:szCs w:val="22"/>
        </w:rPr>
        <w:t xml:space="preserve">Yes</w:t>
      </w:r>
      <w:r>
        <w:rPr>
          <w:rFonts w:ascii="Arial" w:cs="Arial" w:eastAsia="Arial" w:hAnsi="Arial"/>
          <w:color w:val="222222"/>
          <w:sz w:val="22"/>
          <w:szCs w:val="22"/>
        </w:rPr>
        <w:t xml:space="preserve">.</w:t>
      </w:r>
    </w:p>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8  —  Configure the Application Pool</w:t>
            </w:r>
          </w:p>
          <w:p>
            <w:pPr>
              <w:spacing w:after="70" w:before="0"/>
            </w:pPr>
            <w:r>
              <w:rPr>
                <w:rFonts w:ascii="Arial" w:cs="Arial" w:eastAsia="Arial" w:hAnsi="Arial"/>
                <w:color w:val="222222"/>
                <w:sz w:val="22"/>
                <w:szCs w:val="22"/>
              </w:rPr>
              <w:t xml:space="preserve">In the Connections panel, click </w:t>
            </w:r>
            <w:r>
              <w:rPr>
                <w:rFonts w:ascii="Arial" w:cs="Arial" w:eastAsia="Arial" w:hAnsi="Arial"/>
                <w:b/>
                <w:bCs/>
                <w:color w:val="222222"/>
                <w:sz w:val="22"/>
                <w:szCs w:val="22"/>
              </w:rPr>
              <w:t xml:space="preserve">Application Pools</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Find </w:t>
            </w:r>
            <w:r>
              <w:rPr>
                <w:rFonts w:ascii="Arial" w:cs="Arial" w:eastAsia="Arial" w:hAnsi="Arial"/>
                <w:b/>
                <w:bCs/>
                <w:color w:val="222222"/>
                <w:sz w:val="22"/>
                <w:szCs w:val="22"/>
              </w:rPr>
              <w:t xml:space="preserve">CPD Business Directory</w:t>
            </w:r>
            <w:r>
              <w:rPr>
                <w:rFonts w:ascii="Arial" w:cs="Arial" w:eastAsia="Arial" w:hAnsi="Arial"/>
                <w:color w:val="222222"/>
                <w:sz w:val="22"/>
                <w:szCs w:val="22"/>
              </w:rPr>
              <w:t xml:space="preserve"> in the list. Double-click it.</w:t>
            </w:r>
          </w:p>
          <w:p>
            <w:pPr>
              <w:spacing w:after="70" w:before="0"/>
            </w:pPr>
            <w:r>
              <w:rPr>
                <w:rFonts w:ascii="Arial" w:cs="Arial" w:eastAsia="Arial" w:hAnsi="Arial"/>
                <w:color w:val="222222"/>
                <w:sz w:val="22"/>
                <w:szCs w:val="22"/>
              </w:rPr>
              <w:t xml:space="preserve">Change </w:t>
            </w:r>
            <w:r>
              <w:rPr>
                <w:rFonts w:ascii="Arial" w:cs="Arial" w:eastAsia="Arial" w:hAnsi="Arial"/>
                <w:b/>
                <w:bCs/>
                <w:color w:val="222222"/>
                <w:sz w:val="22"/>
                <w:szCs w:val="22"/>
              </w:rPr>
              <w:t xml:space="preserve">.NET CLR version</w:t>
            </w:r>
            <w:r>
              <w:rPr>
                <w:rFonts w:ascii="Arial" w:cs="Arial" w:eastAsia="Arial" w:hAnsi="Arial"/>
                <w:color w:val="222222"/>
                <w:sz w:val="22"/>
                <w:szCs w:val="22"/>
              </w:rPr>
              <w:t xml:space="preserve"> to </w:t>
            </w:r>
            <w:r>
              <w:rPr>
                <w:rFonts w:ascii="Arial" w:cs="Arial" w:eastAsia="Arial" w:hAnsi="Arial"/>
                <w:b/>
                <w:bCs/>
                <w:color w:val="222222"/>
                <w:sz w:val="22"/>
                <w:szCs w:val="22"/>
              </w:rPr>
              <w:t xml:space="preserve">No Managed Code</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Confirm </w:t>
            </w:r>
            <w:r>
              <w:rPr>
                <w:rFonts w:ascii="Arial" w:cs="Arial" w:eastAsia="Arial" w:hAnsi="Arial"/>
                <w:b/>
                <w:bCs/>
                <w:color w:val="222222"/>
                <w:sz w:val="22"/>
                <w:szCs w:val="22"/>
              </w:rPr>
              <w:t xml:space="preserve">Managed pipeline mode</w:t>
            </w:r>
            <w:r>
              <w:rPr>
                <w:rFonts w:ascii="Arial" w:cs="Arial" w:eastAsia="Arial" w:hAnsi="Arial"/>
                <w:color w:val="222222"/>
                <w:sz w:val="22"/>
                <w:szCs w:val="22"/>
              </w:rPr>
              <w:t xml:space="preserve"> is set to </w:t>
            </w:r>
            <w:r>
              <w:rPr>
                <w:rFonts w:ascii="Arial" w:cs="Arial" w:eastAsia="Arial" w:hAnsi="Arial"/>
                <w:b/>
                <w:bCs/>
                <w:color w:val="222222"/>
                <w:sz w:val="22"/>
                <w:szCs w:val="22"/>
              </w:rPr>
              <w:t xml:space="preserve">Integrated</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Click </w:t>
            </w:r>
            <w:r>
              <w:rPr>
                <w:rFonts w:ascii="Arial" w:cs="Arial" w:eastAsia="Arial" w:hAnsi="Arial"/>
                <w:b/>
                <w:bCs/>
                <w:color w:val="222222"/>
                <w:sz w:val="22"/>
                <w:szCs w:val="22"/>
              </w:rPr>
              <w:t xml:space="preserve">OK</w:t>
            </w:r>
            <w:r>
              <w:rPr>
                <w:rFonts w:ascii="Arial" w:cs="Arial" w:eastAsia="Arial" w:hAnsi="Arial"/>
                <w:color w:val="222222"/>
                <w:sz w:val="22"/>
                <w:szCs w:val="22"/>
              </w:rPr>
              <w:t xml:space="preserve">.</w:t>
            </w:r>
          </w:p>
        </w:tc>
      </w:tr>
    </w:tbl>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9  —  Grant IIS Write Permission on the data\ Folder</w:t>
            </w:r>
          </w:p>
          <w:p>
            <w:pPr>
              <w:spacing w:after="70" w:before="0"/>
            </w:pPr>
            <w:r>
              <w:rPr>
                <w:rFonts w:ascii="Arial" w:cs="Arial" w:eastAsia="Arial" w:hAnsi="Arial"/>
                <w:color w:val="222222"/>
                <w:sz w:val="22"/>
                <w:szCs w:val="22"/>
              </w:rPr>
              <w:t xml:space="preserve">Open </w:t>
            </w:r>
            <w:r>
              <w:rPr>
                <w:rFonts w:ascii="Arial" w:cs="Arial" w:eastAsia="Arial" w:hAnsi="Arial"/>
                <w:b/>
                <w:bCs/>
                <w:color w:val="222222"/>
                <w:sz w:val="22"/>
                <w:szCs w:val="22"/>
              </w:rPr>
              <w:t xml:space="preserve">File Explorer</w:t>
            </w:r>
            <w:r>
              <w:rPr>
                <w:rFonts w:ascii="Arial" w:cs="Arial" w:eastAsia="Arial" w:hAnsi="Arial"/>
                <w:color w:val="222222"/>
                <w:sz w:val="22"/>
                <w:szCs w:val="22"/>
              </w:rPr>
              <w:t xml:space="preserve"> on the server. Navigate to </w:t>
            </w:r>
            <w:r>
              <w:rPr>
                <w:rFonts w:ascii="Courier New" w:cs="Courier New" w:eastAsia="Courier New" w:hAnsi="Courier New"/>
                <w:color w:val="8B0000"/>
                <w:sz w:val="20"/>
                <w:szCs w:val="20"/>
              </w:rPr>
              <w:t xml:space="preserve">C:\inetpub\wwwroot\cpd-directory</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Right-click the </w:t>
            </w:r>
            <w:r>
              <w:rPr>
                <w:rFonts w:ascii="Arial" w:cs="Arial" w:eastAsia="Arial" w:hAnsi="Arial"/>
                <w:b/>
                <w:bCs/>
                <w:color w:val="222222"/>
                <w:sz w:val="22"/>
                <w:szCs w:val="22"/>
              </w:rPr>
              <w:t xml:space="preserve">data</w:t>
            </w:r>
            <w:r>
              <w:rPr>
                <w:rFonts w:ascii="Arial" w:cs="Arial" w:eastAsia="Arial" w:hAnsi="Arial"/>
                <w:color w:val="222222"/>
                <w:sz w:val="22"/>
                <w:szCs w:val="22"/>
              </w:rPr>
              <w:t xml:space="preserve"> folder → </w:t>
            </w:r>
            <w:r>
              <w:rPr>
                <w:rFonts w:ascii="Arial" w:cs="Arial" w:eastAsia="Arial" w:hAnsi="Arial"/>
                <w:b/>
                <w:bCs/>
                <w:color w:val="222222"/>
                <w:sz w:val="22"/>
                <w:szCs w:val="22"/>
              </w:rPr>
              <w:t xml:space="preserve">Properties</w:t>
            </w:r>
            <w:r>
              <w:rPr>
                <w:rFonts w:ascii="Arial" w:cs="Arial" w:eastAsia="Arial" w:hAnsi="Arial"/>
                <w:color w:val="222222"/>
                <w:sz w:val="22"/>
                <w:szCs w:val="22"/>
              </w:rPr>
              <w:t xml:space="preserve"> → </w:t>
            </w:r>
            <w:r>
              <w:rPr>
                <w:rFonts w:ascii="Arial" w:cs="Arial" w:eastAsia="Arial" w:hAnsi="Arial"/>
                <w:b/>
                <w:bCs/>
                <w:color w:val="222222"/>
                <w:sz w:val="22"/>
                <w:szCs w:val="22"/>
              </w:rPr>
              <w:t xml:space="preserve">Security</w:t>
            </w:r>
            <w:r>
              <w:rPr>
                <w:rFonts w:ascii="Arial" w:cs="Arial" w:eastAsia="Arial" w:hAnsi="Arial"/>
                <w:color w:val="222222"/>
                <w:sz w:val="22"/>
                <w:szCs w:val="22"/>
              </w:rPr>
              <w:t xml:space="preserve"> tab.</w:t>
            </w:r>
          </w:p>
          <w:p>
            <w:pPr>
              <w:spacing w:after="70" w:before="0"/>
            </w:pPr>
            <w:r>
              <w:rPr>
                <w:rFonts w:ascii="Arial" w:cs="Arial" w:eastAsia="Arial" w:hAnsi="Arial"/>
                <w:color w:val="222222"/>
                <w:sz w:val="22"/>
                <w:szCs w:val="22"/>
              </w:rPr>
              <w:t xml:space="preserve">Click </w:t>
            </w:r>
            <w:r>
              <w:rPr>
                <w:rFonts w:ascii="Arial" w:cs="Arial" w:eastAsia="Arial" w:hAnsi="Arial"/>
                <w:b/>
                <w:bCs/>
                <w:color w:val="222222"/>
                <w:sz w:val="22"/>
                <w:szCs w:val="22"/>
              </w:rPr>
              <w:t xml:space="preserve">Edit</w:t>
            </w:r>
            <w:r>
              <w:rPr>
                <w:rFonts w:ascii="Arial" w:cs="Arial" w:eastAsia="Arial" w:hAnsi="Arial"/>
                <w:color w:val="222222"/>
                <w:sz w:val="22"/>
                <w:szCs w:val="22"/>
              </w:rPr>
              <w:t xml:space="preserve"> → </w:t>
            </w:r>
            <w:r>
              <w:rPr>
                <w:rFonts w:ascii="Arial" w:cs="Arial" w:eastAsia="Arial" w:hAnsi="Arial"/>
                <w:b/>
                <w:bCs/>
                <w:color w:val="222222"/>
                <w:sz w:val="22"/>
                <w:szCs w:val="22"/>
              </w:rPr>
              <w:t xml:space="preserve">Add</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In the text box, type: </w:t>
            </w:r>
            <w:r>
              <w:rPr>
                <w:rFonts w:ascii="Courier New" w:cs="Courier New" w:eastAsia="Courier New" w:hAnsi="Courier New"/>
                <w:color w:val="8B0000"/>
                <w:sz w:val="20"/>
                <w:szCs w:val="20"/>
              </w:rPr>
              <w:t xml:space="preserve">IIS AppPool\CPD Business Directory</w:t>
            </w:r>
            <w:r>
              <w:rPr>
                <w:rFonts w:ascii="Arial" w:cs="Arial" w:eastAsia="Arial" w:hAnsi="Arial"/>
                <w:color w:val="222222"/>
                <w:sz w:val="22"/>
                <w:szCs w:val="22"/>
              </w:rPr>
              <w:t xml:space="preserve">  Then click </w:t>
            </w:r>
            <w:r>
              <w:rPr>
                <w:rFonts w:ascii="Arial" w:cs="Arial" w:eastAsia="Arial" w:hAnsi="Arial"/>
                <w:b/>
                <w:bCs/>
                <w:color w:val="222222"/>
                <w:sz w:val="22"/>
                <w:szCs w:val="22"/>
              </w:rPr>
              <w:t xml:space="preserve">Check Names</w:t>
            </w:r>
            <w:r>
              <w:rPr>
                <w:rFonts w:ascii="Arial" w:cs="Arial" w:eastAsia="Arial" w:hAnsi="Arial"/>
                <w:color w:val="222222"/>
                <w:sz w:val="22"/>
                <w:szCs w:val="22"/>
              </w:rPr>
              <w:t xml:space="preserve">. The name should underline, confirming Windows found it.</w:t>
            </w:r>
          </w:p>
          <w:p>
            <w:pPr>
              <w:spacing w:after="70" w:before="0"/>
            </w:pPr>
            <w:r>
              <w:rPr>
                <w:rFonts w:ascii="Arial" w:cs="Arial" w:eastAsia="Arial" w:hAnsi="Arial"/>
                <w:color w:val="222222"/>
                <w:sz w:val="22"/>
                <w:szCs w:val="22"/>
              </w:rPr>
              <w:t xml:space="preserve">Click </w:t>
            </w:r>
            <w:r>
              <w:rPr>
                <w:rFonts w:ascii="Arial" w:cs="Arial" w:eastAsia="Arial" w:hAnsi="Arial"/>
                <w:b/>
                <w:bCs/>
                <w:color w:val="222222"/>
                <w:sz w:val="22"/>
                <w:szCs w:val="22"/>
              </w:rPr>
              <w:t xml:space="preserve">OK</w:t>
            </w:r>
            <w:r>
              <w:rPr>
                <w:rFonts w:ascii="Arial" w:cs="Arial" w:eastAsia="Arial" w:hAnsi="Arial"/>
                <w:color w:val="222222"/>
                <w:sz w:val="22"/>
                <w:szCs w:val="22"/>
              </w:rPr>
              <w:t xml:space="preserve">. In the permissions list, check </w:t>
            </w:r>
            <w:r>
              <w:rPr>
                <w:rFonts w:ascii="Arial" w:cs="Arial" w:eastAsia="Arial" w:hAnsi="Arial"/>
                <w:b/>
                <w:bCs/>
                <w:color w:val="222222"/>
                <w:sz w:val="22"/>
                <w:szCs w:val="22"/>
              </w:rPr>
              <w:t xml:space="preserve">Modify</w:t>
            </w:r>
            <w:r>
              <w:rPr>
                <w:rFonts w:ascii="Arial" w:cs="Arial" w:eastAsia="Arial" w:hAnsi="Arial"/>
                <w:color w:val="222222"/>
                <w:sz w:val="22"/>
                <w:szCs w:val="22"/>
              </w:rPr>
              <w:t xml:space="preserve">. Click </w:t>
            </w:r>
            <w:r>
              <w:rPr>
                <w:rFonts w:ascii="Arial" w:cs="Arial" w:eastAsia="Arial" w:hAnsi="Arial"/>
                <w:b/>
                <w:bCs/>
                <w:color w:val="222222"/>
                <w:sz w:val="22"/>
                <w:szCs w:val="22"/>
              </w:rPr>
              <w:t xml:space="preserve">Apply</w:t>
            </w:r>
            <w:r>
              <w:rPr>
                <w:rFonts w:ascii="Arial" w:cs="Arial" w:eastAsia="Arial" w:hAnsi="Arial"/>
                <w:color w:val="222222"/>
                <w:sz w:val="22"/>
                <w:szCs w:val="22"/>
              </w:rPr>
              <w:t xml:space="preserve"> → </w:t>
            </w:r>
            <w:r>
              <w:rPr>
                <w:rFonts w:ascii="Arial" w:cs="Arial" w:eastAsia="Arial" w:hAnsi="Arial"/>
                <w:b/>
                <w:bCs/>
                <w:color w:val="222222"/>
                <w:sz w:val="22"/>
                <w:szCs w:val="22"/>
              </w:rPr>
              <w:t xml:space="preserve">OK</w:t>
            </w:r>
            <w:r>
              <w:rPr>
                <w:rFonts w:ascii="Arial" w:cs="Arial" w:eastAsia="Arial" w:hAnsi="Arial"/>
                <w:color w:val="222222"/>
                <w:sz w:val="22"/>
                <w:szCs w:val="22"/>
              </w:rPr>
              <w:t xml:space="preserve"> → </w:t>
            </w:r>
            <w:r>
              <w:rPr>
                <w:rFonts w:ascii="Arial" w:cs="Arial" w:eastAsia="Arial" w:hAnsi="Arial"/>
                <w:b/>
                <w:bCs/>
                <w:color w:val="222222"/>
                <w:sz w:val="22"/>
                <w:szCs w:val="22"/>
              </w:rPr>
              <w:t xml:space="preserve">OK</w:t>
            </w:r>
            <w:r>
              <w:rPr>
                <w:rFonts w:ascii="Arial" w:cs="Arial" w:eastAsia="Arial" w:hAnsi="Arial"/>
                <w:color w:val="222222"/>
                <w:sz w:val="22"/>
                <w:szCs w:val="22"/>
              </w:rPr>
              <w:t xml:space="preserve">.</w:t>
            </w:r>
          </w:p>
        </w:tc>
      </w:tr>
    </w:tbl>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10  —  Enable Windows Authentication in IIS Manager</w:t>
            </w:r>
          </w:p>
          <w:p>
            <w:pPr>
              <w:spacing w:after="70" w:before="0"/>
            </w:pPr>
            <w:r>
              <w:rPr>
                <w:rFonts w:ascii="Arial" w:cs="Arial" w:eastAsia="Arial" w:hAnsi="Arial"/>
                <w:color w:val="222222"/>
                <w:sz w:val="22"/>
                <w:szCs w:val="22"/>
              </w:rPr>
              <w:t xml:space="preserve">In IIS Manager, click the </w:t>
            </w:r>
            <w:r>
              <w:rPr>
                <w:rFonts w:ascii="Arial" w:cs="Arial" w:eastAsia="Arial" w:hAnsi="Arial"/>
                <w:b/>
                <w:bCs/>
                <w:color w:val="222222"/>
                <w:sz w:val="22"/>
                <w:szCs w:val="22"/>
              </w:rPr>
              <w:t xml:space="preserve">CPD Business Directory</w:t>
            </w:r>
            <w:r>
              <w:rPr>
                <w:rFonts w:ascii="Arial" w:cs="Arial" w:eastAsia="Arial" w:hAnsi="Arial"/>
                <w:color w:val="222222"/>
                <w:sz w:val="22"/>
                <w:szCs w:val="22"/>
              </w:rPr>
              <w:t xml:space="preserve"> site in the Connections panel.</w:t>
            </w:r>
          </w:p>
          <w:p>
            <w:pPr>
              <w:spacing w:after="70" w:before="0"/>
            </w:pPr>
            <w:r>
              <w:rPr>
                <w:rFonts w:ascii="Arial" w:cs="Arial" w:eastAsia="Arial" w:hAnsi="Arial"/>
                <w:color w:val="222222"/>
                <w:sz w:val="22"/>
                <w:szCs w:val="22"/>
              </w:rPr>
              <w:t xml:space="preserve">In the center pane, double-click </w:t>
            </w:r>
            <w:r>
              <w:rPr>
                <w:rFonts w:ascii="Arial" w:cs="Arial" w:eastAsia="Arial" w:hAnsi="Arial"/>
                <w:b/>
                <w:bCs/>
                <w:color w:val="222222"/>
                <w:sz w:val="22"/>
                <w:szCs w:val="22"/>
              </w:rPr>
              <w:t xml:space="preserve">Authentication</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Click </w:t>
            </w:r>
            <w:r>
              <w:rPr>
                <w:rFonts w:ascii="Arial" w:cs="Arial" w:eastAsia="Arial" w:hAnsi="Arial"/>
                <w:b/>
                <w:bCs/>
                <w:color w:val="222222"/>
                <w:sz w:val="22"/>
                <w:szCs w:val="22"/>
              </w:rPr>
              <w:t xml:space="preserve">Anonymous Authentication</w:t>
            </w:r>
            <w:r>
              <w:rPr>
                <w:rFonts w:ascii="Arial" w:cs="Arial" w:eastAsia="Arial" w:hAnsi="Arial"/>
                <w:color w:val="222222"/>
                <w:sz w:val="22"/>
                <w:szCs w:val="22"/>
              </w:rPr>
              <w:t xml:space="preserve"> → click </w:t>
            </w:r>
            <w:r>
              <w:rPr>
                <w:rFonts w:ascii="Arial" w:cs="Arial" w:eastAsia="Arial" w:hAnsi="Arial"/>
                <w:b/>
                <w:bCs/>
                <w:color w:val="222222"/>
                <w:sz w:val="22"/>
                <w:szCs w:val="22"/>
              </w:rPr>
              <w:t xml:space="preserve">Disable</w:t>
            </w:r>
            <w:r>
              <w:rPr>
                <w:rFonts w:ascii="Arial" w:cs="Arial" w:eastAsia="Arial" w:hAnsi="Arial"/>
                <w:color w:val="222222"/>
                <w:sz w:val="22"/>
                <w:szCs w:val="22"/>
              </w:rPr>
              <w:t xml:space="preserve"> in the Actions panel on the right.</w:t>
            </w:r>
          </w:p>
          <w:p>
            <w:pPr>
              <w:spacing w:after="70" w:before="0"/>
            </w:pPr>
            <w:r>
              <w:rPr>
                <w:rFonts w:ascii="Arial" w:cs="Arial" w:eastAsia="Arial" w:hAnsi="Arial"/>
                <w:color w:val="222222"/>
                <w:sz w:val="22"/>
                <w:szCs w:val="22"/>
              </w:rPr>
              <w:t xml:space="preserve">Click </w:t>
            </w:r>
            <w:r>
              <w:rPr>
                <w:rFonts w:ascii="Arial" w:cs="Arial" w:eastAsia="Arial" w:hAnsi="Arial"/>
                <w:b/>
                <w:bCs/>
                <w:color w:val="222222"/>
                <w:sz w:val="22"/>
                <w:szCs w:val="22"/>
              </w:rPr>
              <w:t xml:space="preserve">Windows Authentication</w:t>
            </w:r>
            <w:r>
              <w:rPr>
                <w:rFonts w:ascii="Arial" w:cs="Arial" w:eastAsia="Arial" w:hAnsi="Arial"/>
                <w:color w:val="222222"/>
                <w:sz w:val="22"/>
                <w:szCs w:val="22"/>
              </w:rPr>
              <w:t xml:space="preserve"> → click </w:t>
            </w:r>
            <w:r>
              <w:rPr>
                <w:rFonts w:ascii="Arial" w:cs="Arial" w:eastAsia="Arial" w:hAnsi="Arial"/>
                <w:b/>
                <w:bCs/>
                <w:color w:val="222222"/>
                <w:sz w:val="22"/>
                <w:szCs w:val="22"/>
              </w:rPr>
              <w:t xml:space="preserve">Enable</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Confirm the results: Anonymous Authentication = Disabled, Windows Authentication = Enabled.</w:t>
            </w:r>
          </w:p>
        </w:tc>
      </w:tr>
    </w:tbl>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11  —  Create the CPD-Supervisors Active Directory Group</w:t>
            </w:r>
          </w:p>
          <w:p>
            <w:pPr>
              <w:spacing w:after="70" w:before="0"/>
            </w:pPr>
            <w:r>
              <w:rPr>
                <w:rFonts w:ascii="Arial" w:cs="Arial" w:eastAsia="Arial" w:hAnsi="Arial"/>
                <w:color w:val="222222"/>
                <w:sz w:val="22"/>
                <w:szCs w:val="22"/>
              </w:rPr>
              <w:t xml:space="preserve">This step creates the security group that grants supervisors access to the Audit Log. You need to do this on a domain controller or using RSAT (Remote Server Administration Tools).</w:t>
            </w:r>
          </w:p>
          <w:p>
            <w:pPr>
              <w:spacing w:after="70" w:before="0"/>
            </w:pPr>
            <w:r>
              <w:rPr>
                <w:rFonts w:ascii="Arial" w:cs="Arial" w:eastAsia="Arial" w:hAnsi="Arial"/>
                <w:color w:val="222222"/>
                <w:sz w:val="22"/>
                <w:szCs w:val="22"/>
              </w:rPr>
              <w:t xml:space="preserve">On a domain controller, open </w:t>
            </w:r>
            <w:r>
              <w:rPr>
                <w:rFonts w:ascii="Arial" w:cs="Arial" w:eastAsia="Arial" w:hAnsi="Arial"/>
                <w:b/>
                <w:bCs/>
                <w:color w:val="222222"/>
                <w:sz w:val="22"/>
                <w:szCs w:val="22"/>
              </w:rPr>
              <w:t xml:space="preserve">Active Directory Users and Computers</w:t>
            </w:r>
            <w:r>
              <w:rPr>
                <w:rFonts w:ascii="Arial" w:cs="Arial" w:eastAsia="Arial" w:hAnsi="Arial"/>
                <w:color w:val="222222"/>
                <w:sz w:val="22"/>
                <w:szCs w:val="22"/>
              </w:rPr>
              <w:t xml:space="preserve">: click Start → Administrative Tools → Active Directory Users and Computers.</w:t>
            </w:r>
          </w:p>
          <w:p>
            <w:pPr>
              <w:spacing w:after="70" w:before="0"/>
            </w:pPr>
            <w:r>
              <w:rPr>
                <w:rFonts w:ascii="Arial" w:cs="Arial" w:eastAsia="Arial" w:hAnsi="Arial"/>
                <w:color w:val="222222"/>
                <w:sz w:val="22"/>
                <w:szCs w:val="22"/>
              </w:rPr>
              <w:t xml:space="preserve">In the left panel, expand your domain name (e.g., </w:t>
            </w:r>
            <w:r>
              <w:rPr>
                <w:rFonts w:ascii="Courier New" w:cs="Courier New" w:eastAsia="Courier New" w:hAnsi="Courier New"/>
                <w:color w:val="8B0000"/>
                <w:sz w:val="20"/>
                <w:szCs w:val="20"/>
              </w:rPr>
              <w:t xml:space="preserve">cpd.local</w:t>
            </w:r>
            <w:r>
              <w:rPr>
                <w:rFonts w:ascii="Arial" w:cs="Arial" w:eastAsia="Arial" w:hAnsi="Arial"/>
                <w:color w:val="222222"/>
                <w:sz w:val="22"/>
                <w:szCs w:val="22"/>
              </w:rPr>
              <w:t xml:space="preserve"> or </w:t>
            </w:r>
            <w:r>
              <w:rPr>
                <w:rFonts w:ascii="Courier New" w:cs="Courier New" w:eastAsia="Courier New" w:hAnsi="Courier New"/>
                <w:color w:val="8B0000"/>
                <w:sz w:val="20"/>
                <w:szCs w:val="20"/>
              </w:rPr>
              <w:t xml:space="preserve">coraopolis.gov</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Right-click the organizational unit (OU) where you want to create the group (often called 'Groups', 'Security Groups', or 'Users') → </w:t>
            </w:r>
            <w:r>
              <w:rPr>
                <w:rFonts w:ascii="Arial" w:cs="Arial" w:eastAsia="Arial" w:hAnsi="Arial"/>
                <w:b/>
                <w:bCs/>
                <w:color w:val="222222"/>
                <w:sz w:val="22"/>
                <w:szCs w:val="22"/>
              </w:rPr>
              <w:t xml:space="preserve">New</w:t>
            </w:r>
            <w:r>
              <w:rPr>
                <w:rFonts w:ascii="Arial" w:cs="Arial" w:eastAsia="Arial" w:hAnsi="Arial"/>
                <w:color w:val="222222"/>
                <w:sz w:val="22"/>
                <w:szCs w:val="22"/>
              </w:rPr>
              <w:t xml:space="preserve"> → </w:t>
            </w:r>
            <w:r>
              <w:rPr>
                <w:rFonts w:ascii="Arial" w:cs="Arial" w:eastAsia="Arial" w:hAnsi="Arial"/>
                <w:b/>
                <w:bCs/>
                <w:color w:val="222222"/>
                <w:sz w:val="22"/>
                <w:szCs w:val="22"/>
              </w:rPr>
              <w:t xml:space="preserve">Group</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Fill in the dialog:</w:t>
            </w:r>
          </w:p>
        </w:tc>
      </w:tr>
    </w:tbl>
    <w:p>
      <w:pPr>
        <w:spacing w:after="4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32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Group name</w:t>
            </w:r>
          </w:p>
        </w:tc>
        <w:tc>
          <w:tcPr>
            <w:tcW w:type="dxa" w:w="68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CPD-Supervisors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Group name (pre-Windows 2000)</w:t>
            </w:r>
          </w:p>
        </w:tc>
        <w:tc>
          <w:tcPr>
            <w:tcW w:type="dxa" w:w="6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CPD-Supervisors  (auto-filled)</w:t>
            </w:r>
          </w:p>
        </w:tc>
      </w:tr>
      <w:tr>
        <w:tc>
          <w:tcPr>
            <w:tcW w:type="dxa" w:w="32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Group scope</w:t>
            </w:r>
          </w:p>
        </w:tc>
        <w:tc>
          <w:tcPr>
            <w:tcW w:type="dxa" w:w="68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Global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Group type</w:t>
            </w:r>
          </w:p>
        </w:tc>
        <w:tc>
          <w:tcPr>
            <w:tcW w:type="dxa" w:w="6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Security</w:t>
            </w:r>
          </w:p>
        </w:tc>
      </w:tr>
    </w:tbl>
    <w:p>
      <w:pPr>
        <w:spacing w:after="60" w:before="0"/>
      </w:pPr>
      <w:r>
        <w:rPr>
          <w:rFonts w:ascii="Arial" w:cs="Arial" w:eastAsia="Arial" w:hAnsi="Arial"/>
          <w:color w:val="222222"/>
          <w:sz w:val="22"/>
          <w:szCs w:val="22"/>
        </w:rPr>
        <w:t xml:space="preserve"/>
      </w:r>
    </w:p>
    <w:p>
      <w:pPr>
        <w:spacing w:after="120" w:before="40"/>
      </w:pPr>
      <w:r>
        <w:rPr>
          <w:rFonts w:ascii="Arial" w:cs="Arial" w:eastAsia="Arial" w:hAnsi="Arial"/>
          <w:color w:val="222222"/>
          <w:sz w:val="22"/>
          <w:szCs w:val="22"/>
        </w:rPr>
        <w:t xml:space="preserve">Click </w:t>
      </w:r>
      <w:r>
        <w:rPr>
          <w:rFonts w:ascii="Arial" w:cs="Arial" w:eastAsia="Arial" w:hAnsi="Arial"/>
          <w:b/>
          <w:bCs/>
          <w:color w:val="222222"/>
          <w:sz w:val="22"/>
          <w:szCs w:val="22"/>
        </w:rPr>
        <w:t xml:space="preserve">OK</w:t>
      </w:r>
      <w:r>
        <w:rPr>
          <w:rFonts w:ascii="Arial" w:cs="Arial" w:eastAsia="Arial" w:hAnsi="Arial"/>
          <w:color w:val="222222"/>
          <w:sz w:val="22"/>
          <w:szCs w:val="22"/>
        </w:rPr>
        <w:t xml:space="preserve">.</w:t>
      </w:r>
    </w:p>
    <w:p>
      <w:pPr>
        <w:spacing w:after="120" w:before="40"/>
      </w:pPr>
      <w:r>
        <w:rPr>
          <w:rFonts w:ascii="Arial" w:cs="Arial" w:eastAsia="Arial" w:hAnsi="Arial"/>
          <w:color w:val="222222"/>
          <w:sz w:val="22"/>
          <w:szCs w:val="22"/>
        </w:rPr>
        <w:t xml:space="preserve">To add supervisors: right-click </w:t>
      </w:r>
      <w:r>
        <w:rPr>
          <w:rFonts w:ascii="Arial" w:cs="Arial" w:eastAsia="Arial" w:hAnsi="Arial"/>
          <w:b/>
          <w:bCs/>
          <w:color w:val="222222"/>
          <w:sz w:val="22"/>
          <w:szCs w:val="22"/>
        </w:rPr>
        <w:t xml:space="preserve">CPD-Supervisors</w:t>
      </w:r>
      <w:r>
        <w:rPr>
          <w:rFonts w:ascii="Arial" w:cs="Arial" w:eastAsia="Arial" w:hAnsi="Arial"/>
          <w:color w:val="222222"/>
          <w:sz w:val="22"/>
          <w:szCs w:val="22"/>
        </w:rPr>
        <w:t xml:space="preserve"> → </w:t>
      </w:r>
      <w:r>
        <w:rPr>
          <w:rFonts w:ascii="Arial" w:cs="Arial" w:eastAsia="Arial" w:hAnsi="Arial"/>
          <w:b/>
          <w:bCs/>
          <w:color w:val="222222"/>
          <w:sz w:val="22"/>
          <w:szCs w:val="22"/>
        </w:rPr>
        <w:t xml:space="preserve">Properties</w:t>
      </w:r>
      <w:r>
        <w:rPr>
          <w:rFonts w:ascii="Arial" w:cs="Arial" w:eastAsia="Arial" w:hAnsi="Arial"/>
          <w:color w:val="222222"/>
          <w:sz w:val="22"/>
          <w:szCs w:val="22"/>
        </w:rPr>
        <w:t xml:space="preserve"> → </w:t>
      </w:r>
      <w:r>
        <w:rPr>
          <w:rFonts w:ascii="Arial" w:cs="Arial" w:eastAsia="Arial" w:hAnsi="Arial"/>
          <w:b/>
          <w:bCs/>
          <w:color w:val="222222"/>
          <w:sz w:val="22"/>
          <w:szCs w:val="22"/>
        </w:rPr>
        <w:t xml:space="preserve">Members</w:t>
      </w:r>
      <w:r>
        <w:rPr>
          <w:rFonts w:ascii="Arial" w:cs="Arial" w:eastAsia="Arial" w:hAnsi="Arial"/>
          <w:color w:val="222222"/>
          <w:sz w:val="22"/>
          <w:szCs w:val="22"/>
        </w:rPr>
        <w:t xml:space="preserve"> tab → </w:t>
      </w:r>
      <w:r>
        <w:rPr>
          <w:rFonts w:ascii="Arial" w:cs="Arial" w:eastAsia="Arial" w:hAnsi="Arial"/>
          <w:b/>
          <w:bCs/>
          <w:color w:val="222222"/>
          <w:sz w:val="22"/>
          <w:szCs w:val="22"/>
        </w:rPr>
        <w:t xml:space="preserve">Add</w:t>
      </w:r>
      <w:r>
        <w:rPr>
          <w:rFonts w:ascii="Arial" w:cs="Arial" w:eastAsia="Arial" w:hAnsi="Arial"/>
          <w:color w:val="222222"/>
          <w:sz w:val="22"/>
          <w:szCs w:val="22"/>
        </w:rPr>
        <w:t xml:space="preserve">. Type the supervisor's username, click </w:t>
      </w:r>
      <w:r>
        <w:rPr>
          <w:rFonts w:ascii="Arial" w:cs="Arial" w:eastAsia="Arial" w:hAnsi="Arial"/>
          <w:b/>
          <w:bCs/>
          <w:color w:val="222222"/>
          <w:sz w:val="22"/>
          <w:szCs w:val="22"/>
        </w:rPr>
        <w:t xml:space="preserve">Check Names</w:t>
      </w:r>
      <w:r>
        <w:rPr>
          <w:rFonts w:ascii="Arial" w:cs="Arial" w:eastAsia="Arial" w:hAnsi="Arial"/>
          <w:color w:val="222222"/>
          <w:sz w:val="22"/>
          <w:szCs w:val="22"/>
        </w:rPr>
        <w:t xml:space="preserve">, click </w:t>
      </w:r>
      <w:r>
        <w:rPr>
          <w:rFonts w:ascii="Arial" w:cs="Arial" w:eastAsia="Arial" w:hAnsi="Arial"/>
          <w:b/>
          <w:bCs/>
          <w:color w:val="222222"/>
          <w:sz w:val="22"/>
          <w:szCs w:val="22"/>
        </w:rPr>
        <w:t xml:space="preserve">OK</w:t>
      </w:r>
      <w:r>
        <w:rPr>
          <w:rFonts w:ascii="Arial" w:cs="Arial" w:eastAsia="Arial" w:hAnsi="Arial"/>
          <w:color w:val="222222"/>
          <w:sz w:val="22"/>
          <w:szCs w:val="22"/>
        </w:rPr>
        <w:t xml:space="preserve">.</w:t>
      </w:r>
    </w:p>
    <w:p>
      <w:pPr>
        <w:spacing w:after="120" w:before="40"/>
      </w:pPr>
      <w:r>
        <w:rPr>
          <w:rFonts w:ascii="Arial" w:cs="Arial" w:eastAsia="Arial" w:hAnsi="Arial"/>
          <w:color w:val="222222"/>
          <w:sz w:val="22"/>
          <w:szCs w:val="22"/>
        </w:rPr>
        <w:t xml:space="preserve">Repeat for each supervisor. Changes take effect the next time the supervisor logs in to Windows. Existing Windows sessions must sign out and back in for group membership to be recognized.</w:t>
      </w:r>
    </w:p>
    <w:p>
      <w:pPr>
        <w:spacing w:after="8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74C3C" w:sz="8"/>
              <w:left w:val="single" w:color="E74C3C" w:sz="8"/>
              <w:bottom w:val="single" w:color="E74C3C" w:sz="8"/>
              <w:right w:val="single" w:color="E74C3C" w:sz="8"/>
            </w:tcBorders>
            <w:shd w:fill="FDEDEC" w:val="clear"/>
            <w:tcMar>
              <w:top w:type="dxa" w:w="120"/>
              <w:left w:type="dxa" w:w="180"/>
              <w:bottom w:type="dxa" w:w="120"/>
              <w:right w:type="dxa" w:w="180"/>
            </w:tcMar>
          </w:tcPr>
          <w:p>
            <w:pPr>
              <w:spacing w:after="80" w:before="0"/>
            </w:pPr>
            <w:r>
              <w:rPr>
                <w:rFonts w:ascii="Arial" w:cs="Arial" w:eastAsia="Arial" w:hAnsi="Arial"/>
                <w:b/>
                <w:bCs/>
                <w:color w:val="922B21"/>
                <w:sz w:val="24"/>
                <w:szCs w:val="24"/>
              </w:rPr>
              <w:t xml:space="preserve">IMPORTANT: Group Name Must Match Exactly</w:t>
            </w:r>
          </w:p>
          <w:p>
            <w:pPr>
              <w:spacing w:after="60" w:before="0"/>
            </w:pPr>
            <w:r>
              <w:rPr>
                <w:rFonts w:ascii="Arial" w:cs="Arial" w:eastAsia="Arial" w:hAnsi="Arial"/>
                <w:color w:val="222222"/>
                <w:sz w:val="22"/>
                <w:szCs w:val="22"/>
              </w:rPr>
              <w:t xml:space="preserve">The group name CPD-Supervisors must match exactly — including capitalization and hyphen — what is set in api/user.asp and api/audit.asp. If you use a different group name, open both ASP files and change the SUPERVISOR_GROUP variable at the top of each file before deploying.</w:t>
            </w:r>
          </w:p>
        </w:tc>
      </w:tr>
    </w:tbl>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12  —  Open Port 80 in the Windows Firewall</w:t>
            </w:r>
          </w:p>
          <w:p>
            <w:pPr>
              <w:spacing w:after="70" w:before="0"/>
            </w:pPr>
            <w:r>
              <w:rPr>
                <w:rFonts w:ascii="Arial" w:cs="Arial" w:eastAsia="Arial" w:hAnsi="Arial"/>
                <w:color w:val="222222"/>
                <w:sz w:val="22"/>
                <w:szCs w:val="22"/>
              </w:rPr>
              <w:t xml:space="preserve">By default, Windows Server 2012 firewall may block incoming connections on port 80. You need to create a rule to allow it.</w:t>
            </w:r>
          </w:p>
          <w:p>
            <w:pPr>
              <w:spacing w:after="70" w:before="0"/>
            </w:pPr>
            <w:r>
              <w:rPr>
                <w:rFonts w:ascii="Arial" w:cs="Arial" w:eastAsia="Arial" w:hAnsi="Arial"/>
                <w:color w:val="222222"/>
                <w:sz w:val="22"/>
                <w:szCs w:val="22"/>
              </w:rPr>
              <w:t xml:space="preserve">Click Start → </w:t>
            </w:r>
            <w:r>
              <w:rPr>
                <w:rFonts w:ascii="Arial" w:cs="Arial" w:eastAsia="Arial" w:hAnsi="Arial"/>
                <w:b/>
                <w:bCs/>
                <w:color w:val="222222"/>
                <w:sz w:val="22"/>
                <w:szCs w:val="22"/>
              </w:rPr>
              <w:t xml:space="preserve">Administrative Tools</w:t>
            </w:r>
            <w:r>
              <w:rPr>
                <w:rFonts w:ascii="Arial" w:cs="Arial" w:eastAsia="Arial" w:hAnsi="Arial"/>
                <w:color w:val="222222"/>
                <w:sz w:val="22"/>
                <w:szCs w:val="22"/>
              </w:rPr>
              <w:t xml:space="preserve"> → </w:t>
            </w:r>
            <w:r>
              <w:rPr>
                <w:rFonts w:ascii="Arial" w:cs="Arial" w:eastAsia="Arial" w:hAnsi="Arial"/>
                <w:b/>
                <w:bCs/>
                <w:color w:val="222222"/>
                <w:sz w:val="22"/>
                <w:szCs w:val="22"/>
              </w:rPr>
              <w:t xml:space="preserve">Windows Firewall with Advanced Security</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In the left panel, click </w:t>
            </w:r>
            <w:r>
              <w:rPr>
                <w:rFonts w:ascii="Arial" w:cs="Arial" w:eastAsia="Arial" w:hAnsi="Arial"/>
                <w:b/>
                <w:bCs/>
                <w:color w:val="222222"/>
                <w:sz w:val="22"/>
                <w:szCs w:val="22"/>
              </w:rPr>
              <w:t xml:space="preserve">Inbound Rules</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In the right Actions panel, click </w:t>
            </w:r>
            <w:r>
              <w:rPr>
                <w:rFonts w:ascii="Arial" w:cs="Arial" w:eastAsia="Arial" w:hAnsi="Arial"/>
                <w:b/>
                <w:bCs/>
                <w:color w:val="222222"/>
                <w:sz w:val="22"/>
                <w:szCs w:val="22"/>
              </w:rPr>
              <w:t xml:space="preserve">New Rule...</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Select </w:t>
            </w:r>
            <w:r>
              <w:rPr>
                <w:rFonts w:ascii="Arial" w:cs="Arial" w:eastAsia="Arial" w:hAnsi="Arial"/>
                <w:b/>
                <w:bCs/>
                <w:color w:val="222222"/>
                <w:sz w:val="22"/>
                <w:szCs w:val="22"/>
              </w:rPr>
              <w:t xml:space="preserve">Port</w:t>
            </w:r>
            <w:r>
              <w:rPr>
                <w:rFonts w:ascii="Arial" w:cs="Arial" w:eastAsia="Arial" w:hAnsi="Arial"/>
                <w:color w:val="222222"/>
                <w:sz w:val="22"/>
                <w:szCs w:val="22"/>
              </w:rPr>
              <w:t xml:space="preserve"> → click </w:t>
            </w:r>
            <w:r>
              <w:rPr>
                <w:rFonts w:ascii="Arial" w:cs="Arial" w:eastAsia="Arial" w:hAnsi="Arial"/>
                <w:b/>
                <w:bCs/>
                <w:color w:val="222222"/>
                <w:sz w:val="22"/>
                <w:szCs w:val="22"/>
              </w:rPr>
              <w:t xml:space="preserve">Next</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Select </w:t>
            </w:r>
            <w:r>
              <w:rPr>
                <w:rFonts w:ascii="Arial" w:cs="Arial" w:eastAsia="Arial" w:hAnsi="Arial"/>
                <w:b/>
                <w:bCs/>
                <w:color w:val="222222"/>
                <w:sz w:val="22"/>
                <w:szCs w:val="22"/>
              </w:rPr>
              <w:t xml:space="preserve">TCP</w:t>
            </w:r>
            <w:r>
              <w:rPr>
                <w:rFonts w:ascii="Arial" w:cs="Arial" w:eastAsia="Arial" w:hAnsi="Arial"/>
                <w:color w:val="222222"/>
                <w:sz w:val="22"/>
                <w:szCs w:val="22"/>
              </w:rPr>
              <w:t xml:space="preserve"> and select </w:t>
            </w:r>
            <w:r>
              <w:rPr>
                <w:rFonts w:ascii="Arial" w:cs="Arial" w:eastAsia="Arial" w:hAnsi="Arial"/>
                <w:b/>
                <w:bCs/>
                <w:color w:val="222222"/>
                <w:sz w:val="22"/>
                <w:szCs w:val="22"/>
              </w:rPr>
              <w:t xml:space="preserve">Specific local ports</w:t>
            </w:r>
            <w:r>
              <w:rPr>
                <w:rFonts w:ascii="Arial" w:cs="Arial" w:eastAsia="Arial" w:hAnsi="Arial"/>
                <w:color w:val="222222"/>
                <w:sz w:val="22"/>
                <w:szCs w:val="22"/>
              </w:rPr>
              <w:t xml:space="preserve">. Type </w:t>
            </w:r>
            <w:r>
              <w:rPr>
                <w:rFonts w:ascii="Courier New" w:cs="Courier New" w:eastAsia="Courier New" w:hAnsi="Courier New"/>
                <w:color w:val="8B0000"/>
                <w:sz w:val="20"/>
                <w:szCs w:val="20"/>
              </w:rPr>
              <w:t xml:space="preserve">80</w:t>
            </w:r>
            <w:r>
              <w:rPr>
                <w:rFonts w:ascii="Arial" w:cs="Arial" w:eastAsia="Arial" w:hAnsi="Arial"/>
                <w:color w:val="222222"/>
                <w:sz w:val="22"/>
                <w:szCs w:val="22"/>
              </w:rPr>
              <w:t xml:space="preserve">. Click </w:t>
            </w:r>
            <w:r>
              <w:rPr>
                <w:rFonts w:ascii="Arial" w:cs="Arial" w:eastAsia="Arial" w:hAnsi="Arial"/>
                <w:b/>
                <w:bCs/>
                <w:color w:val="222222"/>
                <w:sz w:val="22"/>
                <w:szCs w:val="22"/>
              </w:rPr>
              <w:t xml:space="preserve">Next</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Select </w:t>
            </w:r>
            <w:r>
              <w:rPr>
                <w:rFonts w:ascii="Arial" w:cs="Arial" w:eastAsia="Arial" w:hAnsi="Arial"/>
                <w:b/>
                <w:bCs/>
                <w:color w:val="222222"/>
                <w:sz w:val="22"/>
                <w:szCs w:val="22"/>
              </w:rPr>
              <w:t xml:space="preserve">Allow the connection</w:t>
            </w:r>
            <w:r>
              <w:rPr>
                <w:rFonts w:ascii="Arial" w:cs="Arial" w:eastAsia="Arial" w:hAnsi="Arial"/>
                <w:color w:val="222222"/>
                <w:sz w:val="22"/>
                <w:szCs w:val="22"/>
              </w:rPr>
              <w:t xml:space="preserve">. Click </w:t>
            </w:r>
            <w:r>
              <w:rPr>
                <w:rFonts w:ascii="Arial" w:cs="Arial" w:eastAsia="Arial" w:hAnsi="Arial"/>
                <w:b/>
                <w:bCs/>
                <w:color w:val="222222"/>
                <w:sz w:val="22"/>
                <w:szCs w:val="22"/>
              </w:rPr>
              <w:t xml:space="preserve">Next</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Check all three profile boxes: </w:t>
            </w:r>
            <w:r>
              <w:rPr>
                <w:rFonts w:ascii="Arial" w:cs="Arial" w:eastAsia="Arial" w:hAnsi="Arial"/>
                <w:b/>
                <w:bCs/>
                <w:color w:val="222222"/>
                <w:sz w:val="22"/>
                <w:szCs w:val="22"/>
              </w:rPr>
              <w:t xml:space="preserve">Domain</w:t>
            </w:r>
            <w:r>
              <w:rPr>
                <w:rFonts w:ascii="Arial" w:cs="Arial" w:eastAsia="Arial" w:hAnsi="Arial"/>
                <w:color w:val="222222"/>
                <w:sz w:val="22"/>
                <w:szCs w:val="22"/>
              </w:rPr>
              <w:t xml:space="preserve">, </w:t>
            </w:r>
            <w:r>
              <w:rPr>
                <w:rFonts w:ascii="Arial" w:cs="Arial" w:eastAsia="Arial" w:hAnsi="Arial"/>
                <w:b/>
                <w:bCs/>
                <w:color w:val="222222"/>
                <w:sz w:val="22"/>
                <w:szCs w:val="22"/>
              </w:rPr>
              <w:t xml:space="preserve">Private</w:t>
            </w:r>
            <w:r>
              <w:rPr>
                <w:rFonts w:ascii="Arial" w:cs="Arial" w:eastAsia="Arial" w:hAnsi="Arial"/>
                <w:color w:val="222222"/>
                <w:sz w:val="22"/>
                <w:szCs w:val="22"/>
              </w:rPr>
              <w:t xml:space="preserve">, </w:t>
            </w:r>
            <w:r>
              <w:rPr>
                <w:rFonts w:ascii="Arial" w:cs="Arial" w:eastAsia="Arial" w:hAnsi="Arial"/>
                <w:b/>
                <w:bCs/>
                <w:color w:val="222222"/>
                <w:sz w:val="22"/>
                <w:szCs w:val="22"/>
              </w:rPr>
              <w:t xml:space="preserve">Public</w:t>
            </w:r>
            <w:r>
              <w:rPr>
                <w:rFonts w:ascii="Arial" w:cs="Arial" w:eastAsia="Arial" w:hAnsi="Arial"/>
                <w:color w:val="222222"/>
                <w:sz w:val="22"/>
                <w:szCs w:val="22"/>
              </w:rPr>
              <w:t xml:space="preserve">. Click </w:t>
            </w:r>
            <w:r>
              <w:rPr>
                <w:rFonts w:ascii="Arial" w:cs="Arial" w:eastAsia="Arial" w:hAnsi="Arial"/>
                <w:b/>
                <w:bCs/>
                <w:color w:val="222222"/>
                <w:sz w:val="22"/>
                <w:szCs w:val="22"/>
              </w:rPr>
              <w:t xml:space="preserve">Next</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Name: </w:t>
            </w:r>
            <w:r>
              <w:rPr>
                <w:rFonts w:ascii="Courier New" w:cs="Courier New" w:eastAsia="Courier New" w:hAnsi="Courier New"/>
                <w:color w:val="8B0000"/>
                <w:sz w:val="20"/>
                <w:szCs w:val="20"/>
              </w:rPr>
              <w:t xml:space="preserve">CPD Business Directory — HTTP</w:t>
            </w:r>
            <w:r>
              <w:rPr>
                <w:rFonts w:ascii="Arial" w:cs="Arial" w:eastAsia="Arial" w:hAnsi="Arial"/>
                <w:color w:val="222222"/>
                <w:sz w:val="22"/>
                <w:szCs w:val="22"/>
              </w:rPr>
              <w:t xml:space="preserve">. Click </w:t>
            </w:r>
            <w:r>
              <w:rPr>
                <w:rFonts w:ascii="Arial" w:cs="Arial" w:eastAsia="Arial" w:hAnsi="Arial"/>
                <w:b/>
                <w:bCs/>
                <w:color w:val="222222"/>
                <w:sz w:val="22"/>
                <w:szCs w:val="22"/>
              </w:rPr>
              <w:t xml:space="preserve">Finish</w:t>
            </w:r>
            <w:r>
              <w:rPr>
                <w:rFonts w:ascii="Arial" w:cs="Arial" w:eastAsia="Arial" w:hAnsi="Arial"/>
                <w:color w:val="222222"/>
                <w:sz w:val="22"/>
                <w:szCs w:val="22"/>
              </w:rPr>
              <w:t xml:space="preserve">.</w:t>
            </w:r>
          </w:p>
        </w:tc>
      </w:tr>
    </w:tbl>
    <w:p>
      <w:pPr>
        <w:spacing w:after="8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8"/>
              <w:left w:val="single" w:color="5DADE2" w:sz="8"/>
              <w:bottom w:val="single" w:color="5DADE2" w:sz="8"/>
              <w:right w:val="single" w:color="5DADE2" w:sz="8"/>
            </w:tcBorders>
            <w:shd w:fill="D6EAF8" w:val="clear"/>
            <w:tcMar>
              <w:top w:type="dxa" w:w="120"/>
              <w:left w:type="dxa" w:w="180"/>
              <w:bottom w:type="dxa" w:w="120"/>
              <w:right w:type="dxa" w:w="180"/>
            </w:tcMar>
          </w:tcPr>
          <w:p>
            <w:pPr>
              <w:spacing w:after="80" w:before="0"/>
            </w:pPr>
            <w:r>
              <w:rPr>
                <w:rFonts w:ascii="Arial" w:cs="Arial" w:eastAsia="Arial" w:hAnsi="Arial"/>
                <w:b/>
                <w:bCs/>
                <w:color w:val="1A5276"/>
                <w:sz w:val="24"/>
                <w:szCs w:val="24"/>
              </w:rPr>
              <w:t xml:space="preserve">NOTE: Port 80 vs. HTTPS</w:t>
            </w:r>
          </w:p>
          <w:p>
            <w:pPr>
              <w:spacing w:after="60" w:before="0"/>
            </w:pPr>
            <w:r>
              <w:rPr>
                <w:rFonts w:ascii="Arial" w:cs="Arial" w:eastAsia="Arial" w:hAnsi="Arial"/>
                <w:color w:val="222222"/>
                <w:sz w:val="22"/>
                <w:szCs w:val="22"/>
              </w:rPr>
              <w:t xml:space="preserve">This guide configures HTTP on port 80. Since the site is restricted to the local network (LAN), this is acceptable. If your department later requires HTTPS, you will need an SSL certificate and additional IIS configuration — consult your IT department.</w:t>
            </w:r>
          </w:p>
        </w:tc>
      </w:tr>
    </w:tbl>
    <w:p>
      <w:pPr>
        <w:spacing w:after="12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6"/>
              <w:left w:val="single" w:color="5DADE2" w:sz="6"/>
              <w:bottom w:val="single" w:color="5DADE2" w:sz="6"/>
              <w:right w:val="single" w:color="5DADE2" w:sz="6"/>
            </w:tcBorders>
            <w:shd w:fill="EBF5FB" w:val="clear"/>
            <w:tcMar>
              <w:top w:type="dxa" w:w="120"/>
              <w:left w:type="dxa" w:w="180"/>
              <w:bottom w:type="dxa" w:w="120"/>
              <w:right w:type="dxa" w:w="180"/>
            </w:tcMar>
          </w:tcPr>
          <w:p>
            <w:pPr>
              <w:spacing w:after="100" w:before="0"/>
            </w:pPr>
            <w:r>
              <w:rPr>
                <w:rFonts w:ascii="Arial" w:cs="Arial" w:eastAsia="Arial" w:hAnsi="Arial"/>
                <w:b/>
                <w:bCs/>
                <w:color w:val="1A5276"/>
                <w:sz w:val="24"/>
                <w:szCs w:val="24"/>
              </w:rPr>
              <w:t xml:space="preserve">STEP 13  —  Find the Server IP Address and Test Access</w:t>
            </w:r>
          </w:p>
          <w:p>
            <w:pPr>
              <w:spacing w:after="70" w:before="0"/>
            </w:pPr>
            <w:r>
              <w:rPr>
                <w:rFonts w:ascii="Arial" w:cs="Arial" w:eastAsia="Arial" w:hAnsi="Arial"/>
                <w:color w:val="222222"/>
                <w:sz w:val="22"/>
                <w:szCs w:val="22"/>
              </w:rPr>
              <w:t xml:space="preserve">On the server, open a </w:t>
            </w:r>
            <w:r>
              <w:rPr>
                <w:rFonts w:ascii="Arial" w:cs="Arial" w:eastAsia="Arial" w:hAnsi="Arial"/>
                <w:b/>
                <w:bCs/>
                <w:color w:val="222222"/>
                <w:sz w:val="22"/>
                <w:szCs w:val="22"/>
              </w:rPr>
              <w:t xml:space="preserve">Command Prompt</w:t>
            </w:r>
            <w:r>
              <w:rPr>
                <w:rFonts w:ascii="Arial" w:cs="Arial" w:eastAsia="Arial" w:hAnsi="Arial"/>
                <w:color w:val="222222"/>
                <w:sz w:val="22"/>
                <w:szCs w:val="22"/>
              </w:rPr>
              <w:t xml:space="preserve"> and type </w:t>
            </w:r>
            <w:r>
              <w:rPr>
                <w:rFonts w:ascii="Courier New" w:cs="Courier New" w:eastAsia="Courier New" w:hAnsi="Courier New"/>
                <w:color w:val="8B0000"/>
                <w:sz w:val="20"/>
                <w:szCs w:val="20"/>
              </w:rPr>
              <w:t xml:space="preserve">ipconfig</w:t>
            </w:r>
            <w:r>
              <w:rPr>
                <w:rFonts w:ascii="Arial" w:cs="Arial" w:eastAsia="Arial" w:hAnsi="Arial"/>
                <w:color w:val="222222"/>
                <w:sz w:val="22"/>
                <w:szCs w:val="22"/>
              </w:rPr>
              <w:t xml:space="preserve">. Look for the </w:t>
            </w:r>
            <w:r>
              <w:rPr>
                <w:rFonts w:ascii="Arial" w:cs="Arial" w:eastAsia="Arial" w:hAnsi="Arial"/>
                <w:b/>
                <w:bCs/>
                <w:color w:val="222222"/>
                <w:sz w:val="22"/>
                <w:szCs w:val="22"/>
              </w:rPr>
              <w:t xml:space="preserve">IPv4 Address</w:t>
            </w:r>
            <w:r>
              <w:rPr>
                <w:rFonts w:ascii="Arial" w:cs="Arial" w:eastAsia="Arial" w:hAnsi="Arial"/>
                <w:color w:val="222222"/>
                <w:sz w:val="22"/>
                <w:szCs w:val="22"/>
              </w:rPr>
              <w:t xml:space="preserve"> under the active network adapter — for example </w:t>
            </w:r>
            <w:r>
              <w:rPr>
                <w:rFonts w:ascii="Courier New" w:cs="Courier New" w:eastAsia="Courier New" w:hAnsi="Courier New"/>
                <w:color w:val="8B0000"/>
                <w:sz w:val="20"/>
                <w:szCs w:val="20"/>
              </w:rPr>
              <w:t xml:space="preserve">10.0.0.50</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On any computer on the department network, open a browser and navigate to </w:t>
            </w:r>
            <w:r>
              <w:rPr>
                <w:rFonts w:ascii="Courier New" w:cs="Courier New" w:eastAsia="Courier New" w:hAnsi="Courier New"/>
                <w:color w:val="8B0000"/>
                <w:sz w:val="20"/>
                <w:szCs w:val="20"/>
              </w:rPr>
              <w:t xml:space="preserve">http://10.0.0.50</w:t>
            </w:r>
            <w:r>
              <w:rPr>
                <w:rFonts w:ascii="Arial" w:cs="Arial" w:eastAsia="Arial" w:hAnsi="Arial"/>
                <w:color w:val="222222"/>
                <w:sz w:val="22"/>
                <w:szCs w:val="22"/>
              </w:rPr>
              <w:t xml:space="preserve"> (replace with your server's actual IP).</w:t>
            </w:r>
          </w:p>
          <w:p>
            <w:pPr>
              <w:spacing w:after="70" w:before="0"/>
            </w:pPr>
            <w:r>
              <w:rPr>
                <w:rFonts w:ascii="Arial" w:cs="Arial" w:eastAsia="Arial" w:hAnsi="Arial"/>
                <w:color w:val="222222"/>
                <w:sz w:val="22"/>
                <w:szCs w:val="22"/>
              </w:rPr>
              <w:t xml:space="preserve">The dashboard should load immediately with no login prompt. Windows automatically authenticates the user with their domain credentials.</w:t>
            </w:r>
          </w:p>
          <w:p>
            <w:pPr>
              <w:spacing w:after="70" w:before="0"/>
            </w:pPr>
            <w:r>
              <w:rPr>
                <w:rFonts w:ascii="Arial" w:cs="Arial" w:eastAsia="Arial" w:hAnsi="Arial"/>
                <w:color w:val="222222"/>
                <w:sz w:val="22"/>
                <w:szCs w:val="22"/>
              </w:rPr>
              <w:t xml:space="preserve">Log in as a supervisor account and confirm the </w:t>
            </w:r>
            <w:r>
              <w:rPr>
                <w:rFonts w:ascii="Arial" w:cs="Arial" w:eastAsia="Arial" w:hAnsi="Arial"/>
                <w:b/>
                <w:bCs/>
                <w:color w:val="222222"/>
                <w:sz w:val="22"/>
                <w:szCs w:val="22"/>
              </w:rPr>
              <w:t xml:space="preserve">Audit Log</w:t>
            </w:r>
            <w:r>
              <w:rPr>
                <w:rFonts w:ascii="Arial" w:cs="Arial" w:eastAsia="Arial" w:hAnsi="Arial"/>
                <w:color w:val="222222"/>
                <w:sz w:val="22"/>
                <w:szCs w:val="22"/>
              </w:rPr>
              <w:t xml:space="preserve"> tab is visible in the Admin page.</w:t>
            </w:r>
          </w:p>
          <w:p>
            <w:pPr>
              <w:spacing w:after="70" w:before="0"/>
            </w:pPr>
            <w:r>
              <w:rPr>
                <w:rFonts w:ascii="Arial" w:cs="Arial" w:eastAsia="Arial" w:hAnsi="Arial"/>
                <w:color w:val="222222"/>
                <w:sz w:val="22"/>
                <w:szCs w:val="22"/>
              </w:rPr>
              <w:t xml:space="preserve">Log in as a non-supervisor (regular officer) and confirm the Audit Log tab is </w:t>
            </w:r>
            <w:r>
              <w:rPr>
                <w:rFonts w:ascii="Arial" w:cs="Arial" w:eastAsia="Arial" w:hAnsi="Arial"/>
                <w:b/>
                <w:bCs/>
                <w:color w:val="222222"/>
                <w:sz w:val="22"/>
                <w:szCs w:val="22"/>
              </w:rPr>
              <w:t xml:space="preserve">not visible</w:t>
            </w:r>
            <w:r>
              <w:rPr>
                <w:rFonts w:ascii="Arial" w:cs="Arial" w:eastAsia="Arial" w:hAnsi="Arial"/>
                <w:color w:val="222222"/>
                <w:sz w:val="22"/>
                <w:szCs w:val="22"/>
              </w:rPr>
              <w:t xml:space="preserve">.</w:t>
            </w:r>
          </w:p>
          <w:p>
            <w:pPr>
              <w:spacing w:after="70" w:before="0"/>
            </w:pPr>
            <w:r>
              <w:rPr>
                <w:rFonts w:ascii="Arial" w:cs="Arial" w:eastAsia="Arial" w:hAnsi="Arial"/>
                <w:color w:val="222222"/>
                <w:sz w:val="22"/>
                <w:szCs w:val="22"/>
              </w:rPr>
              <w:t xml:space="preserve">If your network has an internal DNS server, you can create a DNS A record so officers can access the site using a name like </w:t>
            </w:r>
            <w:r>
              <w:rPr>
                <w:rFonts w:ascii="Courier New" w:cs="Courier New" w:eastAsia="Courier New" w:hAnsi="Courier New"/>
                <w:color w:val="8B0000"/>
                <w:sz w:val="20"/>
                <w:szCs w:val="20"/>
              </w:rPr>
              <w:t xml:space="preserve">http://bizdir</w:t>
            </w:r>
            <w:r>
              <w:rPr>
                <w:rFonts w:ascii="Arial" w:cs="Arial" w:eastAsia="Arial" w:hAnsi="Arial"/>
                <w:color w:val="222222"/>
                <w:sz w:val="22"/>
                <w:szCs w:val="22"/>
              </w:rPr>
              <w:t xml:space="preserve"> instead of an IP address. Contact your network administrator to set this up.</w:t>
            </w:r>
          </w:p>
        </w:tc>
      </w:tr>
    </w:tbl>
    <w:p>
      <w:pPr>
        <w:spacing w:after="120" w:before="0"/>
      </w:pPr>
      <w:r>
        <w:rPr>
          <w:rFonts w:ascii="Arial" w:cs="Arial" w:eastAsia="Arial" w:hAnsi="Arial"/>
          <w:color w:val="222222"/>
          <w:sz w:val="22"/>
          <w:szCs w:val="22"/>
        </w:rPr>
        <w:t xml:space="preserve"/>
      </w:r>
    </w:p>
    <w:p>
      <w:pPr>
        <w:pStyle w:val="Heading2"/>
        <w:spacing w:after="120" w:before="320"/>
      </w:pPr>
      <w:r>
        <w:rPr>
          <w:rFonts w:ascii="Arial" w:cs="Arial" w:eastAsia="Arial" w:hAnsi="Arial"/>
          <w:b/>
          <w:bCs/>
          <w:color w:val="FFFFFF"/>
          <w:sz w:val="28"/>
          <w:szCs w:val="28"/>
        </w:rPr>
        <w:t xml:space="preserve">  2.14  Common Errors — Windows Server 2012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c>
          <w:tcPr>
            <w:tcW w:type="dxa" w:w="3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Error / Symptom</w:t>
            </w:r>
          </w:p>
        </w:tc>
        <w:tc>
          <w:tcPr>
            <w:tcW w:type="dxa" w:w="62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Solution</w:t>
            </w:r>
          </w:p>
        </w:tc>
      </w:tr>
      <w:tr>
        <w:tc>
          <w:tcPr>
            <w:tcW w:type="dxa" w:w="38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The site shows a 'Server Error' page when first installed</w:t>
            </w:r>
          </w:p>
        </w:tc>
        <w:tc>
          <w:tcPr>
            <w:tcW w:type="dxa" w:w="62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Check that the URL Rewrite Module is installed (Step 5). The web.config references URL Rewrite and IIS will throw an error if the module is missing.</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401 Unauthorized — browser keeps asking for credentials</w:t>
            </w:r>
          </w:p>
        </w:tc>
        <w:tc>
          <w:tcPr>
            <w:tcW w:type="dxa" w:w="6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Windows Authentication is not enabled or the user's machine is not on the domain. Verify Step 10. Also check that the user's PC is domain-joined.</w:t>
            </w:r>
          </w:p>
        </w:tc>
      </w:tr>
      <w:tr>
        <w:tc>
          <w:tcPr>
            <w:tcW w:type="dxa" w:w="38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403.6 Forbidden — IP address rejected</w:t>
            </w:r>
          </w:p>
        </w:tc>
        <w:tc>
          <w:tcPr>
            <w:tcW w:type="dxa" w:w="62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The requesting machine's IP is not in a private range. Check web.config ipSecurity rules. For testing from a VPN, the VPN IP range may need to be added.</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Cannot write to data\ — 500 error on save</w:t>
            </w:r>
          </w:p>
        </w:tc>
        <w:tc>
          <w:tcPr>
            <w:tcW w:type="dxa" w:w="6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The IIS AppPool account does not have Modify permission on data\. Re-do Step 9 and confirm Check Names resolves the account name.</w:t>
            </w:r>
          </w:p>
        </w:tc>
      </w:tr>
      <w:tr>
        <w:tc>
          <w:tcPr>
            <w:tcW w:type="dxa" w:w="38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IIS Management Console missing from Server Manager</w:t>
            </w:r>
          </w:p>
        </w:tc>
        <w:tc>
          <w:tcPr>
            <w:tcW w:type="dxa" w:w="62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It was not selected during role installation. Open Add Roles and Features → Web Server (IIS) → Management Tools → check IIS Management Console → Install.</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Supervisors cannot see the Audit Log tab</w:t>
            </w:r>
          </w:p>
        </w:tc>
        <w:tc>
          <w:tcPr>
            <w:tcW w:type="dxa" w:w="6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The CPD-Supervisors group does not exist in AD, or the supervisor has not logged out and back in since being added to the group. Verify group membership in Active Directory Users and Computers.</w:t>
            </w:r>
          </w:p>
        </w:tc>
      </w:tr>
      <w:tr>
        <w:tc>
          <w:tcPr>
            <w:tcW w:type="dxa" w:w="38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Page loads but data does not save (no error message)</w:t>
            </w:r>
          </w:p>
        </w:tc>
        <w:tc>
          <w:tcPr>
            <w:tcW w:type="dxa" w:w="62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IIS may be writing to a local user's browser storage instead of the server. Confirm the site URL starts with http:// (not file://) and the API endpoint is reachable at http://serverIP/api/businesses.asp.</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Default Web Site conflict on port 80</w:t>
            </w:r>
          </w:p>
        </w:tc>
        <w:tc>
          <w:tcPr>
            <w:tcW w:type="dxa" w:w="6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The Default Web Site shipped with IIS also uses port 80. Stop it: in IIS Manager, click Default Web Site → Stop (in Actions panel). Only one site can use port 80 at a time.</w:t>
            </w:r>
          </w:p>
        </w:tc>
      </w:tr>
      <w:tr>
        <w:tc>
          <w:tcPr>
            <w:tcW w:type="dxa" w:w="38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Application pool stops after saving a record</w:t>
            </w:r>
          </w:p>
        </w:tc>
        <w:tc>
          <w:tcPr>
            <w:tcW w:type="dxa" w:w="62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IIS may be blocking the eval() call in the ASP files. Open IIS Manager → site → ASP (feature icon) → expand 'Enabling Session State' → confirm 'Enable Session State' is toggled appropriately. Also check the Event Log in Server Manager for specific error messages.</w:t>
            </w:r>
          </w:p>
        </w:tc>
      </w:tr>
    </w:tbl>
    <w:p>
      <w:pPr>
        <w:spacing w:after="0" w:before="0"/>
      </w:pPr>
      <w:r>
        <w:br w:type="page"/>
      </w:r>
    </w:p>
    <w:p>
      <w:pPr>
        <w:pStyle w:val="Heading1"/>
        <w:spacing w:after="160" w:before="480"/>
      </w:pPr>
      <w:r>
        <w:rPr>
          <w:rFonts w:ascii="Arial" w:cs="Arial" w:eastAsia="Arial" w:hAnsi="Arial"/>
          <w:b/>
          <w:bCs/>
          <w:color w:val="FFFFFF"/>
          <w:sz w:val="36"/>
          <w:szCs w:val="36"/>
        </w:rPr>
        <w:t xml:space="preserve">  Ongoing Maintenance</w:t>
      </w:r>
    </w:p>
    <w:p>
      <w:pPr>
        <w:pStyle w:val="Heading2"/>
        <w:spacing w:after="120" w:before="320"/>
      </w:pPr>
      <w:r>
        <w:rPr>
          <w:rFonts w:ascii="Arial" w:cs="Arial" w:eastAsia="Arial" w:hAnsi="Arial"/>
          <w:b/>
          <w:bCs/>
          <w:color w:val="FFFFFF"/>
          <w:sz w:val="28"/>
          <w:szCs w:val="28"/>
        </w:rPr>
        <w:t xml:space="preserve">  Backing Up the Data</w:t>
      </w:r>
    </w:p>
    <w:p>
      <w:pPr>
        <w:spacing w:after="120" w:before="40"/>
      </w:pPr>
      <w:r>
        <w:rPr>
          <w:rFonts w:ascii="Arial" w:cs="Arial" w:eastAsia="Arial" w:hAnsi="Arial"/>
          <w:color w:val="222222"/>
          <w:sz w:val="22"/>
          <w:szCs w:val="22"/>
        </w:rPr>
        <w:t xml:space="preserve">Business records are stored in a single file: data\businesses.json. The audit log is stored in data\audit_log.json. Back up these two files regularly.</w:t>
      </w:r>
    </w:p>
    <w:p>
      <w:pPr>
        <w:pStyle w:val="ListParagraph"/>
        <w:numPr>
          <w:ilvl w:val="0"/>
          <w:numId w:val="7"/>
        </w:numPr>
        <w:spacing w:after="80" w:before="40"/>
      </w:pPr>
      <w:r>
        <w:rPr>
          <w:rFonts w:ascii="Arial" w:cs="Arial" w:eastAsia="Arial" w:hAnsi="Arial"/>
          <w:color w:val="222222"/>
          <w:sz w:val="22"/>
          <w:szCs w:val="22"/>
        </w:rPr>
        <w:t xml:space="preserve">Copy </w:t>
      </w:r>
      <w:r>
        <w:rPr>
          <w:rFonts w:ascii="Courier New" w:cs="Courier New" w:eastAsia="Courier New" w:hAnsi="Courier New"/>
          <w:color w:val="8B0000"/>
          <w:sz w:val="20"/>
          <w:szCs w:val="20"/>
        </w:rPr>
        <w:t xml:space="preserve">businesses.json</w:t>
      </w:r>
      <w:r>
        <w:rPr>
          <w:rFonts w:ascii="Arial" w:cs="Arial" w:eastAsia="Arial" w:hAnsi="Arial"/>
          <w:color w:val="222222"/>
          <w:sz w:val="22"/>
          <w:szCs w:val="22"/>
        </w:rPr>
        <w:t xml:space="preserve"> and </w:t>
      </w:r>
      <w:r>
        <w:rPr>
          <w:rFonts w:ascii="Courier New" w:cs="Courier New" w:eastAsia="Courier New" w:hAnsi="Courier New"/>
          <w:color w:val="8B0000"/>
          <w:sz w:val="20"/>
          <w:szCs w:val="20"/>
        </w:rPr>
        <w:t xml:space="preserve">audit_log.json</w:t>
      </w:r>
      <w:r>
        <w:rPr>
          <w:rFonts w:ascii="Arial" w:cs="Arial" w:eastAsia="Arial" w:hAnsi="Arial"/>
          <w:color w:val="222222"/>
          <w:sz w:val="22"/>
          <w:szCs w:val="22"/>
        </w:rPr>
        <w:t xml:space="preserve"> to a network share or backup drive.</w:t>
      </w:r>
    </w:p>
    <w:p>
      <w:pPr>
        <w:pStyle w:val="ListParagraph"/>
        <w:numPr>
          <w:ilvl w:val="0"/>
          <w:numId w:val="7"/>
        </w:numPr>
        <w:spacing w:after="80" w:before="40"/>
      </w:pPr>
      <w:r>
        <w:rPr>
          <w:rFonts w:ascii="Arial" w:cs="Arial" w:eastAsia="Arial" w:hAnsi="Arial"/>
          <w:color w:val="222222"/>
          <w:sz w:val="22"/>
          <w:szCs w:val="22"/>
        </w:rPr>
        <w:t xml:space="preserve">A backup of businesses.json.bak is automatically created each time records are saved through the Admin panel. This provides a single-step undo if needed.</w:t>
      </w:r>
    </w:p>
    <w:p>
      <w:pPr>
        <w:pStyle w:val="ListParagraph"/>
        <w:numPr>
          <w:ilvl w:val="0"/>
          <w:numId w:val="7"/>
        </w:numPr>
        <w:spacing w:after="80" w:before="40"/>
      </w:pPr>
      <w:r>
        <w:rPr>
          <w:rFonts w:ascii="Arial" w:cs="Arial" w:eastAsia="Arial" w:hAnsi="Arial"/>
          <w:color w:val="222222"/>
          <w:sz w:val="22"/>
          <w:szCs w:val="22"/>
        </w:rPr>
        <w:t xml:space="preserve">If a backup needs to be restored, simply overwrite businesses.json with the backup copy. IIS does not need to be restarted.</w:t>
      </w:r>
    </w:p>
    <w:p>
      <w:pPr>
        <w:spacing w:after="80" w:before="0"/>
      </w:pPr>
      <w:r>
        <w:rPr>
          <w:rFonts w:ascii="Arial" w:cs="Arial" w:eastAsia="Arial" w:hAnsi="Arial"/>
          <w:color w:val="222222"/>
          <w:sz w:val="22"/>
          <w:szCs w:val="22"/>
        </w:rPr>
        <w:t xml:space="preserve"/>
      </w:r>
    </w:p>
    <w:p>
      <w:pPr>
        <w:pStyle w:val="Heading2"/>
        <w:spacing w:after="120" w:before="320"/>
      </w:pPr>
      <w:r>
        <w:rPr>
          <w:rFonts w:ascii="Arial" w:cs="Arial" w:eastAsia="Arial" w:hAnsi="Arial"/>
          <w:b/>
          <w:bCs/>
          <w:color w:val="FFFFFF"/>
          <w:sz w:val="28"/>
          <w:szCs w:val="28"/>
        </w:rPr>
        <w:t xml:space="preserve">  Automating Backups with Windows Task Scheduler</w:t>
      </w:r>
    </w:p>
    <w:p>
      <w:pPr>
        <w:spacing w:after="120" w:before="40"/>
      </w:pPr>
      <w:r>
        <w:rPr>
          <w:rFonts w:ascii="Arial" w:cs="Arial" w:eastAsia="Arial" w:hAnsi="Arial"/>
          <w:color w:val="222222"/>
          <w:sz w:val="22"/>
          <w:szCs w:val="22"/>
        </w:rPr>
        <w:t xml:space="preserve">Windows Task Scheduler can copy the data folder automatically every night. This requires two things: a batch script that does the copying, and a scheduled task that runs the script on a timer.</w:t>
      </w:r>
    </w:p>
    <w:p>
      <w:pPr>
        <w:spacing w:after="40" w:before="0"/>
      </w:pPr>
      <w:r>
        <w:rPr>
          <w:rFonts w:ascii="Arial" w:cs="Arial" w:eastAsia="Arial" w:hAnsi="Arial"/>
          <w:color w:val="222222"/>
          <w:sz w:val="22"/>
          <w:szCs w:val="22"/>
        </w:rPr>
        <w:t xml:space="preserve"/>
      </w:r>
    </w:p>
    <w:p>
      <w:pPr>
        <w:spacing w:after="120" w:before="40"/>
      </w:pPr>
      <w:r>
        <w:rPr>
          <w:rFonts w:ascii="Arial" w:cs="Arial" w:eastAsia="Arial" w:hAnsi="Arial"/>
          <w:b/>
          <w:bCs/>
          <w:color w:val="222222"/>
          <w:sz w:val="22"/>
          <w:szCs w:val="22"/>
        </w:rPr>
        <w:t xml:space="preserve">Step 1 — Create the backup folder</w:t>
      </w:r>
    </w:p>
    <w:p>
      <w:pPr>
        <w:spacing w:after="120" w:before="40"/>
      </w:pPr>
      <w:r>
        <w:rPr>
          <w:rFonts w:ascii="Arial" w:cs="Arial" w:eastAsia="Arial" w:hAnsi="Arial"/>
          <w:color w:val="222222"/>
          <w:sz w:val="22"/>
          <w:szCs w:val="22"/>
        </w:rPr>
        <w:t xml:space="preserve">Create a folder to hold the dated backup archives, for example: </w:t>
      </w:r>
      <w:r>
        <w:rPr>
          <w:rFonts w:ascii="Courier New" w:cs="Courier New" w:eastAsia="Courier New" w:hAnsi="Courier New"/>
          <w:color w:val="8B0000"/>
          <w:sz w:val="20"/>
          <w:szCs w:val="20"/>
        </w:rPr>
        <w:t xml:space="preserve">C:\CPD-Backups\</w:t>
      </w:r>
      <w:r>
        <w:rPr>
          <w:rFonts w:ascii="Arial" w:cs="Arial" w:eastAsia="Arial" w:hAnsi="Arial"/>
          <w:color w:val="222222"/>
          <w:sz w:val="22"/>
          <w:szCs w:val="22"/>
        </w:rPr>
        <w:t xml:space="preserve">. You can also point this to a network share (e.g., </w:t>
      </w:r>
      <w:r>
        <w:rPr>
          <w:rFonts w:ascii="Courier New" w:cs="Courier New" w:eastAsia="Courier New" w:hAnsi="Courier New"/>
          <w:color w:val="8B0000"/>
          <w:sz w:val="20"/>
          <w:szCs w:val="20"/>
        </w:rPr>
        <w:t xml:space="preserve">\\fileserver\backups\cpd\</w:t>
      </w:r>
      <w:r>
        <w:rPr>
          <w:rFonts w:ascii="Arial" w:cs="Arial" w:eastAsia="Arial" w:hAnsi="Arial"/>
          <w:color w:val="222222"/>
          <w:sz w:val="22"/>
          <w:szCs w:val="22"/>
        </w:rPr>
        <w:t xml:space="preserve">) as long as the account running the task has write access to it.</w:t>
      </w:r>
    </w:p>
    <w:p>
      <w:pPr>
        <w:spacing w:after="40" w:before="0"/>
      </w:pPr>
      <w:r>
        <w:rPr>
          <w:rFonts w:ascii="Arial" w:cs="Arial" w:eastAsia="Arial" w:hAnsi="Arial"/>
          <w:color w:val="222222"/>
          <w:sz w:val="22"/>
          <w:szCs w:val="22"/>
        </w:rPr>
        <w:t xml:space="preserve"/>
      </w:r>
    </w:p>
    <w:p>
      <w:pPr>
        <w:spacing w:after="120" w:before="40"/>
      </w:pPr>
      <w:r>
        <w:rPr>
          <w:rFonts w:ascii="Arial" w:cs="Arial" w:eastAsia="Arial" w:hAnsi="Arial"/>
          <w:b/>
          <w:bCs/>
          <w:color w:val="222222"/>
          <w:sz w:val="22"/>
          <w:szCs w:val="22"/>
        </w:rPr>
        <w:t xml:space="preserve">Step 2 — Create the batch script</w:t>
      </w:r>
    </w:p>
    <w:p>
      <w:pPr>
        <w:spacing w:after="120" w:before="40"/>
      </w:pPr>
      <w:r>
        <w:rPr>
          <w:rFonts w:ascii="Arial" w:cs="Arial" w:eastAsia="Arial" w:hAnsi="Arial"/>
          <w:color w:val="222222"/>
          <w:sz w:val="22"/>
          <w:szCs w:val="22"/>
        </w:rPr>
        <w:t xml:space="preserve">Open Notepad. Save the following as </w:t>
      </w:r>
      <w:r>
        <w:rPr>
          <w:rFonts w:ascii="Courier New" w:cs="Courier New" w:eastAsia="Courier New" w:hAnsi="Courier New"/>
          <w:color w:val="8B0000"/>
          <w:sz w:val="20"/>
          <w:szCs w:val="20"/>
        </w:rPr>
        <w:t xml:space="preserve">C:\CPD-Backups\backup_cpd.bat</w:t>
      </w:r>
      <w:r>
        <w:rPr>
          <w:rFonts w:ascii="Arial" w:cs="Arial" w:eastAsia="Arial" w:hAnsi="Arial"/>
          <w:color w:val="222222"/>
          <w:sz w:val="22"/>
          <w:szCs w:val="22"/>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8F8F8" w:val="clear"/>
            <w:tcMar>
              <w:top w:type="dxa" w:w="100"/>
              <w:left w:type="dxa" w:w="200"/>
              <w:bottom w:type="dxa" w:w="100"/>
              <w:right w:type="dxa" w:w="200"/>
            </w:tcMar>
          </w:tcPr>
          <w:p>
            <w:pPr>
              <w:spacing w:after="10" w:before="20"/>
            </w:pPr>
            <w:r>
              <w:rPr>
                <w:rFonts w:ascii="Courier New" w:cs="Courier New" w:eastAsia="Courier New" w:hAnsi="Courier New"/>
                <w:color w:val="8B0000"/>
                <w:sz w:val="20"/>
                <w:szCs w:val="20"/>
              </w:rPr>
              <w:t xml:space="preserve">@echo off</w:t>
            </w:r>
          </w:p>
          <w:p>
            <w:pPr>
              <w:spacing w:after="10" w:before="0"/>
            </w:pPr>
            <w:r>
              <w:rPr>
                <w:rFonts w:ascii="Courier New" w:cs="Courier New" w:eastAsia="Courier New" w:hAnsi="Courier New"/>
                <w:color w:val="8B0000"/>
                <w:sz w:val="20"/>
                <w:szCs w:val="20"/>
              </w:rPr>
              <w:t xml:space="preserve">set SRC=C:\inetpub\wwwroot\cpd-directory\data</w:t>
            </w:r>
          </w:p>
          <w:p>
            <w:pPr>
              <w:spacing w:after="10" w:before="0"/>
            </w:pPr>
            <w:r>
              <w:rPr>
                <w:rFonts w:ascii="Courier New" w:cs="Courier New" w:eastAsia="Courier New" w:hAnsi="Courier New"/>
                <w:color w:val="8B0000"/>
                <w:sz w:val="20"/>
                <w:szCs w:val="20"/>
              </w:rPr>
              <w:t xml:space="preserve">set DST=C:\CPD-Backups</w:t>
            </w:r>
          </w:p>
          <w:p>
            <w:pPr>
              <w:spacing w:after="10" w:before="0"/>
            </w:pPr>
            <w:r>
              <w:rPr>
                <w:rFonts w:ascii="Courier New" w:cs="Courier New" w:eastAsia="Courier New" w:hAnsi="Courier New"/>
                <w:color w:val="8B0000"/>
                <w:sz w:val="20"/>
                <w:szCs w:val="20"/>
              </w:rPr>
              <w:t xml:space="preserve">for /f "tokens=1-3 delims=/ " %%a in ("%date%") do set D=%%c-%%a-%%b</w:t>
            </w:r>
          </w:p>
          <w:p>
            <w:pPr>
              <w:spacing w:after="10" w:before="0"/>
            </w:pPr>
            <w:r>
              <w:rPr>
                <w:rFonts w:ascii="Courier New" w:cs="Courier New" w:eastAsia="Courier New" w:hAnsi="Courier New"/>
                <w:color w:val="8B0000"/>
                <w:sz w:val="20"/>
                <w:szCs w:val="20"/>
              </w:rPr>
              <w:t xml:space="preserve">set DEST=%DST%\cpd_data_%D%</w:t>
            </w:r>
          </w:p>
          <w:p>
            <w:pPr>
              <w:spacing w:after="10" w:before="0"/>
            </w:pPr>
            <w:r>
              <w:rPr>
                <w:rFonts w:ascii="Courier New" w:cs="Courier New" w:eastAsia="Courier New" w:hAnsi="Courier New"/>
                <w:color w:val="8B0000"/>
                <w:sz w:val="20"/>
                <w:szCs w:val="20"/>
              </w:rPr>
              <w:t xml:space="preserve">xcopy "%SRC%" "%DEST%" /E /I /Q /Y</w:t>
            </w:r>
          </w:p>
          <w:p>
            <w:pPr>
              <w:spacing w:after="10" w:before="0"/>
            </w:pPr>
            <w:r>
              <w:rPr>
                <w:rFonts w:ascii="Courier New" w:cs="Courier New" w:eastAsia="Courier New" w:hAnsi="Courier New"/>
                <w:color w:val="8B0000"/>
                <w:sz w:val="20"/>
                <w:szCs w:val="20"/>
              </w:rPr>
              <w:t xml:space="preserve">echo Backup completed: %DEST% &gt;&gt; %DST%\backup_log.txt</w:t>
            </w:r>
          </w:p>
          <w:p>
            <w:pPr>
              <w:spacing w:after="20" w:before="0"/>
            </w:pPr>
            <w:r>
              <w:rPr>
                <w:rFonts w:ascii="Courier New" w:cs="Courier New" w:eastAsia="Courier New" w:hAnsi="Courier New"/>
                <w:color w:val="8B0000"/>
                <w:sz w:val="20"/>
                <w:szCs w:val="20"/>
              </w:rPr>
              <w:t xml:space="preserve">forfiles /P "%DST%" /M "cpd_data_*" /D -30 /C "cmd /c rd /s /q @path"</w:t>
            </w:r>
          </w:p>
        </w:tc>
      </w:tr>
    </w:tbl>
    <w:p>
      <w:pPr>
        <w:spacing w:after="4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8"/>
              <w:left w:val="single" w:color="5DADE2" w:sz="8"/>
              <w:bottom w:val="single" w:color="5DADE2" w:sz="8"/>
              <w:right w:val="single" w:color="5DADE2" w:sz="8"/>
            </w:tcBorders>
            <w:shd w:fill="D6EAF8" w:val="clear"/>
            <w:tcMar>
              <w:top w:type="dxa" w:w="120"/>
              <w:left w:type="dxa" w:w="180"/>
              <w:bottom w:type="dxa" w:w="120"/>
              <w:right w:type="dxa" w:w="180"/>
            </w:tcMar>
          </w:tcPr>
          <w:p>
            <w:pPr>
              <w:spacing w:after="80" w:before="0"/>
            </w:pPr>
            <w:r>
              <w:rPr>
                <w:rFonts w:ascii="Arial" w:cs="Arial" w:eastAsia="Arial" w:hAnsi="Arial"/>
                <w:b/>
                <w:bCs/>
                <w:color w:val="1A5276"/>
                <w:sz w:val="24"/>
                <w:szCs w:val="24"/>
              </w:rPr>
              <w:t xml:space="preserve">What this script does</w:t>
            </w:r>
          </w:p>
          <w:p>
            <w:pPr>
              <w:spacing w:after="60" w:before="0"/>
            </w:pPr>
            <w:r>
              <w:rPr>
                <w:rFonts w:ascii="Arial" w:cs="Arial" w:eastAsia="Arial" w:hAnsi="Arial"/>
                <w:color w:val="222222"/>
                <w:sz w:val="22"/>
                <w:szCs w:val="22"/>
              </w:rPr>
              <w:t xml:space="preserve">Sets SRC to the live data folder and DST to your backup root.</w:t>
            </w:r>
          </w:p>
          <w:p>
            <w:pPr>
              <w:spacing w:after="60" w:before="0"/>
            </w:pPr>
            <w:r>
              <w:rPr>
                <w:rFonts w:ascii="Arial" w:cs="Arial" w:eastAsia="Arial" w:hAnsi="Arial"/>
                <w:color w:val="222222"/>
                <w:sz w:val="22"/>
                <w:szCs w:val="22"/>
              </w:rPr>
              <w:t xml:space="preserve">Builds a date-stamped folder name (e.g., cpd_data_2026-05-17).</w:t>
            </w:r>
          </w:p>
          <w:p>
            <w:pPr>
              <w:spacing w:after="60" w:before="0"/>
            </w:pPr>
            <w:r>
              <w:rPr>
                <w:rFonts w:ascii="Arial" w:cs="Arial" w:eastAsia="Arial" w:hAnsi="Arial"/>
                <w:color w:val="222222"/>
                <w:sz w:val="22"/>
                <w:szCs w:val="22"/>
              </w:rPr>
              <w:t xml:space="preserve">Uses xcopy to copy all files in data\ — including businesses.json, audit_log.json, images\, and intake-forms\.</w:t>
            </w:r>
          </w:p>
          <w:p>
            <w:pPr>
              <w:spacing w:after="60" w:before="0"/>
            </w:pPr>
            <w:r>
              <w:rPr>
                <w:rFonts w:ascii="Arial" w:cs="Arial" w:eastAsia="Arial" w:hAnsi="Arial"/>
                <w:color w:val="222222"/>
                <w:sz w:val="22"/>
                <w:szCs w:val="22"/>
              </w:rPr>
              <w:t xml:space="preserve">Appends a completion line to backup_log.txt so you can verify runs.</w:t>
            </w:r>
          </w:p>
          <w:p>
            <w:pPr>
              <w:spacing w:after="60" w:before="0"/>
            </w:pPr>
            <w:r>
              <w:rPr>
                <w:rFonts w:ascii="Arial" w:cs="Arial" w:eastAsia="Arial" w:hAnsi="Arial"/>
                <w:color w:val="222222"/>
                <w:sz w:val="22"/>
                <w:szCs w:val="22"/>
              </w:rPr>
              <w:t xml:space="preserve">Deletes any backup folders older than 30 days to prevent disk fill.</w:t>
            </w:r>
          </w:p>
        </w:tc>
      </w:tr>
    </w:tbl>
    <w:p>
      <w:pPr>
        <w:spacing w:after="40" w:before="0"/>
      </w:pPr>
      <w:r>
        <w:rPr>
          <w:rFonts w:ascii="Arial" w:cs="Arial" w:eastAsia="Arial" w:hAnsi="Arial"/>
          <w:color w:val="222222"/>
          <w:sz w:val="22"/>
          <w:szCs w:val="22"/>
        </w:rPr>
        <w:t xml:space="preserve"/>
      </w:r>
    </w:p>
    <w:p>
      <w:pPr>
        <w:spacing w:after="120" w:before="40"/>
      </w:pPr>
      <w:r>
        <w:rPr>
          <w:rFonts w:ascii="Arial" w:cs="Arial" w:eastAsia="Arial" w:hAnsi="Arial"/>
          <w:b/>
          <w:bCs/>
          <w:color w:val="222222"/>
          <w:sz w:val="22"/>
          <w:szCs w:val="22"/>
        </w:rPr>
        <w:t xml:space="preserve">Step 3 — Schedule the task</w:t>
      </w:r>
    </w:p>
    <w:p>
      <w:pPr>
        <w:pStyle w:val="ListParagraph"/>
        <w:numPr>
          <w:ilvl w:val="0"/>
          <w:numId w:val="8"/>
        </w:numPr>
        <w:spacing w:after="80" w:before="40"/>
      </w:pPr>
      <w:r>
        <w:rPr>
          <w:rFonts w:ascii="Arial" w:cs="Arial" w:eastAsia="Arial" w:hAnsi="Arial"/>
          <w:color w:val="222222"/>
          <w:sz w:val="22"/>
          <w:szCs w:val="22"/>
        </w:rPr>
        <w:t xml:space="preserve">Press </w:t>
      </w:r>
      <w:r>
        <w:rPr>
          <w:rFonts w:ascii="Arial" w:cs="Arial" w:eastAsia="Arial" w:hAnsi="Arial"/>
          <w:b/>
          <w:bCs/>
          <w:color w:val="222222"/>
          <w:sz w:val="22"/>
          <w:szCs w:val="22"/>
        </w:rPr>
        <w:t xml:space="preserve">Win + R</w:t>
      </w:r>
      <w:r>
        <w:rPr>
          <w:rFonts w:ascii="Arial" w:cs="Arial" w:eastAsia="Arial" w:hAnsi="Arial"/>
          <w:color w:val="222222"/>
          <w:sz w:val="22"/>
          <w:szCs w:val="22"/>
        </w:rPr>
        <w:t xml:space="preserve">, type </w:t>
      </w:r>
      <w:r>
        <w:rPr>
          <w:rFonts w:ascii="Courier New" w:cs="Courier New" w:eastAsia="Courier New" w:hAnsi="Courier New"/>
          <w:color w:val="8B0000"/>
          <w:sz w:val="20"/>
          <w:szCs w:val="20"/>
        </w:rPr>
        <w:t xml:space="preserve">taskschd.msc</w:t>
      </w:r>
      <w:r>
        <w:rPr>
          <w:rFonts w:ascii="Arial" w:cs="Arial" w:eastAsia="Arial" w:hAnsi="Arial"/>
          <w:color w:val="222222"/>
          <w:sz w:val="22"/>
          <w:szCs w:val="22"/>
        </w:rPr>
        <w:t xml:space="preserve">, press Enter. Task Scheduler opens.</w:t>
      </w:r>
    </w:p>
    <w:p>
      <w:pPr>
        <w:pStyle w:val="ListParagraph"/>
        <w:numPr>
          <w:ilvl w:val="0"/>
          <w:numId w:val="8"/>
        </w:numPr>
        <w:spacing w:after="80" w:before="40"/>
      </w:pPr>
      <w:r>
        <w:rPr>
          <w:rFonts w:ascii="Arial" w:cs="Arial" w:eastAsia="Arial" w:hAnsi="Arial"/>
          <w:color w:val="222222"/>
          <w:sz w:val="22"/>
          <w:szCs w:val="22"/>
        </w:rPr>
        <w:t xml:space="preserve">In the right-hand Actions panel, click </w:t>
      </w:r>
      <w:r>
        <w:rPr>
          <w:rFonts w:ascii="Arial" w:cs="Arial" w:eastAsia="Arial" w:hAnsi="Arial"/>
          <w:b/>
          <w:bCs/>
          <w:color w:val="222222"/>
          <w:sz w:val="22"/>
          <w:szCs w:val="22"/>
        </w:rPr>
        <w:t xml:space="preserve">Create Basic Task</w:t>
      </w:r>
      <w:r>
        <w:rPr>
          <w:rFonts w:ascii="Arial" w:cs="Arial" w:eastAsia="Arial" w:hAnsi="Arial"/>
          <w:color w:val="222222"/>
          <w:sz w:val="22"/>
          <w:szCs w:val="22"/>
        </w:rPr>
        <w:t xml:space="preserve">.</w:t>
      </w:r>
    </w:p>
    <w:p>
      <w:pPr>
        <w:pStyle w:val="ListParagraph"/>
        <w:numPr>
          <w:ilvl w:val="0"/>
          <w:numId w:val="8"/>
        </w:numPr>
        <w:spacing w:after="80" w:before="40"/>
      </w:pPr>
      <w:r>
        <w:rPr>
          <w:rFonts w:ascii="Arial" w:cs="Arial" w:eastAsia="Arial" w:hAnsi="Arial"/>
          <w:color w:val="222222"/>
          <w:sz w:val="22"/>
          <w:szCs w:val="22"/>
        </w:rPr>
        <w:t xml:space="preserve">Name: </w:t>
      </w:r>
      <w:r>
        <w:rPr>
          <w:rFonts w:ascii="Courier New" w:cs="Courier New" w:eastAsia="Courier New" w:hAnsi="Courier New"/>
          <w:color w:val="8B0000"/>
          <w:sz w:val="20"/>
          <w:szCs w:val="20"/>
        </w:rPr>
        <w:t xml:space="preserve">CPD Directory Nightly Backup</w:t>
      </w:r>
      <w:r>
        <w:rPr>
          <w:rFonts w:ascii="Arial" w:cs="Arial" w:eastAsia="Arial" w:hAnsi="Arial"/>
          <w:color w:val="222222"/>
          <w:sz w:val="22"/>
          <w:szCs w:val="22"/>
        </w:rPr>
        <w:t xml:space="preserve">  — click </w:t>
      </w:r>
      <w:r>
        <w:rPr>
          <w:rFonts w:ascii="Arial" w:cs="Arial" w:eastAsia="Arial" w:hAnsi="Arial"/>
          <w:b/>
          <w:bCs/>
          <w:color w:val="222222"/>
          <w:sz w:val="22"/>
          <w:szCs w:val="22"/>
        </w:rPr>
        <w:t xml:space="preserve">Next</w:t>
      </w:r>
      <w:r>
        <w:rPr>
          <w:rFonts w:ascii="Arial" w:cs="Arial" w:eastAsia="Arial" w:hAnsi="Arial"/>
          <w:color w:val="222222"/>
          <w:sz w:val="22"/>
          <w:szCs w:val="22"/>
        </w:rPr>
        <w:t xml:space="preserve">.</w:t>
      </w:r>
    </w:p>
    <w:p>
      <w:pPr>
        <w:pStyle w:val="ListParagraph"/>
        <w:numPr>
          <w:ilvl w:val="0"/>
          <w:numId w:val="8"/>
        </w:numPr>
        <w:spacing w:after="80" w:before="40"/>
      </w:pPr>
      <w:r>
        <w:rPr>
          <w:rFonts w:ascii="Arial" w:cs="Arial" w:eastAsia="Arial" w:hAnsi="Arial"/>
          <w:color w:val="222222"/>
          <w:sz w:val="22"/>
          <w:szCs w:val="22"/>
        </w:rPr>
        <w:t xml:space="preserve">Trigger: select </w:t>
      </w:r>
      <w:r>
        <w:rPr>
          <w:rFonts w:ascii="Arial" w:cs="Arial" w:eastAsia="Arial" w:hAnsi="Arial"/>
          <w:b/>
          <w:bCs/>
          <w:color w:val="222222"/>
          <w:sz w:val="22"/>
          <w:szCs w:val="22"/>
        </w:rPr>
        <w:t xml:space="preserve">Daily</w:t>
      </w:r>
      <w:r>
        <w:rPr>
          <w:rFonts w:ascii="Arial" w:cs="Arial" w:eastAsia="Arial" w:hAnsi="Arial"/>
          <w:color w:val="222222"/>
          <w:sz w:val="22"/>
          <w:szCs w:val="22"/>
        </w:rPr>
        <w:t xml:space="preserve"> — click </w:t>
      </w:r>
      <w:r>
        <w:rPr>
          <w:rFonts w:ascii="Arial" w:cs="Arial" w:eastAsia="Arial" w:hAnsi="Arial"/>
          <w:b/>
          <w:bCs/>
          <w:color w:val="222222"/>
          <w:sz w:val="22"/>
          <w:szCs w:val="22"/>
        </w:rPr>
        <w:t xml:space="preserve">Next</w:t>
      </w:r>
      <w:r>
        <w:rPr>
          <w:rFonts w:ascii="Arial" w:cs="Arial" w:eastAsia="Arial" w:hAnsi="Arial"/>
          <w:color w:val="222222"/>
          <w:sz w:val="22"/>
          <w:szCs w:val="22"/>
        </w:rPr>
        <w:t xml:space="preserve">. Set start time to </w:t>
      </w:r>
      <w:r>
        <w:rPr>
          <w:rFonts w:ascii="Arial" w:cs="Arial" w:eastAsia="Arial" w:hAnsi="Arial"/>
          <w:b/>
          <w:bCs/>
          <w:color w:val="222222"/>
          <w:sz w:val="22"/>
          <w:szCs w:val="22"/>
        </w:rPr>
        <w:t xml:space="preserve">2:00 AM</w:t>
      </w:r>
      <w:r>
        <w:rPr>
          <w:rFonts w:ascii="Arial" w:cs="Arial" w:eastAsia="Arial" w:hAnsi="Arial"/>
          <w:color w:val="222222"/>
          <w:sz w:val="22"/>
          <w:szCs w:val="22"/>
        </w:rPr>
        <w:t xml:space="preserve"> — click </w:t>
      </w:r>
      <w:r>
        <w:rPr>
          <w:rFonts w:ascii="Arial" w:cs="Arial" w:eastAsia="Arial" w:hAnsi="Arial"/>
          <w:b/>
          <w:bCs/>
          <w:color w:val="222222"/>
          <w:sz w:val="22"/>
          <w:szCs w:val="22"/>
        </w:rPr>
        <w:t xml:space="preserve">Next</w:t>
      </w:r>
      <w:r>
        <w:rPr>
          <w:rFonts w:ascii="Arial" w:cs="Arial" w:eastAsia="Arial" w:hAnsi="Arial"/>
          <w:color w:val="222222"/>
          <w:sz w:val="22"/>
          <w:szCs w:val="22"/>
        </w:rPr>
        <w:t xml:space="preserve">.</w:t>
      </w:r>
    </w:p>
    <w:p>
      <w:pPr>
        <w:pStyle w:val="ListParagraph"/>
        <w:numPr>
          <w:ilvl w:val="0"/>
          <w:numId w:val="8"/>
        </w:numPr>
        <w:spacing w:after="80" w:before="40"/>
      </w:pPr>
      <w:r>
        <w:rPr>
          <w:rFonts w:ascii="Arial" w:cs="Arial" w:eastAsia="Arial" w:hAnsi="Arial"/>
          <w:color w:val="222222"/>
          <w:sz w:val="22"/>
          <w:szCs w:val="22"/>
        </w:rPr>
        <w:t xml:space="preserve">Action: select </w:t>
      </w:r>
      <w:r>
        <w:rPr>
          <w:rFonts w:ascii="Arial" w:cs="Arial" w:eastAsia="Arial" w:hAnsi="Arial"/>
          <w:b/>
          <w:bCs/>
          <w:color w:val="222222"/>
          <w:sz w:val="22"/>
          <w:szCs w:val="22"/>
        </w:rPr>
        <w:t xml:space="preserve">Start a program</w:t>
      </w:r>
      <w:r>
        <w:rPr>
          <w:rFonts w:ascii="Arial" w:cs="Arial" w:eastAsia="Arial" w:hAnsi="Arial"/>
          <w:color w:val="222222"/>
          <w:sz w:val="22"/>
          <w:szCs w:val="22"/>
        </w:rPr>
        <w:t xml:space="preserve"> — click </w:t>
      </w:r>
      <w:r>
        <w:rPr>
          <w:rFonts w:ascii="Arial" w:cs="Arial" w:eastAsia="Arial" w:hAnsi="Arial"/>
          <w:b/>
          <w:bCs/>
          <w:color w:val="222222"/>
          <w:sz w:val="22"/>
          <w:szCs w:val="22"/>
        </w:rPr>
        <w:t xml:space="preserve">Next</w:t>
      </w:r>
      <w:r>
        <w:rPr>
          <w:rFonts w:ascii="Arial" w:cs="Arial" w:eastAsia="Arial" w:hAnsi="Arial"/>
          <w:color w:val="222222"/>
          <w:sz w:val="22"/>
          <w:szCs w:val="22"/>
        </w:rPr>
        <w:t xml:space="preserve">.</w:t>
      </w:r>
    </w:p>
    <w:p>
      <w:pPr>
        <w:pStyle w:val="ListParagraph"/>
        <w:numPr>
          <w:ilvl w:val="0"/>
          <w:numId w:val="8"/>
        </w:numPr>
        <w:spacing w:after="80" w:before="40"/>
      </w:pPr>
      <w:r>
        <w:rPr>
          <w:rFonts w:ascii="Arial" w:cs="Arial" w:eastAsia="Arial" w:hAnsi="Arial"/>
          <w:color w:val="222222"/>
          <w:sz w:val="22"/>
          <w:szCs w:val="22"/>
        </w:rPr>
        <w:t xml:space="preserve">Program/script: </w:t>
      </w:r>
      <w:r>
        <w:rPr>
          <w:rFonts w:ascii="Courier New" w:cs="Courier New" w:eastAsia="Courier New" w:hAnsi="Courier New"/>
          <w:color w:val="8B0000"/>
          <w:sz w:val="20"/>
          <w:szCs w:val="20"/>
        </w:rPr>
        <w:t xml:space="preserve">C:\CPD-Backups\backup_cpd.bat</w:t>
      </w:r>
      <w:r>
        <w:rPr>
          <w:rFonts w:ascii="Arial" w:cs="Arial" w:eastAsia="Arial" w:hAnsi="Arial"/>
          <w:color w:val="222222"/>
          <w:sz w:val="22"/>
          <w:szCs w:val="22"/>
        </w:rPr>
        <w:t xml:space="preserve">  — click </w:t>
      </w:r>
      <w:r>
        <w:rPr>
          <w:rFonts w:ascii="Arial" w:cs="Arial" w:eastAsia="Arial" w:hAnsi="Arial"/>
          <w:b/>
          <w:bCs/>
          <w:color w:val="222222"/>
          <w:sz w:val="22"/>
          <w:szCs w:val="22"/>
        </w:rPr>
        <w:t xml:space="preserve">Next</w:t>
      </w:r>
      <w:r>
        <w:rPr>
          <w:rFonts w:ascii="Arial" w:cs="Arial" w:eastAsia="Arial" w:hAnsi="Arial"/>
          <w:color w:val="222222"/>
          <w:sz w:val="22"/>
          <w:szCs w:val="22"/>
        </w:rPr>
        <w:t xml:space="preserve">.</w:t>
      </w:r>
    </w:p>
    <w:p>
      <w:pPr>
        <w:pStyle w:val="ListParagraph"/>
        <w:numPr>
          <w:ilvl w:val="0"/>
          <w:numId w:val="8"/>
        </w:numPr>
        <w:spacing w:after="80" w:before="40"/>
      </w:pPr>
      <w:r>
        <w:rPr>
          <w:rFonts w:ascii="Arial" w:cs="Arial" w:eastAsia="Arial" w:hAnsi="Arial"/>
          <w:color w:val="222222"/>
          <w:sz w:val="22"/>
          <w:szCs w:val="22"/>
        </w:rPr>
        <w:t xml:space="preserve">Check </w:t>
      </w:r>
      <w:r>
        <w:rPr>
          <w:rFonts w:ascii="Arial" w:cs="Arial" w:eastAsia="Arial" w:hAnsi="Arial"/>
          <w:b/>
          <w:bCs/>
          <w:color w:val="222222"/>
          <w:sz w:val="22"/>
          <w:szCs w:val="22"/>
        </w:rPr>
        <w:t xml:space="preserve">Open the Properties dialog for this task when I click Finish</w:t>
      </w:r>
      <w:r>
        <w:rPr>
          <w:rFonts w:ascii="Arial" w:cs="Arial" w:eastAsia="Arial" w:hAnsi="Arial"/>
          <w:color w:val="222222"/>
          <w:sz w:val="22"/>
          <w:szCs w:val="22"/>
        </w:rPr>
        <w:t xml:space="preserve"> → click </w:t>
      </w:r>
      <w:r>
        <w:rPr>
          <w:rFonts w:ascii="Arial" w:cs="Arial" w:eastAsia="Arial" w:hAnsi="Arial"/>
          <w:b/>
          <w:bCs/>
          <w:color w:val="222222"/>
          <w:sz w:val="22"/>
          <w:szCs w:val="22"/>
        </w:rPr>
        <w:t xml:space="preserve">Finish</w:t>
      </w:r>
      <w:r>
        <w:rPr>
          <w:rFonts w:ascii="Arial" w:cs="Arial" w:eastAsia="Arial" w:hAnsi="Arial"/>
          <w:color w:val="222222"/>
          <w:sz w:val="22"/>
          <w:szCs w:val="22"/>
        </w:rPr>
        <w:t xml:space="preserve">.</w:t>
      </w:r>
    </w:p>
    <w:p>
      <w:pPr>
        <w:pStyle w:val="ListParagraph"/>
        <w:numPr>
          <w:ilvl w:val="0"/>
          <w:numId w:val="8"/>
        </w:numPr>
        <w:spacing w:after="80" w:before="40"/>
      </w:pPr>
      <w:r>
        <w:rPr>
          <w:rFonts w:ascii="Arial" w:cs="Arial" w:eastAsia="Arial" w:hAnsi="Arial"/>
          <w:color w:val="222222"/>
          <w:sz w:val="22"/>
          <w:szCs w:val="22"/>
        </w:rPr>
        <w:t xml:space="preserve">In the Properties window, go to the </w:t>
      </w:r>
      <w:r>
        <w:rPr>
          <w:rFonts w:ascii="Arial" w:cs="Arial" w:eastAsia="Arial" w:hAnsi="Arial"/>
          <w:b/>
          <w:bCs/>
          <w:color w:val="222222"/>
          <w:sz w:val="22"/>
          <w:szCs w:val="22"/>
        </w:rPr>
        <w:t xml:space="preserve">General</w:t>
      </w:r>
      <w:r>
        <w:rPr>
          <w:rFonts w:ascii="Arial" w:cs="Arial" w:eastAsia="Arial" w:hAnsi="Arial"/>
          <w:color w:val="222222"/>
          <w:sz w:val="22"/>
          <w:szCs w:val="22"/>
        </w:rPr>
        <w:t xml:space="preserve"> tab. Check </w:t>
      </w:r>
      <w:r>
        <w:rPr>
          <w:rFonts w:ascii="Arial" w:cs="Arial" w:eastAsia="Arial" w:hAnsi="Arial"/>
          <w:b/>
          <w:bCs/>
          <w:color w:val="222222"/>
          <w:sz w:val="22"/>
          <w:szCs w:val="22"/>
        </w:rPr>
        <w:t xml:space="preserve">Run whether user is logged on or not</w:t>
      </w:r>
      <w:r>
        <w:rPr>
          <w:rFonts w:ascii="Arial" w:cs="Arial" w:eastAsia="Arial" w:hAnsi="Arial"/>
          <w:color w:val="222222"/>
          <w:sz w:val="22"/>
          <w:szCs w:val="22"/>
        </w:rPr>
        <w:t xml:space="preserve"> and </w:t>
      </w:r>
      <w:r>
        <w:rPr>
          <w:rFonts w:ascii="Arial" w:cs="Arial" w:eastAsia="Arial" w:hAnsi="Arial"/>
          <w:b/>
          <w:bCs/>
          <w:color w:val="222222"/>
          <w:sz w:val="22"/>
          <w:szCs w:val="22"/>
        </w:rPr>
        <w:t xml:space="preserve">Run with highest privileges</w:t>
      </w:r>
      <w:r>
        <w:rPr>
          <w:rFonts w:ascii="Arial" w:cs="Arial" w:eastAsia="Arial" w:hAnsi="Arial"/>
          <w:color w:val="222222"/>
          <w:sz w:val="22"/>
          <w:szCs w:val="22"/>
        </w:rPr>
        <w:t xml:space="preserve">.</w:t>
      </w:r>
    </w:p>
    <w:p>
      <w:pPr>
        <w:pStyle w:val="ListParagraph"/>
        <w:numPr>
          <w:ilvl w:val="0"/>
          <w:numId w:val="8"/>
        </w:numPr>
        <w:spacing w:after="80" w:before="40"/>
      </w:pPr>
      <w:r>
        <w:rPr>
          <w:rFonts w:ascii="Arial" w:cs="Arial" w:eastAsia="Arial" w:hAnsi="Arial"/>
          <w:color w:val="222222"/>
          <w:sz w:val="22"/>
          <w:szCs w:val="22"/>
        </w:rPr>
        <w:t xml:space="preserve">Click </w:t>
      </w:r>
      <w:r>
        <w:rPr>
          <w:rFonts w:ascii="Arial" w:cs="Arial" w:eastAsia="Arial" w:hAnsi="Arial"/>
          <w:b/>
          <w:bCs/>
          <w:color w:val="222222"/>
          <w:sz w:val="22"/>
          <w:szCs w:val="22"/>
        </w:rPr>
        <w:t xml:space="preserve">OK</w:t>
      </w:r>
      <w:r>
        <w:rPr>
          <w:rFonts w:ascii="Arial" w:cs="Arial" w:eastAsia="Arial" w:hAnsi="Arial"/>
          <w:color w:val="222222"/>
          <w:sz w:val="22"/>
          <w:szCs w:val="22"/>
        </w:rPr>
        <w:t xml:space="preserve">. Enter the administrator password when prompted.</w:t>
      </w:r>
    </w:p>
    <w:p>
      <w:pPr>
        <w:spacing w:after="40" w:before="0"/>
      </w:pPr>
      <w:r>
        <w:rPr>
          <w:rFonts w:ascii="Arial" w:cs="Arial" w:eastAsia="Arial" w:hAnsi="Arial"/>
          <w:color w:val="222222"/>
          <w:sz w:val="22"/>
          <w:szCs w:val="22"/>
        </w:rPr>
        <w:t xml:space="preserve"/>
      </w:r>
    </w:p>
    <w:p>
      <w:pPr>
        <w:spacing w:after="120" w:before="40"/>
      </w:pPr>
      <w:r>
        <w:rPr>
          <w:rFonts w:ascii="Arial" w:cs="Arial" w:eastAsia="Arial" w:hAnsi="Arial"/>
          <w:b/>
          <w:bCs/>
          <w:color w:val="222222"/>
          <w:sz w:val="22"/>
          <w:szCs w:val="22"/>
        </w:rPr>
        <w:t xml:space="preserve">Step 4 — Test the task immediately</w:t>
      </w:r>
    </w:p>
    <w:p>
      <w:pPr>
        <w:pStyle w:val="ListParagraph"/>
        <w:numPr>
          <w:ilvl w:val="0"/>
          <w:numId w:val="9"/>
        </w:numPr>
        <w:spacing w:after="80" w:before="40"/>
      </w:pPr>
      <w:r>
        <w:rPr>
          <w:rFonts w:ascii="Arial" w:cs="Arial" w:eastAsia="Arial" w:hAnsi="Arial"/>
          <w:color w:val="222222"/>
          <w:sz w:val="22"/>
          <w:szCs w:val="22"/>
        </w:rPr>
        <w:t xml:space="preserve">In Task Scheduler, find </w:t>
      </w:r>
      <w:r>
        <w:rPr>
          <w:rFonts w:ascii="Arial" w:cs="Arial" w:eastAsia="Arial" w:hAnsi="Arial"/>
          <w:b/>
          <w:bCs/>
          <w:color w:val="222222"/>
          <w:sz w:val="22"/>
          <w:szCs w:val="22"/>
        </w:rPr>
        <w:t xml:space="preserve">CPD Directory Nightly Backup</w:t>
      </w:r>
      <w:r>
        <w:rPr>
          <w:rFonts w:ascii="Arial" w:cs="Arial" w:eastAsia="Arial" w:hAnsi="Arial"/>
          <w:color w:val="222222"/>
          <w:sz w:val="22"/>
          <w:szCs w:val="22"/>
        </w:rPr>
        <w:t xml:space="preserve"> in the task list.</w:t>
      </w:r>
    </w:p>
    <w:p>
      <w:pPr>
        <w:pStyle w:val="ListParagraph"/>
        <w:numPr>
          <w:ilvl w:val="0"/>
          <w:numId w:val="9"/>
        </w:numPr>
        <w:spacing w:after="80" w:before="40"/>
      </w:pPr>
      <w:r>
        <w:rPr>
          <w:rFonts w:ascii="Arial" w:cs="Arial" w:eastAsia="Arial" w:hAnsi="Arial"/>
          <w:color w:val="222222"/>
          <w:sz w:val="22"/>
          <w:szCs w:val="22"/>
        </w:rPr>
        <w:t xml:space="preserve">Right-click it → </w:t>
      </w:r>
      <w:r>
        <w:rPr>
          <w:rFonts w:ascii="Arial" w:cs="Arial" w:eastAsia="Arial" w:hAnsi="Arial"/>
          <w:b/>
          <w:bCs/>
          <w:color w:val="222222"/>
          <w:sz w:val="22"/>
          <w:szCs w:val="22"/>
        </w:rPr>
        <w:t xml:space="preserve">Run</w:t>
      </w:r>
      <w:r>
        <w:rPr>
          <w:rFonts w:ascii="Arial" w:cs="Arial" w:eastAsia="Arial" w:hAnsi="Arial"/>
          <w:color w:val="222222"/>
          <w:sz w:val="22"/>
          <w:szCs w:val="22"/>
        </w:rPr>
        <w:t xml:space="preserve">.</w:t>
      </w:r>
    </w:p>
    <w:p>
      <w:pPr>
        <w:pStyle w:val="ListParagraph"/>
        <w:numPr>
          <w:ilvl w:val="0"/>
          <w:numId w:val="9"/>
        </w:numPr>
        <w:spacing w:after="80" w:before="40"/>
      </w:pPr>
      <w:r>
        <w:rPr>
          <w:rFonts w:ascii="Arial" w:cs="Arial" w:eastAsia="Arial" w:hAnsi="Arial"/>
          <w:color w:val="222222"/>
          <w:sz w:val="22"/>
          <w:szCs w:val="22"/>
        </w:rPr>
        <w:t xml:space="preserve">Open </w:t>
      </w:r>
      <w:r>
        <w:rPr>
          <w:rFonts w:ascii="Courier New" w:cs="Courier New" w:eastAsia="Courier New" w:hAnsi="Courier New"/>
          <w:color w:val="8B0000"/>
          <w:sz w:val="20"/>
          <w:szCs w:val="20"/>
        </w:rPr>
        <w:t xml:space="preserve">C:\CPD-Backups\</w:t>
      </w:r>
      <w:r>
        <w:rPr>
          <w:rFonts w:ascii="Arial" w:cs="Arial" w:eastAsia="Arial" w:hAnsi="Arial"/>
          <w:color w:val="222222"/>
          <w:sz w:val="22"/>
          <w:szCs w:val="22"/>
        </w:rPr>
        <w:t xml:space="preserve"> — a new folder named </w:t>
      </w:r>
      <w:r>
        <w:rPr>
          <w:rFonts w:ascii="Courier New" w:cs="Courier New" w:eastAsia="Courier New" w:hAnsi="Courier New"/>
          <w:color w:val="8B0000"/>
          <w:sz w:val="20"/>
          <w:szCs w:val="20"/>
        </w:rPr>
        <w:t xml:space="preserve">cpd_data_YYYY-MM-DD</w:t>
      </w:r>
      <w:r>
        <w:rPr>
          <w:rFonts w:ascii="Arial" w:cs="Arial" w:eastAsia="Arial" w:hAnsi="Arial"/>
          <w:color w:val="222222"/>
          <w:sz w:val="22"/>
          <w:szCs w:val="22"/>
        </w:rPr>
        <w:t xml:space="preserve"> should appear containing </w:t>
      </w:r>
      <w:r>
        <w:rPr>
          <w:rFonts w:ascii="Courier New" w:cs="Courier New" w:eastAsia="Courier New" w:hAnsi="Courier New"/>
          <w:color w:val="8B0000"/>
          <w:sz w:val="20"/>
          <w:szCs w:val="20"/>
        </w:rPr>
        <w:t xml:space="preserve">businesses.json</w:t>
      </w:r>
      <w:r>
        <w:rPr>
          <w:rFonts w:ascii="Arial" w:cs="Arial" w:eastAsia="Arial" w:hAnsi="Arial"/>
          <w:color w:val="222222"/>
          <w:sz w:val="22"/>
          <w:szCs w:val="22"/>
        </w:rPr>
        <w:t xml:space="preserve">, </w:t>
      </w:r>
      <w:r>
        <w:rPr>
          <w:rFonts w:ascii="Courier New" w:cs="Courier New" w:eastAsia="Courier New" w:hAnsi="Courier New"/>
          <w:color w:val="8B0000"/>
          <w:sz w:val="20"/>
          <w:szCs w:val="20"/>
        </w:rPr>
        <w:t xml:space="preserve">audit_log.json</w:t>
      </w:r>
      <w:r>
        <w:rPr>
          <w:rFonts w:ascii="Arial" w:cs="Arial" w:eastAsia="Arial" w:hAnsi="Arial"/>
          <w:color w:val="222222"/>
          <w:sz w:val="22"/>
          <w:szCs w:val="22"/>
        </w:rPr>
        <w:t xml:space="preserve">, and the </w:t>
      </w:r>
      <w:r>
        <w:rPr>
          <w:rFonts w:ascii="Courier New" w:cs="Courier New" w:eastAsia="Courier New" w:hAnsi="Courier New"/>
          <w:color w:val="8B0000"/>
          <w:sz w:val="20"/>
          <w:szCs w:val="20"/>
        </w:rPr>
        <w:t xml:space="preserve">images\</w:t>
      </w:r>
      <w:r>
        <w:rPr>
          <w:rFonts w:ascii="Arial" w:cs="Arial" w:eastAsia="Arial" w:hAnsi="Arial"/>
          <w:color w:val="222222"/>
          <w:sz w:val="22"/>
          <w:szCs w:val="22"/>
        </w:rPr>
        <w:t xml:space="preserve"> and </w:t>
      </w:r>
      <w:r>
        <w:rPr>
          <w:rFonts w:ascii="Courier New" w:cs="Courier New" w:eastAsia="Courier New" w:hAnsi="Courier New"/>
          <w:color w:val="8B0000"/>
          <w:sz w:val="20"/>
          <w:szCs w:val="20"/>
        </w:rPr>
        <w:t xml:space="preserve">intake-forms\</w:t>
      </w:r>
      <w:r>
        <w:rPr>
          <w:rFonts w:ascii="Arial" w:cs="Arial" w:eastAsia="Arial" w:hAnsi="Arial"/>
          <w:color w:val="222222"/>
          <w:sz w:val="22"/>
          <w:szCs w:val="22"/>
        </w:rPr>
        <w:t xml:space="preserve"> subfolders.</w:t>
      </w:r>
    </w:p>
    <w:p>
      <w:pPr>
        <w:pStyle w:val="ListParagraph"/>
        <w:numPr>
          <w:ilvl w:val="0"/>
          <w:numId w:val="9"/>
        </w:numPr>
        <w:spacing w:after="80" w:before="40"/>
      </w:pPr>
      <w:r>
        <w:rPr>
          <w:rFonts w:ascii="Arial" w:cs="Arial" w:eastAsia="Arial" w:hAnsi="Arial"/>
          <w:color w:val="222222"/>
          <w:sz w:val="22"/>
          <w:szCs w:val="22"/>
        </w:rPr>
        <w:t xml:space="preserve">Open </w:t>
      </w:r>
      <w:r>
        <w:rPr>
          <w:rFonts w:ascii="Courier New" w:cs="Courier New" w:eastAsia="Courier New" w:hAnsi="Courier New"/>
          <w:color w:val="8B0000"/>
          <w:sz w:val="20"/>
          <w:szCs w:val="20"/>
        </w:rPr>
        <w:t xml:space="preserve">backup_log.txt</w:t>
      </w:r>
      <w:r>
        <w:rPr>
          <w:rFonts w:ascii="Arial" w:cs="Arial" w:eastAsia="Arial" w:hAnsi="Arial"/>
          <w:color w:val="222222"/>
          <w:sz w:val="22"/>
          <w:szCs w:val="22"/>
        </w:rPr>
        <w:t xml:space="preserve"> — it should contain a line reading </w:t>
      </w:r>
      <w:r>
        <w:rPr>
          <w:rFonts w:ascii="Arial" w:cs="Arial" w:eastAsia="Arial" w:hAnsi="Arial"/>
          <w:i/>
          <w:iCs/>
          <w:color w:val="222222"/>
          <w:sz w:val="22"/>
          <w:szCs w:val="22"/>
        </w:rPr>
        <w:t xml:space="preserve">Backup completed: ...</w:t>
      </w:r>
      <w:r>
        <w:rPr>
          <w:rFonts w:ascii="Arial" w:cs="Arial" w:eastAsia="Arial" w:hAnsi="Arial"/>
          <w:color w:val="222222"/>
          <w:sz w:val="22"/>
          <w:szCs w:val="22"/>
        </w:rPr>
        <w:t xml:space="preserve"> with today's date.</w:t>
      </w:r>
    </w:p>
    <w:p>
      <w:pPr>
        <w:spacing w:after="4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9A825" w:sz="8"/>
              <w:left w:val="single" w:color="F9A825" w:sz="8"/>
              <w:bottom w:val="single" w:color="F9A825" w:sz="8"/>
              <w:right w:val="single" w:color="F9A825" w:sz="8"/>
            </w:tcBorders>
            <w:shd w:fill="FEF9E7" w:val="clear"/>
            <w:tcMar>
              <w:top w:type="dxa" w:w="120"/>
              <w:left w:type="dxa" w:w="180"/>
              <w:bottom w:type="dxa" w:w="120"/>
              <w:right w:type="dxa" w:w="180"/>
            </w:tcMar>
          </w:tcPr>
          <w:p>
            <w:pPr>
              <w:spacing w:after="80" w:before="0"/>
            </w:pPr>
            <w:r>
              <w:rPr>
                <w:rFonts w:ascii="Arial" w:cs="Arial" w:eastAsia="Arial" w:hAnsi="Arial"/>
                <w:b/>
                <w:bCs/>
                <w:color w:val="7D6608"/>
                <w:sz w:val="24"/>
                <w:szCs w:val="24"/>
              </w:rPr>
              <w:t xml:space="preserve">IMPORTANT — Network share accounts</w:t>
            </w:r>
          </w:p>
          <w:p>
            <w:pPr>
              <w:spacing w:after="60" w:before="0"/>
            </w:pPr>
            <w:r>
              <w:rPr>
                <w:rFonts w:ascii="Arial" w:cs="Arial" w:eastAsia="Arial" w:hAnsi="Arial"/>
                <w:color w:val="222222"/>
                <w:sz w:val="22"/>
                <w:szCs w:val="22"/>
              </w:rPr>
              <w:t xml:space="preserve">If your DST is a UNC path (\\server\share\), the task must run as a domain account that has write access to that share — not as SYSTEM.</w:t>
            </w:r>
          </w:p>
          <w:p>
            <w:pPr>
              <w:spacing w:after="60" w:before="0"/>
            </w:pPr>
            <w:r>
              <w:rPr>
                <w:rFonts w:ascii="Arial" w:cs="Arial" w:eastAsia="Arial" w:hAnsi="Arial"/>
                <w:color w:val="222222"/>
                <w:sz w:val="22"/>
                <w:szCs w:val="22"/>
              </w:rPr>
              <w:t xml:space="preserve">In the Properties dialog, click 'Change User or Group' and enter a domain account (e.g., CORAOPOLIS\BackupSvc) that has write permission on the network share.</w:t>
            </w:r>
          </w:p>
        </w:tc>
      </w:tr>
    </w:tbl>
    <w:p>
      <w:pPr>
        <w:spacing w:after="40" w:before="0"/>
      </w:pPr>
      <w:r>
        <w:rPr>
          <w:rFonts w:ascii="Arial" w:cs="Arial" w:eastAsia="Arial" w:hAnsi="Arial"/>
          <w:color w:val="222222"/>
          <w:sz w:val="22"/>
          <w:szCs w:val="22"/>
        </w:rPr>
        <w:t xml:space="preserve"/>
      </w:r>
    </w:p>
    <w:p>
      <w:pPr>
        <w:spacing w:after="120" w:before="40"/>
      </w:pPr>
      <w:r>
        <w:rPr>
          <w:rFonts w:ascii="Arial" w:cs="Arial" w:eastAsia="Arial" w:hAnsi="Arial"/>
          <w:b/>
          <w:bCs/>
          <w:color w:val="222222"/>
          <w:sz w:val="22"/>
          <w:szCs w:val="22"/>
        </w:rPr>
        <w:t xml:space="preserve">Restoring from a scheduled backup</w:t>
      </w:r>
    </w:p>
    <w:p>
      <w:pPr>
        <w:pStyle w:val="ListParagraph"/>
        <w:numPr>
          <w:ilvl w:val="0"/>
          <w:numId w:val="10"/>
        </w:numPr>
        <w:spacing w:after="80" w:before="40"/>
      </w:pPr>
      <w:r>
        <w:rPr>
          <w:rFonts w:ascii="Arial" w:cs="Arial" w:eastAsia="Arial" w:hAnsi="Arial"/>
          <w:color w:val="222222"/>
          <w:sz w:val="22"/>
          <w:szCs w:val="22"/>
        </w:rPr>
        <w:t xml:space="preserve">Stop IIS: open an administrator Command Prompt and run </w:t>
      </w:r>
      <w:r>
        <w:rPr>
          <w:rFonts w:ascii="Courier New" w:cs="Courier New" w:eastAsia="Courier New" w:hAnsi="Courier New"/>
          <w:color w:val="8B0000"/>
          <w:sz w:val="20"/>
          <w:szCs w:val="20"/>
        </w:rPr>
        <w:t xml:space="preserve">net stop w3svc</w:t>
      </w:r>
      <w:r>
        <w:rPr>
          <w:rFonts w:ascii="Arial" w:cs="Arial" w:eastAsia="Arial" w:hAnsi="Arial"/>
          <w:color w:val="222222"/>
          <w:sz w:val="22"/>
          <w:szCs w:val="22"/>
        </w:rPr>
        <w:t xml:space="preserve">.</w:t>
      </w:r>
    </w:p>
    <w:p>
      <w:pPr>
        <w:pStyle w:val="ListParagraph"/>
        <w:numPr>
          <w:ilvl w:val="0"/>
          <w:numId w:val="10"/>
        </w:numPr>
        <w:spacing w:after="80" w:before="40"/>
      </w:pPr>
      <w:r>
        <w:rPr>
          <w:rFonts w:ascii="Arial" w:cs="Arial" w:eastAsia="Arial" w:hAnsi="Arial"/>
          <w:color w:val="222222"/>
          <w:sz w:val="22"/>
          <w:szCs w:val="22"/>
        </w:rPr>
        <w:t xml:space="preserve">Copy </w:t>
      </w:r>
      <w:r>
        <w:rPr>
          <w:rFonts w:ascii="Courier New" w:cs="Courier New" w:eastAsia="Courier New" w:hAnsi="Courier New"/>
          <w:color w:val="8B0000"/>
          <w:sz w:val="20"/>
          <w:szCs w:val="20"/>
        </w:rPr>
        <w:t xml:space="preserve">businesses.json</w:t>
      </w:r>
      <w:r>
        <w:rPr>
          <w:rFonts w:ascii="Arial" w:cs="Arial" w:eastAsia="Arial" w:hAnsi="Arial"/>
          <w:color w:val="222222"/>
          <w:sz w:val="22"/>
          <w:szCs w:val="22"/>
        </w:rPr>
        <w:t xml:space="preserve"> and/or </w:t>
      </w:r>
      <w:r>
        <w:rPr>
          <w:rFonts w:ascii="Courier New" w:cs="Courier New" w:eastAsia="Courier New" w:hAnsi="Courier New"/>
          <w:color w:val="8B0000"/>
          <w:sz w:val="20"/>
          <w:szCs w:val="20"/>
        </w:rPr>
        <w:t xml:space="preserve">audit_log.json</w:t>
      </w:r>
      <w:r>
        <w:rPr>
          <w:rFonts w:ascii="Arial" w:cs="Arial" w:eastAsia="Arial" w:hAnsi="Arial"/>
          <w:color w:val="222222"/>
          <w:sz w:val="22"/>
          <w:szCs w:val="22"/>
        </w:rPr>
        <w:t xml:space="preserve"> from the backup folder (e.g., </w:t>
      </w:r>
      <w:r>
        <w:rPr>
          <w:rFonts w:ascii="Courier New" w:cs="Courier New" w:eastAsia="Courier New" w:hAnsi="Courier New"/>
          <w:color w:val="8B0000"/>
          <w:sz w:val="20"/>
          <w:szCs w:val="20"/>
        </w:rPr>
        <w:t xml:space="preserve">C:\CPD-Backups\cpd_data_2026-05-17\</w:t>
      </w:r>
      <w:r>
        <w:rPr>
          <w:rFonts w:ascii="Arial" w:cs="Arial" w:eastAsia="Arial" w:hAnsi="Arial"/>
          <w:color w:val="222222"/>
          <w:sz w:val="22"/>
          <w:szCs w:val="22"/>
        </w:rPr>
        <w:t xml:space="preserve">) into </w:t>
      </w:r>
      <w:r>
        <w:rPr>
          <w:rFonts w:ascii="Courier New" w:cs="Courier New" w:eastAsia="Courier New" w:hAnsi="Courier New"/>
          <w:color w:val="8B0000"/>
          <w:sz w:val="20"/>
          <w:szCs w:val="20"/>
        </w:rPr>
        <w:t xml:space="preserve">C:\inetpub\wwwroot\cpd-directory\data\</w:t>
      </w:r>
      <w:r>
        <w:rPr>
          <w:rFonts w:ascii="Arial" w:cs="Arial" w:eastAsia="Arial" w:hAnsi="Arial"/>
          <w:color w:val="222222"/>
          <w:sz w:val="22"/>
          <w:szCs w:val="22"/>
        </w:rPr>
        <w:t xml:space="preserve">.</w:t>
      </w:r>
    </w:p>
    <w:p>
      <w:pPr>
        <w:pStyle w:val="ListParagraph"/>
        <w:numPr>
          <w:ilvl w:val="0"/>
          <w:numId w:val="10"/>
        </w:numPr>
        <w:spacing w:after="80" w:before="40"/>
      </w:pPr>
      <w:r>
        <w:rPr>
          <w:rFonts w:ascii="Arial" w:cs="Arial" w:eastAsia="Arial" w:hAnsi="Arial"/>
          <w:color w:val="222222"/>
          <w:sz w:val="22"/>
          <w:szCs w:val="22"/>
        </w:rPr>
        <w:t xml:space="preserve">Copy the </w:t>
      </w:r>
      <w:r>
        <w:rPr>
          <w:rFonts w:ascii="Courier New" w:cs="Courier New" w:eastAsia="Courier New" w:hAnsi="Courier New"/>
          <w:color w:val="8B0000"/>
          <w:sz w:val="20"/>
          <w:szCs w:val="20"/>
        </w:rPr>
        <w:t xml:space="preserve">images\</w:t>
      </w:r>
      <w:r>
        <w:rPr>
          <w:rFonts w:ascii="Arial" w:cs="Arial" w:eastAsia="Arial" w:hAnsi="Arial"/>
          <w:color w:val="222222"/>
          <w:sz w:val="22"/>
          <w:szCs w:val="22"/>
        </w:rPr>
        <w:t xml:space="preserve"> folder only if photos were lost or corrupted.</w:t>
      </w:r>
    </w:p>
    <w:p>
      <w:pPr>
        <w:pStyle w:val="ListParagraph"/>
        <w:numPr>
          <w:ilvl w:val="0"/>
          <w:numId w:val="10"/>
        </w:numPr>
        <w:spacing w:after="80" w:before="40"/>
      </w:pPr>
      <w:r>
        <w:rPr>
          <w:rFonts w:ascii="Arial" w:cs="Arial" w:eastAsia="Arial" w:hAnsi="Arial"/>
          <w:color w:val="222222"/>
          <w:sz w:val="22"/>
          <w:szCs w:val="22"/>
        </w:rPr>
        <w:t xml:space="preserve">Start IIS: run </w:t>
      </w:r>
      <w:r>
        <w:rPr>
          <w:rFonts w:ascii="Courier New" w:cs="Courier New" w:eastAsia="Courier New" w:hAnsi="Courier New"/>
          <w:color w:val="8B0000"/>
          <w:sz w:val="20"/>
          <w:szCs w:val="20"/>
        </w:rPr>
        <w:t xml:space="preserve">net start w3svc</w:t>
      </w:r>
      <w:r>
        <w:rPr>
          <w:rFonts w:ascii="Arial" w:cs="Arial" w:eastAsia="Arial" w:hAnsi="Arial"/>
          <w:color w:val="222222"/>
          <w:sz w:val="22"/>
          <w:szCs w:val="22"/>
        </w:rPr>
        <w:t xml:space="preserve">. The site reloads immediately with the restored data.</w:t>
      </w:r>
    </w:p>
    <w:p>
      <w:pPr>
        <w:pStyle w:val="ListParagraph"/>
        <w:numPr>
          <w:ilvl w:val="0"/>
          <w:numId w:val="10"/>
        </w:numPr>
        <w:spacing w:after="80" w:before="40"/>
      </w:pPr>
      <w:r>
        <w:rPr>
          <w:rFonts w:ascii="Arial" w:cs="Arial" w:eastAsia="Arial" w:hAnsi="Arial"/>
          <w:color w:val="222222"/>
          <w:sz w:val="22"/>
          <w:szCs w:val="22"/>
        </w:rPr>
        <w:t xml:space="preserve">Verify by opening the dashboard — record counts should reflect the restored state.</w:t>
      </w:r>
    </w:p>
    <w:p>
      <w:pPr>
        <w:spacing w:after="80" w:before="0"/>
      </w:pPr>
      <w:r>
        <w:rPr>
          <w:rFonts w:ascii="Arial" w:cs="Arial" w:eastAsia="Arial" w:hAnsi="Arial"/>
          <w:color w:val="222222"/>
          <w:sz w:val="22"/>
          <w:szCs w:val="22"/>
        </w:rPr>
        <w:t xml:space="preserve"/>
      </w:r>
    </w:p>
    <w:p>
      <w:pPr>
        <w:pStyle w:val="Heading2"/>
        <w:spacing w:after="120" w:before="320"/>
      </w:pPr>
      <w:r>
        <w:rPr>
          <w:rFonts w:ascii="Arial" w:cs="Arial" w:eastAsia="Arial" w:hAnsi="Arial"/>
          <w:b/>
          <w:bCs/>
          <w:color w:val="FFFFFF"/>
          <w:sz w:val="28"/>
          <w:szCs w:val="28"/>
        </w:rPr>
        <w:t xml:space="preserve">  Adding and Removing Supervisors</w:t>
      </w:r>
    </w:p>
    <w:p>
      <w:pPr>
        <w:pStyle w:val="ListParagraph"/>
        <w:numPr>
          <w:ilvl w:val="0"/>
          <w:numId w:val="11"/>
        </w:numPr>
        <w:spacing w:after="80" w:before="40"/>
      </w:pPr>
      <w:r>
        <w:rPr>
          <w:rFonts w:ascii="Arial" w:cs="Arial" w:eastAsia="Arial" w:hAnsi="Arial"/>
          <w:color w:val="222222"/>
          <w:sz w:val="22"/>
          <w:szCs w:val="22"/>
        </w:rPr>
        <w:t xml:space="preserve">Open </w:t>
      </w:r>
      <w:r>
        <w:rPr>
          <w:rFonts w:ascii="Arial" w:cs="Arial" w:eastAsia="Arial" w:hAnsi="Arial"/>
          <w:b/>
          <w:bCs/>
          <w:color w:val="222222"/>
          <w:sz w:val="22"/>
          <w:szCs w:val="22"/>
        </w:rPr>
        <w:t xml:space="preserve">Active Directory Users and Computers</w:t>
      </w:r>
      <w:r>
        <w:rPr>
          <w:rFonts w:ascii="Arial" w:cs="Arial" w:eastAsia="Arial" w:hAnsi="Arial"/>
          <w:color w:val="222222"/>
          <w:sz w:val="22"/>
          <w:szCs w:val="22"/>
        </w:rPr>
        <w:t xml:space="preserve"> on a domain controller.</w:t>
      </w:r>
    </w:p>
    <w:p>
      <w:pPr>
        <w:pStyle w:val="ListParagraph"/>
        <w:numPr>
          <w:ilvl w:val="0"/>
          <w:numId w:val="11"/>
        </w:numPr>
        <w:spacing w:after="80" w:before="40"/>
      </w:pPr>
      <w:r>
        <w:rPr>
          <w:rFonts w:ascii="Arial" w:cs="Arial" w:eastAsia="Arial" w:hAnsi="Arial"/>
          <w:color w:val="222222"/>
          <w:sz w:val="22"/>
          <w:szCs w:val="22"/>
        </w:rPr>
        <w:t xml:space="preserve">Find the </w:t>
      </w:r>
      <w:r>
        <w:rPr>
          <w:rFonts w:ascii="Arial" w:cs="Arial" w:eastAsia="Arial" w:hAnsi="Arial"/>
          <w:b/>
          <w:bCs/>
          <w:color w:val="222222"/>
          <w:sz w:val="22"/>
          <w:szCs w:val="22"/>
        </w:rPr>
        <w:t xml:space="preserve">CPD-Supervisors</w:t>
      </w:r>
      <w:r>
        <w:rPr>
          <w:rFonts w:ascii="Arial" w:cs="Arial" w:eastAsia="Arial" w:hAnsi="Arial"/>
          <w:color w:val="222222"/>
          <w:sz w:val="22"/>
          <w:szCs w:val="22"/>
        </w:rPr>
        <w:t xml:space="preserve"> group. Right-click → </w:t>
      </w:r>
      <w:r>
        <w:rPr>
          <w:rFonts w:ascii="Arial" w:cs="Arial" w:eastAsia="Arial" w:hAnsi="Arial"/>
          <w:b/>
          <w:bCs/>
          <w:color w:val="222222"/>
          <w:sz w:val="22"/>
          <w:szCs w:val="22"/>
        </w:rPr>
        <w:t xml:space="preserve">Properties</w:t>
      </w:r>
      <w:r>
        <w:rPr>
          <w:rFonts w:ascii="Arial" w:cs="Arial" w:eastAsia="Arial" w:hAnsi="Arial"/>
          <w:color w:val="222222"/>
          <w:sz w:val="22"/>
          <w:szCs w:val="22"/>
        </w:rPr>
        <w:t xml:space="preserve"> → </w:t>
      </w:r>
      <w:r>
        <w:rPr>
          <w:rFonts w:ascii="Arial" w:cs="Arial" w:eastAsia="Arial" w:hAnsi="Arial"/>
          <w:b/>
          <w:bCs/>
          <w:color w:val="222222"/>
          <w:sz w:val="22"/>
          <w:szCs w:val="22"/>
        </w:rPr>
        <w:t xml:space="preserve">Members</w:t>
      </w:r>
      <w:r>
        <w:rPr>
          <w:rFonts w:ascii="Arial" w:cs="Arial" w:eastAsia="Arial" w:hAnsi="Arial"/>
          <w:color w:val="222222"/>
          <w:sz w:val="22"/>
          <w:szCs w:val="22"/>
        </w:rPr>
        <w:t xml:space="preserve"> tab.</w:t>
      </w:r>
    </w:p>
    <w:p>
      <w:pPr>
        <w:pStyle w:val="ListParagraph"/>
        <w:numPr>
          <w:ilvl w:val="0"/>
          <w:numId w:val="11"/>
        </w:numPr>
        <w:spacing w:after="80" w:before="40"/>
      </w:pPr>
      <w:r>
        <w:rPr>
          <w:rFonts w:ascii="Arial" w:cs="Arial" w:eastAsia="Arial" w:hAnsi="Arial"/>
          <w:color w:val="222222"/>
          <w:sz w:val="22"/>
          <w:szCs w:val="22"/>
        </w:rPr>
        <w:t xml:space="preserve">To add: click </w:t>
      </w:r>
      <w:r>
        <w:rPr>
          <w:rFonts w:ascii="Arial" w:cs="Arial" w:eastAsia="Arial" w:hAnsi="Arial"/>
          <w:b/>
          <w:bCs/>
          <w:color w:val="222222"/>
          <w:sz w:val="22"/>
          <w:szCs w:val="22"/>
        </w:rPr>
        <w:t xml:space="preserve">Add</w:t>
      </w:r>
      <w:r>
        <w:rPr>
          <w:rFonts w:ascii="Arial" w:cs="Arial" w:eastAsia="Arial" w:hAnsi="Arial"/>
          <w:color w:val="222222"/>
          <w:sz w:val="22"/>
          <w:szCs w:val="22"/>
        </w:rPr>
        <w:t xml:space="preserve">, type the username, click </w:t>
      </w:r>
      <w:r>
        <w:rPr>
          <w:rFonts w:ascii="Arial" w:cs="Arial" w:eastAsia="Arial" w:hAnsi="Arial"/>
          <w:b/>
          <w:bCs/>
          <w:color w:val="222222"/>
          <w:sz w:val="22"/>
          <w:szCs w:val="22"/>
        </w:rPr>
        <w:t xml:space="preserve">Check Names</w:t>
      </w:r>
      <w:r>
        <w:rPr>
          <w:rFonts w:ascii="Arial" w:cs="Arial" w:eastAsia="Arial" w:hAnsi="Arial"/>
          <w:color w:val="222222"/>
          <w:sz w:val="22"/>
          <w:szCs w:val="22"/>
        </w:rPr>
        <w:t xml:space="preserve">, click </w:t>
      </w:r>
      <w:r>
        <w:rPr>
          <w:rFonts w:ascii="Arial" w:cs="Arial" w:eastAsia="Arial" w:hAnsi="Arial"/>
          <w:b/>
          <w:bCs/>
          <w:color w:val="222222"/>
          <w:sz w:val="22"/>
          <w:szCs w:val="22"/>
        </w:rPr>
        <w:t xml:space="preserve">OK</w:t>
      </w:r>
      <w:r>
        <w:rPr>
          <w:rFonts w:ascii="Arial" w:cs="Arial" w:eastAsia="Arial" w:hAnsi="Arial"/>
          <w:color w:val="222222"/>
          <w:sz w:val="22"/>
          <w:szCs w:val="22"/>
        </w:rPr>
        <w:t xml:space="preserve">.</w:t>
      </w:r>
    </w:p>
    <w:p>
      <w:pPr>
        <w:pStyle w:val="ListParagraph"/>
        <w:numPr>
          <w:ilvl w:val="0"/>
          <w:numId w:val="11"/>
        </w:numPr>
        <w:spacing w:after="80" w:before="40"/>
      </w:pPr>
      <w:r>
        <w:rPr>
          <w:rFonts w:ascii="Arial" w:cs="Arial" w:eastAsia="Arial" w:hAnsi="Arial"/>
          <w:color w:val="222222"/>
          <w:sz w:val="22"/>
          <w:szCs w:val="22"/>
        </w:rPr>
        <w:t xml:space="preserve">To remove: select the username in the list → click </w:t>
      </w:r>
      <w:r>
        <w:rPr>
          <w:rFonts w:ascii="Arial" w:cs="Arial" w:eastAsia="Arial" w:hAnsi="Arial"/>
          <w:b/>
          <w:bCs/>
          <w:color w:val="222222"/>
          <w:sz w:val="22"/>
          <w:szCs w:val="22"/>
        </w:rPr>
        <w:t xml:space="preserve">Remove</w:t>
      </w:r>
      <w:r>
        <w:rPr>
          <w:rFonts w:ascii="Arial" w:cs="Arial" w:eastAsia="Arial" w:hAnsi="Arial"/>
          <w:color w:val="222222"/>
          <w:sz w:val="22"/>
          <w:szCs w:val="22"/>
        </w:rPr>
        <w:t xml:space="preserve"> → </w:t>
      </w:r>
      <w:r>
        <w:rPr>
          <w:rFonts w:ascii="Arial" w:cs="Arial" w:eastAsia="Arial" w:hAnsi="Arial"/>
          <w:b/>
          <w:bCs/>
          <w:color w:val="222222"/>
          <w:sz w:val="22"/>
          <w:szCs w:val="22"/>
        </w:rPr>
        <w:t xml:space="preserve">OK</w:t>
      </w:r>
      <w:r>
        <w:rPr>
          <w:rFonts w:ascii="Arial" w:cs="Arial" w:eastAsia="Arial" w:hAnsi="Arial"/>
          <w:color w:val="222222"/>
          <w:sz w:val="22"/>
          <w:szCs w:val="22"/>
        </w:rPr>
        <w:t xml:space="preserve">.</w:t>
      </w:r>
    </w:p>
    <w:p>
      <w:pPr>
        <w:pStyle w:val="ListParagraph"/>
        <w:numPr>
          <w:ilvl w:val="0"/>
          <w:numId w:val="11"/>
        </w:numPr>
        <w:spacing w:after="80" w:before="40"/>
      </w:pPr>
      <w:r>
        <w:rPr>
          <w:rFonts w:ascii="Arial" w:cs="Arial" w:eastAsia="Arial" w:hAnsi="Arial"/>
          <w:color w:val="222222"/>
          <w:sz w:val="22"/>
          <w:szCs w:val="22"/>
        </w:rPr>
        <w:t xml:space="preserve">The affected officer must sign out of Windows and sign back in for the change to take effect.</w:t>
      </w:r>
    </w:p>
    <w:p>
      <w:pPr>
        <w:spacing w:after="80" w:before="0"/>
      </w:pPr>
      <w:r>
        <w:rPr>
          <w:rFonts w:ascii="Arial" w:cs="Arial" w:eastAsia="Arial" w:hAnsi="Arial"/>
          <w:color w:val="222222"/>
          <w:sz w:val="22"/>
          <w:szCs w:val="22"/>
        </w:rPr>
        <w:t xml:space="preserve"/>
      </w:r>
    </w:p>
    <w:p>
      <w:pPr>
        <w:pStyle w:val="Heading2"/>
        <w:spacing w:after="120" w:before="320"/>
      </w:pPr>
      <w:r>
        <w:rPr>
          <w:rFonts w:ascii="Arial" w:cs="Arial" w:eastAsia="Arial" w:hAnsi="Arial"/>
          <w:b/>
          <w:bCs/>
          <w:color w:val="FFFFFF"/>
          <w:sz w:val="28"/>
          <w:szCs w:val="28"/>
        </w:rPr>
        <w:t xml:space="preserve">  Updating the Web Application Files</w:t>
      </w:r>
    </w:p>
    <w:p>
      <w:pPr>
        <w:spacing w:after="120" w:before="40"/>
      </w:pPr>
      <w:r>
        <w:rPr>
          <w:rFonts w:ascii="Arial" w:cs="Arial" w:eastAsia="Arial" w:hAnsi="Arial"/>
          <w:color w:val="222222"/>
          <w:sz w:val="22"/>
          <w:szCs w:val="22"/>
        </w:rPr>
        <w:t xml:space="preserve">When updated versions of app.js, styles.css, or ASP files are ready:</w:t>
      </w:r>
    </w:p>
    <w:p>
      <w:pPr>
        <w:pStyle w:val="ListParagraph"/>
        <w:numPr>
          <w:ilvl w:val="0"/>
          <w:numId w:val="12"/>
        </w:numPr>
        <w:spacing w:after="80" w:before="40"/>
      </w:pPr>
      <w:r>
        <w:rPr>
          <w:rFonts w:ascii="Arial" w:cs="Arial" w:eastAsia="Arial" w:hAnsi="Arial"/>
          <w:color w:val="222222"/>
          <w:sz w:val="22"/>
          <w:szCs w:val="22"/>
        </w:rPr>
        <w:t xml:space="preserve">Test the changes on the Windows 11 test machine first.</w:t>
      </w:r>
    </w:p>
    <w:p>
      <w:pPr>
        <w:pStyle w:val="ListParagraph"/>
        <w:numPr>
          <w:ilvl w:val="0"/>
          <w:numId w:val="12"/>
        </w:numPr>
        <w:spacing w:after="80" w:before="40"/>
      </w:pPr>
      <w:r>
        <w:rPr>
          <w:rFonts w:ascii="Arial" w:cs="Arial" w:eastAsia="Arial" w:hAnsi="Arial"/>
          <w:color w:val="222222"/>
          <w:sz w:val="22"/>
          <w:szCs w:val="22"/>
        </w:rPr>
        <w:t xml:space="preserve">Copy the updated file(s) to </w:t>
      </w:r>
      <w:r>
        <w:rPr>
          <w:rFonts w:ascii="Courier New" w:cs="Courier New" w:eastAsia="Courier New" w:hAnsi="Courier New"/>
          <w:color w:val="8B0000"/>
          <w:sz w:val="20"/>
          <w:szCs w:val="20"/>
        </w:rPr>
        <w:t xml:space="preserve">C:\inetpub\wwwroot\cpd-directory\</w:t>
      </w:r>
      <w:r>
        <w:rPr>
          <w:rFonts w:ascii="Arial" w:cs="Arial" w:eastAsia="Arial" w:hAnsi="Arial"/>
          <w:color w:val="222222"/>
          <w:sz w:val="22"/>
          <w:szCs w:val="22"/>
        </w:rPr>
        <w:t xml:space="preserve"> on the production server, overwriting the old files.</w:t>
      </w:r>
    </w:p>
    <w:p>
      <w:pPr>
        <w:pStyle w:val="ListParagraph"/>
        <w:numPr>
          <w:ilvl w:val="0"/>
          <w:numId w:val="12"/>
        </w:numPr>
        <w:spacing w:after="80" w:before="40"/>
      </w:pPr>
      <w:r>
        <w:rPr>
          <w:rFonts w:ascii="Arial" w:cs="Arial" w:eastAsia="Arial" w:hAnsi="Arial"/>
          <w:color w:val="222222"/>
          <w:sz w:val="22"/>
          <w:szCs w:val="22"/>
        </w:rPr>
        <w:t xml:space="preserve">No IIS restart is needed for HTML, CSS, JS, or ASP file changes. IIS loads them fresh on each request.</w:t>
      </w:r>
    </w:p>
    <w:p>
      <w:pPr>
        <w:pStyle w:val="ListParagraph"/>
        <w:numPr>
          <w:ilvl w:val="0"/>
          <w:numId w:val="12"/>
        </w:numPr>
        <w:spacing w:after="80" w:before="40"/>
      </w:pPr>
      <w:r>
        <w:rPr>
          <w:rFonts w:ascii="Arial" w:cs="Arial" w:eastAsia="Arial" w:hAnsi="Arial"/>
          <w:color w:val="222222"/>
          <w:sz w:val="22"/>
          <w:szCs w:val="22"/>
        </w:rPr>
        <w:t xml:space="preserve">If web.config is changed, type </w:t>
      </w:r>
      <w:r>
        <w:rPr>
          <w:rFonts w:ascii="Courier New" w:cs="Courier New" w:eastAsia="Courier New" w:hAnsi="Courier New"/>
          <w:color w:val="8B0000"/>
          <w:sz w:val="20"/>
          <w:szCs w:val="20"/>
        </w:rPr>
        <w:t xml:space="preserve">iisreset</w:t>
      </w:r>
      <w:r>
        <w:rPr>
          <w:rFonts w:ascii="Arial" w:cs="Arial" w:eastAsia="Arial" w:hAnsi="Arial"/>
          <w:color w:val="222222"/>
          <w:sz w:val="22"/>
          <w:szCs w:val="22"/>
        </w:rPr>
        <w:t xml:space="preserve"> in an administrator Command Prompt to apply the new configuration.</w:t>
      </w:r>
    </w:p>
    <w:p>
      <w:pPr>
        <w:spacing w:after="80" w:before="0"/>
      </w:pPr>
      <w:r>
        <w:rPr>
          <w:rFonts w:ascii="Arial" w:cs="Arial" w:eastAsia="Arial" w:hAnsi="Arial"/>
          <w:color w:val="222222"/>
          <w:sz w:val="22"/>
          <w:szCs w:val="22"/>
        </w:rPr>
        <w:t xml:space="preserve"/>
      </w:r>
    </w:p>
    <w:p>
      <w:pPr>
        <w:pStyle w:val="Heading2"/>
        <w:spacing w:after="120" w:before="320"/>
      </w:pPr>
      <w:r>
        <w:rPr>
          <w:rFonts w:ascii="Arial" w:cs="Arial" w:eastAsia="Arial" w:hAnsi="Arial"/>
          <w:b/>
          <w:bCs/>
          <w:color w:val="FFFFFF"/>
          <w:sz w:val="28"/>
          <w:szCs w:val="28"/>
        </w:rPr>
        <w:t xml:space="preserve">  Changing the Supervisor Group Name</w:t>
      </w:r>
    </w:p>
    <w:p>
      <w:pPr>
        <w:spacing w:after="120" w:before="40"/>
      </w:pPr>
      <w:r>
        <w:rPr>
          <w:rFonts w:ascii="Arial" w:cs="Arial" w:eastAsia="Arial" w:hAnsi="Arial"/>
          <w:color w:val="222222"/>
          <w:sz w:val="22"/>
          <w:szCs w:val="22"/>
        </w:rPr>
        <w:t xml:space="preserve">If the AD group is renamed or a different group is used, open </w:t>
      </w:r>
      <w:r>
        <w:rPr>
          <w:rFonts w:ascii="Courier New" w:cs="Courier New" w:eastAsia="Courier New" w:hAnsi="Courier New"/>
          <w:color w:val="8B0000"/>
          <w:sz w:val="20"/>
          <w:szCs w:val="20"/>
        </w:rPr>
        <w:t xml:space="preserve">api\user.asp</w:t>
      </w:r>
      <w:r>
        <w:rPr>
          <w:rFonts w:ascii="Arial" w:cs="Arial" w:eastAsia="Arial" w:hAnsi="Arial"/>
          <w:color w:val="222222"/>
          <w:sz w:val="22"/>
          <w:szCs w:val="22"/>
        </w:rPr>
        <w:t xml:space="preserve"> and </w:t>
      </w:r>
      <w:r>
        <w:rPr>
          <w:rFonts w:ascii="Courier New" w:cs="Courier New" w:eastAsia="Courier New" w:hAnsi="Courier New"/>
          <w:color w:val="8B0000"/>
          <w:sz w:val="20"/>
          <w:szCs w:val="20"/>
        </w:rPr>
        <w:t xml:space="preserve">api\audit.asp</w:t>
      </w:r>
      <w:r>
        <w:rPr>
          <w:rFonts w:ascii="Arial" w:cs="Arial" w:eastAsia="Arial" w:hAnsi="Arial"/>
          <w:color w:val="222222"/>
          <w:sz w:val="22"/>
          <w:szCs w:val="22"/>
        </w:rPr>
        <w:t xml:space="preserve"> in a text editor. Near the top of each file, find the 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8B0000"/>
                <w:sz w:val="20"/>
                <w:szCs w:val="20"/>
              </w:rPr>
              <w:t xml:space="preserve">var SUPERVISOR_GROUP = "CPD-Supervisors";</w:t>
            </w:r>
          </w:p>
        </w:tc>
      </w:tr>
    </w:tbl>
    <w:p>
      <w:pPr>
        <w:spacing w:after="40" w:before="0"/>
      </w:pPr>
      <w:r>
        <w:rPr>
          <w:rFonts w:ascii="Arial" w:cs="Arial" w:eastAsia="Arial" w:hAnsi="Arial"/>
          <w:color w:val="222222"/>
          <w:sz w:val="22"/>
          <w:szCs w:val="22"/>
        </w:rPr>
        <w:t xml:space="preserve"/>
      </w:r>
    </w:p>
    <w:p>
      <w:pPr>
        <w:spacing w:after="120" w:before="40"/>
      </w:pPr>
      <w:r>
        <w:rPr>
          <w:rFonts w:ascii="Arial" w:cs="Arial" w:eastAsia="Arial" w:hAnsi="Arial"/>
          <w:color w:val="222222"/>
          <w:sz w:val="22"/>
          <w:szCs w:val="22"/>
        </w:rPr>
        <w:t xml:space="preserve">Change the group name in quotes to the new group name. Save the file and copy it to the server. Both ASP files must be updated — if only one is changed, supervisor access will behave inconsistently.</w:t>
      </w:r>
    </w:p>
    <w:p>
      <w:pPr>
        <w:spacing w:after="80" w:before="0"/>
      </w:pPr>
      <w:r>
        <w:rPr>
          <w:rFonts w:ascii="Arial" w:cs="Arial" w:eastAsia="Arial" w:hAnsi="Arial"/>
          <w:color w:val="222222"/>
          <w:sz w:val="22"/>
          <w:szCs w:val="22"/>
        </w:rPr>
        <w:t xml:space="preserve"/>
      </w:r>
    </w:p>
    <w:p>
      <w:pPr>
        <w:pStyle w:val="Heading2"/>
        <w:spacing w:after="120" w:before="320"/>
      </w:pPr>
      <w:r>
        <w:rPr>
          <w:rFonts w:ascii="Arial" w:cs="Arial" w:eastAsia="Arial" w:hAnsi="Arial"/>
          <w:b/>
          <w:bCs/>
          <w:color w:val="FFFFFF"/>
          <w:sz w:val="28"/>
          <w:szCs w:val="28"/>
        </w:rPr>
        <w:t xml:space="preserve">  Viewing the IIS Access Log</w:t>
      </w:r>
    </w:p>
    <w:p>
      <w:pPr>
        <w:spacing w:after="120" w:before="40"/>
      </w:pPr>
      <w:r>
        <w:rPr>
          <w:rFonts w:ascii="Arial" w:cs="Arial" w:eastAsia="Arial" w:hAnsi="Arial"/>
          <w:color w:val="222222"/>
          <w:sz w:val="22"/>
          <w:szCs w:val="22"/>
        </w:rPr>
        <w:t xml:space="preserve">IIS keeps its own low-level access log at </w:t>
      </w:r>
      <w:r>
        <w:rPr>
          <w:rFonts w:ascii="Courier New" w:cs="Courier New" w:eastAsia="Courier New" w:hAnsi="Courier New"/>
          <w:color w:val="8B0000"/>
          <w:sz w:val="20"/>
          <w:szCs w:val="20"/>
        </w:rPr>
        <w:t xml:space="preserve">C:\inetpub\logs\LogFiles\W3SVC1\</w:t>
      </w:r>
      <w:r>
        <w:rPr>
          <w:rFonts w:ascii="Arial" w:cs="Arial" w:eastAsia="Arial" w:hAnsi="Arial"/>
          <w:color w:val="222222"/>
          <w:sz w:val="22"/>
          <w:szCs w:val="22"/>
        </w:rPr>
        <w:t xml:space="preserve">. These logs record every HTTP request made to the server and are useful for diagnosing problems. They are in W3C format and can be opened in Notepad or Excel.</w:t>
      </w:r>
    </w:p>
    <w:p>
      <w:pPr>
        <w:spacing w:after="0" w:before="0"/>
      </w:pPr>
      <w:r>
        <w:br w:type="page"/>
      </w:r>
    </w:p>
    <w:p>
      <w:pPr>
        <w:pStyle w:val="Heading1"/>
        <w:spacing w:after="160" w:before="480"/>
      </w:pPr>
      <w:r>
        <w:rPr>
          <w:rFonts w:ascii="Arial" w:cs="Arial" w:eastAsia="Arial" w:hAnsi="Arial"/>
          <w:b/>
          <w:bCs/>
          <w:color w:val="FFFFFF"/>
          <w:sz w:val="36"/>
          <w:szCs w:val="36"/>
        </w:rPr>
        <w:t xml:space="preserve">  Quick Reference</w:t>
      </w:r>
    </w:p>
    <w:p>
      <w:pPr>
        <w:pStyle w:val="Heading2"/>
        <w:spacing w:after="120" w:before="320"/>
      </w:pPr>
      <w:r>
        <w:rPr>
          <w:rFonts w:ascii="Arial" w:cs="Arial" w:eastAsia="Arial" w:hAnsi="Arial"/>
          <w:b/>
          <w:bCs/>
          <w:color w:val="FFFFFF"/>
          <w:sz w:val="28"/>
          <w:szCs w:val="28"/>
        </w:rPr>
        <w:t xml:space="preserve">  Key File Locations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 / Folder</w:t>
            </w:r>
          </w:p>
        </w:tc>
        <w:tc>
          <w:tcPr>
            <w:tcW w:type="dxa" w:w="60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40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C:\inetpub\wwwroot\cpd-directory\</w:t>
            </w:r>
          </w:p>
        </w:tc>
        <w:tc>
          <w:tcPr>
            <w:tcW w:type="dxa" w:w="60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Root of the entire application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web.config</w:t>
            </w:r>
          </w:p>
        </w:tc>
        <w:tc>
          <w:tcPr>
            <w:tcW w:type="dxa" w:w="6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IIS configuration — auth, MIME types, IP rules, URL rewrite</w:t>
            </w:r>
          </w:p>
        </w:tc>
      </w:tr>
      <w:tr>
        <w:tc>
          <w:tcPr>
            <w:tcW w:type="dxa" w:w="40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web\</w:t>
            </w:r>
          </w:p>
        </w:tc>
        <w:tc>
          <w:tcPr>
            <w:tcW w:type="dxa" w:w="60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HTML pages and JavaScript/CSS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api\businesses.asp</w:t>
            </w:r>
          </w:p>
        </w:tc>
        <w:tc>
          <w:tcPr>
            <w:tcW w:type="dxa" w:w="6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Save and load business records (GET and POST)</w:t>
            </w:r>
          </w:p>
        </w:tc>
      </w:tr>
      <w:tr>
        <w:tc>
          <w:tcPr>
            <w:tcW w:type="dxa" w:w="40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api\user.asp</w:t>
            </w:r>
          </w:p>
        </w:tc>
        <w:tc>
          <w:tcPr>
            <w:tcW w:type="dxa" w:w="60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Returns authenticated Windows username and supervisor status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api\audit.asp</w:t>
            </w:r>
          </w:p>
        </w:tc>
        <w:tc>
          <w:tcPr>
            <w:tcW w:type="dxa" w:w="6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Save and load audit log (GET = supervisors only; POST = all users)</w:t>
            </w:r>
          </w:p>
        </w:tc>
      </w:tr>
      <w:tr>
        <w:tc>
          <w:tcPr>
            <w:tcW w:type="dxa" w:w="40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data\businesses.json</w:t>
            </w:r>
          </w:p>
        </w:tc>
        <w:tc>
          <w:tcPr>
            <w:tcW w:type="dxa" w:w="60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Live business record database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data\businesses.json.bak</w:t>
            </w:r>
          </w:p>
        </w:tc>
        <w:tc>
          <w:tcPr>
            <w:tcW w:type="dxa" w:w="6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Auto-backup of last successful save</w:t>
            </w:r>
          </w:p>
        </w:tc>
      </w:tr>
      <w:tr>
        <w:tc>
          <w:tcPr>
            <w:tcW w:type="dxa" w:w="40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data\audit_log.json</w:t>
            </w:r>
          </w:p>
        </w:tc>
        <w:tc>
          <w:tcPr>
            <w:tcW w:type="dxa" w:w="60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Audit trail of all logins, views, and edits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data\images\</w:t>
            </w:r>
          </w:p>
        </w:tc>
        <w:tc>
          <w:tcPr>
            <w:tcW w:type="dxa" w:w="6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Business photos and the PD logo</w:t>
            </w:r>
          </w:p>
        </w:tc>
      </w:tr>
      <w:tr>
        <w:tc>
          <w:tcPr>
            <w:tcW w:type="dxa" w:w="40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data\intake-forms\</w:t>
            </w:r>
          </w:p>
        </w:tc>
        <w:tc>
          <w:tcPr>
            <w:tcW w:type="dxa" w:w="60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Uploaded intake form PDFs linked to records</w:t>
            </w:r>
          </w:p>
        </w:tc>
      </w:tr>
    </w:tbl>
    <w:p>
      <w:pPr>
        <w:spacing w:after="80" w:before="0"/>
      </w:pPr>
      <w:r>
        <w:rPr>
          <w:rFonts w:ascii="Arial" w:cs="Arial" w:eastAsia="Arial" w:hAnsi="Arial"/>
          <w:color w:val="222222"/>
          <w:sz w:val="22"/>
          <w:szCs w:val="22"/>
        </w:rPr>
        <w:t xml:space="preserve"/>
      </w:r>
    </w:p>
    <w:p>
      <w:pPr>
        <w:pStyle w:val="Heading2"/>
        <w:spacing w:after="120" w:before="320"/>
      </w:pPr>
      <w:r>
        <w:rPr>
          <w:rFonts w:ascii="Arial" w:cs="Arial" w:eastAsia="Arial" w:hAnsi="Arial"/>
          <w:b/>
          <w:bCs/>
          <w:color w:val="FFFFFF"/>
          <w:sz w:val="28"/>
          <w:szCs w:val="28"/>
        </w:rPr>
        <w:t xml:space="preserve">  IIS Manager — Key Locations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60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Where to Click in IIS Manager</w:t>
            </w:r>
          </w:p>
        </w:tc>
      </w:tr>
      <w:tr>
        <w:tc>
          <w:tcPr>
            <w:tcW w:type="dxa" w:w="40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Enable/disable authentication</w:t>
            </w:r>
          </w:p>
        </w:tc>
        <w:tc>
          <w:tcPr>
            <w:tcW w:type="dxa" w:w="60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Site → Authentication (double-click)</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Change application pool .NET version</w:t>
            </w:r>
          </w:p>
        </w:tc>
        <w:tc>
          <w:tcPr>
            <w:tcW w:type="dxa" w:w="6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Application Pools → double-click pool name</w:t>
            </w:r>
          </w:p>
        </w:tc>
      </w:tr>
      <w:tr>
        <w:tc>
          <w:tcPr>
            <w:tcW w:type="dxa" w:w="40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Check site physical path</w:t>
            </w:r>
          </w:p>
        </w:tc>
        <w:tc>
          <w:tcPr>
            <w:tcW w:type="dxa" w:w="60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Site → Basic Settings (right-click or Actions panel)</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Restart IIS</w:t>
            </w:r>
          </w:p>
        </w:tc>
        <w:tc>
          <w:tcPr>
            <w:tcW w:type="dxa" w:w="6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Right-click server name → Stop, then Start. Or run 'iisreset' in cmd.</w:t>
            </w:r>
          </w:p>
        </w:tc>
      </w:tr>
      <w:tr>
        <w:tc>
          <w:tcPr>
            <w:tcW w:type="dxa" w:w="40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View error log</w:t>
            </w:r>
          </w:p>
        </w:tc>
        <w:tc>
          <w:tcPr>
            <w:tcW w:type="dxa" w:w="60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Event Viewer (separate tool) or check inetpub\logs\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Check bound IP and port</w:t>
            </w:r>
          </w:p>
        </w:tc>
        <w:tc>
          <w:tcPr>
            <w:tcW w:type="dxa" w:w="6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Site → Bindings (Actions panel)</w:t>
            </w:r>
          </w:p>
        </w:tc>
      </w:tr>
    </w:tbl>
    <w:p>
      <w:pPr>
        <w:spacing w:after="80" w:before="0"/>
      </w:pPr>
      <w:r>
        <w:rPr>
          <w:rFonts w:ascii="Arial" w:cs="Arial" w:eastAsia="Arial" w:hAnsi="Arial"/>
          <w:color w:val="222222"/>
          <w:sz w:val="22"/>
          <w:szCs w:val="22"/>
        </w:rPr>
        <w:t xml:space="preserve"/>
      </w:r>
    </w:p>
    <w:p>
      <w:pPr>
        <w:pStyle w:val="Heading2"/>
        <w:spacing w:after="120" w:before="320"/>
      </w:pPr>
      <w:r>
        <w:rPr>
          <w:rFonts w:ascii="Arial" w:cs="Arial" w:eastAsia="Arial" w:hAnsi="Arial"/>
          <w:b/>
          <w:bCs/>
          <w:color w:val="FFFFFF"/>
          <w:sz w:val="28"/>
          <w:szCs w:val="28"/>
        </w:rPr>
        <w:t xml:space="preserve">  Active Directory — CPD-Supervisors Group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6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Steps</w:t>
            </w:r>
          </w:p>
        </w:tc>
      </w:tr>
      <w:tr>
        <w:tc>
          <w:tcPr>
            <w:tcW w:type="dxa" w:w="34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Add a supervisor</w:t>
            </w:r>
          </w:p>
        </w:tc>
        <w:tc>
          <w:tcPr>
            <w:tcW w:type="dxa" w:w="66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ADUC → CPD-Supervisors → Properties → Members → Add</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Remove a supervisor</w:t>
            </w:r>
          </w:p>
        </w:tc>
        <w:tc>
          <w:tcPr>
            <w:tcW w:type="dxa" w:w="6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ADUC → CPD-Supervisors → Properties → Members → select user → Remove</w:t>
            </w:r>
          </w:p>
        </w:tc>
      </w:tr>
      <w:tr>
        <w:tc>
          <w:tcPr>
            <w:tcW w:type="dxa" w:w="34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Verify group membership</w:t>
            </w:r>
          </w:p>
        </w:tc>
        <w:tc>
          <w:tcPr>
            <w:tcW w:type="dxa" w:w="66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ADUC → find user → Properties → Member Of tab</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Force group update</w:t>
            </w:r>
          </w:p>
        </w:tc>
        <w:tc>
          <w:tcPr>
            <w:tcW w:type="dxa" w:w="6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Have officer sign out of Windows and sign back in</w:t>
            </w:r>
          </w:p>
        </w:tc>
      </w:tr>
    </w:tbl>
    <w:p>
      <w:pPr>
        <w:spacing w:after="80" w:before="0"/>
      </w:pPr>
      <w:r>
        <w:rPr>
          <w:rFonts w:ascii="Arial" w:cs="Arial" w:eastAsia="Arial" w:hAnsi="Arial"/>
          <w:color w:val="222222"/>
          <w:sz w:val="22"/>
          <w:szCs w:val="22"/>
        </w:rPr>
        <w:t xml:space="preserve"/>
      </w:r>
    </w:p>
    <w:p>
      <w:pPr>
        <w:pStyle w:val="Heading2"/>
        <w:spacing w:after="120" w:before="320"/>
      </w:pPr>
      <w:r>
        <w:rPr>
          <w:rFonts w:ascii="Arial" w:cs="Arial" w:eastAsia="Arial" w:hAnsi="Arial"/>
          <w:b/>
          <w:bCs/>
          <w:color w:val="FFFFFF"/>
          <w:sz w:val="28"/>
          <w:szCs w:val="28"/>
        </w:rPr>
        <w:t xml:space="preserve">  Useful Commands — Run in Administrator Command Prompt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Command</w:t>
            </w:r>
          </w:p>
        </w:tc>
        <w:tc>
          <w:tcPr>
            <w:tcW w:type="dxa" w:w="6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34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iisreset</w:t>
            </w:r>
          </w:p>
        </w:tc>
        <w:tc>
          <w:tcPr>
            <w:tcW w:type="dxa" w:w="66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Restarts IIS — applies web.config changes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ipconfig</w:t>
            </w:r>
          </w:p>
        </w:tc>
        <w:tc>
          <w:tcPr>
            <w:tcW w:type="dxa" w:w="6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Shows the server's IP address</w:t>
            </w:r>
          </w:p>
        </w:tc>
      </w:tr>
      <w:tr>
        <w:tc>
          <w:tcPr>
            <w:tcW w:type="dxa" w:w="34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net stop w3svc</w:t>
            </w:r>
          </w:p>
        </w:tc>
        <w:tc>
          <w:tcPr>
            <w:tcW w:type="dxa" w:w="66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Stops IIS web server</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net start w3svc</w:t>
            </w:r>
          </w:p>
        </w:tc>
        <w:tc>
          <w:tcPr>
            <w:tcW w:type="dxa" w:w="6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Starts IIS web server</w:t>
            </w:r>
          </w:p>
        </w:tc>
      </w:tr>
      <w:tr>
        <w:tc>
          <w:tcPr>
            <w:tcW w:type="dxa" w:w="34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ping 192.168.x.x</w:t>
            </w:r>
          </w:p>
        </w:tc>
        <w:tc>
          <w:tcPr>
            <w:tcW w:type="dxa" w:w="66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Tests network connectivity to another machine</w:t>
            </w:r>
          </w:p>
        </w:tc>
      </w:tr>
    </w:tbl>
    <w:p>
      <w:pPr>
        <w:spacing w:after="80" w:before="0"/>
      </w:pPr>
      <w:r>
        <w:rPr>
          <w:rFonts w:ascii="Arial" w:cs="Arial" w:eastAsia="Arial" w:hAnsi="Arial"/>
          <w:color w:val="222222"/>
          <w:sz w:val="22"/>
          <w:szCs w:val="22"/>
        </w:rPr>
        <w:t xml:space="preserve"/>
      </w:r>
    </w:p>
    <w:p>
      <w:pPr>
        <w:pStyle w:val="Heading2"/>
        <w:spacing w:after="120" w:before="320"/>
      </w:pPr>
      <w:r>
        <w:rPr>
          <w:rFonts w:ascii="Arial" w:cs="Arial" w:eastAsia="Arial" w:hAnsi="Arial"/>
          <w:b/>
          <w:bCs/>
          <w:color w:val="FFFFFF"/>
          <w:sz w:val="28"/>
          <w:szCs w:val="28"/>
        </w:rPr>
        <w:t xml:space="preserve">  URL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5680"/>
      </w:tblGrid>
      <w:tr>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URL</w:t>
            </w:r>
          </w:p>
        </w:tc>
        <w:tc>
          <w:tcPr>
            <w:tcW w:type="dxa" w:w="5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Page</w:t>
            </w:r>
          </w:p>
        </w:tc>
      </w:tr>
      <w:tr>
        <w:tc>
          <w:tcPr>
            <w:tcW w:type="dxa" w:w="44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http://serverIP/</w:t>
            </w:r>
          </w:p>
        </w:tc>
        <w:tc>
          <w:tcPr>
            <w:tcW w:type="dxa" w:w="56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Redirects to dashboard.html</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http://serverIP/web/dashboard.html</w:t>
            </w:r>
          </w:p>
        </w:tc>
        <w:tc>
          <w:tcPr>
            <w:tcW w:type="dxa" w:w="5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Dashboard — entry point</w:t>
            </w:r>
          </w:p>
        </w:tc>
      </w:tr>
      <w:tr>
        <w:tc>
          <w:tcPr>
            <w:tcW w:type="dxa" w:w="44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http://serverIP/web/index.html</w:t>
            </w:r>
          </w:p>
        </w:tc>
        <w:tc>
          <w:tcPr>
            <w:tcW w:type="dxa" w:w="56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Business Directory</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http://serverIP/web/admin.html</w:t>
            </w:r>
          </w:p>
        </w:tc>
        <w:tc>
          <w:tcPr>
            <w:tcW w:type="dxa" w:w="5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Admin panel</w:t>
            </w:r>
          </w:p>
        </w:tc>
      </w:tr>
      <w:tr>
        <w:tc>
          <w:tcPr>
            <w:tcW w:type="dxa" w:w="44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http://serverIP/web/response-card.html</w:t>
            </w:r>
          </w:p>
        </w:tc>
        <w:tc>
          <w:tcPr>
            <w:tcW w:type="dxa" w:w="56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Emergency response cards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http://serverIP/api/user.asp</w:t>
            </w:r>
          </w:p>
        </w:tc>
        <w:tc>
          <w:tcPr>
            <w:tcW w:type="dxa" w:w="5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Returns current Windows username (JSON) — test auth here first</w:t>
            </w:r>
          </w:p>
        </w:tc>
      </w:tr>
      <w:tr>
        <w:tc>
          <w:tcPr>
            <w:tcW w:type="dxa" w:w="440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http://serverIP/api/businesses.asp</w:t>
            </w:r>
          </w:p>
        </w:tc>
        <w:tc>
          <w:tcPr>
            <w:tcW w:type="dxa" w:w="5680"/>
            <w:tcBorders>
              <w:top w:val="single" w:color="AAAAAA" w:sz="1"/>
              <w:left w:val="single" w:color="AAAAAA" w:sz="1"/>
              <w:bottom w:val="single" w:color="AAAAAA" w:sz="1"/>
              <w:right w:val="single" w:color="AAAAAA" w:sz="1"/>
            </w:tcBorders>
            <w:shd w:fill="F4F6F9"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Business data API endpoint</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http://serverIP/api/audit.asp</w:t>
            </w:r>
          </w:p>
        </w:tc>
        <w:tc>
          <w:tcPr>
            <w:tcW w:type="dxa" w:w="5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Audit log API — supervisors only for GET</w:t>
            </w:r>
          </w:p>
        </w:tc>
      </w:tr>
    </w:tbl>
    <w:p>
      <w:pPr>
        <w:spacing w:after="80" w:before="0"/>
      </w:pPr>
      <w:r>
        <w:rPr>
          <w:rFonts w:ascii="Arial" w:cs="Arial" w:eastAsia="Arial" w:hAnsi="Arial"/>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ADE2" w:sz="8"/>
              <w:left w:val="single" w:color="5DADE2" w:sz="8"/>
              <w:bottom w:val="single" w:color="5DADE2" w:sz="8"/>
              <w:right w:val="single" w:color="5DADE2" w:sz="8"/>
            </w:tcBorders>
            <w:shd w:fill="D6EAF8" w:val="clear"/>
            <w:tcMar>
              <w:top w:type="dxa" w:w="120"/>
              <w:left w:type="dxa" w:w="180"/>
              <w:bottom w:type="dxa" w:w="120"/>
              <w:right w:type="dxa" w:w="180"/>
            </w:tcMar>
          </w:tcPr>
          <w:p>
            <w:pPr>
              <w:spacing w:after="80" w:before="0"/>
            </w:pPr>
            <w:r>
              <w:rPr>
                <w:rFonts w:ascii="Arial" w:cs="Arial" w:eastAsia="Arial" w:hAnsi="Arial"/>
                <w:b/>
                <w:bCs/>
                <w:color w:val="1A5276"/>
                <w:sz w:val="24"/>
                <w:szCs w:val="24"/>
              </w:rPr>
              <w:t xml:space="preserve">First Troubleshooting Step</w:t>
            </w:r>
          </w:p>
          <w:p>
            <w:pPr>
              <w:spacing w:after="60" w:before="0"/>
            </w:pPr>
            <w:r>
              <w:rPr>
                <w:rFonts w:ascii="Arial" w:cs="Arial" w:eastAsia="Arial" w:hAnsi="Arial"/>
                <w:color w:val="222222"/>
                <w:sz w:val="22"/>
                <w:szCs w:val="22"/>
              </w:rPr>
              <w:t xml:space="preserve">If the site does not load, always check http://serverIP/api/user.asp first. If it returns your Windows username in JSON format, IIS and Windows Authentication are working correctly. If it returns a 401 or 403 error, the problem is authentication configuration, not the application files.</w:t>
            </w:r>
          </w:p>
        </w:tc>
      </w:tr>
    </w:tbl>
    <w:sectPr>
      <w:headerReference w:type="default" r:id="rId7"/>
      <w:footerReference w:type="default" r:id="rId8"/>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pBdr>
      <w:spacing w:after="0" w:before="0"/>
      <w:jc w:val="center"/>
    </w:pPr>
    <w:r>
      <w:rPr>
        <w:rFonts w:ascii="Arial" w:cs="Arial" w:eastAsia="Arial" w:hAnsi="Arial"/>
        <w:i/>
        <w:iCs/>
        <w:color w:val="555555"/>
        <w:sz w:val="16"/>
        <w:szCs w:val="16"/>
      </w:rPr>
      <w:t xml:space="preserve">Coraopolis Borough Police Department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4"/>
      </w:pBdr>
      <w:tabs>
        <w:tab w:val="right" w:pos="10080"/>
      </w:tabs>
      <w:spacing w:after="0" w:before="0"/>
    </w:pPr>
    <w:r>
      <w:rPr>
        <w:rFonts w:ascii="Arial" w:cs="Arial" w:eastAsia="Arial" w:hAnsi="Arial"/>
        <w:color w:val="555555"/>
        <w:sz w:val="18"/>
        <w:szCs w:val="18"/>
      </w:rPr>
      <w:t xml:space="preserve">CPD Business Directory — IIS Deployment Guide</w:t>
    </w:r>
    <w:r>
      <w:rPr>
        <w:rFonts w:ascii="Arial" w:cs="Arial" w:eastAsia="Arial" w:hAnsi="Arial"/>
        <w:sz w:val="18"/>
        <w:szCs w:val="18"/>
      </w:rPr>
      <w:t xml:space="preserve">	</w:t>
    </w:r>
    <w:r>
      <w:rPr>
        <w:rFonts w:ascii="Arial" w:cs="Arial" w:eastAsia="Arial" w:hAnsi="Arial"/>
        <w:color w:val="555555"/>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20"/>
        <w:ind w:left="540" w:hanging="270"/>
      </w:pPr>
    </w:lvl>
  </w:abstractNum>
  <w:abstractNum w:abstractNumId="3" w15:restartNumberingAfterBreak="0">
    <w:multiLevelType w:val="hybridMultilevel"/>
    <w:lvl w:ilvl="0" w15:tentative="1">
      <w:start w:val="1"/>
      <w:numFmt w:val="bullet"/>
      <w:lvlText w:val="◦"/>
      <w:lvlJc w:val="left"/>
      <w:pPr>
        <w:spacing w:after="60" w:before="20"/>
        <w:ind w:left="900" w:hanging="270"/>
      </w:pPr>
    </w:lvl>
  </w:abstractNum>
  <w:abstractNum w:abstractNumId="4" w15:restartNumberingAfterBreak="0">
    <w:multiLevelType w:val="hybridMultilevel"/>
    <w:lvl w:ilvl="0" w15:tentative="1">
      <w:start w:val="1"/>
      <w:numFmt w:val="decimal"/>
      <w:lvlText w:val="%1."/>
      <w:lvlJc w:val="left"/>
      <w:pPr>
        <w:spacing w:after="70" w:before="20"/>
        <w:ind w:left="540" w:hanging="270"/>
      </w:pPr>
    </w:lvl>
  </w:abstractNum>
  <w:abstractNum w:abstractNumId="5" w15:restartNumberingAfterBreak="0">
    <w:multiLevelType w:val="hybridMultilevel"/>
    <w:lvl w:ilvl="0" w15:tentative="1">
      <w:start w:val="1"/>
      <w:numFmt w:val="decimal"/>
      <w:lvlText w:val="%1."/>
      <w:lvlJc w:val="left"/>
      <w:pPr>
        <w:spacing w:after="70" w:before="20"/>
        <w:ind w:left="540" w:hanging="270"/>
      </w:pPr>
    </w:lvl>
  </w:abstractNum>
  <w:abstractNum w:abstractNumId="6" w15:restartNumberingAfterBreak="0">
    <w:multiLevelType w:val="hybridMultilevel"/>
    <w:lvl w:ilvl="0" w15:tentative="1">
      <w:start w:val="1"/>
      <w:numFmt w:val="decimal"/>
      <w:lvlText w:val="%1."/>
      <w:lvlJc w:val="left"/>
      <w:pPr>
        <w:spacing w:after="70" w:before="20"/>
        <w:ind w:left="540" w:hanging="270"/>
      </w:pPr>
    </w:lvl>
  </w:abstractNum>
  <w:abstractNum w:abstractNumId="7" w15:restartNumberingAfterBreak="0">
    <w:multiLevelType w:val="hybridMultilevel"/>
    <w:lvl w:ilvl="0" w15:tentative="1">
      <w:start w:val="1"/>
      <w:numFmt w:val="decimal"/>
      <w:lvlText w:val="%1."/>
      <w:lvlJc w:val="left"/>
      <w:pPr>
        <w:spacing w:after="70" w:before="20"/>
        <w:ind w:left="540" w:hanging="270"/>
      </w:pPr>
    </w:lvl>
  </w:abstractNum>
  <w:abstractNum w:abstractNumId="8" w15:restartNumberingAfterBreak="0">
    <w:multiLevelType w:val="hybridMultilevel"/>
    <w:lvl w:ilvl="0" w15:tentative="1">
      <w:start w:val="1"/>
      <w:numFmt w:val="decimal"/>
      <w:lvlText w:val="%1."/>
      <w:lvlJc w:val="left"/>
      <w:pPr>
        <w:spacing w:after="70" w:before="20"/>
        <w:ind w:left="540" w:hanging="270"/>
      </w:pPr>
    </w:lvl>
  </w:abstractNum>
  <w:abstractNum w:abstractNumId="9" w15:restartNumberingAfterBreak="0">
    <w:multiLevelType w:val="hybridMultilevel"/>
    <w:lvl w:ilvl="0" w15:tentative="1">
      <w:start w:val="1"/>
      <w:numFmt w:val="decimal"/>
      <w:lvlText w:val="%1."/>
      <w:lvlJc w:val="left"/>
      <w:pPr>
        <w:spacing w:after="70" w:before="20"/>
        <w:ind w:left="540" w:hanging="270"/>
      </w:pPr>
    </w:lvl>
  </w:abstractNum>
  <w:abstractNum w:abstractNumId="10" w15:restartNumberingAfterBreak="0">
    <w:multiLevelType w:val="hybridMultilevel"/>
    <w:lvl w:ilvl="0" w15:tentative="1">
      <w:start w:val="1"/>
      <w:numFmt w:val="decimal"/>
      <w:lvlText w:val="%1."/>
      <w:lvlJc w:val="left"/>
      <w:pPr>
        <w:spacing w:after="70" w:before="20"/>
        <w:ind w:left="540" w:hanging="270"/>
      </w:pPr>
    </w:lvl>
  </w:abstractNum>
  <w:abstractNum w:abstractNumId="11" w15:restartNumberingAfterBreak="0">
    <w:multiLevelType w:val="hybridMultilevel"/>
    <w:lvl w:ilvl="0" w15:tentative="1">
      <w:start w:val="1"/>
      <w:numFmt w:val="decimal"/>
      <w:lvlText w:val="%1."/>
      <w:lvlJc w:val="left"/>
      <w:pPr>
        <w:spacing w:after="70" w:before="20"/>
        <w:ind w:left="540" w:hanging="270"/>
      </w:pPr>
    </w:lvl>
  </w:abstractNum>
  <w:abstractNum w:abstractNumId="12" w15:restartNumberingAfterBreak="0">
    <w:multiLevelType w:val="hybridMultilevel"/>
    <w:lvl w:ilvl="0" w15:tentative="1">
      <w:start w:val="1"/>
      <w:numFmt w:val="decimal"/>
      <w:lvlText w:val="%1."/>
      <w:lvlJc w:val="left"/>
      <w:pPr>
        <w:spacing w:after="70" w:before="20"/>
        <w:ind w:left="540" w:hanging="270"/>
      </w:pPr>
    </w:lvl>
  </w:abstractNum>
  <w:abstractNum w:abstractNumId="13" w15:restartNumberingAfterBreak="0">
    <w:multiLevelType w:val="hybridMultilevel"/>
    <w:lvl w:ilvl="0" w15:tentative="1">
      <w:start w:val="1"/>
      <w:numFmt w:val="decimal"/>
      <w:lvlText w:val="%1."/>
      <w:lvlJc w:val="left"/>
      <w:pPr>
        <w:spacing w:after="70" w:before="20"/>
        <w:ind w:left="540" w:hanging="270"/>
      </w:pPr>
    </w:lvl>
  </w:abstractNum>
  <w:abstractNum w:abstractNumId="14" w15:restartNumberingAfterBreak="0">
    <w:multiLevelType w:val="hybridMultilevel"/>
    <w:lvl w:ilvl="0" w15:tentative="1">
      <w:start w:val="1"/>
      <w:numFmt w:val="decimal"/>
      <w:lvlText w:val="%1."/>
      <w:lvlJc w:val="left"/>
      <w:pPr>
        <w:spacing w:after="70" w:before="20"/>
        <w:ind w:left="540" w:hanging="270"/>
      </w:pPr>
    </w:lvl>
  </w:abstractNum>
  <w:abstractNum w:abstractNumId="15" w15:restartNumberingAfterBreak="0">
    <w:multiLevelType w:val="hybridMultilevel"/>
    <w:lvl w:ilvl="0" w15:tentative="1">
      <w:start w:val="1"/>
      <w:numFmt w:val="decimal"/>
      <w:lvlText w:val="%1."/>
      <w:lvlJc w:val="left"/>
      <w:pPr>
        <w:spacing w:after="70" w:before="20"/>
        <w:ind w:left="540" w:hanging="270"/>
      </w:pPr>
    </w:lvl>
  </w:abstractNum>
  <w:abstractNum w:abstractNumId="16" w15:restartNumberingAfterBreak="0">
    <w:multiLevelType w:val="hybridMultilevel"/>
    <w:lvl w:ilvl="0" w15:tentative="1">
      <w:start w:val="1"/>
      <w:numFmt w:val="decimal"/>
      <w:lvlText w:val="%1."/>
      <w:lvlJc w:val="left"/>
      <w:pPr>
        <w:spacing w:after="70" w:before="20"/>
        <w:ind w:left="540" w:hanging="270"/>
      </w:pPr>
    </w:lvl>
  </w:abstractNum>
  <w:abstractNum w:abstractNumId="17" w15:restartNumberingAfterBreak="0">
    <w:multiLevelType w:val="hybridMultilevel"/>
    <w:lvl w:ilvl="0" w15:tentative="1">
      <w:start w:val="1"/>
      <w:numFmt w:val="decimal"/>
      <w:lvlText w:val="%1."/>
      <w:lvlJc w:val="left"/>
      <w:pPr>
        <w:spacing w:after="70" w:before="20"/>
        <w:ind w:left="540" w:hanging="270"/>
      </w:pPr>
    </w:lvl>
  </w:abstractNum>
  <w:abstractNum w:abstractNumId="18" w15:restartNumberingAfterBreak="0">
    <w:multiLevelType w:val="hybridMultilevel"/>
    <w:lvl w:ilvl="0" w15:tentative="1">
      <w:start w:val="1"/>
      <w:numFmt w:val="decimal"/>
      <w:lvlText w:val="%1."/>
      <w:lvlJc w:val="left"/>
      <w:pPr>
        <w:spacing w:after="70" w:before="20"/>
        <w:ind w:left="540" w:hanging="270"/>
      </w:pPr>
    </w:lvl>
  </w:abstractNum>
  <w:abstractNum w:abstractNumId="19" w15:restartNumberingAfterBreak="0">
    <w:multiLevelType w:val="hybridMultilevel"/>
    <w:lvl w:ilvl="0" w15:tentative="1">
      <w:start w:val="1"/>
      <w:numFmt w:val="decimal"/>
      <w:lvlText w:val="%1."/>
      <w:lvlJc w:val="left"/>
      <w:pPr>
        <w:spacing w:after="70" w:before="20"/>
        <w:ind w:left="540" w:hanging="270"/>
      </w:pPr>
    </w:lvl>
  </w:abstractNum>
  <w:abstractNum w:abstractNumId="20" w15:restartNumberingAfterBreak="0">
    <w:multiLevelType w:val="hybridMultilevel"/>
    <w:lvl w:ilvl="0" w15:tentative="1">
      <w:start w:val="1"/>
      <w:numFmt w:val="decimal"/>
      <w:lvlText w:val="%1."/>
      <w:lvlJc w:val="left"/>
      <w:pPr>
        <w:spacing w:after="70" w:before="20"/>
        <w:ind w:left="540" w:hanging="270"/>
      </w:pPr>
    </w:lvl>
  </w:abstractNum>
  <w:abstractNum w:abstractNumId="21" w15:restartNumberingAfterBreak="0">
    <w:multiLevelType w:val="hybridMultilevel"/>
    <w:lvl w:ilvl="0" w15:tentative="1">
      <w:start w:val="1"/>
      <w:numFmt w:val="decimal"/>
      <w:lvlText w:val="%1."/>
      <w:lvlJc w:val="left"/>
      <w:pPr>
        <w:spacing w:after="70" w:before="20"/>
        <w:ind w:left="540" w:hanging="270"/>
      </w:pPr>
    </w:lvl>
  </w:abstractNum>
  <w:abstractNum w:abstractNumId="22" w15:restartNumberingAfterBreak="0">
    <w:multiLevelType w:val="hybridMultilevel"/>
    <w:lvl w:ilvl="0" w15:tentative="1">
      <w:start w:val="1"/>
      <w:numFmt w:val="decimal"/>
      <w:lvlText w:val="%1."/>
      <w:lvlJc w:val="left"/>
      <w:pPr>
        <w:spacing w:after="70" w:before="20"/>
        <w:ind w:left="540" w:hanging="270"/>
      </w:pPr>
    </w:lvl>
  </w:abstractNum>
  <w:abstractNum w:abstractNumId="23" w15:restartNumberingAfterBreak="0">
    <w:multiLevelType w:val="hybridMultilevel"/>
    <w:lvl w:ilvl="0" w15:tentative="1">
      <w:start w:val="1"/>
      <w:numFmt w:val="decimal"/>
      <w:lvlText w:val="%1."/>
      <w:lvlJc w:val="left"/>
      <w:pPr>
        <w:spacing w:after="70" w:before="20"/>
        <w:ind w:left="540" w:hanging="270"/>
      </w:pPr>
    </w:lvl>
  </w:abstractNum>
  <w:abstractNum w:abstractNumId="24" w15:restartNumberingAfterBreak="0">
    <w:multiLevelType w:val="hybridMultilevel"/>
    <w:lvl w:ilvl="0" w15:tentative="1">
      <w:start w:val="1"/>
      <w:numFmt w:val="decimal"/>
      <w:lvlText w:val="%1."/>
      <w:lvlJc w:val="left"/>
      <w:pPr>
        <w:spacing w:after="70" w:before="20"/>
        <w:ind w:left="540" w:hanging="270"/>
      </w:pPr>
    </w:lvl>
  </w:abstractNum>
  <w:abstractNum w:abstractNumId="25" w15:restartNumberingAfterBreak="0">
    <w:multiLevelType w:val="hybridMultilevel"/>
    <w:lvl w:ilvl="0" w15:tentative="1">
      <w:start w:val="1"/>
      <w:numFmt w:val="decimal"/>
      <w:lvlText w:val="%1."/>
      <w:lvlJc w:val="left"/>
      <w:pPr>
        <w:spacing w:after="70" w:before="20"/>
        <w:ind w:left="540" w:hanging="270"/>
      </w:pPr>
    </w:lvl>
  </w:abstractNum>
  <w:abstractNum w:abstractNumId="26" w15:restartNumberingAfterBreak="0">
    <w:multiLevelType w:val="hybridMultilevel"/>
    <w:lvl w:ilvl="0" w15:tentative="1">
      <w:start w:val="1"/>
      <w:numFmt w:val="decimal"/>
      <w:lvlText w:val="%1."/>
      <w:lvlJc w:val="left"/>
      <w:pPr>
        <w:spacing w:after="70" w:before="20"/>
        <w:ind w:left="540" w:hanging="270"/>
      </w:pPr>
    </w:lvl>
  </w:abstractNum>
  <w:abstractNum w:abstractNumId="27" w15:restartNumberingAfterBreak="0">
    <w:multiLevelType w:val="hybridMultilevel"/>
    <w:lvl w:ilvl="0" w15:tentative="1">
      <w:start w:val="1"/>
      <w:numFmt w:val="decimal"/>
      <w:lvlText w:val="%1."/>
      <w:lvlJc w:val="left"/>
      <w:pPr>
        <w:spacing w:after="70" w:before="20"/>
        <w:ind w:left="540" w:hanging="270"/>
      </w:pPr>
    </w:lvl>
  </w:abstractNum>
  <w:abstractNum w:abstractNumId="28" w15:restartNumberingAfterBreak="0">
    <w:multiLevelType w:val="hybridMultilevel"/>
    <w:lvl w:ilvl="0" w15:tentative="1">
      <w:start w:val="1"/>
      <w:numFmt w:val="decimal"/>
      <w:lvlText w:val="%1."/>
      <w:lvlJc w:val="left"/>
      <w:pPr>
        <w:spacing w:after="70" w:before="20"/>
        <w:ind w:left="540" w:hanging="270"/>
      </w:pPr>
    </w:lvl>
  </w:abstractNum>
  <w:abstractNum w:abstractNumId="29" w15:restartNumberingAfterBreak="0">
    <w:multiLevelType w:val="hybridMultilevel"/>
    <w:lvl w:ilvl="0" w15:tentative="1">
      <w:start w:val="1"/>
      <w:numFmt w:val="decimal"/>
      <w:lvlText w:val="%1."/>
      <w:lvlJc w:val="left"/>
      <w:pPr>
        <w:spacing w:after="70" w:before="20"/>
        <w:ind w:left="540" w:hanging="270"/>
      </w:pPr>
    </w:lvl>
  </w:abstractNum>
  <w:abstractNum w:abstractNumId="30" w15:restartNumberingAfterBreak="0">
    <w:multiLevelType w:val="hybridMultilevel"/>
    <w:lvl w:ilvl="0" w15:tentative="1">
      <w:start w:val="1"/>
      <w:numFmt w:val="decimal"/>
      <w:lvlText w:val="%1."/>
      <w:lvlJc w:val="left"/>
      <w:pPr>
        <w:spacing w:after="70" w:before="20"/>
        <w:ind w:left="540" w:hanging="270"/>
      </w:pPr>
    </w:lvl>
  </w:abstractNum>
  <w:abstractNum w:abstractNumId="31" w15:restartNumberingAfterBreak="0">
    <w:multiLevelType w:val="hybridMultilevel"/>
    <w:lvl w:ilvl="0" w15:tentative="1">
      <w:start w:val="1"/>
      <w:numFmt w:val="decimal"/>
      <w:lvlText w:val="%1."/>
      <w:lvlJc w:val="left"/>
      <w:pPr>
        <w:spacing w:after="70" w:before="20"/>
        <w:ind w:left="540" w:hanging="270"/>
      </w:pPr>
    </w:lvl>
  </w:abstractNum>
  <w:abstractNum w:abstractNumId="32" w15:restartNumberingAfterBreak="0">
    <w:multiLevelType w:val="hybridMultilevel"/>
    <w:lvl w:ilvl="0" w15:tentative="1">
      <w:start w:val="1"/>
      <w:numFmt w:val="decimal"/>
      <w:lvlText w:val="%1."/>
      <w:lvlJc w:val="left"/>
      <w:pPr>
        <w:spacing w:after="70" w:before="20"/>
        <w:ind w:left="540" w:hanging="270"/>
      </w:pPr>
    </w:lvl>
  </w:abstractNum>
  <w:abstractNum w:abstractNumId="33" w15:restartNumberingAfterBreak="0">
    <w:multiLevelType w:val="hybridMultilevel"/>
    <w:lvl w:ilvl="0" w15:tentative="1">
      <w:start w:val="1"/>
      <w:numFmt w:val="decimal"/>
      <w:lvlText w:val="%1."/>
      <w:lvlJc w:val="left"/>
      <w:pPr>
        <w:spacing w:after="70" w:before="20"/>
        <w:ind w:left="540" w:hanging="270"/>
      </w:pPr>
    </w:lvl>
  </w:abstractNum>
  <w:abstractNum w:abstractNumId="34" w15:restartNumberingAfterBreak="0">
    <w:multiLevelType w:val="hybridMultilevel"/>
    <w:lvl w:ilvl="0" w15:tentative="1">
      <w:start w:val="1"/>
      <w:numFmt w:val="decimal"/>
      <w:lvlText w:val="%1."/>
      <w:lvlJc w:val="left"/>
      <w:pPr>
        <w:spacing w:after="70" w:before="20"/>
        <w:ind w:left="540" w:hanging="270"/>
      </w:pPr>
    </w:lvl>
  </w:abstractNum>
  <w:abstractNum w:abstractNumId="35" w15:restartNumberingAfterBreak="0">
    <w:multiLevelType w:val="hybridMultilevel"/>
    <w:lvl w:ilvl="0" w15:tentative="1">
      <w:start w:val="1"/>
      <w:numFmt w:val="decimal"/>
      <w:lvlText w:val="%1."/>
      <w:lvlJc w:val="left"/>
      <w:pPr>
        <w:spacing w:after="70" w:before="20"/>
        <w:ind w:left="540" w:hanging="270"/>
      </w:pPr>
    </w:lvl>
  </w:abstractNum>
  <w:abstractNum w:abstractNumId="36" w15:restartNumberingAfterBreak="0">
    <w:multiLevelType w:val="hybridMultilevel"/>
    <w:lvl w:ilvl="0" w15:tentative="1">
      <w:start w:val="1"/>
      <w:numFmt w:val="decimal"/>
      <w:lvlText w:val="%1."/>
      <w:lvlJc w:val="left"/>
      <w:pPr>
        <w:spacing w:after="70" w:before="20"/>
        <w:ind w:left="540" w:hanging="270"/>
      </w:pPr>
    </w:lvl>
  </w:abstractNum>
  <w:abstractNum w:abstractNumId="37" w15:restartNumberingAfterBreak="0">
    <w:multiLevelType w:val="hybridMultilevel"/>
    <w:lvl w:ilvl="0" w15:tentative="1">
      <w:start w:val="1"/>
      <w:numFmt w:val="decimal"/>
      <w:lvlText w:val="%1."/>
      <w:lvlJc w:val="left"/>
      <w:pPr>
        <w:spacing w:after="70" w:before="20"/>
        <w:ind w:left="540" w:hanging="270"/>
      </w:pPr>
    </w:lvl>
  </w:abstractNum>
  <w:abstractNum w:abstractNumId="38" w15:restartNumberingAfterBreak="0">
    <w:multiLevelType w:val="hybridMultilevel"/>
    <w:lvl w:ilvl="0" w15:tentative="1">
      <w:start w:val="1"/>
      <w:numFmt w:val="decimal"/>
      <w:lvlText w:val="%1."/>
      <w:lvlJc w:val="left"/>
      <w:pPr>
        <w:spacing w:after="70" w:before="20"/>
        <w:ind w:left="540" w:hanging="270"/>
      </w:pPr>
    </w:lvl>
  </w:abstractNum>
  <w:abstractNum w:abstractNumId="39" w15:restartNumberingAfterBreak="0">
    <w:multiLevelType w:val="hybridMultilevel"/>
    <w:lvl w:ilvl="0" w15:tentative="1">
      <w:start w:val="1"/>
      <w:numFmt w:val="decimal"/>
      <w:lvlText w:val="%1."/>
      <w:lvlJc w:val="left"/>
      <w:pPr>
        <w:spacing w:after="70" w:before="20"/>
        <w:ind w:left="540" w:hanging="270"/>
      </w:pPr>
    </w:lvl>
  </w:abstractNum>
  <w:abstractNum w:abstractNumId="40" w15:restartNumberingAfterBreak="0">
    <w:multiLevelType w:val="hybridMultilevel"/>
    <w:lvl w:ilvl="0" w15:tentative="1">
      <w:start w:val="1"/>
      <w:numFmt w:val="decimal"/>
      <w:lvlText w:val="%1."/>
      <w:lvlJc w:val="left"/>
      <w:pPr>
        <w:spacing w:after="70" w:before="20"/>
        <w:ind w:left="540" w:hanging="270"/>
      </w:pPr>
    </w:lvl>
  </w:abstractNum>
  <w:abstractNum w:abstractNumId="41" w15:restartNumberingAfterBreak="0">
    <w:multiLevelType w:val="hybridMultilevel"/>
    <w:lvl w:ilvl="0" w15:tentative="1">
      <w:start w:val="1"/>
      <w:numFmt w:val="decimal"/>
      <w:lvlText w:val="%1."/>
      <w:lvlJc w:val="left"/>
      <w:pPr>
        <w:spacing w:after="70" w:before="20"/>
        <w:ind w:left="540" w:hanging="270"/>
      </w:pPr>
    </w:lvl>
  </w:abstractNum>
  <w:abstractNum w:abstractNumId="42" w15:restartNumberingAfterBreak="0">
    <w:multiLevelType w:val="hybridMultilevel"/>
    <w:lvl w:ilvl="0" w15:tentative="1">
      <w:start w:val="1"/>
      <w:numFmt w:val="decimal"/>
      <w:lvlText w:val="%1."/>
      <w:lvlJc w:val="left"/>
      <w:pPr>
        <w:spacing w:after="70" w:before="20"/>
        <w:ind w:left="540" w:hanging="270"/>
      </w:pPr>
    </w:lvl>
  </w:abstractNum>
  <w:abstractNum w:abstractNumId="43" w15:restartNumberingAfterBreak="0">
    <w:multiLevelType w:val="hybridMultilevel"/>
    <w:lvl w:ilvl="0" w15:tentative="1">
      <w:start w:val="1"/>
      <w:numFmt w:val="decimal"/>
      <w:lvlText w:val="%1."/>
      <w:lvlJc w:val="left"/>
      <w:pPr>
        <w:spacing w:after="70" w:before="20"/>
        <w:ind w:left="540" w:hanging="270"/>
      </w:pPr>
    </w:lvl>
  </w:abstractNum>
  <w:abstractNum w:abstractNumId="44" w15:restartNumberingAfterBreak="0">
    <w:multiLevelType w:val="hybridMultilevel"/>
    <w:lvl w:ilvl="0" w15:tentative="1">
      <w:start w:val="1"/>
      <w:numFmt w:val="decimal"/>
      <w:lvlText w:val="%1."/>
      <w:lvlJc w:val="left"/>
      <w:pPr>
        <w:spacing w:after="70" w:before="20"/>
        <w:ind w:left="540" w:hanging="270"/>
      </w:pPr>
    </w:lvl>
  </w:abstractNum>
  <w:abstractNum w:abstractNumId="45" w15:restartNumberingAfterBreak="0">
    <w:multiLevelType w:val="hybridMultilevel"/>
    <w:lvl w:ilvl="0" w15:tentative="1">
      <w:start w:val="1"/>
      <w:numFmt w:val="decimal"/>
      <w:lvlText w:val="%1."/>
      <w:lvlJc w:val="left"/>
      <w:pPr>
        <w:spacing w:after="70" w:before="20"/>
        <w:ind w:left="540" w:hanging="270"/>
      </w:pPr>
    </w:lvl>
  </w:abstractNum>
  <w:abstractNum w:abstractNumId="46" w15:restartNumberingAfterBreak="0">
    <w:multiLevelType w:val="hybridMultilevel"/>
    <w:lvl w:ilvl="0" w15:tentative="1">
      <w:start w:val="1"/>
      <w:numFmt w:val="decimal"/>
      <w:lvlText w:val="%1."/>
      <w:lvlJc w:val="left"/>
      <w:pPr>
        <w:spacing w:after="70" w:before="20"/>
        <w:ind w:left="540" w:hanging="270"/>
      </w:pPr>
    </w:lvl>
  </w:abstractNum>
  <w:abstractNum w:abstractNumId="47" w15:restartNumberingAfterBreak="0">
    <w:multiLevelType w:val="hybridMultilevel"/>
    <w:lvl w:ilvl="0" w15:tentative="1">
      <w:start w:val="1"/>
      <w:numFmt w:val="decimal"/>
      <w:lvlText w:val="%1."/>
      <w:lvlJc w:val="left"/>
      <w:pPr>
        <w:spacing w:after="70" w:before="20"/>
        <w:ind w:left="540" w:hanging="270"/>
      </w:pPr>
    </w:lvl>
  </w:abstractNum>
  <w:abstractNum w:abstractNumId="48" w15:restartNumberingAfterBreak="0">
    <w:multiLevelType w:val="hybridMultilevel"/>
    <w:lvl w:ilvl="0" w15:tentative="1">
      <w:start w:val="1"/>
      <w:numFmt w:val="decimal"/>
      <w:lvlText w:val="%1."/>
      <w:lvlJc w:val="left"/>
      <w:pPr>
        <w:spacing w:after="70" w:before="20"/>
        <w:ind w:left="540" w:hanging="270"/>
      </w:pPr>
    </w:lvl>
  </w:abstractNum>
  <w:abstractNum w:abstractNumId="49" w15:restartNumberingAfterBreak="0">
    <w:multiLevelType w:val="hybridMultilevel"/>
    <w:lvl w:ilvl="0" w15:tentative="1">
      <w:start w:val="1"/>
      <w:numFmt w:val="decimal"/>
      <w:lvlText w:val="%1."/>
      <w:lvlJc w:val="left"/>
      <w:pPr>
        <w:spacing w:after="70" w:before="20"/>
        <w:ind w:left="540" w:hanging="270"/>
      </w:pPr>
    </w:lvl>
  </w:abstractNum>
  <w:abstractNum w:abstractNumId="50" w15:restartNumberingAfterBreak="0">
    <w:multiLevelType w:val="hybridMultilevel"/>
    <w:lvl w:ilvl="0" w15:tentative="1">
      <w:start w:val="1"/>
      <w:numFmt w:val="decimal"/>
      <w:lvlText w:val="%1."/>
      <w:lvlJc w:val="left"/>
      <w:pPr>
        <w:spacing w:after="70" w:before="20"/>
        <w:ind w:left="540" w:hanging="270"/>
      </w:pPr>
    </w:lvl>
  </w:abstractNum>
  <w:abstractNum w:abstractNumId="51" w15:restartNumberingAfterBreak="0">
    <w:multiLevelType w:val="hybridMultilevel"/>
    <w:lvl w:ilvl="0" w15:tentative="1">
      <w:start w:val="1"/>
      <w:numFmt w:val="decimal"/>
      <w:lvlText w:val="%1."/>
      <w:lvlJc w:val="left"/>
      <w:pPr>
        <w:spacing w:after="70" w:before="20"/>
        <w:ind w:left="540" w:hanging="270"/>
      </w:pPr>
    </w:lvl>
  </w:abstractNum>
  <w:abstractNum w:abstractNumId="52" w15:restartNumberingAfterBreak="0">
    <w:multiLevelType w:val="hybridMultilevel"/>
    <w:lvl w:ilvl="0" w15:tentative="1">
      <w:start w:val="1"/>
      <w:numFmt w:val="decimal"/>
      <w:lvlText w:val="%1."/>
      <w:lvlJc w:val="left"/>
      <w:pPr>
        <w:spacing w:after="70" w:before="20"/>
        <w:ind w:left="540" w:hanging="270"/>
      </w:pPr>
    </w:lvl>
  </w:abstractNum>
  <w:abstractNum w:abstractNumId="53" w15:restartNumberingAfterBreak="0">
    <w:multiLevelType w:val="hybridMultilevel"/>
    <w:lvl w:ilvl="0" w15:tentative="1">
      <w:start w:val="1"/>
      <w:numFmt w:val="decimal"/>
      <w:lvlText w:val="%1."/>
      <w:lvlJc w:val="left"/>
      <w:pPr>
        <w:spacing w:after="70" w:before="20"/>
        <w:ind w:left="540" w:hanging="270"/>
      </w:pPr>
    </w:lvl>
  </w:abstractNum>
  <w:abstractNum w:abstractNumId="54" w15:restartNumberingAfterBreak="0">
    <w:multiLevelType w:val="hybridMultilevel"/>
    <w:lvl w:ilvl="0" w15:tentative="1">
      <w:start w:val="1"/>
      <w:numFmt w:val="decimal"/>
      <w:lvlText w:val="%1."/>
      <w:lvlJc w:val="left"/>
      <w:pPr>
        <w:spacing w:after="70" w:before="20"/>
        <w:ind w:left="540" w:hanging="270"/>
      </w:pPr>
    </w:lvl>
  </w:abstractNum>
  <w:abstractNum w:abstractNumId="55" w15:restartNumberingAfterBreak="0">
    <w:multiLevelType w:val="hybridMultilevel"/>
    <w:lvl w:ilvl="0" w15:tentative="1">
      <w:start w:val="1"/>
      <w:numFmt w:val="decimal"/>
      <w:lvlText w:val="%1."/>
      <w:lvlJc w:val="left"/>
      <w:pPr>
        <w:spacing w:after="70" w:before="20"/>
        <w:ind w:left="540" w:hanging="270"/>
      </w:pPr>
    </w:lvl>
  </w:abstractNum>
  <w:abstractNum w:abstractNumId="56" w15:restartNumberingAfterBreak="0">
    <w:multiLevelType w:val="hybridMultilevel"/>
    <w:lvl w:ilvl="0" w15:tentative="1">
      <w:start w:val="1"/>
      <w:numFmt w:val="decimal"/>
      <w:lvlText w:val="%1."/>
      <w:lvlJc w:val="left"/>
      <w:pPr>
        <w:spacing w:after="70" w:before="20"/>
        <w:ind w:left="540" w:hanging="270"/>
      </w:pPr>
    </w:lvl>
  </w:abstractNum>
  <w:abstractNum w:abstractNumId="57" w15:restartNumberingAfterBreak="0">
    <w:multiLevelType w:val="hybridMultilevel"/>
    <w:lvl w:ilvl="0" w15:tentative="1">
      <w:start w:val="1"/>
      <w:numFmt w:val="decimal"/>
      <w:lvlText w:val="%1."/>
      <w:lvlJc w:val="left"/>
      <w:pPr>
        <w:spacing w:after="70" w:before="20"/>
        <w:ind w:left="540" w:hanging="270"/>
      </w:pPr>
    </w:lvl>
  </w:abstractNum>
  <w:abstractNum w:abstractNumId="58" w15:restartNumberingAfterBreak="0">
    <w:multiLevelType w:val="hybridMultilevel"/>
    <w:lvl w:ilvl="0" w15:tentative="1">
      <w:start w:val="1"/>
      <w:numFmt w:val="decimal"/>
      <w:lvlText w:val="%1."/>
      <w:lvlJc w:val="left"/>
      <w:pPr>
        <w:spacing w:after="70" w:before="20"/>
        <w:ind w:left="540" w:hanging="270"/>
      </w:pPr>
    </w:lvl>
  </w:abstractNum>
  <w:abstractNum w:abstractNumId="59" w15:restartNumberingAfterBreak="0">
    <w:multiLevelType w:val="hybridMultilevel"/>
    <w:lvl w:ilvl="0" w15:tentative="1">
      <w:start w:val="1"/>
      <w:numFmt w:val="decimal"/>
      <w:lvlText w:val="%1."/>
      <w:lvlJc w:val="left"/>
      <w:pPr>
        <w:spacing w:after="70" w:before="20"/>
        <w:ind w:left="540" w:hanging="270"/>
      </w:pPr>
    </w:lvl>
  </w:abstractNum>
  <w:abstractNum w:abstractNumId="60" w15:restartNumberingAfterBreak="0">
    <w:multiLevelType w:val="hybridMultilevel"/>
    <w:lvl w:ilvl="0" w15:tentative="1">
      <w:start w:val="1"/>
      <w:numFmt w:val="decimal"/>
      <w:lvlText w:val="%1."/>
      <w:lvlJc w:val="left"/>
      <w:pPr>
        <w:spacing w:after="70" w:before="20"/>
        <w:ind w:left="540" w:hanging="270"/>
      </w:pPr>
    </w:lvl>
  </w:abstractNum>
  <w:abstractNum w:abstractNumId="61" w15:restartNumberingAfterBreak="0">
    <w:multiLevelType w:val="hybridMultilevel"/>
    <w:lvl w:ilvl="0" w15:tentative="1">
      <w:start w:val="1"/>
      <w:numFmt w:val="decimal"/>
      <w:lvlText w:val="%1."/>
      <w:lvlJc w:val="left"/>
      <w:pPr>
        <w:spacing w:after="70" w:before="20"/>
        <w:ind w:left="540" w:hanging="270"/>
      </w:pPr>
    </w:lvl>
  </w:abstractNum>
  <w:abstractNum w:abstractNumId="62" w15:restartNumberingAfterBreak="0">
    <w:multiLevelType w:val="hybridMultilevel"/>
    <w:lvl w:ilvl="0" w15:tentative="1">
      <w:start w:val="1"/>
      <w:numFmt w:val="decimal"/>
      <w:lvlText w:val="%1."/>
      <w:lvlJc w:val="left"/>
      <w:pPr>
        <w:spacing w:after="70" w:before="20"/>
        <w:ind w:left="540" w:hanging="270"/>
      </w:pPr>
    </w:lvl>
  </w:abstractNum>
  <w:abstractNum w:abstractNumId="63" w15:restartNumberingAfterBreak="0">
    <w:multiLevelType w:val="hybridMultilevel"/>
    <w:lvl w:ilvl="0" w15:tentative="1">
      <w:start w:val="1"/>
      <w:numFmt w:val="decimal"/>
      <w:lvlText w:val="%1."/>
      <w:lvlJc w:val="left"/>
      <w:pPr>
        <w:spacing w:after="70" w:before="20"/>
        <w:ind w:left="540" w:hanging="27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2"/>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3864" w:val="clear"/>
      <w:spacing w:after="120" w:before="480"/>
      <w:outlineLvl w:val="0"/>
    </w:pPr>
    <w:rPr>
      <w:rFonts w:ascii="Arial" w:cs="Arial" w:eastAsia="Arial" w:hAnsi="Arial"/>
      <w:b/>
      <w:bCs/>
      <w:color w:val="FFFFFF"/>
      <w:sz w:val="36"/>
      <w:szCs w:val="36"/>
    </w:rPr>
  </w:style>
  <w:style w:type="paragraph" w:styleId="Heading2">
    <w:name w:val="Heading 2"/>
    <w:basedOn w:val="Normal"/>
    <w:next w:val="Normal"/>
    <w:qFormat/>
    <w:pPr>
      <w:shd w:fill="2471A3" w:val="clear"/>
      <w:spacing w:after="120" w:before="320"/>
      <w:outlineLvl w:val="1"/>
    </w:pPr>
    <w:rPr>
      <w:rFonts w:ascii="Arial" w:cs="Arial" w:eastAsia="Arial" w:hAnsi="Arial"/>
      <w:b/>
      <w:bCs/>
      <w:color w:val="FFFFFF"/>
      <w:sz w:val="28"/>
      <w:szCs w:val="28"/>
    </w:rPr>
  </w:style>
  <w:style w:type="paragraph" w:styleId="Heading3">
    <w:name w:val="Heading 3"/>
    <w:basedOn w:val="Normal"/>
    <w:next w:val="Normal"/>
    <w:qFormat/>
    <w:pPr>
      <w:pBdr>
        <w:bottom w:val="single" w:color="AED6F1" w:sz="4"/>
      </w:pBdr>
      <w:spacing w:after="80" w:before="200"/>
      <w:outlineLvl w:val="2"/>
    </w:pPr>
    <w:rPr>
      <w:rFonts w:ascii="Arial" w:cs="Arial" w:eastAsia="Arial" w:hAnsi="Arial"/>
      <w:b/>
      <w:bCs/>
      <w:color w:val="1F3864"/>
      <w:sz w:val="24"/>
      <w:szCs w:val="24"/>
    </w:rPr>
  </w:style>
  <w:style w:type="paragraph" w:styleId="Heading4">
    <w:name w:val="Heading 4"/>
    <w:basedOn w:val="Normal"/>
    <w:next w:val="Normal"/>
    <w:qFormat/>
    <w:pPr>
      <w:spacing w:after="60" w:before="160"/>
      <w:outlineLvl w:val="3"/>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2026-05-17T07:21:24.423Z</dcterms:created>
  <dcterms:modified xsi:type="dcterms:W3CDTF">2026-05-17T07:21:24.423Z</dcterms:modified>
</cp:coreProperties>
</file>

<file path=docProps/custom.xml><?xml version="1.0" encoding="utf-8"?>
<Properties xmlns="http://schemas.openxmlformats.org/officeDocument/2006/custom-properties" xmlns:vt="http://schemas.openxmlformats.org/officeDocument/2006/docPropsVTypes"/>
</file>