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Linux Interview Preparation Handbook</w:t>
      </w:r>
    </w:p>
    <w:p>
      <w:pPr>
        <w:pStyle w:val="Subtitle"/>
        <w:jc w:val="center"/>
      </w:pPr>
      <w:r>
        <w:t>For 1–2 Years of Experience | Beginner to Advanced | Operations, WebOps and Cloud Support</w:t>
      </w:r>
    </w:p>
    <w:p>
      <w:pPr>
        <w:jc w:val="center"/>
      </w:pPr>
      <w:r>
        <w:rPr>
          <w:i/>
        </w:rPr>
        <w:t>A practical study manual where every command is paired with its purpose, plus concepts, troubleshooting playbooks, Nginx, TLS/SSL, SSH/SFTP, storage, security, Bash and interview questions.</w:t>
      </w:r>
    </w:p>
    <w:p/>
    <w:p/>
    <w:p/>
    <w:p/>
    <w:tbl>
      <w:tblPr>
        <w:tblW w:type="auto" w:w="0"/>
        <w:jc w:val="center"/>
        <w:tblLayout w:type="autofit"/>
        <w:tblLook w:firstColumn="1" w:firstRow="1" w:lastColumn="0" w:lastRow="0" w:noHBand="0" w:noVBand="1" w:val="04A0"/>
      </w:tblPr>
      <w:tblGrid>
        <w:gridCol w:w="10166"/>
      </w:tblGrid>
      <w:tr>
        <w:tc>
          <w:tcPr>
            <w:tcW w:type="dxa" w:w="10166"/>
            <w:shd w:fill="E2F0D9"/>
            <w:vAlign w:val="center"/>
          </w:tcPr>
          <w:p>
            <w:r>
              <w:rPr>
                <w:b/>
                <w:color w:val="17365D"/>
              </w:rPr>
              <w:t xml:space="preserve">Target outcome: </w:t>
            </w:r>
            <w:r>
              <w:t>Explain Linux clearly, execute day-to-day administration tasks safely, and solve scenario-based interview questions with a structured troubleshooting approach.</w:t>
            </w:r>
          </w:p>
        </w:tc>
      </w:tr>
    </w:tbl>
    <w:p>
      <w:pPr>
        <w:spacing w:after="0"/>
      </w:pPr>
    </w:p>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1872"/>
            <w:shd w:fill="17365D"/>
            <w:vAlign w:val="center"/>
          </w:tcPr>
          <w:p>
            <w:r>
              <w:rPr>
                <w:b/>
                <w:color w:val="FFFFFF"/>
                <w:sz w:val="17"/>
              </w:rPr>
              <w:t>Level</w:t>
            </w:r>
          </w:p>
        </w:tc>
        <w:tc>
          <w:tcPr>
            <w:tcW w:type="dxa" w:w="7776"/>
            <w:shd w:fill="17365D"/>
            <w:vAlign w:val="center"/>
          </w:tcPr>
          <w:p>
            <w:r>
              <w:rPr>
                <w:b/>
                <w:color w:val="FFFFFF"/>
                <w:sz w:val="17"/>
              </w:rPr>
              <w:t>What you should demonstrate</w:t>
            </w:r>
          </w:p>
        </w:tc>
      </w:tr>
      <w:tr>
        <w:tc>
          <w:tcPr>
            <w:tcW w:type="dxa" w:w="1872"/>
            <w:vAlign w:val="center"/>
          </w:tcPr>
          <w:p>
            <w:r>
              <w:rPr>
                <w:sz w:val="16"/>
              </w:rPr>
              <w:t>Beginner</w:t>
            </w:r>
          </w:p>
        </w:tc>
        <w:tc>
          <w:tcPr>
            <w:tcW w:type="dxa" w:w="7776"/>
            <w:vAlign w:val="center"/>
          </w:tcPr>
          <w:p>
            <w:r>
              <w:rPr>
                <w:sz w:val="16"/>
              </w:rPr>
              <w:t>Comfort with shell navigation, files, permissions, packages, processes and basic networking.</w:t>
            </w:r>
          </w:p>
        </w:tc>
      </w:tr>
      <w:tr>
        <w:tc>
          <w:tcPr>
            <w:tcW w:type="dxa" w:w="1872"/>
            <w:vAlign w:val="center"/>
            <w:shd w:fill="F3F6F9"/>
          </w:tcPr>
          <w:p>
            <w:r>
              <w:rPr>
                <w:sz w:val="16"/>
              </w:rPr>
              <w:t>Job-ready</w:t>
            </w:r>
          </w:p>
        </w:tc>
        <w:tc>
          <w:tcPr>
            <w:tcW w:type="dxa" w:w="7776"/>
            <w:vAlign w:val="center"/>
            <w:shd w:fill="F3F6F9"/>
          </w:tcPr>
          <w:p>
            <w:r>
              <w:rPr>
                <w:sz w:val="16"/>
              </w:rPr>
              <w:t>Services, logs, SSH/SFTP, Nginx, certificates, cron, storage, incident troubleshooting and safe change practices.</w:t>
            </w:r>
          </w:p>
        </w:tc>
      </w:tr>
      <w:tr>
        <w:tc>
          <w:tcPr>
            <w:tcW w:type="dxa" w:w="1872"/>
            <w:vAlign w:val="center"/>
          </w:tcPr>
          <w:p>
            <w:r>
              <w:rPr>
                <w:sz w:val="16"/>
              </w:rPr>
              <w:t>Strong 1–2 year profile</w:t>
            </w:r>
          </w:p>
        </w:tc>
        <w:tc>
          <w:tcPr>
            <w:tcW w:type="dxa" w:w="7776"/>
            <w:vAlign w:val="center"/>
          </w:tcPr>
          <w:p>
            <w:r>
              <w:rPr>
                <w:sz w:val="16"/>
              </w:rPr>
              <w:t>Root-cause thinking, command selection, validation, rollback, security awareness and clear communication.</w:t>
            </w:r>
          </w:p>
        </w:tc>
      </w:tr>
    </w:tbl>
    <w:p>
      <w:pPr>
        <w:spacing w:after="0"/>
      </w:pPr>
    </w:p>
    <w:p>
      <w:pPr>
        <w:jc w:val="center"/>
      </w:pPr>
      <w:r>
        <w:rPr>
          <w:b/>
        </w:rPr>
        <w:br/>
        <w:t>Prepared for Jay Prasad Pawar</w:t>
      </w:r>
    </w:p>
    <w:p>
      <w:pPr>
        <w:jc w:val="center"/>
      </w:pPr>
      <w:r>
        <w:rPr>
          <w:color w:val="666666"/>
        </w:rPr>
        <w:t>Study edition: October 2026</w:t>
      </w:r>
    </w:p>
    <w:p>
      <w:pPr>
        <w:pStyle w:val="Heading1"/>
        <w:keepNext/>
      </w:pPr>
      <w:r>
        <w:t>How to Use This Handbook</w:t>
      </w:r>
    </w:p>
    <w:p>
      <w:r>
        <w:rPr>
          <w:b/>
        </w:rPr>
        <w:t>Each command block is immediately followed by a two-column explanation table. Read the command, understand its purpose, then practise it in a safe lab.</w:t>
      </w:r>
    </w:p>
    <w:p>
      <w:pPr>
        <w:pStyle w:val="ListNumber"/>
      </w:pPr>
      <w:r>
        <w:t>Read one module and reproduce every command in a local VM or approved lab.</w:t>
      </w:r>
    </w:p>
    <w:p>
      <w:pPr>
        <w:pStyle w:val="ListNumber"/>
      </w:pPr>
      <w:r>
        <w:t>For each command, explain what it does, what can go wrong, and how you validate the result.</w:t>
      </w:r>
    </w:p>
    <w:p>
      <w:pPr>
        <w:pStyle w:val="ListNumber"/>
      </w:pPr>
      <w:r>
        <w:t>Practise the troubleshooting scenarios aloud using: symptom → scope → evidence → hypothesis → action → validation → prevention.</w:t>
      </w:r>
    </w:p>
    <w:p>
      <w:pPr>
        <w:pStyle w:val="ListNumber"/>
      </w:pPr>
      <w:r>
        <w:t>Do not use destructive commands on production systems. Take backups, obtain approval, and prefer read-only checks first.</w:t>
      </w:r>
    </w:p>
    <w:tbl>
      <w:tblPr>
        <w:tblW w:type="auto" w:w="0"/>
        <w:jc w:val="center"/>
        <w:tblLayout w:type="autofit"/>
        <w:tblLook w:firstColumn="1" w:firstRow="1" w:lastColumn="0" w:lastRow="0" w:noHBand="0" w:noVBand="1" w:val="04A0"/>
      </w:tblPr>
      <w:tblGrid>
        <w:gridCol w:w="10166"/>
      </w:tblGrid>
      <w:tr>
        <w:tc>
          <w:tcPr>
            <w:tcW w:type="dxa" w:w="10166"/>
            <w:shd w:fill="FFF2CC"/>
            <w:vAlign w:val="center"/>
          </w:tcPr>
          <w:p>
            <w:r>
              <w:rPr>
                <w:b/>
                <w:color w:val="17365D"/>
              </w:rPr>
              <w:t xml:space="preserve">Interview formula: </w:t>
            </w:r>
            <w:r>
              <w:t>Start with clarification, then check service, process, port, dependency, configuration, logs, permissions, capacity, network and recent changes. Finish with validation and prevention.</w:t>
            </w:r>
          </w:p>
        </w:tc>
      </w:tr>
    </w:tbl>
    <w:p>
      <w:pPr>
        <w:spacing w:after="0"/>
      </w:pPr>
    </w:p>
    <w:p>
      <w:pPr>
        <w:pStyle w:val="Heading2"/>
        <w:keepNext/>
      </w:pPr>
      <w:r>
        <w:t>Complete Topic Map</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2016"/>
            <w:shd w:fill="17365D"/>
            <w:vAlign w:val="center"/>
          </w:tcPr>
          <w:p>
            <w:r>
              <w:rPr>
                <w:b/>
                <w:color w:val="FFFFFF"/>
                <w:sz w:val="17"/>
              </w:rPr>
              <w:t>Area</w:t>
            </w:r>
          </w:p>
        </w:tc>
        <w:tc>
          <w:tcPr>
            <w:tcW w:type="dxa" w:w="7632"/>
            <w:shd w:fill="17365D"/>
            <w:vAlign w:val="center"/>
          </w:tcPr>
          <w:p>
            <w:r>
              <w:rPr>
                <w:b/>
                <w:color w:val="FFFFFF"/>
                <w:sz w:val="17"/>
              </w:rPr>
              <w:t>Topics</w:t>
            </w:r>
          </w:p>
        </w:tc>
      </w:tr>
      <w:tr>
        <w:tc>
          <w:tcPr>
            <w:tcW w:type="dxa" w:w="2016"/>
            <w:vAlign w:val="center"/>
          </w:tcPr>
          <w:p>
            <w:r>
              <w:rPr>
                <w:sz w:val="16"/>
              </w:rPr>
              <w:t>Core Linux</w:t>
            </w:r>
          </w:p>
        </w:tc>
        <w:tc>
          <w:tcPr>
            <w:tcW w:type="dxa" w:w="7632"/>
            <w:vAlign w:val="center"/>
          </w:tcPr>
          <w:p>
            <w:r>
              <w:rPr>
                <w:sz w:val="16"/>
              </w:rPr>
              <w:t>Architecture, filesystem, shell, commands, pipes, redirection, links and editors</w:t>
            </w:r>
          </w:p>
        </w:tc>
      </w:tr>
      <w:tr>
        <w:tc>
          <w:tcPr>
            <w:tcW w:type="dxa" w:w="2016"/>
            <w:vAlign w:val="center"/>
            <w:shd w:fill="F3F6F9"/>
          </w:tcPr>
          <w:p>
            <w:r>
              <w:rPr>
                <w:sz w:val="16"/>
              </w:rPr>
              <w:t>Administration</w:t>
            </w:r>
          </w:p>
        </w:tc>
        <w:tc>
          <w:tcPr>
            <w:tcW w:type="dxa" w:w="7632"/>
            <w:vAlign w:val="center"/>
            <w:shd w:fill="F3F6F9"/>
          </w:tcPr>
          <w:p>
            <w:r>
              <w:rPr>
                <w:sz w:val="16"/>
              </w:rPr>
              <w:t>Users, permissions, ACLs, packages, processes, systemd, cron and logs</w:t>
            </w:r>
          </w:p>
        </w:tc>
      </w:tr>
      <w:tr>
        <w:tc>
          <w:tcPr>
            <w:tcW w:type="dxa" w:w="2016"/>
            <w:vAlign w:val="center"/>
          </w:tcPr>
          <w:p>
            <w:r>
              <w:rPr>
                <w:sz w:val="16"/>
              </w:rPr>
              <w:t>Performance</w:t>
            </w:r>
          </w:p>
        </w:tc>
        <w:tc>
          <w:tcPr>
            <w:tcW w:type="dxa" w:w="7632"/>
            <w:vAlign w:val="center"/>
          </w:tcPr>
          <w:p>
            <w:r>
              <w:rPr>
                <w:sz w:val="16"/>
              </w:rPr>
              <w:t>CPU, memory, disk, I/O, load average and process diagnosis</w:t>
            </w:r>
          </w:p>
        </w:tc>
      </w:tr>
      <w:tr>
        <w:tc>
          <w:tcPr>
            <w:tcW w:type="dxa" w:w="2016"/>
            <w:vAlign w:val="center"/>
            <w:shd w:fill="F3F6F9"/>
          </w:tcPr>
          <w:p>
            <w:r>
              <w:rPr>
                <w:sz w:val="16"/>
              </w:rPr>
              <w:t>Networking</w:t>
            </w:r>
          </w:p>
        </w:tc>
        <w:tc>
          <w:tcPr>
            <w:tcW w:type="dxa" w:w="7632"/>
            <w:vAlign w:val="center"/>
            <w:shd w:fill="F3F6F9"/>
          </w:tcPr>
          <w:p>
            <w:r>
              <w:rPr>
                <w:sz w:val="16"/>
              </w:rPr>
              <w:t>IP, routes, DNS, ports, firewall, curl, ss, tcpdump and connectivity</w:t>
            </w:r>
          </w:p>
        </w:tc>
      </w:tr>
      <w:tr>
        <w:tc>
          <w:tcPr>
            <w:tcW w:type="dxa" w:w="2016"/>
            <w:vAlign w:val="center"/>
          </w:tcPr>
          <w:p>
            <w:r>
              <w:rPr>
                <w:sz w:val="16"/>
              </w:rPr>
              <w:t>Web</w:t>
            </w:r>
          </w:p>
        </w:tc>
        <w:tc>
          <w:tcPr>
            <w:tcW w:type="dxa" w:w="7632"/>
            <w:vAlign w:val="center"/>
          </w:tcPr>
          <w:p>
            <w:r>
              <w:rPr>
                <w:sz w:val="16"/>
              </w:rPr>
              <w:t>Nginx architecture, server blocks, reverse proxy, logs and troubleshooting</w:t>
            </w:r>
          </w:p>
        </w:tc>
      </w:tr>
      <w:tr>
        <w:tc>
          <w:tcPr>
            <w:tcW w:type="dxa" w:w="2016"/>
            <w:vAlign w:val="center"/>
            <w:shd w:fill="F3F6F9"/>
          </w:tcPr>
          <w:p>
            <w:r>
              <w:rPr>
                <w:sz w:val="16"/>
              </w:rPr>
              <w:t>Security</w:t>
            </w:r>
          </w:p>
        </w:tc>
        <w:tc>
          <w:tcPr>
            <w:tcW w:type="dxa" w:w="7632"/>
            <w:vAlign w:val="center"/>
            <w:shd w:fill="F3F6F9"/>
          </w:tcPr>
          <w:p>
            <w:r>
              <w:rPr>
                <w:sz w:val="16"/>
              </w:rPr>
              <w:t>SSH, SFTP, keys, sudo, SELinux/AppArmor, TLS/SSL and certificate lifecycle</w:t>
            </w:r>
          </w:p>
        </w:tc>
      </w:tr>
      <w:tr>
        <w:tc>
          <w:tcPr>
            <w:tcW w:type="dxa" w:w="2016"/>
            <w:vAlign w:val="center"/>
          </w:tcPr>
          <w:p>
            <w:r>
              <w:rPr>
                <w:sz w:val="16"/>
              </w:rPr>
              <w:t>Storage</w:t>
            </w:r>
          </w:p>
        </w:tc>
        <w:tc>
          <w:tcPr>
            <w:tcW w:type="dxa" w:w="7632"/>
            <w:vAlign w:val="center"/>
          </w:tcPr>
          <w:p>
            <w:r>
              <w:rPr>
                <w:sz w:val="16"/>
              </w:rPr>
              <w:t>Partitions, filesystems, mounts, fstab, LVM, NFS, swap and disk-full recovery</w:t>
            </w:r>
          </w:p>
        </w:tc>
      </w:tr>
      <w:tr>
        <w:tc>
          <w:tcPr>
            <w:tcW w:type="dxa" w:w="2016"/>
            <w:vAlign w:val="center"/>
            <w:shd w:fill="F3F6F9"/>
          </w:tcPr>
          <w:p>
            <w:r>
              <w:rPr>
                <w:sz w:val="16"/>
              </w:rPr>
              <w:t>Automation</w:t>
            </w:r>
          </w:p>
        </w:tc>
        <w:tc>
          <w:tcPr>
            <w:tcW w:type="dxa" w:w="7632"/>
            <w:vAlign w:val="center"/>
            <w:shd w:fill="F3F6F9"/>
          </w:tcPr>
          <w:p>
            <w:r>
              <w:rPr>
                <w:sz w:val="16"/>
              </w:rPr>
              <w:t>Bash variables, conditions, loops, functions, exit codes and health checks</w:t>
            </w:r>
          </w:p>
        </w:tc>
      </w:tr>
      <w:tr>
        <w:tc>
          <w:tcPr>
            <w:tcW w:type="dxa" w:w="2016"/>
            <w:vAlign w:val="center"/>
          </w:tcPr>
          <w:p>
            <w:r>
              <w:rPr>
                <w:sz w:val="16"/>
              </w:rPr>
              <w:t>Interview</w:t>
            </w:r>
          </w:p>
        </w:tc>
        <w:tc>
          <w:tcPr>
            <w:tcW w:type="dxa" w:w="7632"/>
            <w:vAlign w:val="center"/>
          </w:tcPr>
          <w:p>
            <w:r>
              <w:rPr>
                <w:sz w:val="16"/>
              </w:rPr>
              <w:t>Concept questions, command questions and real support scenarios</w:t>
            </w:r>
          </w:p>
        </w:tc>
      </w:tr>
    </w:tbl>
    <w:p>
      <w:pPr>
        <w:spacing w:after="0"/>
      </w:pPr>
    </w:p>
    <w:p>
      <w:pPr>
        <w:pStyle w:val="Heading1"/>
        <w:keepNext/>
      </w:pPr>
      <w:r>
        <w:t>1. Linux Fundamentals and Architecture</w:t>
      </w:r>
    </w:p>
    <w:p>
      <w:r>
        <w:t>Linux is a Unix-like operating system kernel. A distribution combines the kernel with user-space tools, package management, libraries, an init system and applications. Common families include Debian/Ubuntu and Red Hat/RHEL-compatible systems.</w:t>
      </w:r>
    </w:p>
    <w:p>
      <w:pPr>
        <w:pStyle w:val="Heading2"/>
        <w:keepNext/>
      </w:pPr>
      <w:r>
        <w:t>1.1 Components You Must Explain</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389"/>
        <w:gridCol w:w="3389"/>
        <w:gridCol w:w="3389"/>
      </w:tblGrid>
      <w:tr>
        <w:trPr>
          <w:tblHeader w:val="true"/>
        </w:trPr>
        <w:tc>
          <w:tcPr>
            <w:tcW w:type="dxa" w:w="1728"/>
            <w:shd w:fill="17365D"/>
            <w:vAlign w:val="center"/>
          </w:tcPr>
          <w:p>
            <w:r>
              <w:rPr>
                <w:b/>
                <w:color w:val="FFFFFF"/>
                <w:sz w:val="17"/>
              </w:rPr>
              <w:t>Component</w:t>
            </w:r>
          </w:p>
        </w:tc>
        <w:tc>
          <w:tcPr>
            <w:tcW w:type="dxa" w:w="3312"/>
            <w:shd w:fill="17365D"/>
            <w:vAlign w:val="center"/>
          </w:tcPr>
          <w:p>
            <w:r>
              <w:rPr>
                <w:b/>
                <w:color w:val="FFFFFF"/>
                <w:sz w:val="17"/>
              </w:rPr>
              <w:t>Purpose</w:t>
            </w:r>
          </w:p>
        </w:tc>
        <w:tc>
          <w:tcPr>
            <w:tcW w:type="dxa" w:w="4320"/>
            <w:shd w:fill="17365D"/>
            <w:vAlign w:val="center"/>
          </w:tcPr>
          <w:p>
            <w:r>
              <w:rPr>
                <w:b/>
                <w:color w:val="FFFFFF"/>
                <w:sz w:val="17"/>
              </w:rPr>
              <w:t>Interview point</w:t>
            </w:r>
          </w:p>
        </w:tc>
      </w:tr>
      <w:tr>
        <w:tc>
          <w:tcPr>
            <w:tcW w:type="dxa" w:w="1728"/>
            <w:vAlign w:val="center"/>
          </w:tcPr>
          <w:p>
            <w:r>
              <w:rPr>
                <w:sz w:val="16"/>
              </w:rPr>
              <w:t>Kernel</w:t>
            </w:r>
          </w:p>
        </w:tc>
        <w:tc>
          <w:tcPr>
            <w:tcW w:type="dxa" w:w="3312"/>
            <w:vAlign w:val="center"/>
          </w:tcPr>
          <w:p>
            <w:r>
              <w:rPr>
                <w:sz w:val="16"/>
              </w:rPr>
              <w:t>Manages CPU, memory, devices, filesystems and processes.</w:t>
            </w:r>
          </w:p>
        </w:tc>
        <w:tc>
          <w:tcPr>
            <w:tcW w:type="dxa" w:w="4320"/>
            <w:vAlign w:val="center"/>
          </w:tcPr>
          <w:p>
            <w:r>
              <w:rPr>
                <w:sz w:val="16"/>
              </w:rPr>
              <w:t>Kernel space is privileged; applications normally run in user space.</w:t>
            </w:r>
          </w:p>
        </w:tc>
      </w:tr>
      <w:tr>
        <w:tc>
          <w:tcPr>
            <w:tcW w:type="dxa" w:w="1728"/>
            <w:vAlign w:val="center"/>
            <w:shd w:fill="F3F6F9"/>
          </w:tcPr>
          <w:p>
            <w:r>
              <w:rPr>
                <w:sz w:val="16"/>
              </w:rPr>
              <w:t>Shell</w:t>
            </w:r>
          </w:p>
        </w:tc>
        <w:tc>
          <w:tcPr>
            <w:tcW w:type="dxa" w:w="3312"/>
            <w:vAlign w:val="center"/>
            <w:shd w:fill="F3F6F9"/>
          </w:tcPr>
          <w:p>
            <w:r>
              <w:rPr>
                <w:sz w:val="16"/>
              </w:rPr>
              <w:t>Interprets commands and scripts.</w:t>
            </w:r>
          </w:p>
        </w:tc>
        <w:tc>
          <w:tcPr>
            <w:tcW w:type="dxa" w:w="4320"/>
            <w:vAlign w:val="center"/>
            <w:shd w:fill="F3F6F9"/>
          </w:tcPr>
          <w:p>
            <w:r>
              <w:rPr>
                <w:sz w:val="16"/>
              </w:rPr>
              <w:t>Bash is common, but shell and terminal are not the same thing.</w:t>
            </w:r>
          </w:p>
        </w:tc>
      </w:tr>
      <w:tr>
        <w:tc>
          <w:tcPr>
            <w:tcW w:type="dxa" w:w="1728"/>
            <w:vAlign w:val="center"/>
          </w:tcPr>
          <w:p>
            <w:r>
              <w:rPr>
                <w:sz w:val="16"/>
              </w:rPr>
              <w:t>Init/systemd</w:t>
            </w:r>
          </w:p>
        </w:tc>
        <w:tc>
          <w:tcPr>
            <w:tcW w:type="dxa" w:w="3312"/>
            <w:vAlign w:val="center"/>
          </w:tcPr>
          <w:p>
            <w:r>
              <w:rPr>
                <w:sz w:val="16"/>
              </w:rPr>
              <w:t>Starts services and manages system state.</w:t>
            </w:r>
          </w:p>
        </w:tc>
        <w:tc>
          <w:tcPr>
            <w:tcW w:type="dxa" w:w="4320"/>
            <w:vAlign w:val="center"/>
          </w:tcPr>
          <w:p>
            <w:r>
              <w:rPr>
                <w:sz w:val="16"/>
              </w:rPr>
              <w:t>PID 1 on most modern distributions is systemd.</w:t>
            </w:r>
          </w:p>
        </w:tc>
      </w:tr>
      <w:tr>
        <w:tc>
          <w:tcPr>
            <w:tcW w:type="dxa" w:w="1728"/>
            <w:vAlign w:val="center"/>
            <w:shd w:fill="F3F6F9"/>
          </w:tcPr>
          <w:p>
            <w:r>
              <w:rPr>
                <w:sz w:val="16"/>
              </w:rPr>
              <w:t>Filesystem</w:t>
            </w:r>
          </w:p>
        </w:tc>
        <w:tc>
          <w:tcPr>
            <w:tcW w:type="dxa" w:w="3312"/>
            <w:vAlign w:val="center"/>
            <w:shd w:fill="F3F6F9"/>
          </w:tcPr>
          <w:p>
            <w:r>
              <w:rPr>
                <w:sz w:val="16"/>
              </w:rPr>
              <w:t>Presents files and devices in one hierarchy rooted at /.</w:t>
            </w:r>
          </w:p>
        </w:tc>
        <w:tc>
          <w:tcPr>
            <w:tcW w:type="dxa" w:w="4320"/>
            <w:vAlign w:val="center"/>
            <w:shd w:fill="F3F6F9"/>
          </w:tcPr>
          <w:p>
            <w:r>
              <w:rPr>
                <w:sz w:val="16"/>
              </w:rPr>
              <w:t>Linux has no drive letters like Windows.</w:t>
            </w:r>
          </w:p>
        </w:tc>
      </w:tr>
      <w:tr>
        <w:tc>
          <w:tcPr>
            <w:tcW w:type="dxa" w:w="1728"/>
            <w:vAlign w:val="center"/>
          </w:tcPr>
          <w:p>
            <w:r>
              <w:rPr>
                <w:sz w:val="16"/>
              </w:rPr>
              <w:t>Daemon</w:t>
            </w:r>
          </w:p>
        </w:tc>
        <w:tc>
          <w:tcPr>
            <w:tcW w:type="dxa" w:w="3312"/>
            <w:vAlign w:val="center"/>
          </w:tcPr>
          <w:p>
            <w:r>
              <w:rPr>
                <w:sz w:val="16"/>
              </w:rPr>
              <w:t>Background service such as sshd or nginx.</w:t>
            </w:r>
          </w:p>
        </w:tc>
        <w:tc>
          <w:tcPr>
            <w:tcW w:type="dxa" w:w="4320"/>
            <w:vAlign w:val="center"/>
          </w:tcPr>
          <w:p>
            <w:r>
              <w:rPr>
                <w:sz w:val="16"/>
              </w:rPr>
              <w:t>Managed through systemctl on systemd systems.</w:t>
            </w:r>
          </w:p>
        </w:tc>
      </w:tr>
    </w:tbl>
    <w:p>
      <w:pPr>
        <w:spacing w:after="0"/>
      </w:pPr>
    </w:p>
    <w:p>
      <w:pPr>
        <w:pStyle w:val="Heading2"/>
        <w:keepNext/>
      </w:pPr>
      <w:r>
        <w:t>1.2 Essential System Information</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600"/>
            <w:shd w:fill="17365D"/>
            <w:vAlign w:val="center"/>
          </w:tcPr>
          <w:p>
            <w:r>
              <w:rPr>
                <w:b/>
                <w:color w:val="FFFFFF"/>
                <w:sz w:val="17"/>
              </w:rPr>
              <w:t>Command</w:t>
            </w:r>
          </w:p>
        </w:tc>
        <w:tc>
          <w:tcPr>
            <w:tcW w:type="dxa" w:w="5760"/>
            <w:shd w:fill="17365D"/>
            <w:vAlign w:val="center"/>
          </w:tcPr>
          <w:p>
            <w:r>
              <w:rPr>
                <w:b/>
                <w:color w:val="FFFFFF"/>
                <w:sz w:val="17"/>
              </w:rPr>
              <w:t>Use</w:t>
            </w:r>
          </w:p>
        </w:tc>
      </w:tr>
      <w:tr>
        <w:tc>
          <w:tcPr>
            <w:tcW w:type="dxa" w:w="3600"/>
            <w:vAlign w:val="center"/>
          </w:tcPr>
          <w:p>
            <w:r>
              <w:rPr>
                <w:sz w:val="16"/>
              </w:rPr>
              <w:t>uname -a</w:t>
            </w:r>
          </w:p>
        </w:tc>
        <w:tc>
          <w:tcPr>
            <w:tcW w:type="dxa" w:w="5760"/>
            <w:vAlign w:val="center"/>
          </w:tcPr>
          <w:p>
            <w:r>
              <w:rPr>
                <w:sz w:val="16"/>
              </w:rPr>
              <w:t>Kernel and system information</w:t>
            </w:r>
          </w:p>
        </w:tc>
      </w:tr>
      <w:tr>
        <w:tc>
          <w:tcPr>
            <w:tcW w:type="dxa" w:w="3600"/>
            <w:vAlign w:val="center"/>
            <w:shd w:fill="F3F6F9"/>
          </w:tcPr>
          <w:p>
            <w:r>
              <w:rPr>
                <w:sz w:val="16"/>
              </w:rPr>
              <w:t>cat /etc/os-release</w:t>
            </w:r>
          </w:p>
        </w:tc>
        <w:tc>
          <w:tcPr>
            <w:tcW w:type="dxa" w:w="5760"/>
            <w:vAlign w:val="center"/>
            <w:shd w:fill="F3F6F9"/>
          </w:tcPr>
          <w:p>
            <w:r>
              <w:rPr>
                <w:sz w:val="16"/>
              </w:rPr>
              <w:t>Distribution and version</w:t>
            </w:r>
          </w:p>
        </w:tc>
      </w:tr>
      <w:tr>
        <w:tc>
          <w:tcPr>
            <w:tcW w:type="dxa" w:w="3600"/>
            <w:vAlign w:val="center"/>
          </w:tcPr>
          <w:p>
            <w:r>
              <w:rPr>
                <w:sz w:val="16"/>
              </w:rPr>
              <w:t>hostnamectl</w:t>
            </w:r>
          </w:p>
        </w:tc>
        <w:tc>
          <w:tcPr>
            <w:tcW w:type="dxa" w:w="5760"/>
            <w:vAlign w:val="center"/>
          </w:tcPr>
          <w:p>
            <w:r>
              <w:rPr>
                <w:sz w:val="16"/>
              </w:rPr>
              <w:t>Hostname, OS and kernel summary</w:t>
            </w:r>
          </w:p>
        </w:tc>
      </w:tr>
      <w:tr>
        <w:tc>
          <w:tcPr>
            <w:tcW w:type="dxa" w:w="3600"/>
            <w:vAlign w:val="center"/>
            <w:shd w:fill="F3F6F9"/>
          </w:tcPr>
          <w:p>
            <w:r>
              <w:rPr>
                <w:sz w:val="16"/>
              </w:rPr>
              <w:t>uptime</w:t>
            </w:r>
          </w:p>
        </w:tc>
        <w:tc>
          <w:tcPr>
            <w:tcW w:type="dxa" w:w="5760"/>
            <w:vAlign w:val="center"/>
            <w:shd w:fill="F3F6F9"/>
          </w:tcPr>
          <w:p>
            <w:r>
              <w:rPr>
                <w:sz w:val="16"/>
              </w:rPr>
              <w:t>Uptime, logged-in users and load averages</w:t>
            </w:r>
          </w:p>
        </w:tc>
      </w:tr>
      <w:tr>
        <w:tc>
          <w:tcPr>
            <w:tcW w:type="dxa" w:w="3600"/>
            <w:vAlign w:val="center"/>
          </w:tcPr>
          <w:p>
            <w:r>
              <w:rPr>
                <w:sz w:val="16"/>
              </w:rPr>
              <w:t>lscpu</w:t>
            </w:r>
          </w:p>
        </w:tc>
        <w:tc>
          <w:tcPr>
            <w:tcW w:type="dxa" w:w="5760"/>
            <w:vAlign w:val="center"/>
          </w:tcPr>
          <w:p>
            <w:r>
              <w:rPr>
                <w:sz w:val="16"/>
              </w:rPr>
              <w:t>CPU architecture and cores</w:t>
            </w:r>
          </w:p>
        </w:tc>
      </w:tr>
      <w:tr>
        <w:tc>
          <w:tcPr>
            <w:tcW w:type="dxa" w:w="3600"/>
            <w:vAlign w:val="center"/>
            <w:shd w:fill="F3F6F9"/>
          </w:tcPr>
          <w:p>
            <w:r>
              <w:rPr>
                <w:sz w:val="16"/>
              </w:rPr>
              <w:t>free -h</w:t>
            </w:r>
          </w:p>
        </w:tc>
        <w:tc>
          <w:tcPr>
            <w:tcW w:type="dxa" w:w="5760"/>
            <w:vAlign w:val="center"/>
            <w:shd w:fill="F3F6F9"/>
          </w:tcPr>
          <w:p>
            <w:r>
              <w:rPr>
                <w:sz w:val="16"/>
              </w:rPr>
              <w:t>Memory and swap summary</w:t>
            </w:r>
          </w:p>
        </w:tc>
      </w:tr>
      <w:tr>
        <w:tc>
          <w:tcPr>
            <w:tcW w:type="dxa" w:w="3600"/>
            <w:vAlign w:val="center"/>
          </w:tcPr>
          <w:p>
            <w:r>
              <w:rPr>
                <w:sz w:val="16"/>
              </w:rPr>
              <w:t>lsblk -f</w:t>
            </w:r>
          </w:p>
        </w:tc>
        <w:tc>
          <w:tcPr>
            <w:tcW w:type="dxa" w:w="5760"/>
            <w:vAlign w:val="center"/>
          </w:tcPr>
          <w:p>
            <w:r>
              <w:rPr>
                <w:sz w:val="16"/>
              </w:rPr>
              <w:t>Block devices and filesystems</w:t>
            </w:r>
          </w:p>
        </w:tc>
      </w:tr>
      <w:tr>
        <w:tc>
          <w:tcPr>
            <w:tcW w:type="dxa" w:w="3600"/>
            <w:vAlign w:val="center"/>
            <w:shd w:fill="F3F6F9"/>
          </w:tcPr>
          <w:p>
            <w:r>
              <w:rPr>
                <w:sz w:val="16"/>
              </w:rPr>
              <w:t>df -hT</w:t>
            </w:r>
          </w:p>
        </w:tc>
        <w:tc>
          <w:tcPr>
            <w:tcW w:type="dxa" w:w="5760"/>
            <w:vAlign w:val="center"/>
            <w:shd w:fill="F3F6F9"/>
          </w:tcPr>
          <w:p>
            <w:r>
              <w:rPr>
                <w:sz w:val="16"/>
              </w:rPr>
              <w:t>Mounted filesystem usage and types</w:t>
            </w:r>
          </w:p>
        </w:tc>
      </w:tr>
    </w:tbl>
    <w:p>
      <w:pPr>
        <w:spacing w:after="0"/>
      </w:pPr>
    </w:p>
    <w:p>
      <w:pPr>
        <w:pStyle w:val="CodeBlock"/>
        <w:keepLines/>
        <w:shd w:fill="EEF2F6"/>
      </w:pPr>
      <w:r>
        <w:t>uname -a</w:t>
      </w:r>
      <w:r>
        <w:br/>
      </w:r>
      <w:r>
        <w:t>cat /etc/os-release</w:t>
      </w:r>
      <w:r>
        <w:br/>
      </w:r>
      <w:r>
        <w:t>hostnamectl</w:t>
      </w:r>
      <w:r>
        <w:br/>
      </w:r>
      <w:r>
        <w:t>uptime</w:t>
      </w:r>
      <w:r>
        <w:br/>
      </w:r>
      <w:r>
        <w:t>who -b</w:t>
      </w:r>
      <w:r>
        <w:br/>
      </w:r>
      <w:r>
        <w:t>last reboot | head</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uname -a</w:t>
            </w:r>
          </w:p>
        </w:tc>
        <w:tc>
          <w:tcPr>
            <w:tcW w:type="dxa" w:w="5760"/>
            <w:vAlign w:val="center"/>
          </w:tcPr>
          <w:p>
            <w:r>
              <w:rPr>
                <w:sz w:val="15"/>
              </w:rPr>
              <w:t>Displays kernel, architecture and operating-system information.</w:t>
            </w:r>
          </w:p>
        </w:tc>
      </w:tr>
      <w:tr>
        <w:tc>
          <w:tcPr>
            <w:tcW w:type="dxa" w:w="3960"/>
            <w:vAlign w:val="center"/>
            <w:shd w:fill="F3F6F9"/>
          </w:tcPr>
          <w:p>
            <w:r>
              <w:rPr>
                <w:rFonts w:ascii="Consolas" w:hAnsi="Consolas"/>
                <w:sz w:val="14"/>
              </w:rPr>
              <w:t>cat /etc/os-release</w:t>
            </w:r>
          </w:p>
        </w:tc>
        <w:tc>
          <w:tcPr>
            <w:tcW w:type="dxa" w:w="5760"/>
            <w:vAlign w:val="center"/>
            <w:shd w:fill="F3F6F9"/>
          </w:tcPr>
          <w:p>
            <w:r>
              <w:rPr>
                <w:sz w:val="15"/>
              </w:rPr>
              <w:t>Displays the Linux distribution name and version.</w:t>
            </w:r>
          </w:p>
        </w:tc>
      </w:tr>
      <w:tr>
        <w:tc>
          <w:tcPr>
            <w:tcW w:type="dxa" w:w="3960"/>
            <w:vAlign w:val="center"/>
          </w:tcPr>
          <w:p>
            <w:r>
              <w:rPr>
                <w:rFonts w:ascii="Consolas" w:hAnsi="Consolas"/>
                <w:sz w:val="14"/>
              </w:rPr>
              <w:t>hostnamectl</w:t>
            </w:r>
          </w:p>
        </w:tc>
        <w:tc>
          <w:tcPr>
            <w:tcW w:type="dxa" w:w="5760"/>
            <w:vAlign w:val="center"/>
          </w:tcPr>
          <w:p>
            <w:r>
              <w:rPr>
                <w:sz w:val="15"/>
              </w:rPr>
              <w:t>Displays or manages the hostname and system identity information.</w:t>
            </w:r>
          </w:p>
        </w:tc>
      </w:tr>
      <w:tr>
        <w:tc>
          <w:tcPr>
            <w:tcW w:type="dxa" w:w="3960"/>
            <w:vAlign w:val="center"/>
            <w:shd w:fill="F3F6F9"/>
          </w:tcPr>
          <w:p>
            <w:r>
              <w:rPr>
                <w:rFonts w:ascii="Consolas" w:hAnsi="Consolas"/>
                <w:sz w:val="14"/>
              </w:rPr>
              <w:t>uptime</w:t>
            </w:r>
          </w:p>
        </w:tc>
        <w:tc>
          <w:tcPr>
            <w:tcW w:type="dxa" w:w="5760"/>
            <w:vAlign w:val="center"/>
            <w:shd w:fill="F3F6F9"/>
          </w:tcPr>
          <w:p>
            <w:r>
              <w:rPr>
                <w:sz w:val="15"/>
              </w:rPr>
              <w:t>Shows uptime, logged-in user count and 1, 5 and 15-minute load averages.</w:t>
            </w:r>
          </w:p>
        </w:tc>
      </w:tr>
      <w:tr>
        <w:tc>
          <w:tcPr>
            <w:tcW w:type="dxa" w:w="3960"/>
            <w:vAlign w:val="center"/>
          </w:tcPr>
          <w:p>
            <w:r>
              <w:rPr>
                <w:rFonts w:ascii="Consolas" w:hAnsi="Consolas"/>
                <w:sz w:val="14"/>
              </w:rPr>
              <w:t>who -b</w:t>
            </w:r>
          </w:p>
        </w:tc>
        <w:tc>
          <w:tcPr>
            <w:tcW w:type="dxa" w:w="5760"/>
            <w:vAlign w:val="center"/>
          </w:tcPr>
          <w:p>
            <w:r>
              <w:rPr>
                <w:sz w:val="15"/>
              </w:rPr>
              <w:t>Shows the date and time of the last system boot.</w:t>
            </w:r>
          </w:p>
        </w:tc>
      </w:tr>
      <w:tr>
        <w:tc>
          <w:tcPr>
            <w:tcW w:type="dxa" w:w="3960"/>
            <w:vAlign w:val="center"/>
            <w:shd w:fill="F3F6F9"/>
          </w:tcPr>
          <w:p>
            <w:r>
              <w:rPr>
                <w:rFonts w:ascii="Consolas" w:hAnsi="Consolas"/>
                <w:sz w:val="14"/>
              </w:rPr>
              <w:t>last reboot | head</w:t>
            </w:r>
          </w:p>
        </w:tc>
        <w:tc>
          <w:tcPr>
            <w:tcW w:type="dxa" w:w="5760"/>
            <w:vAlign w:val="center"/>
            <w:shd w:fill="F3F6F9"/>
          </w:tcPr>
          <w:p>
            <w:r>
              <w:rPr>
                <w:sz w:val="15"/>
              </w:rPr>
              <w:t>Shows recorded reboot history.</w:t>
            </w:r>
          </w:p>
        </w:tc>
      </w:tr>
    </w:tbl>
    <w:p>
      <w:pPr>
        <w:pStyle w:val="Heading2"/>
        <w:keepNext/>
      </w:pPr>
      <w:r>
        <w:t>1.3 Filesystem Hierarchy</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2160"/>
            <w:shd w:fill="17365D"/>
            <w:vAlign w:val="center"/>
          </w:tcPr>
          <w:p>
            <w:r>
              <w:rPr>
                <w:b/>
                <w:color w:val="FFFFFF"/>
                <w:sz w:val="17"/>
              </w:rPr>
              <w:t>Path</w:t>
            </w:r>
          </w:p>
        </w:tc>
        <w:tc>
          <w:tcPr>
            <w:tcW w:type="dxa" w:w="7200"/>
            <w:shd w:fill="17365D"/>
            <w:vAlign w:val="center"/>
          </w:tcPr>
          <w:p>
            <w:r>
              <w:rPr>
                <w:b/>
                <w:color w:val="FFFFFF"/>
                <w:sz w:val="17"/>
              </w:rPr>
              <w:t>Purpose</w:t>
            </w:r>
          </w:p>
        </w:tc>
      </w:tr>
      <w:tr>
        <w:tc>
          <w:tcPr>
            <w:tcW w:type="dxa" w:w="2160"/>
            <w:vAlign w:val="center"/>
          </w:tcPr>
          <w:p>
            <w:r>
              <w:rPr>
                <w:sz w:val="16"/>
              </w:rPr>
              <w:t>/</w:t>
            </w:r>
          </w:p>
        </w:tc>
        <w:tc>
          <w:tcPr>
            <w:tcW w:type="dxa" w:w="7200"/>
            <w:vAlign w:val="center"/>
          </w:tcPr>
          <w:p>
            <w:r>
              <w:rPr>
                <w:sz w:val="16"/>
              </w:rPr>
              <w:t>Root of the filesystem</w:t>
            </w:r>
          </w:p>
        </w:tc>
      </w:tr>
      <w:tr>
        <w:tc>
          <w:tcPr>
            <w:tcW w:type="dxa" w:w="2160"/>
            <w:vAlign w:val="center"/>
            <w:shd w:fill="F3F6F9"/>
          </w:tcPr>
          <w:p>
            <w:r>
              <w:rPr>
                <w:sz w:val="16"/>
              </w:rPr>
              <w:t>/etc</w:t>
            </w:r>
          </w:p>
        </w:tc>
        <w:tc>
          <w:tcPr>
            <w:tcW w:type="dxa" w:w="7200"/>
            <w:vAlign w:val="center"/>
            <w:shd w:fill="F3F6F9"/>
          </w:tcPr>
          <w:p>
            <w:r>
              <w:rPr>
                <w:sz w:val="16"/>
              </w:rPr>
              <w:t>System and application configuration</w:t>
            </w:r>
          </w:p>
        </w:tc>
      </w:tr>
      <w:tr>
        <w:tc>
          <w:tcPr>
            <w:tcW w:type="dxa" w:w="2160"/>
            <w:vAlign w:val="center"/>
          </w:tcPr>
          <w:p>
            <w:r>
              <w:rPr>
                <w:sz w:val="16"/>
              </w:rPr>
              <w:t>/var</w:t>
            </w:r>
          </w:p>
        </w:tc>
        <w:tc>
          <w:tcPr>
            <w:tcW w:type="dxa" w:w="7200"/>
            <w:vAlign w:val="center"/>
          </w:tcPr>
          <w:p>
            <w:r>
              <w:rPr>
                <w:sz w:val="16"/>
              </w:rPr>
              <w:t>Variable data: logs, cache, spool and application state</w:t>
            </w:r>
          </w:p>
        </w:tc>
      </w:tr>
      <w:tr>
        <w:tc>
          <w:tcPr>
            <w:tcW w:type="dxa" w:w="2160"/>
            <w:vAlign w:val="center"/>
            <w:shd w:fill="F3F6F9"/>
          </w:tcPr>
          <w:p>
            <w:r>
              <w:rPr>
                <w:sz w:val="16"/>
              </w:rPr>
              <w:t>/var/log</w:t>
            </w:r>
          </w:p>
        </w:tc>
        <w:tc>
          <w:tcPr>
            <w:tcW w:type="dxa" w:w="7200"/>
            <w:vAlign w:val="center"/>
            <w:shd w:fill="F3F6F9"/>
          </w:tcPr>
          <w:p>
            <w:r>
              <w:rPr>
                <w:sz w:val="16"/>
              </w:rPr>
              <w:t>System and service logs</w:t>
            </w:r>
          </w:p>
        </w:tc>
      </w:tr>
      <w:tr>
        <w:tc>
          <w:tcPr>
            <w:tcW w:type="dxa" w:w="2160"/>
            <w:vAlign w:val="center"/>
          </w:tcPr>
          <w:p>
            <w:r>
              <w:rPr>
                <w:sz w:val="16"/>
              </w:rPr>
              <w:t>/home</w:t>
            </w:r>
          </w:p>
        </w:tc>
        <w:tc>
          <w:tcPr>
            <w:tcW w:type="dxa" w:w="7200"/>
            <w:vAlign w:val="center"/>
          </w:tcPr>
          <w:p>
            <w:r>
              <w:rPr>
                <w:sz w:val="16"/>
              </w:rPr>
              <w:t>Regular user home directories</w:t>
            </w:r>
          </w:p>
        </w:tc>
      </w:tr>
      <w:tr>
        <w:tc>
          <w:tcPr>
            <w:tcW w:type="dxa" w:w="2160"/>
            <w:vAlign w:val="center"/>
            <w:shd w:fill="F3F6F9"/>
          </w:tcPr>
          <w:p>
            <w:r>
              <w:rPr>
                <w:sz w:val="16"/>
              </w:rPr>
              <w:t>/root</w:t>
            </w:r>
          </w:p>
        </w:tc>
        <w:tc>
          <w:tcPr>
            <w:tcW w:type="dxa" w:w="7200"/>
            <w:vAlign w:val="center"/>
            <w:shd w:fill="F3F6F9"/>
          </w:tcPr>
          <w:p>
            <w:r>
              <w:rPr>
                <w:sz w:val="16"/>
              </w:rPr>
              <w:t>Root user home</w:t>
            </w:r>
          </w:p>
        </w:tc>
      </w:tr>
      <w:tr>
        <w:tc>
          <w:tcPr>
            <w:tcW w:type="dxa" w:w="2160"/>
            <w:vAlign w:val="center"/>
          </w:tcPr>
          <w:p>
            <w:r>
              <w:rPr>
                <w:sz w:val="16"/>
              </w:rPr>
              <w:t>/tmp</w:t>
            </w:r>
          </w:p>
        </w:tc>
        <w:tc>
          <w:tcPr>
            <w:tcW w:type="dxa" w:w="7200"/>
            <w:vAlign w:val="center"/>
          </w:tcPr>
          <w:p>
            <w:r>
              <w:rPr>
                <w:sz w:val="16"/>
              </w:rPr>
              <w:t>Temporary files; often cleaned automatically</w:t>
            </w:r>
          </w:p>
        </w:tc>
      </w:tr>
      <w:tr>
        <w:tc>
          <w:tcPr>
            <w:tcW w:type="dxa" w:w="2160"/>
            <w:vAlign w:val="center"/>
            <w:shd w:fill="F3F6F9"/>
          </w:tcPr>
          <w:p>
            <w:r>
              <w:rPr>
                <w:sz w:val="16"/>
              </w:rPr>
              <w:t>/usr</w:t>
            </w:r>
          </w:p>
        </w:tc>
        <w:tc>
          <w:tcPr>
            <w:tcW w:type="dxa" w:w="7200"/>
            <w:vAlign w:val="center"/>
            <w:shd w:fill="F3F6F9"/>
          </w:tcPr>
          <w:p>
            <w:r>
              <w:rPr>
                <w:sz w:val="16"/>
              </w:rPr>
              <w:t>User-space programs, libraries and shared data</w:t>
            </w:r>
          </w:p>
        </w:tc>
      </w:tr>
      <w:tr>
        <w:tc>
          <w:tcPr>
            <w:tcW w:type="dxa" w:w="2160"/>
            <w:vAlign w:val="center"/>
          </w:tcPr>
          <w:p>
            <w:r>
              <w:rPr>
                <w:sz w:val="16"/>
              </w:rPr>
              <w:t>/opt</w:t>
            </w:r>
          </w:p>
        </w:tc>
        <w:tc>
          <w:tcPr>
            <w:tcW w:type="dxa" w:w="7200"/>
            <w:vAlign w:val="center"/>
          </w:tcPr>
          <w:p>
            <w:r>
              <w:rPr>
                <w:sz w:val="16"/>
              </w:rPr>
              <w:t>Optional third-party software</w:t>
            </w:r>
          </w:p>
        </w:tc>
      </w:tr>
      <w:tr>
        <w:tc>
          <w:tcPr>
            <w:tcW w:type="dxa" w:w="2160"/>
            <w:vAlign w:val="center"/>
            <w:shd w:fill="F3F6F9"/>
          </w:tcPr>
          <w:p>
            <w:r>
              <w:rPr>
                <w:sz w:val="16"/>
              </w:rPr>
              <w:t>/proc</w:t>
            </w:r>
          </w:p>
        </w:tc>
        <w:tc>
          <w:tcPr>
            <w:tcW w:type="dxa" w:w="7200"/>
            <w:vAlign w:val="center"/>
            <w:shd w:fill="F3F6F9"/>
          </w:tcPr>
          <w:p>
            <w:r>
              <w:rPr>
                <w:sz w:val="16"/>
              </w:rPr>
              <w:t>Virtual process and kernel information</w:t>
            </w:r>
          </w:p>
        </w:tc>
      </w:tr>
      <w:tr>
        <w:tc>
          <w:tcPr>
            <w:tcW w:type="dxa" w:w="2160"/>
            <w:vAlign w:val="center"/>
          </w:tcPr>
          <w:p>
            <w:r>
              <w:rPr>
                <w:sz w:val="16"/>
              </w:rPr>
              <w:t>/sys</w:t>
            </w:r>
          </w:p>
        </w:tc>
        <w:tc>
          <w:tcPr>
            <w:tcW w:type="dxa" w:w="7200"/>
            <w:vAlign w:val="center"/>
          </w:tcPr>
          <w:p>
            <w:r>
              <w:rPr>
                <w:sz w:val="16"/>
              </w:rPr>
              <w:t>Kernel device and driver interface</w:t>
            </w:r>
          </w:p>
        </w:tc>
      </w:tr>
      <w:tr>
        <w:tc>
          <w:tcPr>
            <w:tcW w:type="dxa" w:w="2160"/>
            <w:vAlign w:val="center"/>
            <w:shd w:fill="F3F6F9"/>
          </w:tcPr>
          <w:p>
            <w:r>
              <w:rPr>
                <w:sz w:val="16"/>
              </w:rPr>
              <w:t>/dev</w:t>
            </w:r>
          </w:p>
        </w:tc>
        <w:tc>
          <w:tcPr>
            <w:tcW w:type="dxa" w:w="7200"/>
            <w:vAlign w:val="center"/>
            <w:shd w:fill="F3F6F9"/>
          </w:tcPr>
          <w:p>
            <w:r>
              <w:rPr>
                <w:sz w:val="16"/>
              </w:rPr>
              <w:t>Device files</w:t>
            </w:r>
          </w:p>
        </w:tc>
      </w:tr>
      <w:tr>
        <w:tc>
          <w:tcPr>
            <w:tcW w:type="dxa" w:w="2160"/>
            <w:vAlign w:val="center"/>
          </w:tcPr>
          <w:p>
            <w:r>
              <w:rPr>
                <w:sz w:val="16"/>
              </w:rPr>
              <w:t>/boot</w:t>
            </w:r>
          </w:p>
        </w:tc>
        <w:tc>
          <w:tcPr>
            <w:tcW w:type="dxa" w:w="7200"/>
            <w:vAlign w:val="center"/>
          </w:tcPr>
          <w:p>
            <w:r>
              <w:rPr>
                <w:sz w:val="16"/>
              </w:rPr>
              <w:t>Kernel, initramfs and bootloader files</w:t>
            </w:r>
          </w:p>
        </w:tc>
      </w:tr>
      <w:tr>
        <w:tc>
          <w:tcPr>
            <w:tcW w:type="dxa" w:w="2160"/>
            <w:vAlign w:val="center"/>
            <w:shd w:fill="F3F6F9"/>
          </w:tcPr>
          <w:p>
            <w:r>
              <w:rPr>
                <w:sz w:val="16"/>
              </w:rPr>
              <w:t>/mnt, /media</w:t>
            </w:r>
          </w:p>
        </w:tc>
        <w:tc>
          <w:tcPr>
            <w:tcW w:type="dxa" w:w="7200"/>
            <w:vAlign w:val="center"/>
            <w:shd w:fill="F3F6F9"/>
          </w:tcPr>
          <w:p>
            <w:r>
              <w:rPr>
                <w:sz w:val="16"/>
              </w:rPr>
              <w:t>Mount points</w:t>
            </w:r>
          </w:p>
        </w:tc>
      </w:tr>
    </w:tbl>
    <w:p>
      <w:pPr>
        <w:spacing w:after="0"/>
      </w:pPr>
    </w:p>
    <w:p>
      <w:pPr>
        <w:pStyle w:val="Heading1"/>
        <w:keepNext/>
      </w:pPr>
      <w:r>
        <w:t>2. Command Line, Files and Text Processing</w:t>
      </w:r>
    </w:p>
    <w:p>
      <w:pPr>
        <w:pStyle w:val="Heading2"/>
        <w:keepNext/>
      </w:pPr>
      <w:r>
        <w:t>2.1 Navigation and File Operations</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389"/>
        <w:gridCol w:w="3389"/>
        <w:gridCol w:w="3389"/>
      </w:tblGrid>
      <w:tr>
        <w:trPr>
          <w:tblHeader w:val="true"/>
        </w:trPr>
        <w:tc>
          <w:tcPr>
            <w:tcW w:type="dxa" w:w="2160"/>
            <w:shd w:fill="17365D"/>
            <w:vAlign w:val="center"/>
          </w:tcPr>
          <w:p>
            <w:r>
              <w:rPr>
                <w:b/>
                <w:color w:val="FFFFFF"/>
                <w:sz w:val="17"/>
              </w:rPr>
              <w:t>Command</w:t>
            </w:r>
          </w:p>
        </w:tc>
        <w:tc>
          <w:tcPr>
            <w:tcW w:type="dxa" w:w="3600"/>
            <w:shd w:fill="17365D"/>
            <w:vAlign w:val="center"/>
          </w:tcPr>
          <w:p>
            <w:r>
              <w:rPr>
                <w:b/>
                <w:color w:val="FFFFFF"/>
                <w:sz w:val="17"/>
              </w:rPr>
              <w:t>Use</w:t>
            </w:r>
          </w:p>
        </w:tc>
        <w:tc>
          <w:tcPr>
            <w:tcW w:type="dxa" w:w="4032"/>
            <w:shd w:fill="17365D"/>
            <w:vAlign w:val="center"/>
          </w:tcPr>
          <w:p>
            <w:r>
              <w:rPr>
                <w:b/>
                <w:color w:val="FFFFFF"/>
                <w:sz w:val="17"/>
              </w:rPr>
              <w:t>Example</w:t>
            </w:r>
          </w:p>
        </w:tc>
      </w:tr>
      <w:tr>
        <w:tc>
          <w:tcPr>
            <w:tcW w:type="dxa" w:w="2160"/>
            <w:vAlign w:val="center"/>
          </w:tcPr>
          <w:p>
            <w:r>
              <w:rPr>
                <w:sz w:val="16"/>
              </w:rPr>
              <w:t>pwd</w:t>
            </w:r>
          </w:p>
        </w:tc>
        <w:tc>
          <w:tcPr>
            <w:tcW w:type="dxa" w:w="3600"/>
            <w:vAlign w:val="center"/>
          </w:tcPr>
          <w:p>
            <w:r>
              <w:rPr>
                <w:sz w:val="16"/>
              </w:rPr>
              <w:t>Print current directory</w:t>
            </w:r>
          </w:p>
        </w:tc>
        <w:tc>
          <w:tcPr>
            <w:tcW w:type="dxa" w:w="4032"/>
            <w:vAlign w:val="center"/>
          </w:tcPr>
          <w:p>
            <w:r>
              <w:rPr>
                <w:sz w:val="16"/>
              </w:rPr>
              <w:t>pwd</w:t>
            </w:r>
          </w:p>
        </w:tc>
      </w:tr>
      <w:tr>
        <w:tc>
          <w:tcPr>
            <w:tcW w:type="dxa" w:w="2160"/>
            <w:vAlign w:val="center"/>
            <w:shd w:fill="F3F6F9"/>
          </w:tcPr>
          <w:p>
            <w:r>
              <w:rPr>
                <w:sz w:val="16"/>
              </w:rPr>
              <w:t>ls -lah</w:t>
            </w:r>
          </w:p>
        </w:tc>
        <w:tc>
          <w:tcPr>
            <w:tcW w:type="dxa" w:w="3600"/>
            <w:vAlign w:val="center"/>
            <w:shd w:fill="F3F6F9"/>
          </w:tcPr>
          <w:p>
            <w:r>
              <w:rPr>
                <w:sz w:val="16"/>
              </w:rPr>
              <w:t>List all files with readable sizes</w:t>
            </w:r>
          </w:p>
        </w:tc>
        <w:tc>
          <w:tcPr>
            <w:tcW w:type="dxa" w:w="4032"/>
            <w:vAlign w:val="center"/>
            <w:shd w:fill="F3F6F9"/>
          </w:tcPr>
          <w:p>
            <w:r>
              <w:rPr>
                <w:sz w:val="16"/>
              </w:rPr>
              <w:t>ls -lah /var/log</w:t>
            </w:r>
          </w:p>
        </w:tc>
      </w:tr>
      <w:tr>
        <w:tc>
          <w:tcPr>
            <w:tcW w:type="dxa" w:w="2160"/>
            <w:vAlign w:val="center"/>
          </w:tcPr>
          <w:p>
            <w:r>
              <w:rPr>
                <w:sz w:val="16"/>
              </w:rPr>
              <w:t>cd</w:t>
            </w:r>
          </w:p>
        </w:tc>
        <w:tc>
          <w:tcPr>
            <w:tcW w:type="dxa" w:w="3600"/>
            <w:vAlign w:val="center"/>
          </w:tcPr>
          <w:p>
            <w:r>
              <w:rPr>
                <w:sz w:val="16"/>
              </w:rPr>
              <w:t>Change directory</w:t>
            </w:r>
          </w:p>
        </w:tc>
        <w:tc>
          <w:tcPr>
            <w:tcW w:type="dxa" w:w="4032"/>
            <w:vAlign w:val="center"/>
          </w:tcPr>
          <w:p>
            <w:r>
              <w:rPr>
                <w:sz w:val="16"/>
              </w:rPr>
              <w:t>cd /etc/nginx</w:t>
            </w:r>
          </w:p>
        </w:tc>
      </w:tr>
      <w:tr>
        <w:tc>
          <w:tcPr>
            <w:tcW w:type="dxa" w:w="2160"/>
            <w:vAlign w:val="center"/>
            <w:shd w:fill="F3F6F9"/>
          </w:tcPr>
          <w:p>
            <w:r>
              <w:rPr>
                <w:sz w:val="16"/>
              </w:rPr>
              <w:t>mkdir -p</w:t>
            </w:r>
          </w:p>
        </w:tc>
        <w:tc>
          <w:tcPr>
            <w:tcW w:type="dxa" w:w="3600"/>
            <w:vAlign w:val="center"/>
            <w:shd w:fill="F3F6F9"/>
          </w:tcPr>
          <w:p>
            <w:r>
              <w:rPr>
                <w:sz w:val="16"/>
              </w:rPr>
              <w:t>Create nested directories</w:t>
            </w:r>
          </w:p>
        </w:tc>
        <w:tc>
          <w:tcPr>
            <w:tcW w:type="dxa" w:w="4032"/>
            <w:vAlign w:val="center"/>
            <w:shd w:fill="F3F6F9"/>
          </w:tcPr>
          <w:p>
            <w:r>
              <w:rPr>
                <w:sz w:val="16"/>
              </w:rPr>
              <w:t>mkdir -p /tmp/lab/logs</w:t>
            </w:r>
          </w:p>
        </w:tc>
      </w:tr>
      <w:tr>
        <w:tc>
          <w:tcPr>
            <w:tcW w:type="dxa" w:w="2160"/>
            <w:vAlign w:val="center"/>
          </w:tcPr>
          <w:p>
            <w:r>
              <w:rPr>
                <w:sz w:val="16"/>
              </w:rPr>
              <w:t>touch</w:t>
            </w:r>
          </w:p>
        </w:tc>
        <w:tc>
          <w:tcPr>
            <w:tcW w:type="dxa" w:w="3600"/>
            <w:vAlign w:val="center"/>
          </w:tcPr>
          <w:p>
            <w:r>
              <w:rPr>
                <w:sz w:val="16"/>
              </w:rPr>
              <w:t>Create empty file/update timestamp</w:t>
            </w:r>
          </w:p>
        </w:tc>
        <w:tc>
          <w:tcPr>
            <w:tcW w:type="dxa" w:w="4032"/>
            <w:vAlign w:val="center"/>
          </w:tcPr>
          <w:p>
            <w:r>
              <w:rPr>
                <w:sz w:val="16"/>
              </w:rPr>
              <w:t>touch app.log</w:t>
            </w:r>
          </w:p>
        </w:tc>
      </w:tr>
      <w:tr>
        <w:tc>
          <w:tcPr>
            <w:tcW w:type="dxa" w:w="2160"/>
            <w:vAlign w:val="center"/>
            <w:shd w:fill="F3F6F9"/>
          </w:tcPr>
          <w:p>
            <w:r>
              <w:rPr>
                <w:sz w:val="16"/>
              </w:rPr>
              <w:t>cp -a</w:t>
            </w:r>
          </w:p>
        </w:tc>
        <w:tc>
          <w:tcPr>
            <w:tcW w:type="dxa" w:w="3600"/>
            <w:vAlign w:val="center"/>
            <w:shd w:fill="F3F6F9"/>
          </w:tcPr>
          <w:p>
            <w:r>
              <w:rPr>
                <w:sz w:val="16"/>
              </w:rPr>
              <w:t>Copy while preserving metadata</w:t>
            </w:r>
          </w:p>
        </w:tc>
        <w:tc>
          <w:tcPr>
            <w:tcW w:type="dxa" w:w="4032"/>
            <w:vAlign w:val="center"/>
            <w:shd w:fill="F3F6F9"/>
          </w:tcPr>
          <w:p>
            <w:r>
              <w:rPr>
                <w:sz w:val="16"/>
              </w:rPr>
              <w:t>cp -a conf conf.bak</w:t>
            </w:r>
          </w:p>
        </w:tc>
      </w:tr>
      <w:tr>
        <w:tc>
          <w:tcPr>
            <w:tcW w:type="dxa" w:w="2160"/>
            <w:vAlign w:val="center"/>
          </w:tcPr>
          <w:p>
            <w:r>
              <w:rPr>
                <w:sz w:val="16"/>
              </w:rPr>
              <w:t>mv</w:t>
            </w:r>
          </w:p>
        </w:tc>
        <w:tc>
          <w:tcPr>
            <w:tcW w:type="dxa" w:w="3600"/>
            <w:vAlign w:val="center"/>
          </w:tcPr>
          <w:p>
            <w:r>
              <w:rPr>
                <w:sz w:val="16"/>
              </w:rPr>
              <w:t>Move or rename</w:t>
            </w:r>
          </w:p>
        </w:tc>
        <w:tc>
          <w:tcPr>
            <w:tcW w:type="dxa" w:w="4032"/>
            <w:vAlign w:val="center"/>
          </w:tcPr>
          <w:p>
            <w:r>
              <w:rPr>
                <w:sz w:val="16"/>
              </w:rPr>
              <w:t>mv old.conf new.conf</w:t>
            </w:r>
          </w:p>
        </w:tc>
      </w:tr>
      <w:tr>
        <w:tc>
          <w:tcPr>
            <w:tcW w:type="dxa" w:w="2160"/>
            <w:vAlign w:val="center"/>
            <w:shd w:fill="F3F6F9"/>
          </w:tcPr>
          <w:p>
            <w:r>
              <w:rPr>
                <w:sz w:val="16"/>
              </w:rPr>
              <w:t>rm -i</w:t>
            </w:r>
          </w:p>
        </w:tc>
        <w:tc>
          <w:tcPr>
            <w:tcW w:type="dxa" w:w="3600"/>
            <w:vAlign w:val="center"/>
            <w:shd w:fill="F3F6F9"/>
          </w:tcPr>
          <w:p>
            <w:r>
              <w:rPr>
                <w:sz w:val="16"/>
              </w:rPr>
              <w:t>Delete with confirmation</w:t>
            </w:r>
          </w:p>
        </w:tc>
        <w:tc>
          <w:tcPr>
            <w:tcW w:type="dxa" w:w="4032"/>
            <w:vAlign w:val="center"/>
            <w:shd w:fill="F3F6F9"/>
          </w:tcPr>
          <w:p>
            <w:r>
              <w:rPr>
                <w:sz w:val="16"/>
              </w:rPr>
              <w:t>rm -i file.txt</w:t>
            </w:r>
          </w:p>
        </w:tc>
      </w:tr>
      <w:tr>
        <w:tc>
          <w:tcPr>
            <w:tcW w:type="dxa" w:w="2160"/>
            <w:vAlign w:val="center"/>
          </w:tcPr>
          <w:p>
            <w:r>
              <w:rPr>
                <w:sz w:val="16"/>
              </w:rPr>
              <w:t>file</w:t>
            </w:r>
          </w:p>
        </w:tc>
        <w:tc>
          <w:tcPr>
            <w:tcW w:type="dxa" w:w="3600"/>
            <w:vAlign w:val="center"/>
          </w:tcPr>
          <w:p>
            <w:r>
              <w:rPr>
                <w:sz w:val="16"/>
              </w:rPr>
              <w:t>Identify file type</w:t>
            </w:r>
          </w:p>
        </w:tc>
        <w:tc>
          <w:tcPr>
            <w:tcW w:type="dxa" w:w="4032"/>
            <w:vAlign w:val="center"/>
          </w:tcPr>
          <w:p>
            <w:r>
              <w:rPr>
                <w:sz w:val="16"/>
              </w:rPr>
              <w:t>file archive.tar.gz</w:t>
            </w:r>
          </w:p>
        </w:tc>
      </w:tr>
      <w:tr>
        <w:tc>
          <w:tcPr>
            <w:tcW w:type="dxa" w:w="2160"/>
            <w:vAlign w:val="center"/>
            <w:shd w:fill="F3F6F9"/>
          </w:tcPr>
          <w:p>
            <w:r>
              <w:rPr>
                <w:sz w:val="16"/>
              </w:rPr>
              <w:t>stat</w:t>
            </w:r>
          </w:p>
        </w:tc>
        <w:tc>
          <w:tcPr>
            <w:tcW w:type="dxa" w:w="3600"/>
            <w:vAlign w:val="center"/>
            <w:shd w:fill="F3F6F9"/>
          </w:tcPr>
          <w:p>
            <w:r>
              <w:rPr>
                <w:sz w:val="16"/>
              </w:rPr>
              <w:t>Detailed metadata</w:t>
            </w:r>
          </w:p>
        </w:tc>
        <w:tc>
          <w:tcPr>
            <w:tcW w:type="dxa" w:w="4032"/>
            <w:vAlign w:val="center"/>
            <w:shd w:fill="F3F6F9"/>
          </w:tcPr>
          <w:p>
            <w:r>
              <w:rPr>
                <w:sz w:val="16"/>
              </w:rPr>
              <w:t>stat nginx.conf</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CE4D6"/>
            <w:vAlign w:val="center"/>
          </w:tcPr>
          <w:p>
            <w:r>
              <w:rPr>
                <w:b/>
                <w:color w:val="17365D"/>
              </w:rPr>
              <w:t xml:space="preserve">Safety: </w:t>
            </w:r>
            <w:r>
              <w:t>Avoid rm -rf unless scope is verified. Use pwd, ls, find, backups and change approval before deleting production data.</w:t>
            </w:r>
          </w:p>
        </w:tc>
      </w:tr>
    </w:tbl>
    <w:p>
      <w:pPr>
        <w:spacing w:after="0"/>
      </w:pPr>
    </w:p>
    <w:p>
      <w:pPr>
        <w:pStyle w:val="Heading2"/>
        <w:keepNext/>
      </w:pPr>
      <w:r>
        <w:t>2.2 Viewing and Searching</w:t>
      </w:r>
    </w:p>
    <w:p>
      <w:pPr>
        <w:pStyle w:val="CodeBlock"/>
        <w:keepLines/>
        <w:shd w:fill="EEF2F6"/>
      </w:pPr>
      <w:r>
        <w:t>cat file.txt</w:t>
      </w:r>
      <w:r>
        <w:br/>
      </w:r>
      <w:r>
        <w:t>less /var/log/messages</w:t>
      </w:r>
      <w:r>
        <w:br/>
      </w:r>
      <w:r>
        <w:t>head -20 file.txt</w:t>
      </w:r>
      <w:r>
        <w:br/>
      </w:r>
      <w:r>
        <w:t>tail -100 application.log</w:t>
      </w:r>
      <w:r>
        <w:br/>
      </w:r>
      <w:r>
        <w:t>tail -F application.log</w:t>
      </w:r>
      <w:r>
        <w:br/>
      </w:r>
      <w:r>
        <w:t>grep -Rin --color=auto 'error' /var/log/app</w:t>
      </w:r>
      <w:r>
        <w:br/>
      </w:r>
      <w:r>
        <w:t>find /var/log -type f -name '*.log' -mtime -2</w:t>
      </w:r>
      <w:r>
        <w:br/>
      </w:r>
      <w:r>
        <w:t>locate nginx.conf</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cat file.txt</w:t>
            </w:r>
          </w:p>
        </w:tc>
        <w:tc>
          <w:tcPr>
            <w:tcW w:type="dxa" w:w="5760"/>
            <w:vAlign w:val="center"/>
          </w:tcPr>
          <w:p>
            <w:r>
              <w:rPr>
                <w:sz w:val="15"/>
              </w:rPr>
              <w:t>Prints file content to standard output; best for short text files.</w:t>
            </w:r>
          </w:p>
        </w:tc>
      </w:tr>
      <w:tr>
        <w:tc>
          <w:tcPr>
            <w:tcW w:type="dxa" w:w="3960"/>
            <w:vAlign w:val="center"/>
            <w:shd w:fill="F3F6F9"/>
          </w:tcPr>
          <w:p>
            <w:r>
              <w:rPr>
                <w:rFonts w:ascii="Consolas" w:hAnsi="Consolas"/>
                <w:sz w:val="14"/>
              </w:rPr>
              <w:t>less /var/log/messages</w:t>
            </w:r>
          </w:p>
        </w:tc>
        <w:tc>
          <w:tcPr>
            <w:tcW w:type="dxa" w:w="5760"/>
            <w:vAlign w:val="center"/>
            <w:shd w:fill="F3F6F9"/>
          </w:tcPr>
          <w:p>
            <w:r>
              <w:rPr>
                <w:sz w:val="15"/>
              </w:rPr>
              <w:t>Opens a file in a searchable, page-by-page viewer.</w:t>
            </w:r>
          </w:p>
        </w:tc>
      </w:tr>
      <w:tr>
        <w:tc>
          <w:tcPr>
            <w:tcW w:type="dxa" w:w="3960"/>
            <w:vAlign w:val="center"/>
          </w:tcPr>
          <w:p>
            <w:r>
              <w:rPr>
                <w:rFonts w:ascii="Consolas" w:hAnsi="Consolas"/>
                <w:sz w:val="14"/>
              </w:rPr>
              <w:t>head -20 file.txt</w:t>
            </w:r>
          </w:p>
        </w:tc>
        <w:tc>
          <w:tcPr>
            <w:tcW w:type="dxa" w:w="5760"/>
            <w:vAlign w:val="center"/>
          </w:tcPr>
          <w:p>
            <w:r>
              <w:rPr>
                <w:sz w:val="15"/>
              </w:rPr>
              <w:t>Displays the first lines of a file.</w:t>
            </w:r>
          </w:p>
        </w:tc>
      </w:tr>
      <w:tr>
        <w:tc>
          <w:tcPr>
            <w:tcW w:type="dxa" w:w="3960"/>
            <w:vAlign w:val="center"/>
            <w:shd w:fill="F3F6F9"/>
          </w:tcPr>
          <w:p>
            <w:r>
              <w:rPr>
                <w:rFonts w:ascii="Consolas" w:hAnsi="Consolas"/>
                <w:sz w:val="14"/>
              </w:rPr>
              <w:t>tail -100 application.log</w:t>
            </w:r>
          </w:p>
        </w:tc>
        <w:tc>
          <w:tcPr>
            <w:tcW w:type="dxa" w:w="5760"/>
            <w:vAlign w:val="center"/>
            <w:shd w:fill="F3F6F9"/>
          </w:tcPr>
          <w:p>
            <w:r>
              <w:rPr>
                <w:sz w:val="15"/>
              </w:rPr>
              <w:t>Displays the last lines of a file.</w:t>
            </w:r>
          </w:p>
        </w:tc>
      </w:tr>
      <w:tr>
        <w:tc>
          <w:tcPr>
            <w:tcW w:type="dxa" w:w="3960"/>
            <w:vAlign w:val="center"/>
          </w:tcPr>
          <w:p>
            <w:r>
              <w:rPr>
                <w:rFonts w:ascii="Consolas" w:hAnsi="Consolas"/>
                <w:sz w:val="14"/>
              </w:rPr>
              <w:t>tail -F application.log</w:t>
            </w:r>
          </w:p>
        </w:tc>
        <w:tc>
          <w:tcPr>
            <w:tcW w:type="dxa" w:w="5760"/>
            <w:vAlign w:val="center"/>
          </w:tcPr>
          <w:p>
            <w:r>
              <w:rPr>
                <w:sz w:val="15"/>
              </w:rPr>
              <w:t>Continuously follows a log and handles log rotation or file recreation.</w:t>
            </w:r>
          </w:p>
        </w:tc>
      </w:tr>
      <w:tr>
        <w:tc>
          <w:tcPr>
            <w:tcW w:type="dxa" w:w="3960"/>
            <w:vAlign w:val="center"/>
            <w:shd w:fill="F3F6F9"/>
          </w:tcPr>
          <w:p>
            <w:r>
              <w:rPr>
                <w:rFonts w:ascii="Consolas" w:hAnsi="Consolas"/>
                <w:sz w:val="14"/>
              </w:rPr>
              <w:t>grep -Rin --color=auto 'error' /var/log/app</w:t>
            </w:r>
          </w:p>
        </w:tc>
        <w:tc>
          <w:tcPr>
            <w:tcW w:type="dxa" w:w="5760"/>
            <w:vAlign w:val="center"/>
            <w:shd w:fill="F3F6F9"/>
          </w:tcPr>
          <w:p>
            <w:r>
              <w:rPr>
                <w:sz w:val="15"/>
              </w:rPr>
              <w:t>Searches text for matching patterns; the chosen options can add recursion, line numbers or case-insensitive matching.</w:t>
            </w:r>
          </w:p>
        </w:tc>
      </w:tr>
      <w:tr>
        <w:tc>
          <w:tcPr>
            <w:tcW w:type="dxa" w:w="3960"/>
            <w:vAlign w:val="center"/>
          </w:tcPr>
          <w:p>
            <w:r>
              <w:rPr>
                <w:rFonts w:ascii="Consolas" w:hAnsi="Consolas"/>
                <w:sz w:val="14"/>
              </w:rPr>
              <w:t>find /var/log -type f -name '*.log' -mtime -2</w:t>
            </w:r>
          </w:p>
        </w:tc>
        <w:tc>
          <w:tcPr>
            <w:tcW w:type="dxa" w:w="5760"/>
            <w:vAlign w:val="center"/>
          </w:tcPr>
          <w:p>
            <w:r>
              <w:rPr>
                <w:sz w:val="15"/>
              </w:rPr>
              <w:t>Searches the live filesystem using criteria such as name, type, size or modification time.</w:t>
            </w:r>
          </w:p>
        </w:tc>
      </w:tr>
      <w:tr>
        <w:tc>
          <w:tcPr>
            <w:tcW w:type="dxa" w:w="3960"/>
            <w:vAlign w:val="center"/>
            <w:shd w:fill="F3F6F9"/>
          </w:tcPr>
          <w:p>
            <w:r>
              <w:rPr>
                <w:rFonts w:ascii="Consolas" w:hAnsi="Consolas"/>
                <w:sz w:val="14"/>
              </w:rPr>
              <w:t>locate nginx.conf</w:t>
            </w:r>
          </w:p>
        </w:tc>
        <w:tc>
          <w:tcPr>
            <w:tcW w:type="dxa" w:w="5760"/>
            <w:vAlign w:val="center"/>
            <w:shd w:fill="F3F6F9"/>
          </w:tcPr>
          <w:p>
            <w:r>
              <w:rPr>
                <w:sz w:val="15"/>
              </w:rPr>
              <w:t>Searches a prebuilt filename database; fast but potentially stale.</w:t>
            </w:r>
          </w:p>
        </w:tc>
      </w:tr>
    </w:tbl>
    <w:p>
      <w:r>
        <w:t>Use tail -F rather than tail -f when log rotation may replace the underlying file. find searches the live filesystem; locate uses an indexed database and can be faster but may be stale.</w:t>
      </w:r>
    </w:p>
    <w:p>
      <w:pPr>
        <w:pStyle w:val="Heading2"/>
        <w:keepNext/>
      </w:pPr>
      <w:r>
        <w:t>2.3 Pipes, Redirection and Exit Codes</w:t>
      </w:r>
    </w:p>
    <w:p>
      <w:pPr>
        <w:pStyle w:val="CodeBlock"/>
        <w:keepLines/>
        <w:shd w:fill="EEF2F6"/>
      </w:pPr>
      <w:r>
        <w:t>command &gt; output.txt       # overwrite stdout</w:t>
      </w:r>
      <w:r>
        <w:br/>
      </w:r>
      <w:r>
        <w:t>command &gt;&gt; output.txt      # append stdout</w:t>
      </w:r>
      <w:r>
        <w:br/>
      </w:r>
      <w:r>
        <w:t>command 2&gt; error.txt       # redirect stderr</w:t>
      </w:r>
      <w:r>
        <w:br/>
      </w:r>
      <w:r>
        <w:t>command &gt; all.txt 2&gt;&amp;1     # stdout and stderr</w:t>
      </w:r>
      <w:r>
        <w:br/>
      </w:r>
      <w:r>
        <w:t>command1 | command2        # pipe stdout</w:t>
      </w:r>
      <w:r>
        <w:br/>
      </w:r>
      <w:r>
        <w:t>echo $?                    # previous command exit code</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command &gt; output.txt       # overwrite stdout</w:t>
            </w:r>
          </w:p>
        </w:tc>
        <w:tc>
          <w:tcPr>
            <w:tcW w:type="dxa" w:w="5760"/>
            <w:vAlign w:val="center"/>
          </w:tcPr>
          <w:p>
            <w:r>
              <w:rPr>
                <w:sz w:val="15"/>
              </w:rPr>
              <w:t>Redirects command output: &gt; overwrites, &gt;&gt; appends, 2&gt; captures errors and 2&gt;&amp;1 combines standard error with standard output.</w:t>
            </w:r>
          </w:p>
        </w:tc>
      </w:tr>
      <w:tr>
        <w:tc>
          <w:tcPr>
            <w:tcW w:type="dxa" w:w="3960"/>
            <w:vAlign w:val="center"/>
            <w:shd w:fill="F3F6F9"/>
          </w:tcPr>
          <w:p>
            <w:r>
              <w:rPr>
                <w:rFonts w:ascii="Consolas" w:hAnsi="Consolas"/>
                <w:sz w:val="14"/>
              </w:rPr>
              <w:t>command &gt;&gt; output.txt      # append stdout</w:t>
            </w:r>
          </w:p>
        </w:tc>
        <w:tc>
          <w:tcPr>
            <w:tcW w:type="dxa" w:w="5760"/>
            <w:vAlign w:val="center"/>
            <w:shd w:fill="F3F6F9"/>
          </w:tcPr>
          <w:p>
            <w:r>
              <w:rPr>
                <w:sz w:val="15"/>
              </w:rPr>
              <w:t>Redirects command output: &gt; overwrites, &gt;&gt; appends, 2&gt; captures errors and 2&gt;&amp;1 combines standard error with standard output.</w:t>
            </w:r>
          </w:p>
        </w:tc>
      </w:tr>
      <w:tr>
        <w:tc>
          <w:tcPr>
            <w:tcW w:type="dxa" w:w="3960"/>
            <w:vAlign w:val="center"/>
          </w:tcPr>
          <w:p>
            <w:r>
              <w:rPr>
                <w:rFonts w:ascii="Consolas" w:hAnsi="Consolas"/>
                <w:sz w:val="14"/>
              </w:rPr>
              <w:t>command 2&gt; error.txt       # redirect stderr</w:t>
            </w:r>
          </w:p>
        </w:tc>
        <w:tc>
          <w:tcPr>
            <w:tcW w:type="dxa" w:w="5760"/>
            <w:vAlign w:val="center"/>
          </w:tcPr>
          <w:p>
            <w:r>
              <w:rPr>
                <w:sz w:val="15"/>
              </w:rPr>
              <w:t>Executes the shown command or configuration directive. Review its options and surrounding context before using it on a production system.</w:t>
            </w:r>
          </w:p>
        </w:tc>
      </w:tr>
      <w:tr>
        <w:tc>
          <w:tcPr>
            <w:tcW w:type="dxa" w:w="3960"/>
            <w:vAlign w:val="center"/>
            <w:shd w:fill="F3F6F9"/>
          </w:tcPr>
          <w:p>
            <w:r>
              <w:rPr>
                <w:rFonts w:ascii="Consolas" w:hAnsi="Consolas"/>
                <w:sz w:val="14"/>
              </w:rPr>
              <w:t>command &gt; all.txt 2&gt;&amp;1     # stdout and stderr</w:t>
            </w:r>
          </w:p>
        </w:tc>
        <w:tc>
          <w:tcPr>
            <w:tcW w:type="dxa" w:w="5760"/>
            <w:vAlign w:val="center"/>
            <w:shd w:fill="F3F6F9"/>
          </w:tcPr>
          <w:p>
            <w:r>
              <w:rPr>
                <w:sz w:val="15"/>
              </w:rPr>
              <w:t>Redirects command output: &gt; overwrites, &gt;&gt; appends, 2&gt; captures errors and 2&gt;&amp;1 combines standard error with standard output.</w:t>
            </w:r>
          </w:p>
        </w:tc>
      </w:tr>
      <w:tr>
        <w:tc>
          <w:tcPr>
            <w:tcW w:type="dxa" w:w="3960"/>
            <w:vAlign w:val="center"/>
          </w:tcPr>
          <w:p>
            <w:r>
              <w:rPr>
                <w:rFonts w:ascii="Consolas" w:hAnsi="Consolas"/>
                <w:sz w:val="14"/>
              </w:rPr>
              <w:t>command1 | command2        # pipe stdout</w:t>
            </w:r>
          </w:p>
        </w:tc>
        <w:tc>
          <w:tcPr>
            <w:tcW w:type="dxa" w:w="5760"/>
            <w:vAlign w:val="center"/>
          </w:tcPr>
          <w:p>
            <w:r>
              <w:rPr>
                <w:sz w:val="15"/>
              </w:rPr>
              <w:t>Passes the output of the first command to the input of the second command.</w:t>
            </w:r>
          </w:p>
        </w:tc>
      </w:tr>
      <w:tr>
        <w:tc>
          <w:tcPr>
            <w:tcW w:type="dxa" w:w="3960"/>
            <w:vAlign w:val="center"/>
            <w:shd w:fill="F3F6F9"/>
          </w:tcPr>
          <w:p>
            <w:r>
              <w:rPr>
                <w:rFonts w:ascii="Consolas" w:hAnsi="Consolas"/>
                <w:sz w:val="14"/>
              </w:rPr>
              <w:t>echo $?                    # previous command exit code</w:t>
            </w:r>
          </w:p>
        </w:tc>
        <w:tc>
          <w:tcPr>
            <w:tcW w:type="dxa" w:w="5760"/>
            <w:vAlign w:val="center"/>
            <w:shd w:fill="F3F6F9"/>
          </w:tcPr>
          <w:p>
            <w:r>
              <w:rPr>
                <w:sz w:val="15"/>
              </w:rPr>
              <w:t>Prints the exit code of the previously executed command; zero normally means success.</w:t>
            </w:r>
          </w:p>
        </w:tc>
      </w:tr>
    </w:tbl>
    <w:p>
      <w:pPr>
        <w:pStyle w:val="Heading2"/>
        <w:keepNext/>
      </w:pPr>
      <w:r>
        <w:t>2.4 Text Tools</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389"/>
        <w:gridCol w:w="3389"/>
        <w:gridCol w:w="3389"/>
      </w:tblGrid>
      <w:tr>
        <w:trPr>
          <w:tblHeader w:val="true"/>
        </w:trPr>
        <w:tc>
          <w:tcPr>
            <w:tcW w:type="dxa" w:w="1440"/>
            <w:shd w:fill="17365D"/>
            <w:vAlign w:val="center"/>
          </w:tcPr>
          <w:p>
            <w:r>
              <w:rPr>
                <w:b/>
                <w:color w:val="FFFFFF"/>
                <w:sz w:val="17"/>
              </w:rPr>
              <w:t>Tool</w:t>
            </w:r>
          </w:p>
        </w:tc>
        <w:tc>
          <w:tcPr>
            <w:tcW w:type="dxa" w:w="2880"/>
            <w:shd w:fill="17365D"/>
            <w:vAlign w:val="center"/>
          </w:tcPr>
          <w:p>
            <w:r>
              <w:rPr>
                <w:b/>
                <w:color w:val="FFFFFF"/>
                <w:sz w:val="17"/>
              </w:rPr>
              <w:t>Best use</w:t>
            </w:r>
          </w:p>
        </w:tc>
        <w:tc>
          <w:tcPr>
            <w:tcW w:type="dxa" w:w="5472"/>
            <w:shd w:fill="17365D"/>
            <w:vAlign w:val="center"/>
          </w:tcPr>
          <w:p>
            <w:r>
              <w:rPr>
                <w:b/>
                <w:color w:val="FFFFFF"/>
                <w:sz w:val="17"/>
              </w:rPr>
              <w:t>Example</w:t>
            </w:r>
          </w:p>
        </w:tc>
      </w:tr>
      <w:tr>
        <w:tc>
          <w:tcPr>
            <w:tcW w:type="dxa" w:w="1440"/>
            <w:vAlign w:val="center"/>
          </w:tcPr>
          <w:p>
            <w:r>
              <w:rPr>
                <w:sz w:val="16"/>
              </w:rPr>
              <w:t>grep</w:t>
            </w:r>
          </w:p>
        </w:tc>
        <w:tc>
          <w:tcPr>
            <w:tcW w:type="dxa" w:w="2880"/>
            <w:vAlign w:val="center"/>
          </w:tcPr>
          <w:p>
            <w:r>
              <w:rPr>
                <w:sz w:val="16"/>
              </w:rPr>
              <w:t>Pattern matching</w:t>
            </w:r>
          </w:p>
        </w:tc>
        <w:tc>
          <w:tcPr>
            <w:tcW w:type="dxa" w:w="5472"/>
            <w:vAlign w:val="center"/>
          </w:tcPr>
          <w:p>
            <w:r>
              <w:rPr>
                <w:sz w:val="16"/>
              </w:rPr>
              <w:t>grep -Ei "error|failed" app.log</w:t>
            </w:r>
          </w:p>
        </w:tc>
      </w:tr>
      <w:tr>
        <w:tc>
          <w:tcPr>
            <w:tcW w:type="dxa" w:w="1440"/>
            <w:vAlign w:val="center"/>
            <w:shd w:fill="F3F6F9"/>
          </w:tcPr>
          <w:p>
            <w:r>
              <w:rPr>
                <w:sz w:val="16"/>
              </w:rPr>
              <w:t>awk</w:t>
            </w:r>
          </w:p>
        </w:tc>
        <w:tc>
          <w:tcPr>
            <w:tcW w:type="dxa" w:w="2880"/>
            <w:vAlign w:val="center"/>
            <w:shd w:fill="F3F6F9"/>
          </w:tcPr>
          <w:p>
            <w:r>
              <w:rPr>
                <w:sz w:val="16"/>
              </w:rPr>
              <w:t>Column and record processing</w:t>
            </w:r>
          </w:p>
        </w:tc>
        <w:tc>
          <w:tcPr>
            <w:tcW w:type="dxa" w:w="5472"/>
            <w:vAlign w:val="center"/>
            <w:shd w:fill="F3F6F9"/>
          </w:tcPr>
          <w:p>
            <w:r>
              <w:rPr>
                <w:sz w:val="16"/>
              </w:rPr>
              <w:t>awk '{print $1,$5}' access.log</w:t>
            </w:r>
          </w:p>
        </w:tc>
      </w:tr>
      <w:tr>
        <w:tc>
          <w:tcPr>
            <w:tcW w:type="dxa" w:w="1440"/>
            <w:vAlign w:val="center"/>
          </w:tcPr>
          <w:p>
            <w:r>
              <w:rPr>
                <w:sz w:val="16"/>
              </w:rPr>
              <w:t>sed</w:t>
            </w:r>
          </w:p>
        </w:tc>
        <w:tc>
          <w:tcPr>
            <w:tcW w:type="dxa" w:w="2880"/>
            <w:vAlign w:val="center"/>
          </w:tcPr>
          <w:p>
            <w:r>
              <w:rPr>
                <w:sz w:val="16"/>
              </w:rPr>
              <w:t>Stream editing</w:t>
            </w:r>
          </w:p>
        </w:tc>
        <w:tc>
          <w:tcPr>
            <w:tcW w:type="dxa" w:w="5472"/>
            <w:vAlign w:val="center"/>
          </w:tcPr>
          <w:p>
            <w:r>
              <w:rPr>
                <w:sz w:val="16"/>
              </w:rPr>
              <w:t>sed -n '20,40p' file</w:t>
            </w:r>
          </w:p>
        </w:tc>
      </w:tr>
      <w:tr>
        <w:tc>
          <w:tcPr>
            <w:tcW w:type="dxa" w:w="1440"/>
            <w:vAlign w:val="center"/>
            <w:shd w:fill="F3F6F9"/>
          </w:tcPr>
          <w:p>
            <w:r>
              <w:rPr>
                <w:sz w:val="16"/>
              </w:rPr>
              <w:t>cut</w:t>
            </w:r>
          </w:p>
        </w:tc>
        <w:tc>
          <w:tcPr>
            <w:tcW w:type="dxa" w:w="2880"/>
            <w:vAlign w:val="center"/>
            <w:shd w:fill="F3F6F9"/>
          </w:tcPr>
          <w:p>
            <w:r>
              <w:rPr>
                <w:sz w:val="16"/>
              </w:rPr>
              <w:t>Extract delimited fields</w:t>
            </w:r>
          </w:p>
        </w:tc>
        <w:tc>
          <w:tcPr>
            <w:tcW w:type="dxa" w:w="5472"/>
            <w:vAlign w:val="center"/>
            <w:shd w:fill="F3F6F9"/>
          </w:tcPr>
          <w:p>
            <w:r>
              <w:rPr>
                <w:sz w:val="16"/>
              </w:rPr>
              <w:t>cut -d: -f1 /etc/passwd</w:t>
            </w:r>
          </w:p>
        </w:tc>
      </w:tr>
      <w:tr>
        <w:tc>
          <w:tcPr>
            <w:tcW w:type="dxa" w:w="1440"/>
            <w:vAlign w:val="center"/>
          </w:tcPr>
          <w:p>
            <w:r>
              <w:rPr>
                <w:sz w:val="16"/>
              </w:rPr>
              <w:t>sort</w:t>
            </w:r>
          </w:p>
        </w:tc>
        <w:tc>
          <w:tcPr>
            <w:tcW w:type="dxa" w:w="2880"/>
            <w:vAlign w:val="center"/>
          </w:tcPr>
          <w:p>
            <w:r>
              <w:rPr>
                <w:sz w:val="16"/>
              </w:rPr>
              <w:t>Sort data</w:t>
            </w:r>
          </w:p>
        </w:tc>
        <w:tc>
          <w:tcPr>
            <w:tcW w:type="dxa" w:w="5472"/>
            <w:vAlign w:val="center"/>
          </w:tcPr>
          <w:p>
            <w:r>
              <w:rPr>
                <w:sz w:val="16"/>
              </w:rPr>
              <w:t>sort -k2 -nr data.txt</w:t>
            </w:r>
          </w:p>
        </w:tc>
      </w:tr>
      <w:tr>
        <w:tc>
          <w:tcPr>
            <w:tcW w:type="dxa" w:w="1440"/>
            <w:vAlign w:val="center"/>
            <w:shd w:fill="F3F6F9"/>
          </w:tcPr>
          <w:p>
            <w:r>
              <w:rPr>
                <w:sz w:val="16"/>
              </w:rPr>
              <w:t>uniq</w:t>
            </w:r>
          </w:p>
        </w:tc>
        <w:tc>
          <w:tcPr>
            <w:tcW w:type="dxa" w:w="2880"/>
            <w:vAlign w:val="center"/>
            <w:shd w:fill="F3F6F9"/>
          </w:tcPr>
          <w:p>
            <w:r>
              <w:rPr>
                <w:sz w:val="16"/>
              </w:rPr>
              <w:t>Collapse adjacent duplicates</w:t>
            </w:r>
          </w:p>
        </w:tc>
        <w:tc>
          <w:tcPr>
            <w:tcW w:type="dxa" w:w="5472"/>
            <w:vAlign w:val="center"/>
            <w:shd w:fill="F3F6F9"/>
          </w:tcPr>
          <w:p>
            <w:r>
              <w:rPr>
                <w:sz w:val="16"/>
              </w:rPr>
              <w:t>sort names | uniq -c</w:t>
            </w:r>
          </w:p>
        </w:tc>
      </w:tr>
      <w:tr>
        <w:tc>
          <w:tcPr>
            <w:tcW w:type="dxa" w:w="1440"/>
            <w:vAlign w:val="center"/>
          </w:tcPr>
          <w:p>
            <w:r>
              <w:rPr>
                <w:sz w:val="16"/>
              </w:rPr>
              <w:t>wc</w:t>
            </w:r>
          </w:p>
        </w:tc>
        <w:tc>
          <w:tcPr>
            <w:tcW w:type="dxa" w:w="2880"/>
            <w:vAlign w:val="center"/>
          </w:tcPr>
          <w:p>
            <w:r>
              <w:rPr>
                <w:sz w:val="16"/>
              </w:rPr>
              <w:t>Count lines/words/bytes</w:t>
            </w:r>
          </w:p>
        </w:tc>
        <w:tc>
          <w:tcPr>
            <w:tcW w:type="dxa" w:w="5472"/>
            <w:vAlign w:val="center"/>
          </w:tcPr>
          <w:p>
            <w:r>
              <w:rPr>
                <w:sz w:val="16"/>
              </w:rPr>
              <w:t>wc -l app.log</w:t>
            </w:r>
          </w:p>
        </w:tc>
      </w:tr>
      <w:tr>
        <w:tc>
          <w:tcPr>
            <w:tcW w:type="dxa" w:w="1440"/>
            <w:vAlign w:val="center"/>
            <w:shd w:fill="F3F6F9"/>
          </w:tcPr>
          <w:p>
            <w:r>
              <w:rPr>
                <w:sz w:val="16"/>
              </w:rPr>
              <w:t>xargs</w:t>
            </w:r>
          </w:p>
        </w:tc>
        <w:tc>
          <w:tcPr>
            <w:tcW w:type="dxa" w:w="2880"/>
            <w:vAlign w:val="center"/>
            <w:shd w:fill="F3F6F9"/>
          </w:tcPr>
          <w:p>
            <w:r>
              <w:rPr>
                <w:sz w:val="16"/>
              </w:rPr>
              <w:t>Build command arguments</w:t>
            </w:r>
          </w:p>
        </w:tc>
        <w:tc>
          <w:tcPr>
            <w:tcW w:type="dxa" w:w="5472"/>
            <w:vAlign w:val="center"/>
            <w:shd w:fill="F3F6F9"/>
          </w:tcPr>
          <w:p>
            <w:r>
              <w:rPr>
                <w:sz w:val="16"/>
              </w:rPr>
              <w:t>find . -name "*.tmp" -print0 | xargs -0 rm -f</w:t>
            </w:r>
          </w:p>
        </w:tc>
      </w:tr>
      <w:tr>
        <w:tc>
          <w:tcPr>
            <w:tcW w:type="dxa" w:w="1440"/>
            <w:vAlign w:val="center"/>
          </w:tcPr>
          <w:p>
            <w:r>
              <w:rPr>
                <w:sz w:val="16"/>
              </w:rPr>
              <w:t>tee</w:t>
            </w:r>
          </w:p>
        </w:tc>
        <w:tc>
          <w:tcPr>
            <w:tcW w:type="dxa" w:w="2880"/>
            <w:vAlign w:val="center"/>
          </w:tcPr>
          <w:p>
            <w:r>
              <w:rPr>
                <w:sz w:val="16"/>
              </w:rPr>
              <w:t>Display and write output</w:t>
            </w:r>
          </w:p>
        </w:tc>
        <w:tc>
          <w:tcPr>
            <w:tcW w:type="dxa" w:w="5472"/>
            <w:vAlign w:val="center"/>
          </w:tcPr>
          <w:p>
            <w:r>
              <w:rPr>
                <w:sz w:val="16"/>
              </w:rPr>
              <w:t>cmd | sudo tee /etc/file</w:t>
            </w:r>
          </w:p>
        </w:tc>
      </w:tr>
    </w:tbl>
    <w:p>
      <w:pPr>
        <w:spacing w:after="0"/>
      </w:pPr>
    </w:p>
    <w:p>
      <w:pPr>
        <w:pStyle w:val="Heading2"/>
        <w:keepNext/>
      </w:pPr>
      <w:r>
        <w:t>2.5 Links</w:t>
      </w:r>
    </w:p>
    <w:p>
      <w:pPr>
        <w:pStyle w:val="ListBullet"/>
      </w:pPr>
      <w:r>
        <w:t>Hard link: another directory entry for the same inode; normally cannot cross filesystems or link directories.</w:t>
      </w:r>
    </w:p>
    <w:p>
      <w:pPr>
        <w:pStyle w:val="ListBullet"/>
      </w:pPr>
      <w:r>
        <w:t>Symbolic link: a separate file containing a path; can cross filesystems and may become broken.</w:t>
      </w:r>
    </w:p>
    <w:p>
      <w:pPr>
        <w:pStyle w:val="CodeBlock"/>
        <w:keepLines/>
        <w:shd w:fill="EEF2F6"/>
      </w:pPr>
      <w:r>
        <w:t>ln source.txt hardlink.txt</w:t>
      </w:r>
      <w:r>
        <w:br/>
      </w:r>
      <w:r>
        <w:t>ln -s /opt/app/current/app.conf /etc/app.conf</w:t>
      </w:r>
      <w:r>
        <w:br/>
      </w:r>
      <w:r>
        <w:t>ls -li source.txt hardlink.txt</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ln source.txt hardlink.txt</w:t>
            </w:r>
          </w:p>
        </w:tc>
        <w:tc>
          <w:tcPr>
            <w:tcW w:type="dxa" w:w="5760"/>
            <w:vAlign w:val="center"/>
          </w:tcPr>
          <w:p>
            <w:r>
              <w:rPr>
                <w:sz w:val="15"/>
              </w:rPr>
              <w:t>Creates a hard link to the same inode as the source file.</w:t>
            </w:r>
          </w:p>
        </w:tc>
      </w:tr>
      <w:tr>
        <w:tc>
          <w:tcPr>
            <w:tcW w:type="dxa" w:w="3960"/>
            <w:vAlign w:val="center"/>
            <w:shd w:fill="F3F6F9"/>
          </w:tcPr>
          <w:p>
            <w:r>
              <w:rPr>
                <w:rFonts w:ascii="Consolas" w:hAnsi="Consolas"/>
                <w:sz w:val="14"/>
              </w:rPr>
              <w:t>ln -s /opt/app/current/app.conf /etc/app.conf</w:t>
            </w:r>
          </w:p>
        </w:tc>
        <w:tc>
          <w:tcPr>
            <w:tcW w:type="dxa" w:w="5760"/>
            <w:vAlign w:val="center"/>
            <w:shd w:fill="F3F6F9"/>
          </w:tcPr>
          <w:p>
            <w:r>
              <w:rPr>
                <w:sz w:val="15"/>
              </w:rPr>
              <w:t>Creates a symbolic link that stores a path to another file or directory.</w:t>
            </w:r>
          </w:p>
        </w:tc>
      </w:tr>
      <w:tr>
        <w:tc>
          <w:tcPr>
            <w:tcW w:type="dxa" w:w="3960"/>
            <w:vAlign w:val="center"/>
          </w:tcPr>
          <w:p>
            <w:r>
              <w:rPr>
                <w:rFonts w:ascii="Consolas" w:hAnsi="Consolas"/>
                <w:sz w:val="14"/>
              </w:rPr>
              <w:t>ls -li source.txt hardlink.txt</w:t>
            </w:r>
          </w:p>
        </w:tc>
        <w:tc>
          <w:tcPr>
            <w:tcW w:type="dxa" w:w="5760"/>
            <w:vAlign w:val="center"/>
          </w:tcPr>
          <w:p>
            <w:r>
              <w:rPr>
                <w:sz w:val="15"/>
              </w:rPr>
              <w:t>Lists files or directories; options may add hidden files, permissions and readable sizes.</w:t>
            </w:r>
          </w:p>
        </w:tc>
      </w:tr>
    </w:tbl>
    <w:p>
      <w:pPr>
        <w:pStyle w:val="Heading1"/>
        <w:keepNext/>
      </w:pPr>
      <w:r>
        <w:t>3. Users, Groups, Permissions and sudo</w:t>
      </w:r>
    </w:p>
    <w:p>
      <w:pPr>
        <w:pStyle w:val="Heading2"/>
        <w:keepNext/>
      </w:pPr>
      <w:r>
        <w:t>3.1 Identity Files</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2592"/>
            <w:shd w:fill="17365D"/>
            <w:vAlign w:val="center"/>
          </w:tcPr>
          <w:p>
            <w:r>
              <w:rPr>
                <w:b/>
                <w:color w:val="FFFFFF"/>
                <w:sz w:val="17"/>
              </w:rPr>
              <w:t>File</w:t>
            </w:r>
          </w:p>
        </w:tc>
        <w:tc>
          <w:tcPr>
            <w:tcW w:type="dxa" w:w="6912"/>
            <w:shd w:fill="17365D"/>
            <w:vAlign w:val="center"/>
          </w:tcPr>
          <w:p>
            <w:r>
              <w:rPr>
                <w:b/>
                <w:color w:val="FFFFFF"/>
                <w:sz w:val="17"/>
              </w:rPr>
              <w:t>Contains</w:t>
            </w:r>
          </w:p>
        </w:tc>
      </w:tr>
      <w:tr>
        <w:tc>
          <w:tcPr>
            <w:tcW w:type="dxa" w:w="2592"/>
            <w:vAlign w:val="center"/>
          </w:tcPr>
          <w:p>
            <w:r>
              <w:rPr>
                <w:sz w:val="16"/>
              </w:rPr>
              <w:t>/etc/passwd</w:t>
            </w:r>
          </w:p>
        </w:tc>
        <w:tc>
          <w:tcPr>
            <w:tcW w:type="dxa" w:w="6912"/>
            <w:vAlign w:val="center"/>
          </w:tcPr>
          <w:p>
            <w:r>
              <w:rPr>
                <w:sz w:val="16"/>
              </w:rPr>
              <w:t>User account metadata; password field normally points to shadow</w:t>
            </w:r>
          </w:p>
        </w:tc>
      </w:tr>
      <w:tr>
        <w:tc>
          <w:tcPr>
            <w:tcW w:type="dxa" w:w="2592"/>
            <w:vAlign w:val="center"/>
            <w:shd w:fill="F3F6F9"/>
          </w:tcPr>
          <w:p>
            <w:r>
              <w:rPr>
                <w:sz w:val="16"/>
              </w:rPr>
              <w:t>/etc/shadow</w:t>
            </w:r>
          </w:p>
        </w:tc>
        <w:tc>
          <w:tcPr>
            <w:tcW w:type="dxa" w:w="6912"/>
            <w:vAlign w:val="center"/>
            <w:shd w:fill="F3F6F9"/>
          </w:tcPr>
          <w:p>
            <w:r>
              <w:rPr>
                <w:sz w:val="16"/>
              </w:rPr>
              <w:t>Password hashes and ageing data; root-readable</w:t>
            </w:r>
          </w:p>
        </w:tc>
      </w:tr>
      <w:tr>
        <w:tc>
          <w:tcPr>
            <w:tcW w:type="dxa" w:w="2592"/>
            <w:vAlign w:val="center"/>
          </w:tcPr>
          <w:p>
            <w:r>
              <w:rPr>
                <w:sz w:val="16"/>
              </w:rPr>
              <w:t>/etc/group</w:t>
            </w:r>
          </w:p>
        </w:tc>
        <w:tc>
          <w:tcPr>
            <w:tcW w:type="dxa" w:w="6912"/>
            <w:vAlign w:val="center"/>
          </w:tcPr>
          <w:p>
            <w:r>
              <w:rPr>
                <w:sz w:val="16"/>
              </w:rPr>
              <w:t>Group definitions</w:t>
            </w:r>
          </w:p>
        </w:tc>
      </w:tr>
      <w:tr>
        <w:tc>
          <w:tcPr>
            <w:tcW w:type="dxa" w:w="2592"/>
            <w:vAlign w:val="center"/>
            <w:shd w:fill="F3F6F9"/>
          </w:tcPr>
          <w:p>
            <w:r>
              <w:rPr>
                <w:sz w:val="16"/>
              </w:rPr>
              <w:t>/etc/sudoers</w:t>
            </w:r>
          </w:p>
        </w:tc>
        <w:tc>
          <w:tcPr>
            <w:tcW w:type="dxa" w:w="6912"/>
            <w:vAlign w:val="center"/>
            <w:shd w:fill="F3F6F9"/>
          </w:tcPr>
          <w:p>
            <w:r>
              <w:rPr>
                <w:sz w:val="16"/>
              </w:rPr>
              <w:t>sudo policy; edit safely with visudo</w:t>
            </w:r>
          </w:p>
        </w:tc>
      </w:tr>
    </w:tbl>
    <w:p>
      <w:pPr>
        <w:spacing w:after="0"/>
      </w:pPr>
    </w:p>
    <w:p>
      <w:pPr>
        <w:pStyle w:val="CodeBlock"/>
        <w:keepLines/>
        <w:shd w:fill="EEF2F6"/>
      </w:pPr>
      <w:r>
        <w:t>id jay</w:t>
      </w:r>
      <w:r>
        <w:br/>
      </w:r>
      <w:r>
        <w:t>getent passwd jay</w:t>
      </w:r>
      <w:r>
        <w:br/>
      </w:r>
      <w:r>
        <w:t>sudo useradd -m -s /bin/bash jay</w:t>
      </w:r>
      <w:r>
        <w:br/>
      </w:r>
      <w:r>
        <w:t>sudo passwd jay</w:t>
      </w:r>
      <w:r>
        <w:br/>
      </w:r>
      <w:r>
        <w:t>sudo usermod -aG wheel jay   # RHEL family</w:t>
      </w:r>
      <w:r>
        <w:br/>
      </w:r>
      <w:r>
        <w:t>sudo usermod -aG sudo jay    # Debian family</w:t>
      </w:r>
      <w:r>
        <w:br/>
      </w:r>
      <w:r>
        <w:t>sudo userdel -r jay</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id jay</w:t>
            </w:r>
          </w:p>
        </w:tc>
        <w:tc>
          <w:tcPr>
            <w:tcW w:type="dxa" w:w="5760"/>
            <w:vAlign w:val="center"/>
          </w:tcPr>
          <w:p>
            <w:r>
              <w:rPr>
                <w:sz w:val="15"/>
              </w:rPr>
              <w:t>Displays a user ID, primary group and supplementary groups.</w:t>
            </w:r>
          </w:p>
        </w:tc>
      </w:tr>
      <w:tr>
        <w:tc>
          <w:tcPr>
            <w:tcW w:type="dxa" w:w="3960"/>
            <w:vAlign w:val="center"/>
            <w:shd w:fill="F3F6F9"/>
          </w:tcPr>
          <w:p>
            <w:r>
              <w:rPr>
                <w:rFonts w:ascii="Consolas" w:hAnsi="Consolas"/>
                <w:sz w:val="14"/>
              </w:rPr>
              <w:t>getent passwd jay</w:t>
            </w:r>
          </w:p>
        </w:tc>
        <w:tc>
          <w:tcPr>
            <w:tcW w:type="dxa" w:w="5760"/>
            <w:vAlign w:val="center"/>
            <w:shd w:fill="F3F6F9"/>
          </w:tcPr>
          <w:p>
            <w:r>
              <w:rPr>
                <w:sz w:val="15"/>
              </w:rPr>
              <w:t>Queries the configured identity database for a user account.</w:t>
            </w:r>
          </w:p>
        </w:tc>
      </w:tr>
      <w:tr>
        <w:tc>
          <w:tcPr>
            <w:tcW w:type="dxa" w:w="3960"/>
            <w:vAlign w:val="center"/>
          </w:tcPr>
          <w:p>
            <w:r>
              <w:rPr>
                <w:rFonts w:ascii="Consolas" w:hAnsi="Consolas"/>
                <w:sz w:val="14"/>
              </w:rPr>
              <w:t>sudo useradd -m -s /bin/bash jay</w:t>
            </w:r>
          </w:p>
        </w:tc>
        <w:tc>
          <w:tcPr>
            <w:tcW w:type="dxa" w:w="5760"/>
            <w:vAlign w:val="center"/>
          </w:tcPr>
          <w:p>
            <w:r>
              <w:rPr>
                <w:sz w:val="15"/>
              </w:rPr>
              <w:t>Creates a local user; the options create a home directory and set the login shell.</w:t>
            </w:r>
          </w:p>
        </w:tc>
      </w:tr>
      <w:tr>
        <w:tc>
          <w:tcPr>
            <w:tcW w:type="dxa" w:w="3960"/>
            <w:vAlign w:val="center"/>
            <w:shd w:fill="F3F6F9"/>
          </w:tcPr>
          <w:p>
            <w:r>
              <w:rPr>
                <w:rFonts w:ascii="Consolas" w:hAnsi="Consolas"/>
                <w:sz w:val="14"/>
              </w:rPr>
              <w:t>sudo passwd jay</w:t>
            </w:r>
          </w:p>
        </w:tc>
        <w:tc>
          <w:tcPr>
            <w:tcW w:type="dxa" w:w="5760"/>
            <w:vAlign w:val="center"/>
            <w:shd w:fill="F3F6F9"/>
          </w:tcPr>
          <w:p>
            <w:r>
              <w:rPr>
                <w:sz w:val="15"/>
              </w:rPr>
              <w:t>Sets or changes the specified user password.</w:t>
            </w:r>
          </w:p>
        </w:tc>
      </w:tr>
      <w:tr>
        <w:tc>
          <w:tcPr>
            <w:tcW w:type="dxa" w:w="3960"/>
            <w:vAlign w:val="center"/>
          </w:tcPr>
          <w:p>
            <w:r>
              <w:rPr>
                <w:rFonts w:ascii="Consolas" w:hAnsi="Consolas"/>
                <w:sz w:val="14"/>
              </w:rPr>
              <w:t>sudo usermod -aG wheel jay   # RHEL family</w:t>
            </w:r>
          </w:p>
        </w:tc>
        <w:tc>
          <w:tcPr>
            <w:tcW w:type="dxa" w:w="5760"/>
            <w:vAlign w:val="center"/>
          </w:tcPr>
          <w:p>
            <w:r>
              <w:rPr>
                <w:sz w:val="15"/>
              </w:rPr>
              <w:t>Modifies a user account; -aG appends the user to a supplementary group.</w:t>
            </w:r>
          </w:p>
        </w:tc>
      </w:tr>
      <w:tr>
        <w:tc>
          <w:tcPr>
            <w:tcW w:type="dxa" w:w="3960"/>
            <w:vAlign w:val="center"/>
            <w:shd w:fill="F3F6F9"/>
          </w:tcPr>
          <w:p>
            <w:r>
              <w:rPr>
                <w:rFonts w:ascii="Consolas" w:hAnsi="Consolas"/>
                <w:sz w:val="14"/>
              </w:rPr>
              <w:t>sudo usermod -aG sudo jay    # Debian family</w:t>
            </w:r>
          </w:p>
        </w:tc>
        <w:tc>
          <w:tcPr>
            <w:tcW w:type="dxa" w:w="5760"/>
            <w:vAlign w:val="center"/>
            <w:shd w:fill="F3F6F9"/>
          </w:tcPr>
          <w:p>
            <w:r>
              <w:rPr>
                <w:sz w:val="15"/>
              </w:rPr>
              <w:t>Modifies a user account; -aG appends the user to a supplementary group.</w:t>
            </w:r>
          </w:p>
        </w:tc>
      </w:tr>
      <w:tr>
        <w:tc>
          <w:tcPr>
            <w:tcW w:type="dxa" w:w="3960"/>
            <w:vAlign w:val="center"/>
          </w:tcPr>
          <w:p>
            <w:r>
              <w:rPr>
                <w:rFonts w:ascii="Consolas" w:hAnsi="Consolas"/>
                <w:sz w:val="14"/>
              </w:rPr>
              <w:t>sudo userdel -r jay</w:t>
            </w:r>
          </w:p>
        </w:tc>
        <w:tc>
          <w:tcPr>
            <w:tcW w:type="dxa" w:w="5760"/>
            <w:vAlign w:val="center"/>
          </w:tcPr>
          <w:p>
            <w:r>
              <w:rPr>
                <w:sz w:val="15"/>
              </w:rPr>
              <w:t>Deletes a user; -r also removes the home directory and mail spool.</w:t>
            </w:r>
          </w:p>
        </w:tc>
      </w:tr>
    </w:tbl>
    <w:p>
      <w:pPr>
        <w:pStyle w:val="Heading2"/>
        <w:keepNext/>
      </w:pPr>
      <w:r>
        <w:t>3.2 Permission Model</w:t>
      </w:r>
    </w:p>
    <w:p>
      <w:r>
        <w:t>Permissions are evaluated for owner, group and others. r=4, w=2, x=1. For a directory, x means traversal, r means listing names, and w allows creating or deleting directory entries.</w:t>
      </w:r>
    </w:p>
    <w:p>
      <w:pPr>
        <w:pStyle w:val="CodeBlock"/>
        <w:keepLines/>
        <w:shd w:fill="EEF2F6"/>
      </w:pPr>
      <w:r>
        <w:t>chmod 640 app.conf</w:t>
      </w:r>
      <w:r>
        <w:br/>
      </w:r>
      <w:r>
        <w:t>chmod u+x deploy.sh</w:t>
      </w:r>
      <w:r>
        <w:br/>
      </w:r>
      <w:r>
        <w:t>chown appuser:appgroup app.conf</w:t>
      </w:r>
      <w:r>
        <w:br/>
      </w:r>
      <w:r>
        <w:t>chgrp appgroup app.conf</w:t>
      </w:r>
      <w:r>
        <w:br/>
      </w:r>
      <w:r>
        <w:t>umask 027</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chmod 640 app.conf</w:t>
            </w:r>
          </w:p>
        </w:tc>
        <w:tc>
          <w:tcPr>
            <w:tcW w:type="dxa" w:w="5760"/>
            <w:vAlign w:val="center"/>
          </w:tcPr>
          <w:p>
            <w:r>
              <w:rPr>
                <w:sz w:val="15"/>
              </w:rPr>
              <w:t>Changes file or directory permissions.</w:t>
            </w:r>
          </w:p>
        </w:tc>
      </w:tr>
      <w:tr>
        <w:tc>
          <w:tcPr>
            <w:tcW w:type="dxa" w:w="3960"/>
            <w:vAlign w:val="center"/>
            <w:shd w:fill="F3F6F9"/>
          </w:tcPr>
          <w:p>
            <w:r>
              <w:rPr>
                <w:rFonts w:ascii="Consolas" w:hAnsi="Consolas"/>
                <w:sz w:val="14"/>
              </w:rPr>
              <w:t>chmod u+x deploy.sh</w:t>
            </w:r>
          </w:p>
        </w:tc>
        <w:tc>
          <w:tcPr>
            <w:tcW w:type="dxa" w:w="5760"/>
            <w:vAlign w:val="center"/>
            <w:shd w:fill="F3F6F9"/>
          </w:tcPr>
          <w:p>
            <w:r>
              <w:rPr>
                <w:sz w:val="15"/>
              </w:rPr>
              <w:t>Changes file or directory permissions.</w:t>
            </w:r>
          </w:p>
        </w:tc>
      </w:tr>
      <w:tr>
        <w:tc>
          <w:tcPr>
            <w:tcW w:type="dxa" w:w="3960"/>
            <w:vAlign w:val="center"/>
          </w:tcPr>
          <w:p>
            <w:r>
              <w:rPr>
                <w:rFonts w:ascii="Consolas" w:hAnsi="Consolas"/>
                <w:sz w:val="14"/>
              </w:rPr>
              <w:t>chown appuser:appgroup app.conf</w:t>
            </w:r>
          </w:p>
        </w:tc>
        <w:tc>
          <w:tcPr>
            <w:tcW w:type="dxa" w:w="5760"/>
            <w:vAlign w:val="center"/>
          </w:tcPr>
          <w:p>
            <w:r>
              <w:rPr>
                <w:sz w:val="15"/>
              </w:rPr>
              <w:t>Changes file ownership and optionally group ownership.</w:t>
            </w:r>
          </w:p>
        </w:tc>
      </w:tr>
      <w:tr>
        <w:tc>
          <w:tcPr>
            <w:tcW w:type="dxa" w:w="3960"/>
            <w:vAlign w:val="center"/>
            <w:shd w:fill="F3F6F9"/>
          </w:tcPr>
          <w:p>
            <w:r>
              <w:rPr>
                <w:rFonts w:ascii="Consolas" w:hAnsi="Consolas"/>
                <w:sz w:val="14"/>
              </w:rPr>
              <w:t>chgrp appgroup app.conf</w:t>
            </w:r>
          </w:p>
        </w:tc>
        <w:tc>
          <w:tcPr>
            <w:tcW w:type="dxa" w:w="5760"/>
            <w:vAlign w:val="center"/>
            <w:shd w:fill="F3F6F9"/>
          </w:tcPr>
          <w:p>
            <w:r>
              <w:rPr>
                <w:sz w:val="15"/>
              </w:rPr>
              <w:t>Changes the group ownership of a file or directory.</w:t>
            </w:r>
          </w:p>
        </w:tc>
      </w:tr>
      <w:tr>
        <w:tc>
          <w:tcPr>
            <w:tcW w:type="dxa" w:w="3960"/>
            <w:vAlign w:val="center"/>
          </w:tcPr>
          <w:p>
            <w:r>
              <w:rPr>
                <w:rFonts w:ascii="Consolas" w:hAnsi="Consolas"/>
                <w:sz w:val="14"/>
              </w:rPr>
              <w:t>umask 027</w:t>
            </w:r>
          </w:p>
        </w:tc>
        <w:tc>
          <w:tcPr>
            <w:tcW w:type="dxa" w:w="5760"/>
            <w:vAlign w:val="center"/>
          </w:tcPr>
          <w:p>
            <w:r>
              <w:rPr>
                <w:sz w:val="15"/>
              </w:rPr>
              <w:t>Sets the permission mask applied when new files and directories are created.</w:t>
            </w:r>
          </w:p>
        </w:tc>
      </w:tr>
    </w:tbl>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389"/>
        <w:gridCol w:w="3389"/>
        <w:gridCol w:w="3389"/>
      </w:tblGrid>
      <w:tr>
        <w:trPr>
          <w:tblHeader w:val="true"/>
        </w:trPr>
        <w:tc>
          <w:tcPr>
            <w:tcW w:type="dxa" w:w="1440"/>
            <w:shd w:fill="17365D"/>
            <w:vAlign w:val="center"/>
          </w:tcPr>
          <w:p>
            <w:r>
              <w:rPr>
                <w:b/>
                <w:color w:val="FFFFFF"/>
                <w:sz w:val="17"/>
              </w:rPr>
              <w:t>Mode</w:t>
            </w:r>
          </w:p>
        </w:tc>
        <w:tc>
          <w:tcPr>
            <w:tcW w:type="dxa" w:w="3312"/>
            <w:shd w:fill="17365D"/>
            <w:vAlign w:val="center"/>
          </w:tcPr>
          <w:p>
            <w:r>
              <w:rPr>
                <w:b/>
                <w:color w:val="FFFFFF"/>
                <w:sz w:val="17"/>
              </w:rPr>
              <w:t>Meaning</w:t>
            </w:r>
          </w:p>
        </w:tc>
        <w:tc>
          <w:tcPr>
            <w:tcW w:type="dxa" w:w="4752"/>
            <w:shd w:fill="17365D"/>
            <w:vAlign w:val="center"/>
          </w:tcPr>
          <w:p>
            <w:r>
              <w:rPr>
                <w:b/>
                <w:color w:val="FFFFFF"/>
                <w:sz w:val="17"/>
              </w:rPr>
              <w:t>Typical use</w:t>
            </w:r>
          </w:p>
        </w:tc>
      </w:tr>
      <w:tr>
        <w:tc>
          <w:tcPr>
            <w:tcW w:type="dxa" w:w="1440"/>
            <w:vAlign w:val="center"/>
          </w:tcPr>
          <w:p>
            <w:r>
              <w:rPr>
                <w:sz w:val="16"/>
              </w:rPr>
              <w:t>644</w:t>
            </w:r>
          </w:p>
        </w:tc>
        <w:tc>
          <w:tcPr>
            <w:tcW w:type="dxa" w:w="3312"/>
            <w:vAlign w:val="center"/>
          </w:tcPr>
          <w:p>
            <w:r>
              <w:rPr>
                <w:sz w:val="16"/>
              </w:rPr>
              <w:t>Owner rw; group/others r</w:t>
            </w:r>
          </w:p>
        </w:tc>
        <w:tc>
          <w:tcPr>
            <w:tcW w:type="dxa" w:w="4752"/>
            <w:vAlign w:val="center"/>
          </w:tcPr>
          <w:p>
            <w:r>
              <w:rPr>
                <w:sz w:val="16"/>
              </w:rPr>
              <w:t>Regular readable config</w:t>
            </w:r>
          </w:p>
        </w:tc>
      </w:tr>
      <w:tr>
        <w:tc>
          <w:tcPr>
            <w:tcW w:type="dxa" w:w="1440"/>
            <w:vAlign w:val="center"/>
            <w:shd w:fill="F3F6F9"/>
          </w:tcPr>
          <w:p>
            <w:r>
              <w:rPr>
                <w:sz w:val="16"/>
              </w:rPr>
              <w:t>640</w:t>
            </w:r>
          </w:p>
        </w:tc>
        <w:tc>
          <w:tcPr>
            <w:tcW w:type="dxa" w:w="3312"/>
            <w:vAlign w:val="center"/>
            <w:shd w:fill="F3F6F9"/>
          </w:tcPr>
          <w:p>
            <w:r>
              <w:rPr>
                <w:sz w:val="16"/>
              </w:rPr>
              <w:t>Owner rw; group r; others none</w:t>
            </w:r>
          </w:p>
        </w:tc>
        <w:tc>
          <w:tcPr>
            <w:tcW w:type="dxa" w:w="4752"/>
            <w:vAlign w:val="center"/>
            <w:shd w:fill="F3F6F9"/>
          </w:tcPr>
          <w:p>
            <w:r>
              <w:rPr>
                <w:sz w:val="16"/>
              </w:rPr>
              <w:t>Restricted config</w:t>
            </w:r>
          </w:p>
        </w:tc>
      </w:tr>
      <w:tr>
        <w:tc>
          <w:tcPr>
            <w:tcW w:type="dxa" w:w="1440"/>
            <w:vAlign w:val="center"/>
          </w:tcPr>
          <w:p>
            <w:r>
              <w:rPr>
                <w:sz w:val="16"/>
              </w:rPr>
              <w:t>755</w:t>
            </w:r>
          </w:p>
        </w:tc>
        <w:tc>
          <w:tcPr>
            <w:tcW w:type="dxa" w:w="3312"/>
            <w:vAlign w:val="center"/>
          </w:tcPr>
          <w:p>
            <w:r>
              <w:rPr>
                <w:sz w:val="16"/>
              </w:rPr>
              <w:t>Owner rwx; group/others rx</w:t>
            </w:r>
          </w:p>
        </w:tc>
        <w:tc>
          <w:tcPr>
            <w:tcW w:type="dxa" w:w="4752"/>
            <w:vAlign w:val="center"/>
          </w:tcPr>
          <w:p>
            <w:r>
              <w:rPr>
                <w:sz w:val="16"/>
              </w:rPr>
              <w:t>Directories and executable scripts</w:t>
            </w:r>
          </w:p>
        </w:tc>
      </w:tr>
      <w:tr>
        <w:tc>
          <w:tcPr>
            <w:tcW w:type="dxa" w:w="1440"/>
            <w:vAlign w:val="center"/>
            <w:shd w:fill="F3F6F9"/>
          </w:tcPr>
          <w:p>
            <w:r>
              <w:rPr>
                <w:sz w:val="16"/>
              </w:rPr>
              <w:t>750</w:t>
            </w:r>
          </w:p>
        </w:tc>
        <w:tc>
          <w:tcPr>
            <w:tcW w:type="dxa" w:w="3312"/>
            <w:vAlign w:val="center"/>
            <w:shd w:fill="F3F6F9"/>
          </w:tcPr>
          <w:p>
            <w:r>
              <w:rPr>
                <w:sz w:val="16"/>
              </w:rPr>
              <w:t>Owner rwx; group rx; others none</w:t>
            </w:r>
          </w:p>
        </w:tc>
        <w:tc>
          <w:tcPr>
            <w:tcW w:type="dxa" w:w="4752"/>
            <w:vAlign w:val="center"/>
            <w:shd w:fill="F3F6F9"/>
          </w:tcPr>
          <w:p>
            <w:r>
              <w:rPr>
                <w:sz w:val="16"/>
              </w:rPr>
              <w:t>Restricted application directory</w:t>
            </w:r>
          </w:p>
        </w:tc>
      </w:tr>
      <w:tr>
        <w:tc>
          <w:tcPr>
            <w:tcW w:type="dxa" w:w="1440"/>
            <w:vAlign w:val="center"/>
          </w:tcPr>
          <w:p>
            <w:r>
              <w:rPr>
                <w:sz w:val="16"/>
              </w:rPr>
              <w:t>600</w:t>
            </w:r>
          </w:p>
        </w:tc>
        <w:tc>
          <w:tcPr>
            <w:tcW w:type="dxa" w:w="3312"/>
            <w:vAlign w:val="center"/>
          </w:tcPr>
          <w:p>
            <w:r>
              <w:rPr>
                <w:sz w:val="16"/>
              </w:rPr>
              <w:t>Owner read/write only</w:t>
            </w:r>
          </w:p>
        </w:tc>
        <w:tc>
          <w:tcPr>
            <w:tcW w:type="dxa" w:w="4752"/>
            <w:vAlign w:val="center"/>
          </w:tcPr>
          <w:p>
            <w:r>
              <w:rPr>
                <w:sz w:val="16"/>
              </w:rPr>
              <w:t>Private key or secret file</w:t>
            </w:r>
          </w:p>
        </w:tc>
      </w:tr>
    </w:tbl>
    <w:p>
      <w:pPr>
        <w:spacing w:after="0"/>
      </w:pPr>
    </w:p>
    <w:p>
      <w:pPr>
        <w:pStyle w:val="Heading2"/>
        <w:keepNext/>
      </w:pPr>
      <w:r>
        <w:t>3.3 Special Permissions and ACLs</w:t>
      </w:r>
    </w:p>
    <w:p>
      <w:pPr>
        <w:pStyle w:val="ListBullet"/>
      </w:pPr>
      <w:r>
        <w:t>setuid: executable runs with file owner identity.</w:t>
      </w:r>
    </w:p>
    <w:p>
      <w:pPr>
        <w:pStyle w:val="ListBullet"/>
      </w:pPr>
      <w:r>
        <w:t>setgid: executable runs with group identity; on a directory, new files inherit the directory group.</w:t>
      </w:r>
    </w:p>
    <w:p>
      <w:pPr>
        <w:pStyle w:val="ListBullet"/>
      </w:pPr>
      <w:r>
        <w:t>sticky bit: users may remove only their own files in a shared directory, as with /tmp.</w:t>
      </w:r>
    </w:p>
    <w:p>
      <w:pPr>
        <w:pStyle w:val="ListBullet"/>
      </w:pPr>
      <w:r>
        <w:t>ACLs give additional per-user or per-group permissions beyond the basic mode bits.</w:t>
      </w:r>
    </w:p>
    <w:p>
      <w:pPr>
        <w:pStyle w:val="CodeBlock"/>
        <w:keepLines/>
        <w:shd w:fill="EEF2F6"/>
      </w:pPr>
      <w:r>
        <w:t>chmod 2775 /shared</w:t>
      </w:r>
      <w:r>
        <w:br/>
      </w:r>
      <w:r>
        <w:t>chmod +t /shared/tmp</w:t>
      </w:r>
      <w:r>
        <w:br/>
      </w:r>
      <w:r>
        <w:t>getfacl /data</w:t>
      </w:r>
      <w:r>
        <w:br/>
      </w:r>
      <w:r>
        <w:t>setfacl -m u:alice:rwX /data</w:t>
      </w:r>
      <w:r>
        <w:br/>
      </w:r>
      <w:r>
        <w:t>setfacl -m d:g:ops:rwX /data</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chmod 2775 /shared</w:t>
            </w:r>
          </w:p>
        </w:tc>
        <w:tc>
          <w:tcPr>
            <w:tcW w:type="dxa" w:w="5760"/>
            <w:vAlign w:val="center"/>
          </w:tcPr>
          <w:p>
            <w:r>
              <w:rPr>
                <w:sz w:val="15"/>
              </w:rPr>
              <w:t>Changes file or directory permissions.</w:t>
            </w:r>
          </w:p>
        </w:tc>
      </w:tr>
      <w:tr>
        <w:tc>
          <w:tcPr>
            <w:tcW w:type="dxa" w:w="3960"/>
            <w:vAlign w:val="center"/>
            <w:shd w:fill="F3F6F9"/>
          </w:tcPr>
          <w:p>
            <w:r>
              <w:rPr>
                <w:rFonts w:ascii="Consolas" w:hAnsi="Consolas"/>
                <w:sz w:val="14"/>
              </w:rPr>
              <w:t>chmod +t /shared/tmp</w:t>
            </w:r>
          </w:p>
        </w:tc>
        <w:tc>
          <w:tcPr>
            <w:tcW w:type="dxa" w:w="5760"/>
            <w:vAlign w:val="center"/>
            <w:shd w:fill="F3F6F9"/>
          </w:tcPr>
          <w:p>
            <w:r>
              <w:rPr>
                <w:sz w:val="15"/>
              </w:rPr>
              <w:t>Changes file or directory permissions.</w:t>
            </w:r>
          </w:p>
        </w:tc>
      </w:tr>
      <w:tr>
        <w:tc>
          <w:tcPr>
            <w:tcW w:type="dxa" w:w="3960"/>
            <w:vAlign w:val="center"/>
          </w:tcPr>
          <w:p>
            <w:r>
              <w:rPr>
                <w:rFonts w:ascii="Consolas" w:hAnsi="Consolas"/>
                <w:sz w:val="14"/>
              </w:rPr>
              <w:t>getfacl /data</w:t>
            </w:r>
          </w:p>
        </w:tc>
        <w:tc>
          <w:tcPr>
            <w:tcW w:type="dxa" w:w="5760"/>
            <w:vAlign w:val="center"/>
          </w:tcPr>
          <w:p>
            <w:r>
              <w:rPr>
                <w:sz w:val="15"/>
              </w:rPr>
              <w:t>Displays access control lists for a file or directory.</w:t>
            </w:r>
          </w:p>
        </w:tc>
      </w:tr>
      <w:tr>
        <w:tc>
          <w:tcPr>
            <w:tcW w:type="dxa" w:w="3960"/>
            <w:vAlign w:val="center"/>
            <w:shd w:fill="F3F6F9"/>
          </w:tcPr>
          <w:p>
            <w:r>
              <w:rPr>
                <w:rFonts w:ascii="Consolas" w:hAnsi="Consolas"/>
                <w:sz w:val="14"/>
              </w:rPr>
              <w:t>setfacl -m u:alice:rwX /data</w:t>
            </w:r>
          </w:p>
        </w:tc>
        <w:tc>
          <w:tcPr>
            <w:tcW w:type="dxa" w:w="5760"/>
            <w:vAlign w:val="center"/>
            <w:shd w:fill="F3F6F9"/>
          </w:tcPr>
          <w:p>
            <w:r>
              <w:rPr>
                <w:sz w:val="15"/>
              </w:rPr>
              <w:t>Adds or changes extended per-user or per-group permissions.</w:t>
            </w:r>
          </w:p>
        </w:tc>
      </w:tr>
      <w:tr>
        <w:tc>
          <w:tcPr>
            <w:tcW w:type="dxa" w:w="3960"/>
            <w:vAlign w:val="center"/>
          </w:tcPr>
          <w:p>
            <w:r>
              <w:rPr>
                <w:rFonts w:ascii="Consolas" w:hAnsi="Consolas"/>
                <w:sz w:val="14"/>
              </w:rPr>
              <w:t>setfacl -m d:g:ops:rwX /data</w:t>
            </w:r>
          </w:p>
        </w:tc>
        <w:tc>
          <w:tcPr>
            <w:tcW w:type="dxa" w:w="5760"/>
            <w:vAlign w:val="center"/>
          </w:tcPr>
          <w:p>
            <w:r>
              <w:rPr>
                <w:sz w:val="15"/>
              </w:rPr>
              <w:t>Adds or changes extended per-user or per-group permissions.</w:t>
            </w:r>
          </w:p>
        </w:tc>
      </w:tr>
    </w:tbl>
    <w:p>
      <w:pPr>
        <w:pStyle w:val="Heading1"/>
        <w:keepNext/>
      </w:pPr>
      <w:r>
        <w:t>4. Processes, Jobs and systemd Services</w:t>
      </w:r>
    </w:p>
    <w:p>
      <w:pPr>
        <w:pStyle w:val="Heading2"/>
        <w:keepNext/>
      </w:pPr>
      <w:r>
        <w:t>4.1 Processes</w:t>
      </w:r>
    </w:p>
    <w:p>
      <w:pPr>
        <w:pStyle w:val="CodeBlock"/>
        <w:keepLines/>
        <w:shd w:fill="EEF2F6"/>
      </w:pPr>
      <w:r>
        <w:t>ps -ef</w:t>
      </w:r>
      <w:r>
        <w:br/>
      </w:r>
      <w:r>
        <w:t>ps aux --sort=-%cpu | head</w:t>
      </w:r>
      <w:r>
        <w:br/>
      </w:r>
      <w:r>
        <w:t>ps aux --sort=-%mem | head</w:t>
      </w:r>
      <w:r>
        <w:br/>
      </w:r>
      <w:r>
        <w:t>pgrep -a nginx</w:t>
      </w:r>
      <w:r>
        <w:br/>
      </w:r>
      <w:r>
        <w:t>pidof nginx</w:t>
      </w:r>
      <w:r>
        <w:br/>
      </w:r>
      <w:r>
        <w:t>top</w:t>
      </w:r>
      <w:r>
        <w:br/>
      </w:r>
      <w:r>
        <w:t>kill -TERM &lt;PID&gt;</w:t>
      </w:r>
      <w:r>
        <w:br/>
      </w:r>
      <w:r>
        <w:t>kill -KILL &lt;PID&gt;</w:t>
      </w:r>
      <w:r>
        <w:br/>
      </w:r>
      <w:r>
        <w:t>nice -n 10 command</w:t>
      </w:r>
      <w:r>
        <w:br/>
      </w:r>
      <w:r>
        <w:t>renice 5 -p &lt;PID&gt;</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ps -ef</w:t>
            </w:r>
          </w:p>
        </w:tc>
        <w:tc>
          <w:tcPr>
            <w:tcW w:type="dxa" w:w="5760"/>
            <w:vAlign w:val="center"/>
          </w:tcPr>
          <w:p>
            <w:r>
              <w:rPr>
                <w:sz w:val="15"/>
              </w:rPr>
              <w:t>Displays processes; options here show detailed or sorted process information.</w:t>
            </w:r>
          </w:p>
        </w:tc>
      </w:tr>
      <w:tr>
        <w:tc>
          <w:tcPr>
            <w:tcW w:type="dxa" w:w="3960"/>
            <w:vAlign w:val="center"/>
            <w:shd w:fill="F3F6F9"/>
          </w:tcPr>
          <w:p>
            <w:r>
              <w:rPr>
                <w:rFonts w:ascii="Consolas" w:hAnsi="Consolas"/>
                <w:sz w:val="14"/>
              </w:rPr>
              <w:t>ps aux --sort=-%cpu | head</w:t>
            </w:r>
          </w:p>
        </w:tc>
        <w:tc>
          <w:tcPr>
            <w:tcW w:type="dxa" w:w="5760"/>
            <w:vAlign w:val="center"/>
            <w:shd w:fill="F3F6F9"/>
          </w:tcPr>
          <w:p>
            <w:r>
              <w:rPr>
                <w:sz w:val="15"/>
              </w:rPr>
              <w:t>Displays processes; options here show detailed or sorted process information.</w:t>
            </w:r>
          </w:p>
        </w:tc>
      </w:tr>
      <w:tr>
        <w:tc>
          <w:tcPr>
            <w:tcW w:type="dxa" w:w="3960"/>
            <w:vAlign w:val="center"/>
          </w:tcPr>
          <w:p>
            <w:r>
              <w:rPr>
                <w:rFonts w:ascii="Consolas" w:hAnsi="Consolas"/>
                <w:sz w:val="14"/>
              </w:rPr>
              <w:t>ps aux --sort=-%mem | head</w:t>
            </w:r>
          </w:p>
        </w:tc>
        <w:tc>
          <w:tcPr>
            <w:tcW w:type="dxa" w:w="5760"/>
            <w:vAlign w:val="center"/>
          </w:tcPr>
          <w:p>
            <w:r>
              <w:rPr>
                <w:sz w:val="15"/>
              </w:rPr>
              <w:t>Displays processes; options here show detailed or sorted process information.</w:t>
            </w:r>
          </w:p>
        </w:tc>
      </w:tr>
      <w:tr>
        <w:tc>
          <w:tcPr>
            <w:tcW w:type="dxa" w:w="3960"/>
            <w:vAlign w:val="center"/>
            <w:shd w:fill="F3F6F9"/>
          </w:tcPr>
          <w:p>
            <w:r>
              <w:rPr>
                <w:rFonts w:ascii="Consolas" w:hAnsi="Consolas"/>
                <w:sz w:val="14"/>
              </w:rPr>
              <w:t>pgrep -a nginx</w:t>
            </w:r>
          </w:p>
        </w:tc>
        <w:tc>
          <w:tcPr>
            <w:tcW w:type="dxa" w:w="5760"/>
            <w:vAlign w:val="center"/>
            <w:shd w:fill="F3F6F9"/>
          </w:tcPr>
          <w:p>
            <w:r>
              <w:rPr>
                <w:sz w:val="15"/>
              </w:rPr>
              <w:t>Finds process IDs by process name and can display the matching command line.</w:t>
            </w:r>
          </w:p>
        </w:tc>
      </w:tr>
      <w:tr>
        <w:tc>
          <w:tcPr>
            <w:tcW w:type="dxa" w:w="3960"/>
            <w:vAlign w:val="center"/>
          </w:tcPr>
          <w:p>
            <w:r>
              <w:rPr>
                <w:rFonts w:ascii="Consolas" w:hAnsi="Consolas"/>
                <w:sz w:val="14"/>
              </w:rPr>
              <w:t>pidof nginx</w:t>
            </w:r>
          </w:p>
        </w:tc>
        <w:tc>
          <w:tcPr>
            <w:tcW w:type="dxa" w:w="5760"/>
            <w:vAlign w:val="center"/>
          </w:tcPr>
          <w:p>
            <w:r>
              <w:rPr>
                <w:sz w:val="15"/>
              </w:rPr>
              <w:t>Returns process IDs for a named program.</w:t>
            </w:r>
          </w:p>
        </w:tc>
      </w:tr>
      <w:tr>
        <w:tc>
          <w:tcPr>
            <w:tcW w:type="dxa" w:w="3960"/>
            <w:vAlign w:val="center"/>
            <w:shd w:fill="F3F6F9"/>
          </w:tcPr>
          <w:p>
            <w:r>
              <w:rPr>
                <w:rFonts w:ascii="Consolas" w:hAnsi="Consolas"/>
                <w:sz w:val="14"/>
              </w:rPr>
              <w:t>top</w:t>
            </w:r>
          </w:p>
        </w:tc>
        <w:tc>
          <w:tcPr>
            <w:tcW w:type="dxa" w:w="5760"/>
            <w:vAlign w:val="center"/>
            <w:shd w:fill="F3F6F9"/>
          </w:tcPr>
          <w:p>
            <w:r>
              <w:rPr>
                <w:sz w:val="15"/>
              </w:rPr>
              <w:t>Provides a live view of processes, CPU, memory, load and system activity.</w:t>
            </w:r>
          </w:p>
        </w:tc>
      </w:tr>
      <w:tr>
        <w:tc>
          <w:tcPr>
            <w:tcW w:type="dxa" w:w="3960"/>
            <w:vAlign w:val="center"/>
          </w:tcPr>
          <w:p>
            <w:r>
              <w:rPr>
                <w:rFonts w:ascii="Consolas" w:hAnsi="Consolas"/>
                <w:sz w:val="14"/>
              </w:rPr>
              <w:t>kill -TERM &lt;PID&gt;</w:t>
            </w:r>
          </w:p>
        </w:tc>
        <w:tc>
          <w:tcPr>
            <w:tcW w:type="dxa" w:w="5760"/>
            <w:vAlign w:val="center"/>
          </w:tcPr>
          <w:p>
            <w:r>
              <w:rPr>
                <w:sz w:val="15"/>
              </w:rPr>
              <w:t>Requests graceful process termination so cleanup handlers can run.</w:t>
            </w:r>
          </w:p>
        </w:tc>
      </w:tr>
      <w:tr>
        <w:tc>
          <w:tcPr>
            <w:tcW w:type="dxa" w:w="3960"/>
            <w:vAlign w:val="center"/>
            <w:shd w:fill="F3F6F9"/>
          </w:tcPr>
          <w:p>
            <w:r>
              <w:rPr>
                <w:rFonts w:ascii="Consolas" w:hAnsi="Consolas"/>
                <w:sz w:val="14"/>
              </w:rPr>
              <w:t>kill -KILL &lt;PID&gt;</w:t>
            </w:r>
          </w:p>
        </w:tc>
        <w:tc>
          <w:tcPr>
            <w:tcW w:type="dxa" w:w="5760"/>
            <w:vAlign w:val="center"/>
            <w:shd w:fill="F3F6F9"/>
          </w:tcPr>
          <w:p>
            <w:r>
              <w:rPr>
                <w:sz w:val="15"/>
              </w:rPr>
              <w:t>Immediately terminates a process; use only when graceful termination fails.</w:t>
            </w:r>
          </w:p>
        </w:tc>
      </w:tr>
      <w:tr>
        <w:tc>
          <w:tcPr>
            <w:tcW w:type="dxa" w:w="3960"/>
            <w:vAlign w:val="center"/>
          </w:tcPr>
          <w:p>
            <w:r>
              <w:rPr>
                <w:rFonts w:ascii="Consolas" w:hAnsi="Consolas"/>
                <w:sz w:val="14"/>
              </w:rPr>
              <w:t>nice -n 10 command</w:t>
            </w:r>
          </w:p>
        </w:tc>
        <w:tc>
          <w:tcPr>
            <w:tcW w:type="dxa" w:w="5760"/>
            <w:vAlign w:val="center"/>
          </w:tcPr>
          <w:p>
            <w:r>
              <w:rPr>
                <w:sz w:val="15"/>
              </w:rPr>
              <w:t>Starts a command with an adjusted CPU scheduling priority.</w:t>
            </w:r>
          </w:p>
        </w:tc>
      </w:tr>
      <w:tr>
        <w:tc>
          <w:tcPr>
            <w:tcW w:type="dxa" w:w="3960"/>
            <w:vAlign w:val="center"/>
            <w:shd w:fill="F3F6F9"/>
          </w:tcPr>
          <w:p>
            <w:r>
              <w:rPr>
                <w:rFonts w:ascii="Consolas" w:hAnsi="Consolas"/>
                <w:sz w:val="14"/>
              </w:rPr>
              <w:t>renice 5 -p &lt;PID&gt;</w:t>
            </w:r>
          </w:p>
        </w:tc>
        <w:tc>
          <w:tcPr>
            <w:tcW w:type="dxa" w:w="5760"/>
            <w:vAlign w:val="center"/>
            <w:shd w:fill="F3F6F9"/>
          </w:tcPr>
          <w:p>
            <w:r>
              <w:rPr>
                <w:sz w:val="15"/>
              </w:rPr>
              <w:t>Changes the scheduling priority of an existing process.</w:t>
            </w:r>
          </w:p>
        </w:tc>
      </w:tr>
    </w:tbl>
    <w:tbl>
      <w:tblPr>
        <w:tblW w:type="auto" w:w="0"/>
        <w:jc w:val="center"/>
        <w:tblLayout w:type="autofit"/>
        <w:tblLook w:firstColumn="1" w:firstRow="1" w:lastColumn="0" w:lastRow="0" w:noHBand="0" w:noVBand="1" w:val="04A0"/>
      </w:tblPr>
      <w:tblGrid>
        <w:gridCol w:w="10166"/>
      </w:tblGrid>
      <w:tr>
        <w:tc>
          <w:tcPr>
            <w:tcW w:type="dxa" w:w="10166"/>
            <w:shd w:fill="FFF2CC"/>
            <w:vAlign w:val="center"/>
          </w:tcPr>
          <w:p>
            <w:r>
              <w:rPr>
                <w:b/>
                <w:color w:val="17365D"/>
              </w:rPr>
              <w:t xml:space="preserve">Best practice: </w:t>
            </w:r>
            <w:r>
              <w:t>Use SIGTERM first so the process can clean up. SIGKILL cannot be handled and should be a last resort.</w:t>
            </w:r>
          </w:p>
        </w:tc>
      </w:tr>
    </w:tbl>
    <w:p>
      <w:pPr>
        <w:spacing w:after="0"/>
      </w:pPr>
    </w:p>
    <w:p>
      <w:pPr>
        <w:pStyle w:val="Heading2"/>
        <w:keepNext/>
      </w:pPr>
      <w:r>
        <w:t>4.2 Foreground, Background and nohup</w:t>
      </w:r>
    </w:p>
    <w:p>
      <w:pPr>
        <w:pStyle w:val="CodeBlock"/>
        <w:keepLines/>
        <w:shd w:fill="EEF2F6"/>
      </w:pPr>
      <w:r>
        <w:t>long_command &amp;</w:t>
      </w:r>
      <w:r>
        <w:br/>
      </w:r>
      <w:r>
        <w:t>jobs</w:t>
      </w:r>
      <w:r>
        <w:br/>
      </w:r>
      <w:r>
        <w:t>fg %1</w:t>
      </w:r>
      <w:r>
        <w:br/>
      </w:r>
      <w:r>
        <w:t>bg %1</w:t>
      </w:r>
      <w:r>
        <w:br/>
      </w:r>
      <w:r>
        <w:t>nohup ./job.sh &gt;job.log 2&gt;&amp;1 &amp;</w:t>
      </w:r>
      <w:r>
        <w:br/>
      </w:r>
      <w:r>
        <w:t>disown</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long_command &amp;</w:t>
            </w:r>
          </w:p>
        </w:tc>
        <w:tc>
          <w:tcPr>
            <w:tcW w:type="dxa" w:w="5760"/>
            <w:vAlign w:val="center"/>
          </w:tcPr>
          <w:p>
            <w:r>
              <w:rPr>
                <w:sz w:val="15"/>
              </w:rPr>
              <w:t>Starts a command in the background of the current shell.</w:t>
            </w:r>
          </w:p>
        </w:tc>
      </w:tr>
      <w:tr>
        <w:tc>
          <w:tcPr>
            <w:tcW w:type="dxa" w:w="3960"/>
            <w:vAlign w:val="center"/>
            <w:shd w:fill="F3F6F9"/>
          </w:tcPr>
          <w:p>
            <w:r>
              <w:rPr>
                <w:rFonts w:ascii="Consolas" w:hAnsi="Consolas"/>
                <w:sz w:val="14"/>
              </w:rPr>
              <w:t>jobs</w:t>
            </w:r>
          </w:p>
        </w:tc>
        <w:tc>
          <w:tcPr>
            <w:tcW w:type="dxa" w:w="5760"/>
            <w:vAlign w:val="center"/>
            <w:shd w:fill="F3F6F9"/>
          </w:tcPr>
          <w:p>
            <w:r>
              <w:rPr>
                <w:sz w:val="15"/>
              </w:rPr>
              <w:t>Lists jobs started from the current shell.</w:t>
            </w:r>
          </w:p>
        </w:tc>
      </w:tr>
      <w:tr>
        <w:tc>
          <w:tcPr>
            <w:tcW w:type="dxa" w:w="3960"/>
            <w:vAlign w:val="center"/>
          </w:tcPr>
          <w:p>
            <w:r>
              <w:rPr>
                <w:rFonts w:ascii="Consolas" w:hAnsi="Consolas"/>
                <w:sz w:val="14"/>
              </w:rPr>
              <w:t>fg %1</w:t>
            </w:r>
          </w:p>
        </w:tc>
        <w:tc>
          <w:tcPr>
            <w:tcW w:type="dxa" w:w="5760"/>
            <w:vAlign w:val="center"/>
          </w:tcPr>
          <w:p>
            <w:r>
              <w:rPr>
                <w:sz w:val="15"/>
              </w:rPr>
              <w:t>Moves a background or stopped shell job to the foreground.</w:t>
            </w:r>
          </w:p>
        </w:tc>
      </w:tr>
      <w:tr>
        <w:tc>
          <w:tcPr>
            <w:tcW w:type="dxa" w:w="3960"/>
            <w:vAlign w:val="center"/>
            <w:shd w:fill="F3F6F9"/>
          </w:tcPr>
          <w:p>
            <w:r>
              <w:rPr>
                <w:rFonts w:ascii="Consolas" w:hAnsi="Consolas"/>
                <w:sz w:val="14"/>
              </w:rPr>
              <w:t>bg %1</w:t>
            </w:r>
          </w:p>
        </w:tc>
        <w:tc>
          <w:tcPr>
            <w:tcW w:type="dxa" w:w="5760"/>
            <w:vAlign w:val="center"/>
            <w:shd w:fill="F3F6F9"/>
          </w:tcPr>
          <w:p>
            <w:r>
              <w:rPr>
                <w:sz w:val="15"/>
              </w:rPr>
              <w:t>Continues a stopped shell job in the background.</w:t>
            </w:r>
          </w:p>
        </w:tc>
      </w:tr>
      <w:tr>
        <w:tc>
          <w:tcPr>
            <w:tcW w:type="dxa" w:w="3960"/>
            <w:vAlign w:val="center"/>
          </w:tcPr>
          <w:p>
            <w:r>
              <w:rPr>
                <w:rFonts w:ascii="Consolas" w:hAnsi="Consolas"/>
                <w:sz w:val="14"/>
              </w:rPr>
              <w:t>nohup ./job.sh &gt;job.log 2&gt;&amp;1 &amp;</w:t>
            </w:r>
          </w:p>
        </w:tc>
        <w:tc>
          <w:tcPr>
            <w:tcW w:type="dxa" w:w="5760"/>
            <w:vAlign w:val="center"/>
          </w:tcPr>
          <w:p>
            <w:r>
              <w:rPr>
                <w:sz w:val="15"/>
              </w:rPr>
              <w:t>Runs a command so it can continue after logout while redirecting its output.</w:t>
            </w:r>
          </w:p>
        </w:tc>
      </w:tr>
      <w:tr>
        <w:tc>
          <w:tcPr>
            <w:tcW w:type="dxa" w:w="3960"/>
            <w:vAlign w:val="center"/>
            <w:shd w:fill="F3F6F9"/>
          </w:tcPr>
          <w:p>
            <w:r>
              <w:rPr>
                <w:rFonts w:ascii="Consolas" w:hAnsi="Consolas"/>
                <w:sz w:val="14"/>
              </w:rPr>
              <w:t>disown</w:t>
            </w:r>
          </w:p>
        </w:tc>
        <w:tc>
          <w:tcPr>
            <w:tcW w:type="dxa" w:w="5760"/>
            <w:vAlign w:val="center"/>
            <w:shd w:fill="F3F6F9"/>
          </w:tcPr>
          <w:p>
            <w:r>
              <w:rPr>
                <w:sz w:val="15"/>
              </w:rPr>
              <w:t>Removes a job from the shell job table so it is not managed on shell exit.</w:t>
            </w:r>
          </w:p>
        </w:tc>
      </w:tr>
    </w:tbl>
    <w:p>
      <w:pPr>
        <w:pStyle w:val="Heading2"/>
        <w:keepNext/>
      </w:pPr>
      <w:r>
        <w:t>4.3 systemd</w:t>
      </w:r>
    </w:p>
    <w:p>
      <w:pPr>
        <w:pStyle w:val="CodeBlock"/>
        <w:keepLines/>
        <w:shd w:fill="EEF2F6"/>
      </w:pPr>
      <w:r>
        <w:t>systemctl status nginx</w:t>
      </w:r>
      <w:r>
        <w:br/>
      </w:r>
      <w:r>
        <w:t>systemctl start nginx</w:t>
      </w:r>
      <w:r>
        <w:br/>
      </w:r>
      <w:r>
        <w:t>systemctl stop nginx</w:t>
      </w:r>
      <w:r>
        <w:br/>
      </w:r>
      <w:r>
        <w:t>systemctl restart nginx</w:t>
      </w:r>
      <w:r>
        <w:br/>
      </w:r>
      <w:r>
        <w:t>systemctl reload nginx</w:t>
      </w:r>
      <w:r>
        <w:br/>
      </w:r>
      <w:r>
        <w:t>systemctl enable --now nginx</w:t>
      </w:r>
      <w:r>
        <w:br/>
      </w:r>
      <w:r>
        <w:t>systemctl is-active nginx</w:t>
      </w:r>
      <w:r>
        <w:br/>
      </w:r>
      <w:r>
        <w:t>systemctl is-enabled nginx</w:t>
      </w:r>
      <w:r>
        <w:br/>
      </w:r>
      <w:r>
        <w:t>systemctl list-units --type=service --state=failed</w:t>
      </w:r>
      <w:r>
        <w:br/>
      </w:r>
      <w:r>
        <w:t>systemctl cat nginx</w:t>
      </w:r>
      <w:r>
        <w:br/>
      </w:r>
      <w:r>
        <w:t>systemctl daemon-reload</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systemctl status nginx</w:t>
            </w:r>
          </w:p>
        </w:tc>
        <w:tc>
          <w:tcPr>
            <w:tcW w:type="dxa" w:w="5760"/>
            <w:vAlign w:val="center"/>
          </w:tcPr>
          <w:p>
            <w:r>
              <w:rPr>
                <w:sz w:val="15"/>
              </w:rPr>
              <w:t>Shows service state, recent log lines, PID and failure details.</w:t>
            </w:r>
          </w:p>
        </w:tc>
      </w:tr>
      <w:tr>
        <w:tc>
          <w:tcPr>
            <w:tcW w:type="dxa" w:w="3960"/>
            <w:vAlign w:val="center"/>
            <w:shd w:fill="F3F6F9"/>
          </w:tcPr>
          <w:p>
            <w:r>
              <w:rPr>
                <w:rFonts w:ascii="Consolas" w:hAnsi="Consolas"/>
                <w:sz w:val="14"/>
              </w:rPr>
              <w:t>systemctl start nginx</w:t>
            </w:r>
          </w:p>
        </w:tc>
        <w:tc>
          <w:tcPr>
            <w:tcW w:type="dxa" w:w="5760"/>
            <w:vAlign w:val="center"/>
            <w:shd w:fill="F3F6F9"/>
          </w:tcPr>
          <w:p>
            <w:r>
              <w:rPr>
                <w:sz w:val="15"/>
              </w:rPr>
              <w:t>Starts a systemd service immediately.</w:t>
            </w:r>
          </w:p>
        </w:tc>
      </w:tr>
      <w:tr>
        <w:tc>
          <w:tcPr>
            <w:tcW w:type="dxa" w:w="3960"/>
            <w:vAlign w:val="center"/>
          </w:tcPr>
          <w:p>
            <w:r>
              <w:rPr>
                <w:rFonts w:ascii="Consolas" w:hAnsi="Consolas"/>
                <w:sz w:val="14"/>
              </w:rPr>
              <w:t>systemctl stop nginx</w:t>
            </w:r>
          </w:p>
        </w:tc>
        <w:tc>
          <w:tcPr>
            <w:tcW w:type="dxa" w:w="5760"/>
            <w:vAlign w:val="center"/>
          </w:tcPr>
          <w:p>
            <w:r>
              <w:rPr>
                <w:sz w:val="15"/>
              </w:rPr>
              <w:t>Stops a systemd service.</w:t>
            </w:r>
          </w:p>
        </w:tc>
      </w:tr>
      <w:tr>
        <w:tc>
          <w:tcPr>
            <w:tcW w:type="dxa" w:w="3960"/>
            <w:vAlign w:val="center"/>
            <w:shd w:fill="F3F6F9"/>
          </w:tcPr>
          <w:p>
            <w:r>
              <w:rPr>
                <w:rFonts w:ascii="Consolas" w:hAnsi="Consolas"/>
                <w:sz w:val="14"/>
              </w:rPr>
              <w:t>systemctl restart nginx</w:t>
            </w:r>
          </w:p>
        </w:tc>
        <w:tc>
          <w:tcPr>
            <w:tcW w:type="dxa" w:w="5760"/>
            <w:vAlign w:val="center"/>
            <w:shd w:fill="F3F6F9"/>
          </w:tcPr>
          <w:p>
            <w:r>
              <w:rPr>
                <w:sz w:val="15"/>
              </w:rPr>
              <w:t>Stops and starts a service, recreating the process.</w:t>
            </w:r>
          </w:p>
        </w:tc>
      </w:tr>
      <w:tr>
        <w:tc>
          <w:tcPr>
            <w:tcW w:type="dxa" w:w="3960"/>
            <w:vAlign w:val="center"/>
          </w:tcPr>
          <w:p>
            <w:r>
              <w:rPr>
                <w:rFonts w:ascii="Consolas" w:hAnsi="Consolas"/>
                <w:sz w:val="14"/>
              </w:rPr>
              <w:t>systemctl reload nginx</w:t>
            </w:r>
          </w:p>
        </w:tc>
        <w:tc>
          <w:tcPr>
            <w:tcW w:type="dxa" w:w="5760"/>
            <w:vAlign w:val="center"/>
          </w:tcPr>
          <w:p>
            <w:r>
              <w:rPr>
                <w:sz w:val="15"/>
              </w:rPr>
              <w:t>Asks a running service to reread configuration with minimal interruption.</w:t>
            </w:r>
          </w:p>
        </w:tc>
      </w:tr>
      <w:tr>
        <w:tc>
          <w:tcPr>
            <w:tcW w:type="dxa" w:w="3960"/>
            <w:vAlign w:val="center"/>
            <w:shd w:fill="F3F6F9"/>
          </w:tcPr>
          <w:p>
            <w:r>
              <w:rPr>
                <w:rFonts w:ascii="Consolas" w:hAnsi="Consolas"/>
                <w:sz w:val="14"/>
              </w:rPr>
              <w:t>systemctl enable --now nginx</w:t>
            </w:r>
          </w:p>
        </w:tc>
        <w:tc>
          <w:tcPr>
            <w:tcW w:type="dxa" w:w="5760"/>
            <w:vAlign w:val="center"/>
            <w:shd w:fill="F3F6F9"/>
          </w:tcPr>
          <w:p>
            <w:r>
              <w:rPr>
                <w:sz w:val="15"/>
              </w:rPr>
              <w:t>Configures a service to start at boot; --now also starts it immediately.</w:t>
            </w:r>
          </w:p>
        </w:tc>
      </w:tr>
      <w:tr>
        <w:tc>
          <w:tcPr>
            <w:tcW w:type="dxa" w:w="3960"/>
            <w:vAlign w:val="center"/>
          </w:tcPr>
          <w:p>
            <w:r>
              <w:rPr>
                <w:rFonts w:ascii="Consolas" w:hAnsi="Consolas"/>
                <w:sz w:val="14"/>
              </w:rPr>
              <w:t>systemctl is-active nginx</w:t>
            </w:r>
          </w:p>
        </w:tc>
        <w:tc>
          <w:tcPr>
            <w:tcW w:type="dxa" w:w="5760"/>
            <w:vAlign w:val="center"/>
          </w:tcPr>
          <w:p>
            <w:r>
              <w:rPr>
                <w:sz w:val="15"/>
              </w:rPr>
              <w:t>Returns whether a service is currently active, useful in scripts.</w:t>
            </w:r>
          </w:p>
        </w:tc>
      </w:tr>
      <w:tr>
        <w:tc>
          <w:tcPr>
            <w:tcW w:type="dxa" w:w="3960"/>
            <w:vAlign w:val="center"/>
            <w:shd w:fill="F3F6F9"/>
          </w:tcPr>
          <w:p>
            <w:r>
              <w:rPr>
                <w:rFonts w:ascii="Consolas" w:hAnsi="Consolas"/>
                <w:sz w:val="14"/>
              </w:rPr>
              <w:t>systemctl is-enabled nginx</w:t>
            </w:r>
          </w:p>
        </w:tc>
        <w:tc>
          <w:tcPr>
            <w:tcW w:type="dxa" w:w="5760"/>
            <w:vAlign w:val="center"/>
            <w:shd w:fill="F3F6F9"/>
          </w:tcPr>
          <w:p>
            <w:r>
              <w:rPr>
                <w:sz w:val="15"/>
              </w:rPr>
              <w:t>Returns whether a service is configured to start automatically.</w:t>
            </w:r>
          </w:p>
        </w:tc>
      </w:tr>
      <w:tr>
        <w:tc>
          <w:tcPr>
            <w:tcW w:type="dxa" w:w="3960"/>
            <w:vAlign w:val="center"/>
          </w:tcPr>
          <w:p>
            <w:r>
              <w:rPr>
                <w:rFonts w:ascii="Consolas" w:hAnsi="Consolas"/>
                <w:sz w:val="14"/>
              </w:rPr>
              <w:t>systemctl list-units --type=service --state=failed</w:t>
            </w:r>
          </w:p>
        </w:tc>
        <w:tc>
          <w:tcPr>
            <w:tcW w:type="dxa" w:w="5760"/>
            <w:vAlign w:val="center"/>
          </w:tcPr>
          <w:p>
            <w:r>
              <w:rPr>
                <w:sz w:val="15"/>
              </w:rPr>
              <w:t>Lists systemd units matching the requested type or state.</w:t>
            </w:r>
          </w:p>
        </w:tc>
      </w:tr>
      <w:tr>
        <w:tc>
          <w:tcPr>
            <w:tcW w:type="dxa" w:w="3960"/>
            <w:vAlign w:val="center"/>
            <w:shd w:fill="F3F6F9"/>
          </w:tcPr>
          <w:p>
            <w:r>
              <w:rPr>
                <w:rFonts w:ascii="Consolas" w:hAnsi="Consolas"/>
                <w:sz w:val="14"/>
              </w:rPr>
              <w:t>systemctl cat nginx</w:t>
            </w:r>
          </w:p>
        </w:tc>
        <w:tc>
          <w:tcPr>
            <w:tcW w:type="dxa" w:w="5760"/>
            <w:vAlign w:val="center"/>
            <w:shd w:fill="F3F6F9"/>
          </w:tcPr>
          <w:p>
            <w:r>
              <w:rPr>
                <w:sz w:val="15"/>
              </w:rPr>
              <w:t>Displays the effective systemd unit file and any drop-in overrides.</w:t>
            </w:r>
          </w:p>
        </w:tc>
      </w:tr>
      <w:tr>
        <w:tc>
          <w:tcPr>
            <w:tcW w:type="dxa" w:w="3960"/>
            <w:vAlign w:val="center"/>
          </w:tcPr>
          <w:p>
            <w:r>
              <w:rPr>
                <w:rFonts w:ascii="Consolas" w:hAnsi="Consolas"/>
                <w:sz w:val="14"/>
              </w:rPr>
              <w:t>systemctl daemon-reload</w:t>
            </w:r>
          </w:p>
        </w:tc>
        <w:tc>
          <w:tcPr>
            <w:tcW w:type="dxa" w:w="5760"/>
            <w:vAlign w:val="center"/>
          </w:tcPr>
          <w:p>
            <w:r>
              <w:rPr>
                <w:sz w:val="15"/>
              </w:rPr>
              <w:t>Makes systemd reread unit files after they are created or changed.</w:t>
            </w:r>
          </w:p>
        </w:tc>
      </w:tr>
    </w:tbl>
    <w:p>
      <w:r>
        <w:t>reload asks a service to reread configuration without a full stop/start, if supported. restart recreates the service process and can be more disruptive.</w:t>
      </w:r>
    </w:p>
    <w:p>
      <w:pPr>
        <w:pStyle w:val="Heading2"/>
        <w:keepNext/>
      </w:pPr>
      <w:r>
        <w:t>4.4 Service Failure Checklist</w:t>
      </w:r>
    </w:p>
    <w:p>
      <w:pPr>
        <w:pStyle w:val="ListNumber"/>
      </w:pPr>
      <w:r>
        <w:t>Read systemctl status service and note the exit code.</w:t>
      </w:r>
    </w:p>
    <w:p>
      <w:pPr>
        <w:pStyle w:val="ListNumber"/>
      </w:pPr>
      <w:r>
        <w:t>Read journalctl -u service -b and application logs.</w:t>
      </w:r>
    </w:p>
    <w:p>
      <w:pPr>
        <w:pStyle w:val="ListNumber"/>
      </w:pPr>
      <w:r>
        <w:t>Validate the configuration with the application-specific test command.</w:t>
      </w:r>
    </w:p>
    <w:p>
      <w:pPr>
        <w:pStyle w:val="ListNumber"/>
      </w:pPr>
      <w:r>
        <w:t>Check required files, ownership, permissions and SELinux/AppArmor denials.</w:t>
      </w:r>
    </w:p>
    <w:p>
      <w:pPr>
        <w:pStyle w:val="ListNumber"/>
      </w:pPr>
      <w:r>
        <w:t>Check port conflicts with ss -lntup.</w:t>
      </w:r>
    </w:p>
    <w:p>
      <w:pPr>
        <w:pStyle w:val="ListNumber"/>
      </w:pPr>
      <w:r>
        <w:t>Check dependencies, disk space, memory and recent changes.</w:t>
      </w:r>
    </w:p>
    <w:p>
      <w:pPr>
        <w:pStyle w:val="ListNumber"/>
      </w:pPr>
      <w:r>
        <w:t>Correct the issue, start or reload, then validate from the client side.</w:t>
      </w:r>
    </w:p>
    <w:p>
      <w:pPr>
        <w:pStyle w:val="Heading1"/>
        <w:keepNext/>
      </w:pPr>
      <w:r>
        <w:t>5. Package Management</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389"/>
        <w:gridCol w:w="3389"/>
        <w:gridCol w:w="3389"/>
      </w:tblGrid>
      <w:tr>
        <w:trPr>
          <w:tblHeader w:val="true"/>
        </w:trPr>
        <w:tc>
          <w:tcPr>
            <w:tcW w:type="dxa" w:w="2160"/>
            <w:shd w:fill="17365D"/>
            <w:vAlign w:val="center"/>
          </w:tcPr>
          <w:p>
            <w:r>
              <w:rPr>
                <w:b/>
                <w:color w:val="FFFFFF"/>
                <w:sz w:val="17"/>
              </w:rPr>
              <w:t>Task</w:t>
            </w:r>
          </w:p>
        </w:tc>
        <w:tc>
          <w:tcPr>
            <w:tcW w:type="dxa" w:w="3600"/>
            <w:shd w:fill="17365D"/>
            <w:vAlign w:val="center"/>
          </w:tcPr>
          <w:p>
            <w:r>
              <w:rPr>
                <w:b/>
                <w:color w:val="FFFFFF"/>
                <w:sz w:val="17"/>
              </w:rPr>
              <w:t>Debian/Ubuntu</w:t>
            </w:r>
          </w:p>
        </w:tc>
        <w:tc>
          <w:tcPr>
            <w:tcW w:type="dxa" w:w="3600"/>
            <w:shd w:fill="17365D"/>
            <w:vAlign w:val="center"/>
          </w:tcPr>
          <w:p>
            <w:r>
              <w:rPr>
                <w:b/>
                <w:color w:val="FFFFFF"/>
                <w:sz w:val="17"/>
              </w:rPr>
              <w:t>RHEL/Rocky/Alma</w:t>
            </w:r>
          </w:p>
        </w:tc>
      </w:tr>
      <w:tr>
        <w:tc>
          <w:tcPr>
            <w:tcW w:type="dxa" w:w="2160"/>
            <w:vAlign w:val="center"/>
          </w:tcPr>
          <w:p>
            <w:r>
              <w:rPr>
                <w:sz w:val="16"/>
              </w:rPr>
              <w:t>Refresh metadata</w:t>
            </w:r>
          </w:p>
        </w:tc>
        <w:tc>
          <w:tcPr>
            <w:tcW w:type="dxa" w:w="3600"/>
            <w:vAlign w:val="center"/>
          </w:tcPr>
          <w:p>
            <w:r>
              <w:rPr>
                <w:sz w:val="16"/>
              </w:rPr>
              <w:t>apt update</w:t>
            </w:r>
          </w:p>
        </w:tc>
        <w:tc>
          <w:tcPr>
            <w:tcW w:type="dxa" w:w="3600"/>
            <w:vAlign w:val="center"/>
          </w:tcPr>
          <w:p>
            <w:r>
              <w:rPr>
                <w:sz w:val="16"/>
              </w:rPr>
              <w:t>dnf makecache</w:t>
            </w:r>
          </w:p>
        </w:tc>
      </w:tr>
      <w:tr>
        <w:tc>
          <w:tcPr>
            <w:tcW w:type="dxa" w:w="2160"/>
            <w:vAlign w:val="center"/>
            <w:shd w:fill="F3F6F9"/>
          </w:tcPr>
          <w:p>
            <w:r>
              <w:rPr>
                <w:sz w:val="16"/>
              </w:rPr>
              <w:t>Install</w:t>
            </w:r>
          </w:p>
        </w:tc>
        <w:tc>
          <w:tcPr>
            <w:tcW w:type="dxa" w:w="3600"/>
            <w:vAlign w:val="center"/>
            <w:shd w:fill="F3F6F9"/>
          </w:tcPr>
          <w:p>
            <w:r>
              <w:rPr>
                <w:sz w:val="16"/>
              </w:rPr>
              <w:t>apt install nginx</w:t>
            </w:r>
          </w:p>
        </w:tc>
        <w:tc>
          <w:tcPr>
            <w:tcW w:type="dxa" w:w="3600"/>
            <w:vAlign w:val="center"/>
            <w:shd w:fill="F3F6F9"/>
          </w:tcPr>
          <w:p>
            <w:r>
              <w:rPr>
                <w:sz w:val="16"/>
              </w:rPr>
              <w:t>dnf install nginx</w:t>
            </w:r>
          </w:p>
        </w:tc>
      </w:tr>
      <w:tr>
        <w:tc>
          <w:tcPr>
            <w:tcW w:type="dxa" w:w="2160"/>
            <w:vAlign w:val="center"/>
          </w:tcPr>
          <w:p>
            <w:r>
              <w:rPr>
                <w:sz w:val="16"/>
              </w:rPr>
              <w:t>Remove</w:t>
            </w:r>
          </w:p>
        </w:tc>
        <w:tc>
          <w:tcPr>
            <w:tcW w:type="dxa" w:w="3600"/>
            <w:vAlign w:val="center"/>
          </w:tcPr>
          <w:p>
            <w:r>
              <w:rPr>
                <w:sz w:val="16"/>
              </w:rPr>
              <w:t>apt remove nginx</w:t>
            </w:r>
          </w:p>
        </w:tc>
        <w:tc>
          <w:tcPr>
            <w:tcW w:type="dxa" w:w="3600"/>
            <w:vAlign w:val="center"/>
          </w:tcPr>
          <w:p>
            <w:r>
              <w:rPr>
                <w:sz w:val="16"/>
              </w:rPr>
              <w:t>dnf remove nginx</w:t>
            </w:r>
          </w:p>
        </w:tc>
      </w:tr>
      <w:tr>
        <w:tc>
          <w:tcPr>
            <w:tcW w:type="dxa" w:w="2160"/>
            <w:vAlign w:val="center"/>
            <w:shd w:fill="F3F6F9"/>
          </w:tcPr>
          <w:p>
            <w:r>
              <w:rPr>
                <w:sz w:val="16"/>
              </w:rPr>
              <w:t>Search</w:t>
            </w:r>
          </w:p>
        </w:tc>
        <w:tc>
          <w:tcPr>
            <w:tcW w:type="dxa" w:w="3600"/>
            <w:vAlign w:val="center"/>
            <w:shd w:fill="F3F6F9"/>
          </w:tcPr>
          <w:p>
            <w:r>
              <w:rPr>
                <w:sz w:val="16"/>
              </w:rPr>
              <w:t>apt search nginx</w:t>
            </w:r>
          </w:p>
        </w:tc>
        <w:tc>
          <w:tcPr>
            <w:tcW w:type="dxa" w:w="3600"/>
            <w:vAlign w:val="center"/>
            <w:shd w:fill="F3F6F9"/>
          </w:tcPr>
          <w:p>
            <w:r>
              <w:rPr>
                <w:sz w:val="16"/>
              </w:rPr>
              <w:t>dnf search nginx</w:t>
            </w:r>
          </w:p>
        </w:tc>
      </w:tr>
      <w:tr>
        <w:tc>
          <w:tcPr>
            <w:tcW w:type="dxa" w:w="2160"/>
            <w:vAlign w:val="center"/>
          </w:tcPr>
          <w:p>
            <w:r>
              <w:rPr>
                <w:sz w:val="16"/>
              </w:rPr>
              <w:t>Package owner of file</w:t>
            </w:r>
          </w:p>
        </w:tc>
        <w:tc>
          <w:tcPr>
            <w:tcW w:type="dxa" w:w="3600"/>
            <w:vAlign w:val="center"/>
          </w:tcPr>
          <w:p>
            <w:r>
              <w:rPr>
                <w:sz w:val="16"/>
              </w:rPr>
              <w:t>dpkg -S /path/file</w:t>
            </w:r>
          </w:p>
        </w:tc>
        <w:tc>
          <w:tcPr>
            <w:tcW w:type="dxa" w:w="3600"/>
            <w:vAlign w:val="center"/>
          </w:tcPr>
          <w:p>
            <w:r>
              <w:rPr>
                <w:sz w:val="16"/>
              </w:rPr>
              <w:t>rpm -qf /path/file</w:t>
            </w:r>
          </w:p>
        </w:tc>
      </w:tr>
      <w:tr>
        <w:tc>
          <w:tcPr>
            <w:tcW w:type="dxa" w:w="2160"/>
            <w:vAlign w:val="center"/>
            <w:shd w:fill="F3F6F9"/>
          </w:tcPr>
          <w:p>
            <w:r>
              <w:rPr>
                <w:sz w:val="16"/>
              </w:rPr>
              <w:t>List package files</w:t>
            </w:r>
          </w:p>
        </w:tc>
        <w:tc>
          <w:tcPr>
            <w:tcW w:type="dxa" w:w="3600"/>
            <w:vAlign w:val="center"/>
            <w:shd w:fill="F3F6F9"/>
          </w:tcPr>
          <w:p>
            <w:r>
              <w:rPr>
                <w:sz w:val="16"/>
              </w:rPr>
              <w:t>dpkg -L nginx</w:t>
            </w:r>
          </w:p>
        </w:tc>
        <w:tc>
          <w:tcPr>
            <w:tcW w:type="dxa" w:w="3600"/>
            <w:vAlign w:val="center"/>
            <w:shd w:fill="F3F6F9"/>
          </w:tcPr>
          <w:p>
            <w:r>
              <w:rPr>
                <w:sz w:val="16"/>
              </w:rPr>
              <w:t>rpm -ql nginx</w:t>
            </w:r>
          </w:p>
        </w:tc>
      </w:tr>
      <w:tr>
        <w:tc>
          <w:tcPr>
            <w:tcW w:type="dxa" w:w="2160"/>
            <w:vAlign w:val="center"/>
          </w:tcPr>
          <w:p>
            <w:r>
              <w:rPr>
                <w:sz w:val="16"/>
              </w:rPr>
              <w:t>Package details</w:t>
            </w:r>
          </w:p>
        </w:tc>
        <w:tc>
          <w:tcPr>
            <w:tcW w:type="dxa" w:w="3600"/>
            <w:vAlign w:val="center"/>
          </w:tcPr>
          <w:p>
            <w:r>
              <w:rPr>
                <w:sz w:val="16"/>
              </w:rPr>
              <w:t>apt show nginx</w:t>
            </w:r>
          </w:p>
        </w:tc>
        <w:tc>
          <w:tcPr>
            <w:tcW w:type="dxa" w:w="3600"/>
            <w:vAlign w:val="center"/>
          </w:tcPr>
          <w:p>
            <w:r>
              <w:rPr>
                <w:sz w:val="16"/>
              </w:rPr>
              <w:t>rpm -qi nginx</w:t>
            </w:r>
          </w:p>
        </w:tc>
      </w:tr>
      <w:tr>
        <w:tc>
          <w:tcPr>
            <w:tcW w:type="dxa" w:w="2160"/>
            <w:vAlign w:val="center"/>
            <w:shd w:fill="F3F6F9"/>
          </w:tcPr>
          <w:p>
            <w:r>
              <w:rPr>
                <w:sz w:val="16"/>
              </w:rPr>
              <w:t>History</w:t>
            </w:r>
          </w:p>
        </w:tc>
        <w:tc>
          <w:tcPr>
            <w:tcW w:type="dxa" w:w="3600"/>
            <w:vAlign w:val="center"/>
            <w:shd w:fill="F3F6F9"/>
          </w:tcPr>
          <w:p>
            <w:r>
              <w:rPr>
                <w:sz w:val="16"/>
              </w:rPr>
              <w:t>/var/log/apt/history.log</w:t>
            </w:r>
          </w:p>
        </w:tc>
        <w:tc>
          <w:tcPr>
            <w:tcW w:type="dxa" w:w="3600"/>
            <w:vAlign w:val="center"/>
            <w:shd w:fill="F3F6F9"/>
          </w:tcPr>
          <w:p>
            <w:r>
              <w:rPr>
                <w:sz w:val="16"/>
              </w:rPr>
              <w:t>dnf history</w:t>
            </w:r>
          </w:p>
        </w:tc>
      </w:tr>
    </w:tbl>
    <w:p>
      <w:pPr>
        <w:spacing w:after="0"/>
      </w:pPr>
    </w:p>
    <w:p>
      <w:r>
        <w:t>Interview point: explain repository metadata, signed packages, dependency resolution, version locking and why unplanned production upgrades are risky.</w:t>
      </w:r>
    </w:p>
    <w:p>
      <w:pPr>
        <w:pStyle w:val="Heading1"/>
        <w:keepNext/>
      </w:pPr>
      <w:r>
        <w:t>6. Networking and Troubleshooting</w:t>
      </w:r>
    </w:p>
    <w:p>
      <w:pPr>
        <w:pStyle w:val="Heading2"/>
        <w:keepNext/>
      </w:pPr>
      <w:r>
        <w:t>6.1 Concepts to Know</w:t>
      </w:r>
    </w:p>
    <w:p>
      <w:pPr>
        <w:pStyle w:val="ListBullet"/>
      </w:pPr>
      <w:r>
        <w:t>IP address, subnet mask/CIDR, default gateway and routing table.</w:t>
      </w:r>
    </w:p>
    <w:p>
      <w:pPr>
        <w:pStyle w:val="ListBullet"/>
      </w:pPr>
      <w:r>
        <w:t>TCP is connection-oriented; UDP is connectionless.</w:t>
      </w:r>
    </w:p>
    <w:p>
      <w:pPr>
        <w:pStyle w:val="ListBullet"/>
      </w:pPr>
      <w:r>
        <w:t>DNS maps names to records; DHCP provides addressing configuration.</w:t>
      </w:r>
    </w:p>
    <w:p>
      <w:pPr>
        <w:pStyle w:val="ListBullet"/>
      </w:pPr>
      <w:r>
        <w:t>Ports identify services. Common examples: SSH/SFTP 22, HTTP 80, HTTPS 443, DNS 53, SMTP 25, NTP 123.</w:t>
      </w:r>
    </w:p>
    <w:p>
      <w:pPr>
        <w:pStyle w:val="ListBullet"/>
      </w:pPr>
      <w:r>
        <w:t>A socket is an endpoint defined by protocol, address and port.</w:t>
      </w:r>
    </w:p>
    <w:p>
      <w:pPr>
        <w:pStyle w:val="ListBullet"/>
      </w:pPr>
      <w:r>
        <w:t>NAT translates addresses; firewalls allow or deny traffic based on rules.</w:t>
      </w:r>
    </w:p>
    <w:p>
      <w:pPr>
        <w:pStyle w:val="Heading2"/>
        <w:keepNext/>
      </w:pPr>
      <w:r>
        <w:t>6.2 Commands</w:t>
      </w:r>
    </w:p>
    <w:p>
      <w:pPr>
        <w:pStyle w:val="CodeBlock"/>
        <w:keepLines/>
        <w:shd w:fill="EEF2F6"/>
      </w:pPr>
      <w:r>
        <w:t>ip -br addr</w:t>
      </w:r>
      <w:r>
        <w:br/>
      </w:r>
      <w:r>
        <w:t>ip route</w:t>
      </w:r>
      <w:r>
        <w:br/>
      </w:r>
      <w:r>
        <w:t>ip neigh</w:t>
      </w:r>
      <w:r>
        <w:br/>
      </w:r>
      <w:r>
        <w:t>ping -c 4 host</w:t>
      </w:r>
      <w:r>
        <w:br/>
      </w:r>
      <w:r>
        <w:t>traceroute host</w:t>
      </w:r>
      <w:r>
        <w:br/>
      </w:r>
      <w:r>
        <w:t>dig +short example.com</w:t>
      </w:r>
      <w:r>
        <w:br/>
      </w:r>
      <w:r>
        <w:t>nslookup example.com</w:t>
      </w:r>
      <w:r>
        <w:br/>
      </w:r>
      <w:r>
        <w:t>ss -lntup</w:t>
      </w:r>
      <w:r>
        <w:br/>
      </w:r>
      <w:r>
        <w:t>ss -ant state established</w:t>
      </w:r>
      <w:r>
        <w:br/>
      </w:r>
      <w:r>
        <w:t>curl -vkI https://example.com</w:t>
      </w:r>
      <w:r>
        <w:br/>
      </w:r>
      <w:r>
        <w:t>nc -vz host 443</w:t>
      </w:r>
      <w:r>
        <w:br/>
      </w:r>
      <w:r>
        <w:t>tcpdump -nn -i any port 443</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ip -br addr</w:t>
            </w:r>
          </w:p>
        </w:tc>
        <w:tc>
          <w:tcPr>
            <w:tcW w:type="dxa" w:w="5760"/>
            <w:vAlign w:val="center"/>
          </w:tcPr>
          <w:p>
            <w:r>
              <w:rPr>
                <w:sz w:val="15"/>
              </w:rPr>
              <w:t>Shows network interfaces and addresses in a brief format.</w:t>
            </w:r>
          </w:p>
        </w:tc>
      </w:tr>
      <w:tr>
        <w:tc>
          <w:tcPr>
            <w:tcW w:type="dxa" w:w="3960"/>
            <w:vAlign w:val="center"/>
            <w:shd w:fill="F3F6F9"/>
          </w:tcPr>
          <w:p>
            <w:r>
              <w:rPr>
                <w:rFonts w:ascii="Consolas" w:hAnsi="Consolas"/>
                <w:sz w:val="14"/>
              </w:rPr>
              <w:t>ip route</w:t>
            </w:r>
          </w:p>
        </w:tc>
        <w:tc>
          <w:tcPr>
            <w:tcW w:type="dxa" w:w="5760"/>
            <w:vAlign w:val="center"/>
            <w:shd w:fill="F3F6F9"/>
          </w:tcPr>
          <w:p>
            <w:r>
              <w:rPr>
                <w:sz w:val="15"/>
              </w:rPr>
              <w:t>Shows the routing table and default gateway.</w:t>
            </w:r>
          </w:p>
        </w:tc>
      </w:tr>
      <w:tr>
        <w:tc>
          <w:tcPr>
            <w:tcW w:type="dxa" w:w="3960"/>
            <w:vAlign w:val="center"/>
          </w:tcPr>
          <w:p>
            <w:r>
              <w:rPr>
                <w:rFonts w:ascii="Consolas" w:hAnsi="Consolas"/>
                <w:sz w:val="14"/>
              </w:rPr>
              <w:t>ip neigh</w:t>
            </w:r>
          </w:p>
        </w:tc>
        <w:tc>
          <w:tcPr>
            <w:tcW w:type="dxa" w:w="5760"/>
            <w:vAlign w:val="center"/>
          </w:tcPr>
          <w:p>
            <w:r>
              <w:rPr>
                <w:sz w:val="15"/>
              </w:rPr>
              <w:t>Displays the neighbour table that maps local IP addresses to link-layer addresses.</w:t>
            </w:r>
          </w:p>
        </w:tc>
      </w:tr>
      <w:tr>
        <w:tc>
          <w:tcPr>
            <w:tcW w:type="dxa" w:w="3960"/>
            <w:vAlign w:val="center"/>
            <w:shd w:fill="F3F6F9"/>
          </w:tcPr>
          <w:p>
            <w:r>
              <w:rPr>
                <w:rFonts w:ascii="Consolas" w:hAnsi="Consolas"/>
                <w:sz w:val="14"/>
              </w:rPr>
              <w:t>ping -c 4 host</w:t>
            </w:r>
          </w:p>
        </w:tc>
        <w:tc>
          <w:tcPr>
            <w:tcW w:type="dxa" w:w="5760"/>
            <w:vAlign w:val="center"/>
            <w:shd w:fill="F3F6F9"/>
          </w:tcPr>
          <w:p>
            <w:r>
              <w:rPr>
                <w:sz w:val="15"/>
              </w:rPr>
              <w:t>Tests IP reachability and round-trip latency using ICMP where permitted.</w:t>
            </w:r>
          </w:p>
        </w:tc>
      </w:tr>
      <w:tr>
        <w:tc>
          <w:tcPr>
            <w:tcW w:type="dxa" w:w="3960"/>
            <w:vAlign w:val="center"/>
          </w:tcPr>
          <w:p>
            <w:r>
              <w:rPr>
                <w:rFonts w:ascii="Consolas" w:hAnsi="Consolas"/>
                <w:sz w:val="14"/>
              </w:rPr>
              <w:t>traceroute host</w:t>
            </w:r>
          </w:p>
        </w:tc>
        <w:tc>
          <w:tcPr>
            <w:tcW w:type="dxa" w:w="5760"/>
            <w:vAlign w:val="center"/>
          </w:tcPr>
          <w:p>
            <w:r>
              <w:rPr>
                <w:sz w:val="15"/>
              </w:rPr>
              <w:t>Shows the network hops toward a destination.</w:t>
            </w:r>
          </w:p>
        </w:tc>
      </w:tr>
      <w:tr>
        <w:tc>
          <w:tcPr>
            <w:tcW w:type="dxa" w:w="3960"/>
            <w:vAlign w:val="center"/>
            <w:shd w:fill="F3F6F9"/>
          </w:tcPr>
          <w:p>
            <w:r>
              <w:rPr>
                <w:rFonts w:ascii="Consolas" w:hAnsi="Consolas"/>
                <w:sz w:val="14"/>
              </w:rPr>
              <w:t>dig +short example.com</w:t>
            </w:r>
          </w:p>
        </w:tc>
        <w:tc>
          <w:tcPr>
            <w:tcW w:type="dxa" w:w="5760"/>
            <w:vAlign w:val="center"/>
            <w:shd w:fill="F3F6F9"/>
          </w:tcPr>
          <w:p>
            <w:r>
              <w:rPr>
                <w:sz w:val="15"/>
              </w:rPr>
              <w:t>Queries DNS and can return specific records or trace delegation.</w:t>
            </w:r>
          </w:p>
        </w:tc>
      </w:tr>
      <w:tr>
        <w:tc>
          <w:tcPr>
            <w:tcW w:type="dxa" w:w="3960"/>
            <w:vAlign w:val="center"/>
          </w:tcPr>
          <w:p>
            <w:r>
              <w:rPr>
                <w:rFonts w:ascii="Consolas" w:hAnsi="Consolas"/>
                <w:sz w:val="14"/>
              </w:rPr>
              <w:t>nslookup example.com</w:t>
            </w:r>
          </w:p>
        </w:tc>
        <w:tc>
          <w:tcPr>
            <w:tcW w:type="dxa" w:w="5760"/>
            <w:vAlign w:val="center"/>
          </w:tcPr>
          <w:p>
            <w:r>
              <w:rPr>
                <w:sz w:val="15"/>
              </w:rPr>
              <w:t>Performs a basic DNS lookup.</w:t>
            </w:r>
          </w:p>
        </w:tc>
      </w:tr>
      <w:tr>
        <w:tc>
          <w:tcPr>
            <w:tcW w:type="dxa" w:w="3960"/>
            <w:vAlign w:val="center"/>
            <w:shd w:fill="F3F6F9"/>
          </w:tcPr>
          <w:p>
            <w:r>
              <w:rPr>
                <w:rFonts w:ascii="Consolas" w:hAnsi="Consolas"/>
                <w:sz w:val="14"/>
              </w:rPr>
              <w:t>ss -lntup</w:t>
            </w:r>
          </w:p>
        </w:tc>
        <w:tc>
          <w:tcPr>
            <w:tcW w:type="dxa" w:w="5760"/>
            <w:vAlign w:val="center"/>
            <w:shd w:fill="F3F6F9"/>
          </w:tcPr>
          <w:p>
            <w:r>
              <w:rPr>
                <w:sz w:val="15"/>
              </w:rPr>
              <w:t>Displays listening or established network sockets and associated processes.</w:t>
            </w:r>
          </w:p>
        </w:tc>
      </w:tr>
      <w:tr>
        <w:tc>
          <w:tcPr>
            <w:tcW w:type="dxa" w:w="3960"/>
            <w:vAlign w:val="center"/>
          </w:tcPr>
          <w:p>
            <w:r>
              <w:rPr>
                <w:rFonts w:ascii="Consolas" w:hAnsi="Consolas"/>
                <w:sz w:val="14"/>
              </w:rPr>
              <w:t>ss -ant state established</w:t>
            </w:r>
          </w:p>
        </w:tc>
        <w:tc>
          <w:tcPr>
            <w:tcW w:type="dxa" w:w="5760"/>
            <w:vAlign w:val="center"/>
          </w:tcPr>
          <w:p>
            <w:r>
              <w:rPr>
                <w:sz w:val="15"/>
              </w:rPr>
              <w:t>Displays listening or established network sockets and associated processes.</w:t>
            </w:r>
          </w:p>
        </w:tc>
      </w:tr>
      <w:tr>
        <w:tc>
          <w:tcPr>
            <w:tcW w:type="dxa" w:w="3960"/>
            <w:vAlign w:val="center"/>
            <w:shd w:fill="F3F6F9"/>
          </w:tcPr>
          <w:p>
            <w:r>
              <w:rPr>
                <w:rFonts w:ascii="Consolas" w:hAnsi="Consolas"/>
                <w:sz w:val="14"/>
              </w:rPr>
              <w:t>curl -vkI https://example.com</w:t>
            </w:r>
          </w:p>
        </w:tc>
        <w:tc>
          <w:tcPr>
            <w:tcW w:type="dxa" w:w="5760"/>
            <w:vAlign w:val="center"/>
            <w:shd w:fill="F3F6F9"/>
          </w:tcPr>
          <w:p>
            <w:r>
              <w:rPr>
                <w:sz w:val="15"/>
              </w:rPr>
              <w:t>Sends an HTTP/HTTPS request and displays response, headers, TLS or timing details according to options.</w:t>
            </w:r>
          </w:p>
        </w:tc>
      </w:tr>
      <w:tr>
        <w:tc>
          <w:tcPr>
            <w:tcW w:type="dxa" w:w="3960"/>
            <w:vAlign w:val="center"/>
          </w:tcPr>
          <w:p>
            <w:r>
              <w:rPr>
                <w:rFonts w:ascii="Consolas" w:hAnsi="Consolas"/>
                <w:sz w:val="14"/>
              </w:rPr>
              <w:t>nc -vz host 443</w:t>
            </w:r>
          </w:p>
        </w:tc>
        <w:tc>
          <w:tcPr>
            <w:tcW w:type="dxa" w:w="5760"/>
            <w:vAlign w:val="center"/>
          </w:tcPr>
          <w:p>
            <w:r>
              <w:rPr>
                <w:sz w:val="15"/>
              </w:rPr>
              <w:t>Tests whether a TCP or UDP port is reachable.</w:t>
            </w:r>
          </w:p>
        </w:tc>
      </w:tr>
      <w:tr>
        <w:tc>
          <w:tcPr>
            <w:tcW w:type="dxa" w:w="3960"/>
            <w:vAlign w:val="center"/>
            <w:shd w:fill="F3F6F9"/>
          </w:tcPr>
          <w:p>
            <w:r>
              <w:rPr>
                <w:rFonts w:ascii="Consolas" w:hAnsi="Consolas"/>
                <w:sz w:val="14"/>
              </w:rPr>
              <w:t>tcpdump -nn -i any port 443</w:t>
            </w:r>
          </w:p>
        </w:tc>
        <w:tc>
          <w:tcPr>
            <w:tcW w:type="dxa" w:w="5760"/>
            <w:vAlign w:val="center"/>
            <w:shd w:fill="F3F6F9"/>
          </w:tcPr>
          <w:p>
            <w:r>
              <w:rPr>
                <w:sz w:val="15"/>
              </w:rPr>
              <w:t>Captures and inspects network packets matching a filter.</w:t>
            </w:r>
          </w:p>
        </w:tc>
      </w:tr>
    </w:tbl>
    <w:p>
      <w:pPr>
        <w:pStyle w:val="Heading2"/>
        <w:keepNext/>
      </w:pPr>
      <w:r>
        <w:t>6.3 Website Not Reachable: Layered Method</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2160"/>
            <w:shd w:fill="17365D"/>
            <w:vAlign w:val="center"/>
          </w:tcPr>
          <w:p>
            <w:r>
              <w:rPr>
                <w:b/>
                <w:color w:val="FFFFFF"/>
                <w:sz w:val="17"/>
              </w:rPr>
              <w:t>Layer</w:t>
            </w:r>
          </w:p>
        </w:tc>
        <w:tc>
          <w:tcPr>
            <w:tcW w:type="dxa" w:w="7200"/>
            <w:shd w:fill="17365D"/>
            <w:vAlign w:val="center"/>
          </w:tcPr>
          <w:p>
            <w:r>
              <w:rPr>
                <w:b/>
                <w:color w:val="FFFFFF"/>
                <w:sz w:val="17"/>
              </w:rPr>
              <w:t>Checks</w:t>
            </w:r>
          </w:p>
        </w:tc>
      </w:tr>
      <w:tr>
        <w:tc>
          <w:tcPr>
            <w:tcW w:type="dxa" w:w="2160"/>
            <w:vAlign w:val="center"/>
          </w:tcPr>
          <w:p>
            <w:r>
              <w:rPr>
                <w:sz w:val="16"/>
              </w:rPr>
              <w:t>Name resolution</w:t>
            </w:r>
          </w:p>
        </w:tc>
        <w:tc>
          <w:tcPr>
            <w:tcW w:type="dxa" w:w="7200"/>
            <w:vAlign w:val="center"/>
          </w:tcPr>
          <w:p>
            <w:r>
              <w:rPr>
                <w:sz w:val="16"/>
              </w:rPr>
              <w:t>dig/nslookup; verify expected address and resolver</w:t>
            </w:r>
          </w:p>
        </w:tc>
      </w:tr>
      <w:tr>
        <w:tc>
          <w:tcPr>
            <w:tcW w:type="dxa" w:w="2160"/>
            <w:vAlign w:val="center"/>
            <w:shd w:fill="F3F6F9"/>
          </w:tcPr>
          <w:p>
            <w:r>
              <w:rPr>
                <w:sz w:val="16"/>
              </w:rPr>
              <w:t>Route/connectivity</w:t>
            </w:r>
          </w:p>
        </w:tc>
        <w:tc>
          <w:tcPr>
            <w:tcW w:type="dxa" w:w="7200"/>
            <w:vAlign w:val="center"/>
            <w:shd w:fill="F3F6F9"/>
          </w:tcPr>
          <w:p>
            <w:r>
              <w:rPr>
                <w:sz w:val="16"/>
              </w:rPr>
              <w:t>ip route, ping where permitted, traceroute</w:t>
            </w:r>
          </w:p>
        </w:tc>
      </w:tr>
      <w:tr>
        <w:tc>
          <w:tcPr>
            <w:tcW w:type="dxa" w:w="2160"/>
            <w:vAlign w:val="center"/>
          </w:tcPr>
          <w:p>
            <w:r>
              <w:rPr>
                <w:sz w:val="16"/>
              </w:rPr>
              <w:t>TCP port</w:t>
            </w:r>
          </w:p>
        </w:tc>
        <w:tc>
          <w:tcPr>
            <w:tcW w:type="dxa" w:w="7200"/>
            <w:vAlign w:val="center"/>
          </w:tcPr>
          <w:p>
            <w:r>
              <w:rPr>
                <w:sz w:val="16"/>
              </w:rPr>
              <w:t>nc -vz host 443; ss on server</w:t>
            </w:r>
          </w:p>
        </w:tc>
      </w:tr>
      <w:tr>
        <w:tc>
          <w:tcPr>
            <w:tcW w:type="dxa" w:w="2160"/>
            <w:vAlign w:val="center"/>
            <w:shd w:fill="F3F6F9"/>
          </w:tcPr>
          <w:p>
            <w:r>
              <w:rPr>
                <w:sz w:val="16"/>
              </w:rPr>
              <w:t>TLS</w:t>
            </w:r>
          </w:p>
        </w:tc>
        <w:tc>
          <w:tcPr>
            <w:tcW w:type="dxa" w:w="7200"/>
            <w:vAlign w:val="center"/>
            <w:shd w:fill="F3F6F9"/>
          </w:tcPr>
          <w:p>
            <w:r>
              <w:rPr>
                <w:sz w:val="16"/>
              </w:rPr>
              <w:t>openssl s_client; hostname, chain and expiry</w:t>
            </w:r>
          </w:p>
        </w:tc>
      </w:tr>
      <w:tr>
        <w:tc>
          <w:tcPr>
            <w:tcW w:type="dxa" w:w="2160"/>
            <w:vAlign w:val="center"/>
          </w:tcPr>
          <w:p>
            <w:r>
              <w:rPr>
                <w:sz w:val="16"/>
              </w:rPr>
              <w:t>HTTP</w:t>
            </w:r>
          </w:p>
        </w:tc>
        <w:tc>
          <w:tcPr>
            <w:tcW w:type="dxa" w:w="7200"/>
            <w:vAlign w:val="center"/>
          </w:tcPr>
          <w:p>
            <w:r>
              <w:rPr>
                <w:sz w:val="16"/>
              </w:rPr>
              <w:t>curl -vkI; status, headers and redirects</w:t>
            </w:r>
          </w:p>
        </w:tc>
      </w:tr>
      <w:tr>
        <w:tc>
          <w:tcPr>
            <w:tcW w:type="dxa" w:w="2160"/>
            <w:vAlign w:val="center"/>
            <w:shd w:fill="F3F6F9"/>
          </w:tcPr>
          <w:p>
            <w:r>
              <w:rPr>
                <w:sz w:val="16"/>
              </w:rPr>
              <w:t>Web service</w:t>
            </w:r>
          </w:p>
        </w:tc>
        <w:tc>
          <w:tcPr>
            <w:tcW w:type="dxa" w:w="7200"/>
            <w:vAlign w:val="center"/>
            <w:shd w:fill="F3F6F9"/>
          </w:tcPr>
          <w:p>
            <w:r>
              <w:rPr>
                <w:sz w:val="16"/>
              </w:rPr>
              <w:t>systemctl, nginx -t, logs and listening sockets</w:t>
            </w:r>
          </w:p>
        </w:tc>
      </w:tr>
      <w:tr>
        <w:tc>
          <w:tcPr>
            <w:tcW w:type="dxa" w:w="2160"/>
            <w:vAlign w:val="center"/>
          </w:tcPr>
          <w:p>
            <w:r>
              <w:rPr>
                <w:sz w:val="16"/>
              </w:rPr>
              <w:t>Backend</w:t>
            </w:r>
          </w:p>
        </w:tc>
        <w:tc>
          <w:tcPr>
            <w:tcW w:type="dxa" w:w="7200"/>
            <w:vAlign w:val="center"/>
          </w:tcPr>
          <w:p>
            <w:r>
              <w:rPr>
                <w:sz w:val="16"/>
              </w:rPr>
              <w:t>Upstream health, DNS, timeout, firewall and application logs</w:t>
            </w:r>
          </w:p>
        </w:tc>
      </w:tr>
    </w:tbl>
    <w:p>
      <w:pPr>
        <w:spacing w:after="0"/>
      </w:pPr>
    </w:p>
    <w:p>
      <w:pPr>
        <w:pStyle w:val="Heading1"/>
        <w:keepNext/>
      </w:pPr>
      <w:r>
        <w:t>7. Logs and Observability</w:t>
      </w:r>
    </w:p>
    <w:p>
      <w:pPr>
        <w:pStyle w:val="CodeBlock"/>
        <w:keepLines/>
        <w:shd w:fill="EEF2F6"/>
      </w:pPr>
      <w:r>
        <w:t>journalctl -b</w:t>
      </w:r>
      <w:r>
        <w:br/>
      </w:r>
      <w:r>
        <w:t>journalctl -u nginx --since "1 hour ago"</w:t>
      </w:r>
      <w:r>
        <w:br/>
      </w:r>
      <w:r>
        <w:t>journalctl -p err..alert</w:t>
      </w:r>
      <w:r>
        <w:br/>
      </w:r>
      <w:r>
        <w:t>journalctl -f</w:t>
      </w:r>
      <w:r>
        <w:br/>
      </w:r>
      <w:r>
        <w:t>dmesg -T | tail -100</w:t>
      </w:r>
      <w:r>
        <w:br/>
      </w:r>
      <w:r>
        <w:t>last</w:t>
      </w:r>
      <w:r>
        <w:br/>
      </w:r>
      <w:r>
        <w:t>lastb</w:t>
      </w:r>
      <w:r>
        <w:br/>
      </w:r>
      <w:r>
        <w:t>who</w:t>
      </w:r>
      <w:r>
        <w:br/>
      </w:r>
      <w:r>
        <w:t>w</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journalctl -b</w:t>
            </w:r>
          </w:p>
        </w:tc>
        <w:tc>
          <w:tcPr>
            <w:tcW w:type="dxa" w:w="5760"/>
            <w:vAlign w:val="center"/>
          </w:tcPr>
          <w:p>
            <w:r>
              <w:rPr>
                <w:sz w:val="15"/>
              </w:rPr>
              <w:t>Reads systemd journal logs; options filter by service, boot, time or priority.</w:t>
            </w:r>
          </w:p>
        </w:tc>
      </w:tr>
      <w:tr>
        <w:tc>
          <w:tcPr>
            <w:tcW w:type="dxa" w:w="3960"/>
            <w:vAlign w:val="center"/>
            <w:shd w:fill="F3F6F9"/>
          </w:tcPr>
          <w:p>
            <w:r>
              <w:rPr>
                <w:rFonts w:ascii="Consolas" w:hAnsi="Consolas"/>
                <w:sz w:val="14"/>
              </w:rPr>
              <w:t>journalctl -u nginx --since "1 hour ago"</w:t>
            </w:r>
          </w:p>
        </w:tc>
        <w:tc>
          <w:tcPr>
            <w:tcW w:type="dxa" w:w="5760"/>
            <w:vAlign w:val="center"/>
            <w:shd w:fill="F3F6F9"/>
          </w:tcPr>
          <w:p>
            <w:r>
              <w:rPr>
                <w:sz w:val="15"/>
              </w:rPr>
              <w:t>Reads systemd journal logs; options filter by service, boot, time or priority.</w:t>
            </w:r>
          </w:p>
        </w:tc>
      </w:tr>
      <w:tr>
        <w:tc>
          <w:tcPr>
            <w:tcW w:type="dxa" w:w="3960"/>
            <w:vAlign w:val="center"/>
          </w:tcPr>
          <w:p>
            <w:r>
              <w:rPr>
                <w:rFonts w:ascii="Consolas" w:hAnsi="Consolas"/>
                <w:sz w:val="14"/>
              </w:rPr>
              <w:t>journalctl -p err..alert</w:t>
            </w:r>
          </w:p>
        </w:tc>
        <w:tc>
          <w:tcPr>
            <w:tcW w:type="dxa" w:w="5760"/>
            <w:vAlign w:val="center"/>
          </w:tcPr>
          <w:p>
            <w:r>
              <w:rPr>
                <w:sz w:val="15"/>
              </w:rPr>
              <w:t>Reads systemd journal logs; options filter by service, boot, time or priority.</w:t>
            </w:r>
          </w:p>
        </w:tc>
      </w:tr>
      <w:tr>
        <w:tc>
          <w:tcPr>
            <w:tcW w:type="dxa" w:w="3960"/>
            <w:vAlign w:val="center"/>
            <w:shd w:fill="F3F6F9"/>
          </w:tcPr>
          <w:p>
            <w:r>
              <w:rPr>
                <w:rFonts w:ascii="Consolas" w:hAnsi="Consolas"/>
                <w:sz w:val="14"/>
              </w:rPr>
              <w:t>journalctl -f</w:t>
            </w:r>
          </w:p>
        </w:tc>
        <w:tc>
          <w:tcPr>
            <w:tcW w:type="dxa" w:w="5760"/>
            <w:vAlign w:val="center"/>
            <w:shd w:fill="F3F6F9"/>
          </w:tcPr>
          <w:p>
            <w:r>
              <w:rPr>
                <w:sz w:val="15"/>
              </w:rPr>
              <w:t>Reads systemd journal logs; options filter by service, boot, time or priority.</w:t>
            </w:r>
          </w:p>
        </w:tc>
      </w:tr>
      <w:tr>
        <w:tc>
          <w:tcPr>
            <w:tcW w:type="dxa" w:w="3960"/>
            <w:vAlign w:val="center"/>
          </w:tcPr>
          <w:p>
            <w:r>
              <w:rPr>
                <w:rFonts w:ascii="Consolas" w:hAnsi="Consolas"/>
                <w:sz w:val="14"/>
              </w:rPr>
              <w:t>dmesg -T | tail -100</w:t>
            </w:r>
          </w:p>
        </w:tc>
        <w:tc>
          <w:tcPr>
            <w:tcW w:type="dxa" w:w="5760"/>
            <w:vAlign w:val="center"/>
          </w:tcPr>
          <w:p>
            <w:r>
              <w:rPr>
                <w:sz w:val="15"/>
              </w:rPr>
              <w:t>Displays kernel ring-buffer messages, useful for device, filesystem, memory and driver events.</w:t>
            </w:r>
          </w:p>
        </w:tc>
      </w:tr>
      <w:tr>
        <w:tc>
          <w:tcPr>
            <w:tcW w:type="dxa" w:w="3960"/>
            <w:vAlign w:val="center"/>
            <w:shd w:fill="F3F6F9"/>
          </w:tcPr>
          <w:p>
            <w:r>
              <w:rPr>
                <w:rFonts w:ascii="Consolas" w:hAnsi="Consolas"/>
                <w:sz w:val="14"/>
              </w:rPr>
              <w:t>last</w:t>
            </w:r>
          </w:p>
        </w:tc>
        <w:tc>
          <w:tcPr>
            <w:tcW w:type="dxa" w:w="5760"/>
            <w:vAlign w:val="center"/>
            <w:shd w:fill="F3F6F9"/>
          </w:tcPr>
          <w:p>
            <w:r>
              <w:rPr>
                <w:sz w:val="15"/>
              </w:rPr>
              <w:t>Shows login and reboot history.</w:t>
            </w:r>
          </w:p>
        </w:tc>
      </w:tr>
      <w:tr>
        <w:tc>
          <w:tcPr>
            <w:tcW w:type="dxa" w:w="3960"/>
            <w:vAlign w:val="center"/>
          </w:tcPr>
          <w:p>
            <w:r>
              <w:rPr>
                <w:rFonts w:ascii="Consolas" w:hAnsi="Consolas"/>
                <w:sz w:val="14"/>
              </w:rPr>
              <w:t>lastb</w:t>
            </w:r>
          </w:p>
        </w:tc>
        <w:tc>
          <w:tcPr>
            <w:tcW w:type="dxa" w:w="5760"/>
            <w:vAlign w:val="center"/>
          </w:tcPr>
          <w:p>
            <w:r>
              <w:rPr>
                <w:sz w:val="15"/>
              </w:rPr>
              <w:t>Shows failed login records where supported and permitted.</w:t>
            </w:r>
          </w:p>
        </w:tc>
      </w:tr>
      <w:tr>
        <w:tc>
          <w:tcPr>
            <w:tcW w:type="dxa" w:w="3960"/>
            <w:vAlign w:val="center"/>
            <w:shd w:fill="F3F6F9"/>
          </w:tcPr>
          <w:p>
            <w:r>
              <w:rPr>
                <w:rFonts w:ascii="Consolas" w:hAnsi="Consolas"/>
                <w:sz w:val="14"/>
              </w:rPr>
              <w:t>who</w:t>
            </w:r>
          </w:p>
        </w:tc>
        <w:tc>
          <w:tcPr>
            <w:tcW w:type="dxa" w:w="5760"/>
            <w:vAlign w:val="center"/>
            <w:shd w:fill="F3F6F9"/>
          </w:tcPr>
          <w:p>
            <w:r>
              <w:rPr>
                <w:sz w:val="15"/>
              </w:rPr>
              <w:t>Shows currently logged-in users.</w:t>
            </w:r>
          </w:p>
        </w:tc>
      </w:tr>
      <w:tr>
        <w:tc>
          <w:tcPr>
            <w:tcW w:type="dxa" w:w="3960"/>
            <w:vAlign w:val="center"/>
          </w:tcPr>
          <w:p>
            <w:r>
              <w:rPr>
                <w:rFonts w:ascii="Consolas" w:hAnsi="Consolas"/>
                <w:sz w:val="14"/>
              </w:rPr>
              <w:t>w</w:t>
            </w:r>
          </w:p>
        </w:tc>
        <w:tc>
          <w:tcPr>
            <w:tcW w:type="dxa" w:w="5760"/>
            <w:vAlign w:val="center"/>
          </w:tcPr>
          <w:p>
            <w:r>
              <w:rPr>
                <w:sz w:val="15"/>
              </w:rPr>
              <w:t>Shows logged-in users and what they are running.</w:t>
            </w:r>
          </w:p>
        </w:tc>
      </w:tr>
    </w:tbl>
    <w:p>
      <w:r>
        <w:t>Know common log locations: /var/log/messages or /var/log/syslog, /var/log/secure or /var/log/auth.log, application-specific directories, and the systemd journal.</w:t>
      </w:r>
    </w:p>
    <w:p>
      <w:pPr>
        <w:pStyle w:val="Heading2"/>
        <w:keepNext/>
      </w:pPr>
      <w:r>
        <w:t>7.1 Log Rotation</w:t>
      </w:r>
    </w:p>
    <w:p>
      <w:pPr>
        <w:pStyle w:val="ListBullet"/>
      </w:pPr>
      <w:r>
        <w:t>logrotate rotates, compresses and retains logs based on policy.</w:t>
      </w:r>
    </w:p>
    <w:p>
      <w:pPr>
        <w:pStyle w:val="ListBullet"/>
      </w:pPr>
      <w:r>
        <w:t>Configuration is usually in /etc/logrotate.conf and /etc/logrotate.d/.</w:t>
      </w:r>
    </w:p>
    <w:p>
      <w:pPr>
        <w:pStyle w:val="ListBullet"/>
      </w:pPr>
      <w:r>
        <w:t>A service may need a signal or reload after rotation to reopen its log file.</w:t>
      </w:r>
    </w:p>
    <w:p>
      <w:pPr>
        <w:pStyle w:val="CodeBlock"/>
        <w:keepLines/>
        <w:shd w:fill="EEF2F6"/>
      </w:pPr>
      <w:r>
        <w:t>logrotate -d /etc/logrotate.conf</w:t>
      </w:r>
      <w:r>
        <w:br/>
      </w:r>
      <w:r>
        <w:t>logrotate -f /etc/logrotate.d/nginx</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logrotate -d /etc/logrotate.conf</w:t>
            </w:r>
          </w:p>
        </w:tc>
        <w:tc>
          <w:tcPr>
            <w:tcW w:type="dxa" w:w="5760"/>
            <w:vAlign w:val="center"/>
          </w:tcPr>
          <w:p>
            <w:r>
              <w:rPr>
                <w:sz w:val="15"/>
              </w:rPr>
              <w:t>Tests or forces a log rotation policy.</w:t>
            </w:r>
          </w:p>
        </w:tc>
      </w:tr>
      <w:tr>
        <w:tc>
          <w:tcPr>
            <w:tcW w:type="dxa" w:w="3960"/>
            <w:vAlign w:val="center"/>
            <w:shd w:fill="F3F6F9"/>
          </w:tcPr>
          <w:p>
            <w:r>
              <w:rPr>
                <w:rFonts w:ascii="Consolas" w:hAnsi="Consolas"/>
                <w:sz w:val="14"/>
              </w:rPr>
              <w:t>logrotate -f /etc/logrotate.d/nginx</w:t>
            </w:r>
          </w:p>
        </w:tc>
        <w:tc>
          <w:tcPr>
            <w:tcW w:type="dxa" w:w="5760"/>
            <w:vAlign w:val="center"/>
            <w:shd w:fill="F3F6F9"/>
          </w:tcPr>
          <w:p>
            <w:r>
              <w:rPr>
                <w:sz w:val="15"/>
              </w:rPr>
              <w:t>Tests or forces a log rotation policy.</w:t>
            </w:r>
          </w:p>
        </w:tc>
      </w:tr>
    </w:tbl>
    <w:p>
      <w:pPr>
        <w:pStyle w:val="Heading1"/>
        <w:keepNext/>
      </w:pPr>
      <w:r>
        <w:t>8. CPU, Memory and Performance Troubleshooting</w:t>
      </w:r>
    </w:p>
    <w:p>
      <w:pPr>
        <w:pStyle w:val="Heading2"/>
        <w:keepNext/>
      </w:pPr>
      <w:r>
        <w:t>8.1 Load Average</w:t>
      </w:r>
    </w:p>
    <w:p>
      <w:r>
        <w:t>Load average represents tasks running or waiting for CPU, and on Linux can include tasks waiting in uninterruptible I/O. Compare it with CPU count and observe trends rather than judging a single value.</w:t>
      </w:r>
    </w:p>
    <w:p>
      <w:pPr>
        <w:pStyle w:val="CodeBlock"/>
        <w:keepLines/>
        <w:shd w:fill="EEF2F6"/>
      </w:pPr>
      <w:r>
        <w:t>uptime</w:t>
      </w:r>
      <w:r>
        <w:br/>
      </w:r>
      <w:r>
        <w:t>nproc</w:t>
      </w:r>
      <w:r>
        <w:br/>
      </w:r>
      <w:r>
        <w:t>top</w:t>
      </w:r>
      <w:r>
        <w:br/>
      </w:r>
      <w:r>
        <w:t>vmstat 1 5</w:t>
      </w:r>
      <w:r>
        <w:br/>
      </w:r>
      <w:r>
        <w:t>mpstat -P ALL 1 5</w:t>
      </w:r>
      <w:r>
        <w:br/>
      </w:r>
      <w:r>
        <w:t>iostat -xz 1 3</w:t>
      </w:r>
      <w:r>
        <w:br/>
      </w:r>
      <w:r>
        <w:t>pidstat 1 5</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uptime</w:t>
            </w:r>
          </w:p>
        </w:tc>
        <w:tc>
          <w:tcPr>
            <w:tcW w:type="dxa" w:w="5760"/>
            <w:vAlign w:val="center"/>
          </w:tcPr>
          <w:p>
            <w:r>
              <w:rPr>
                <w:sz w:val="15"/>
              </w:rPr>
              <w:t>Shows uptime, logged-in user count and 1, 5 and 15-minute load averages.</w:t>
            </w:r>
          </w:p>
        </w:tc>
      </w:tr>
      <w:tr>
        <w:tc>
          <w:tcPr>
            <w:tcW w:type="dxa" w:w="3960"/>
            <w:vAlign w:val="center"/>
            <w:shd w:fill="F3F6F9"/>
          </w:tcPr>
          <w:p>
            <w:r>
              <w:rPr>
                <w:rFonts w:ascii="Consolas" w:hAnsi="Consolas"/>
                <w:sz w:val="14"/>
              </w:rPr>
              <w:t>nproc</w:t>
            </w:r>
          </w:p>
        </w:tc>
        <w:tc>
          <w:tcPr>
            <w:tcW w:type="dxa" w:w="5760"/>
            <w:vAlign w:val="center"/>
            <w:shd w:fill="F3F6F9"/>
          </w:tcPr>
          <w:p>
            <w:r>
              <w:rPr>
                <w:sz w:val="15"/>
              </w:rPr>
              <w:t>Prints the number of processing units available.</w:t>
            </w:r>
          </w:p>
        </w:tc>
      </w:tr>
      <w:tr>
        <w:tc>
          <w:tcPr>
            <w:tcW w:type="dxa" w:w="3960"/>
            <w:vAlign w:val="center"/>
          </w:tcPr>
          <w:p>
            <w:r>
              <w:rPr>
                <w:rFonts w:ascii="Consolas" w:hAnsi="Consolas"/>
                <w:sz w:val="14"/>
              </w:rPr>
              <w:t>top</w:t>
            </w:r>
          </w:p>
        </w:tc>
        <w:tc>
          <w:tcPr>
            <w:tcW w:type="dxa" w:w="5760"/>
            <w:vAlign w:val="center"/>
          </w:tcPr>
          <w:p>
            <w:r>
              <w:rPr>
                <w:sz w:val="15"/>
              </w:rPr>
              <w:t>Provides a live view of processes, CPU, memory, load and system activity.</w:t>
            </w:r>
          </w:p>
        </w:tc>
      </w:tr>
      <w:tr>
        <w:tc>
          <w:tcPr>
            <w:tcW w:type="dxa" w:w="3960"/>
            <w:vAlign w:val="center"/>
            <w:shd w:fill="F3F6F9"/>
          </w:tcPr>
          <w:p>
            <w:r>
              <w:rPr>
                <w:rFonts w:ascii="Consolas" w:hAnsi="Consolas"/>
                <w:sz w:val="14"/>
              </w:rPr>
              <w:t>vmstat 1 5</w:t>
            </w:r>
          </w:p>
        </w:tc>
        <w:tc>
          <w:tcPr>
            <w:tcW w:type="dxa" w:w="5760"/>
            <w:vAlign w:val="center"/>
            <w:shd w:fill="F3F6F9"/>
          </w:tcPr>
          <w:p>
            <w:r>
              <w:rPr>
                <w:sz w:val="15"/>
              </w:rPr>
              <w:t>Samples process, memory, paging, I/O, system and CPU statistics.</w:t>
            </w:r>
          </w:p>
        </w:tc>
      </w:tr>
      <w:tr>
        <w:tc>
          <w:tcPr>
            <w:tcW w:type="dxa" w:w="3960"/>
            <w:vAlign w:val="center"/>
          </w:tcPr>
          <w:p>
            <w:r>
              <w:rPr>
                <w:rFonts w:ascii="Consolas" w:hAnsi="Consolas"/>
                <w:sz w:val="14"/>
              </w:rPr>
              <w:t>mpstat -P ALL 1 5</w:t>
            </w:r>
          </w:p>
        </w:tc>
        <w:tc>
          <w:tcPr>
            <w:tcW w:type="dxa" w:w="5760"/>
            <w:vAlign w:val="center"/>
          </w:tcPr>
          <w:p>
            <w:r>
              <w:rPr>
                <w:sz w:val="15"/>
              </w:rPr>
              <w:t>Shows CPU utilization, optionally per CPU.</w:t>
            </w:r>
          </w:p>
        </w:tc>
      </w:tr>
      <w:tr>
        <w:tc>
          <w:tcPr>
            <w:tcW w:type="dxa" w:w="3960"/>
            <w:vAlign w:val="center"/>
            <w:shd w:fill="F3F6F9"/>
          </w:tcPr>
          <w:p>
            <w:r>
              <w:rPr>
                <w:rFonts w:ascii="Consolas" w:hAnsi="Consolas"/>
                <w:sz w:val="14"/>
              </w:rPr>
              <w:t>iostat -xz 1 3</w:t>
            </w:r>
          </w:p>
        </w:tc>
        <w:tc>
          <w:tcPr>
            <w:tcW w:type="dxa" w:w="5760"/>
            <w:vAlign w:val="center"/>
            <w:shd w:fill="F3F6F9"/>
          </w:tcPr>
          <w:p>
            <w:r>
              <w:rPr>
                <w:sz w:val="15"/>
              </w:rPr>
              <w:t>Reports CPU and block-device I/O activity, latency and utilization.</w:t>
            </w:r>
          </w:p>
        </w:tc>
      </w:tr>
      <w:tr>
        <w:tc>
          <w:tcPr>
            <w:tcW w:type="dxa" w:w="3960"/>
            <w:vAlign w:val="center"/>
          </w:tcPr>
          <w:p>
            <w:r>
              <w:rPr>
                <w:rFonts w:ascii="Consolas" w:hAnsi="Consolas"/>
                <w:sz w:val="14"/>
              </w:rPr>
              <w:t>pidstat 1 5</w:t>
            </w:r>
          </w:p>
        </w:tc>
        <w:tc>
          <w:tcPr>
            <w:tcW w:type="dxa" w:w="5760"/>
            <w:vAlign w:val="center"/>
          </w:tcPr>
          <w:p>
            <w:r>
              <w:rPr>
                <w:sz w:val="15"/>
              </w:rPr>
              <w:t>Reports per-process CPU, memory, I/O or scheduling statistics over time.</w:t>
            </w:r>
          </w:p>
        </w:tc>
      </w:tr>
    </w:tbl>
    <w:p>
      <w:pPr>
        <w:pStyle w:val="Heading2"/>
        <w:keepNext/>
      </w:pPr>
      <w:r>
        <w:t>8.2 Memory</w:t>
      </w:r>
    </w:p>
    <w:p>
      <w:pPr>
        <w:pStyle w:val="ListBullet"/>
      </w:pPr>
      <w:r>
        <w:t>Linux uses available RAM for cache. Focus on available memory, swap activity and sustained pressure, not only the free column.</w:t>
      </w:r>
    </w:p>
    <w:p>
      <w:pPr>
        <w:pStyle w:val="ListBullet"/>
      </w:pPr>
      <w:r>
        <w:t>A process can be terminated by the OOM killer when memory is exhausted. Check kernel logs.</w:t>
      </w:r>
    </w:p>
    <w:p>
      <w:pPr>
        <w:pStyle w:val="ListBullet"/>
      </w:pPr>
      <w:r>
        <w:t>High swap use alone is not proof of an active problem; look for swap-in/swap-out activity and application impact.</w:t>
      </w:r>
    </w:p>
    <w:p>
      <w:pPr>
        <w:pStyle w:val="CodeBlock"/>
        <w:keepLines/>
        <w:shd w:fill="EEF2F6"/>
      </w:pPr>
      <w:r>
        <w:t>free -h</w:t>
      </w:r>
      <w:r>
        <w:br/>
      </w:r>
      <w:r>
        <w:t>vmstat 1 5</w:t>
      </w:r>
      <w:r>
        <w:br/>
      </w:r>
      <w:r>
        <w:t>ps aux --sort=-%mem | head</w:t>
      </w:r>
      <w:r>
        <w:br/>
      </w:r>
      <w:r>
        <w:t>dmesg -T | grep -Ei 'oom|out of memory|killed process'</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free -h</w:t>
            </w:r>
          </w:p>
        </w:tc>
        <w:tc>
          <w:tcPr>
            <w:tcW w:type="dxa" w:w="5760"/>
            <w:vAlign w:val="center"/>
          </w:tcPr>
          <w:p>
            <w:r>
              <w:rPr>
                <w:sz w:val="15"/>
              </w:rPr>
              <w:t>Shows physical memory and swap usage in a readable format.</w:t>
            </w:r>
          </w:p>
        </w:tc>
      </w:tr>
      <w:tr>
        <w:tc>
          <w:tcPr>
            <w:tcW w:type="dxa" w:w="3960"/>
            <w:vAlign w:val="center"/>
            <w:shd w:fill="F3F6F9"/>
          </w:tcPr>
          <w:p>
            <w:r>
              <w:rPr>
                <w:rFonts w:ascii="Consolas" w:hAnsi="Consolas"/>
                <w:sz w:val="14"/>
              </w:rPr>
              <w:t>vmstat 1 5</w:t>
            </w:r>
          </w:p>
        </w:tc>
        <w:tc>
          <w:tcPr>
            <w:tcW w:type="dxa" w:w="5760"/>
            <w:vAlign w:val="center"/>
            <w:shd w:fill="F3F6F9"/>
          </w:tcPr>
          <w:p>
            <w:r>
              <w:rPr>
                <w:sz w:val="15"/>
              </w:rPr>
              <w:t>Samples process, memory, paging, I/O, system and CPU statistics.</w:t>
            </w:r>
          </w:p>
        </w:tc>
      </w:tr>
      <w:tr>
        <w:tc>
          <w:tcPr>
            <w:tcW w:type="dxa" w:w="3960"/>
            <w:vAlign w:val="center"/>
          </w:tcPr>
          <w:p>
            <w:r>
              <w:rPr>
                <w:rFonts w:ascii="Consolas" w:hAnsi="Consolas"/>
                <w:sz w:val="14"/>
              </w:rPr>
              <w:t>ps aux --sort=-%mem | head</w:t>
            </w:r>
          </w:p>
        </w:tc>
        <w:tc>
          <w:tcPr>
            <w:tcW w:type="dxa" w:w="5760"/>
            <w:vAlign w:val="center"/>
          </w:tcPr>
          <w:p>
            <w:r>
              <w:rPr>
                <w:sz w:val="15"/>
              </w:rPr>
              <w:t>Displays processes; options here show detailed or sorted process information.</w:t>
            </w:r>
          </w:p>
        </w:tc>
      </w:tr>
      <w:tr>
        <w:tc>
          <w:tcPr>
            <w:tcW w:type="dxa" w:w="3960"/>
            <w:vAlign w:val="center"/>
            <w:shd w:fill="F3F6F9"/>
          </w:tcPr>
          <w:p>
            <w:r>
              <w:rPr>
                <w:rFonts w:ascii="Consolas" w:hAnsi="Consolas"/>
                <w:sz w:val="14"/>
              </w:rPr>
              <w:t>dmesg -T | grep -Ei 'oom|out of memory|killed process'</w:t>
            </w:r>
          </w:p>
        </w:tc>
        <w:tc>
          <w:tcPr>
            <w:tcW w:type="dxa" w:w="5760"/>
            <w:vAlign w:val="center"/>
            <w:shd w:fill="F3F6F9"/>
          </w:tcPr>
          <w:p>
            <w:r>
              <w:rPr>
                <w:sz w:val="15"/>
              </w:rPr>
              <w:t>Displays kernel ring-buffer messages, useful for device, filesystem, memory and driver events.</w:t>
            </w:r>
          </w:p>
        </w:tc>
      </w:tr>
    </w:tbl>
    <w:p>
      <w:pPr>
        <w:pStyle w:val="Heading2"/>
        <w:keepNext/>
      </w:pPr>
      <w:r>
        <w:t>8.3 Server Slow: Interview Answer</w:t>
      </w:r>
    </w:p>
    <w:p>
      <w:pPr>
        <w:pStyle w:val="ListNumber"/>
      </w:pPr>
      <w:r>
        <w:t>Confirm scope, timing and recent changes.</w:t>
      </w:r>
    </w:p>
    <w:p>
      <w:pPr>
        <w:pStyle w:val="ListNumber"/>
      </w:pPr>
      <w:r>
        <w:t>Check uptime/load, CPU utilisation and run queue.</w:t>
      </w:r>
    </w:p>
    <w:p>
      <w:pPr>
        <w:pStyle w:val="ListNumber"/>
      </w:pPr>
      <w:r>
        <w:t>Identify top CPU and memory consumers.</w:t>
      </w:r>
    </w:p>
    <w:p>
      <w:pPr>
        <w:pStyle w:val="ListNumber"/>
      </w:pPr>
      <w:r>
        <w:t>Check memory availability, swapping and OOM events.</w:t>
      </w:r>
    </w:p>
    <w:p>
      <w:pPr>
        <w:pStyle w:val="ListNumber"/>
      </w:pPr>
      <w:r>
        <w:t>Check I/O latency and utilisation using iostat.</w:t>
      </w:r>
    </w:p>
    <w:p>
      <w:pPr>
        <w:pStyle w:val="ListNumber"/>
      </w:pPr>
      <w:r>
        <w:t>Check disk capacity and inode utilisation.</w:t>
      </w:r>
    </w:p>
    <w:p>
      <w:pPr>
        <w:pStyle w:val="ListNumber"/>
      </w:pPr>
      <w:r>
        <w:t>Review application and kernel logs.</w:t>
      </w:r>
    </w:p>
    <w:p>
      <w:pPr>
        <w:pStyle w:val="ListNumber"/>
      </w:pPr>
      <w:r>
        <w:t>Check network latency and dependencies.</w:t>
      </w:r>
    </w:p>
    <w:p>
      <w:pPr>
        <w:pStyle w:val="ListNumber"/>
      </w:pPr>
      <w:r>
        <w:t>Mitigate safely, validate recovery, then capture root cause and prevention.</w:t>
      </w:r>
    </w:p>
    <w:p>
      <w:pPr>
        <w:pStyle w:val="Heading1"/>
        <w:keepNext/>
      </w:pPr>
      <w:r>
        <w:t>9. Storage, Filesystems and LVM</w:t>
      </w:r>
    </w:p>
    <w:p>
      <w:pPr>
        <w:pStyle w:val="Heading2"/>
        <w:keepNext/>
      </w:pPr>
      <w:r>
        <w:t>9.1 Disk and Filesystem Commands</w:t>
      </w:r>
    </w:p>
    <w:p>
      <w:pPr>
        <w:pStyle w:val="CodeBlock"/>
        <w:keepLines/>
        <w:shd w:fill="EEF2F6"/>
      </w:pPr>
      <w:r>
        <w:t>lsblk -f</w:t>
      </w:r>
      <w:r>
        <w:br/>
      </w:r>
      <w:r>
        <w:t>blkid</w:t>
      </w:r>
      <w:r>
        <w:br/>
      </w:r>
      <w:r>
        <w:t>fdisk -l</w:t>
      </w:r>
      <w:r>
        <w:br/>
      </w:r>
      <w:r>
        <w:t>df -hT</w:t>
      </w:r>
      <w:r>
        <w:br/>
      </w:r>
      <w:r>
        <w:t>df -i</w:t>
      </w:r>
      <w:r>
        <w:br/>
      </w:r>
      <w:r>
        <w:t>du -xhd1 /var | sort -h</w:t>
      </w:r>
      <w:r>
        <w:br/>
      </w:r>
      <w:r>
        <w:t>findmnt</w:t>
      </w:r>
      <w:r>
        <w:br/>
      </w:r>
      <w:r>
        <w:t>mount | column -t</w:t>
      </w:r>
      <w:r>
        <w:br/>
      </w:r>
      <w:r>
        <w:t>findmnt --verify</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lsblk -f</w:t>
            </w:r>
          </w:p>
        </w:tc>
        <w:tc>
          <w:tcPr>
            <w:tcW w:type="dxa" w:w="5760"/>
            <w:vAlign w:val="center"/>
          </w:tcPr>
          <w:p>
            <w:r>
              <w:rPr>
                <w:sz w:val="15"/>
              </w:rPr>
              <w:t>Lists block devices, partitions, filesystems and mount points.</w:t>
            </w:r>
          </w:p>
        </w:tc>
      </w:tr>
      <w:tr>
        <w:tc>
          <w:tcPr>
            <w:tcW w:type="dxa" w:w="3960"/>
            <w:vAlign w:val="center"/>
            <w:shd w:fill="F3F6F9"/>
          </w:tcPr>
          <w:p>
            <w:r>
              <w:rPr>
                <w:rFonts w:ascii="Consolas" w:hAnsi="Consolas"/>
                <w:sz w:val="14"/>
              </w:rPr>
              <w:t>blkid</w:t>
            </w:r>
          </w:p>
        </w:tc>
        <w:tc>
          <w:tcPr>
            <w:tcW w:type="dxa" w:w="5760"/>
            <w:vAlign w:val="center"/>
            <w:shd w:fill="F3F6F9"/>
          </w:tcPr>
          <w:p>
            <w:r>
              <w:rPr>
                <w:sz w:val="15"/>
              </w:rPr>
              <w:t>Displays block-device UUIDs and filesystem types.</w:t>
            </w:r>
          </w:p>
        </w:tc>
      </w:tr>
      <w:tr>
        <w:tc>
          <w:tcPr>
            <w:tcW w:type="dxa" w:w="3960"/>
            <w:vAlign w:val="center"/>
          </w:tcPr>
          <w:p>
            <w:r>
              <w:rPr>
                <w:rFonts w:ascii="Consolas" w:hAnsi="Consolas"/>
                <w:sz w:val="14"/>
              </w:rPr>
              <w:t>fdisk -l</w:t>
            </w:r>
          </w:p>
        </w:tc>
        <w:tc>
          <w:tcPr>
            <w:tcW w:type="dxa" w:w="5760"/>
            <w:vAlign w:val="center"/>
          </w:tcPr>
          <w:p>
            <w:r>
              <w:rPr>
                <w:sz w:val="15"/>
              </w:rPr>
              <w:t>Lists disk partition tables; use carefully because fdisk can also modify partitions.</w:t>
            </w:r>
          </w:p>
        </w:tc>
      </w:tr>
      <w:tr>
        <w:tc>
          <w:tcPr>
            <w:tcW w:type="dxa" w:w="3960"/>
            <w:vAlign w:val="center"/>
            <w:shd w:fill="F3F6F9"/>
          </w:tcPr>
          <w:p>
            <w:r>
              <w:rPr>
                <w:rFonts w:ascii="Consolas" w:hAnsi="Consolas"/>
                <w:sz w:val="14"/>
              </w:rPr>
              <w:t>df -hT</w:t>
            </w:r>
          </w:p>
        </w:tc>
        <w:tc>
          <w:tcPr>
            <w:tcW w:type="dxa" w:w="5760"/>
            <w:vAlign w:val="center"/>
            <w:shd w:fill="F3F6F9"/>
          </w:tcPr>
          <w:p>
            <w:r>
              <w:rPr>
                <w:sz w:val="15"/>
              </w:rPr>
              <w:t>Shows filesystem space usage with filesystem types and readable sizes.</w:t>
            </w:r>
          </w:p>
        </w:tc>
      </w:tr>
      <w:tr>
        <w:tc>
          <w:tcPr>
            <w:tcW w:type="dxa" w:w="3960"/>
            <w:vAlign w:val="center"/>
          </w:tcPr>
          <w:p>
            <w:r>
              <w:rPr>
                <w:rFonts w:ascii="Consolas" w:hAnsi="Consolas"/>
                <w:sz w:val="14"/>
              </w:rPr>
              <w:t>df -i</w:t>
            </w:r>
          </w:p>
        </w:tc>
        <w:tc>
          <w:tcPr>
            <w:tcW w:type="dxa" w:w="5760"/>
            <w:vAlign w:val="center"/>
          </w:tcPr>
          <w:p>
            <w:r>
              <w:rPr>
                <w:sz w:val="15"/>
              </w:rPr>
              <w:t>Shows inode usage, useful when a filesystem reports full despite available bytes.</w:t>
            </w:r>
          </w:p>
        </w:tc>
      </w:tr>
      <w:tr>
        <w:tc>
          <w:tcPr>
            <w:tcW w:type="dxa" w:w="3960"/>
            <w:vAlign w:val="center"/>
            <w:shd w:fill="F3F6F9"/>
          </w:tcPr>
          <w:p>
            <w:r>
              <w:rPr>
                <w:rFonts w:ascii="Consolas" w:hAnsi="Consolas"/>
                <w:sz w:val="14"/>
              </w:rPr>
              <w:t>du -xhd1 /var | sort -h</w:t>
            </w:r>
          </w:p>
        </w:tc>
        <w:tc>
          <w:tcPr>
            <w:tcW w:type="dxa" w:w="5760"/>
            <w:vAlign w:val="center"/>
            <w:shd w:fill="F3F6F9"/>
          </w:tcPr>
          <w:p>
            <w:r>
              <w:rPr>
                <w:sz w:val="15"/>
              </w:rPr>
              <w:t>Measures disk usage for files or directories; options here keep results on one filesystem and summarize by depth.</w:t>
            </w:r>
          </w:p>
        </w:tc>
      </w:tr>
      <w:tr>
        <w:tc>
          <w:tcPr>
            <w:tcW w:type="dxa" w:w="3960"/>
            <w:vAlign w:val="center"/>
          </w:tcPr>
          <w:p>
            <w:r>
              <w:rPr>
                <w:rFonts w:ascii="Consolas" w:hAnsi="Consolas"/>
                <w:sz w:val="14"/>
              </w:rPr>
              <w:t>findmnt</w:t>
            </w:r>
          </w:p>
        </w:tc>
        <w:tc>
          <w:tcPr>
            <w:tcW w:type="dxa" w:w="5760"/>
            <w:vAlign w:val="center"/>
          </w:tcPr>
          <w:p>
            <w:r>
              <w:rPr>
                <w:sz w:val="15"/>
              </w:rPr>
              <w:t>Displays mounts or verifies mount configuration.</w:t>
            </w:r>
          </w:p>
        </w:tc>
      </w:tr>
      <w:tr>
        <w:tc>
          <w:tcPr>
            <w:tcW w:type="dxa" w:w="3960"/>
            <w:vAlign w:val="center"/>
            <w:shd w:fill="F3F6F9"/>
          </w:tcPr>
          <w:p>
            <w:r>
              <w:rPr>
                <w:rFonts w:ascii="Consolas" w:hAnsi="Consolas"/>
                <w:sz w:val="14"/>
              </w:rPr>
              <w:t>mount | column -t</w:t>
            </w:r>
          </w:p>
        </w:tc>
        <w:tc>
          <w:tcPr>
            <w:tcW w:type="dxa" w:w="5760"/>
            <w:vAlign w:val="center"/>
            <w:shd w:fill="F3F6F9"/>
          </w:tcPr>
          <w:p>
            <w:r>
              <w:rPr>
                <w:sz w:val="15"/>
              </w:rPr>
              <w:t>Displays mounted filesystems in a readable column layout.</w:t>
            </w:r>
          </w:p>
        </w:tc>
      </w:tr>
      <w:tr>
        <w:tc>
          <w:tcPr>
            <w:tcW w:type="dxa" w:w="3960"/>
            <w:vAlign w:val="center"/>
          </w:tcPr>
          <w:p>
            <w:r>
              <w:rPr>
                <w:rFonts w:ascii="Consolas" w:hAnsi="Consolas"/>
                <w:sz w:val="14"/>
              </w:rPr>
              <w:t>findmnt --verify</w:t>
            </w:r>
          </w:p>
        </w:tc>
        <w:tc>
          <w:tcPr>
            <w:tcW w:type="dxa" w:w="5760"/>
            <w:vAlign w:val="center"/>
          </w:tcPr>
          <w:p>
            <w:r>
              <w:rPr>
                <w:sz w:val="15"/>
              </w:rPr>
              <w:t>Displays mounts or verifies mount configuration.</w:t>
            </w:r>
          </w:p>
        </w:tc>
      </w:tr>
    </w:tbl>
    <w:p>
      <w:pPr>
        <w:pStyle w:val="Heading2"/>
        <w:keepNext/>
      </w:pPr>
      <w:r>
        <w:t>9.2 Mounting and /etc/fstab</w:t>
      </w:r>
    </w:p>
    <w:p>
      <w:pPr>
        <w:pStyle w:val="CodeBlock"/>
        <w:keepLines/>
        <w:shd w:fill="EEF2F6"/>
      </w:pPr>
      <w:r>
        <w:t>sudo mkdir -p /data</w:t>
      </w:r>
      <w:r>
        <w:br/>
      </w:r>
      <w:r>
        <w:t>sudo mount /dev/sdb1 /data</w:t>
      </w:r>
      <w:r>
        <w:br/>
      </w:r>
      <w:r>
        <w:t>sudo umount /data</w:t>
      </w:r>
      <w:r>
        <w:br/>
      </w:r>
      <w:r>
        <w:t># Example fstab using UUID</w:t>
      </w:r>
      <w:r>
        <w:br/>
      </w:r>
      <w:r>
        <w:t>UUID=&lt;uuid&gt; /data ext4 defaults,nofail 0 2</w:t>
      </w:r>
      <w:r>
        <w:br/>
      </w:r>
      <w:r>
        <w:t>sudo mount -a</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sudo mkdir -p /data</w:t>
            </w:r>
          </w:p>
        </w:tc>
        <w:tc>
          <w:tcPr>
            <w:tcW w:type="dxa" w:w="5760"/>
            <w:vAlign w:val="center"/>
          </w:tcPr>
          <w:p>
            <w:r>
              <w:rPr>
                <w:sz w:val="15"/>
              </w:rPr>
              <w:t>Creates the mount-point directory with elevated privileges.</w:t>
            </w:r>
          </w:p>
        </w:tc>
      </w:tr>
      <w:tr>
        <w:tc>
          <w:tcPr>
            <w:tcW w:type="dxa" w:w="3960"/>
            <w:vAlign w:val="center"/>
            <w:shd w:fill="F3F6F9"/>
          </w:tcPr>
          <w:p>
            <w:r>
              <w:rPr>
                <w:rFonts w:ascii="Consolas" w:hAnsi="Consolas"/>
                <w:sz w:val="14"/>
              </w:rPr>
              <w:t>sudo mount /dev/sdb1 /data</w:t>
            </w:r>
          </w:p>
        </w:tc>
        <w:tc>
          <w:tcPr>
            <w:tcW w:type="dxa" w:w="5760"/>
            <w:vAlign w:val="center"/>
            <w:shd w:fill="F3F6F9"/>
          </w:tcPr>
          <w:p>
            <w:r>
              <w:rPr>
                <w:sz w:val="15"/>
              </w:rPr>
              <w:t>Attaches a filesystem or network export to the directory tree.</w:t>
            </w:r>
          </w:p>
        </w:tc>
      </w:tr>
      <w:tr>
        <w:tc>
          <w:tcPr>
            <w:tcW w:type="dxa" w:w="3960"/>
            <w:vAlign w:val="center"/>
          </w:tcPr>
          <w:p>
            <w:r>
              <w:rPr>
                <w:rFonts w:ascii="Consolas" w:hAnsi="Consolas"/>
                <w:sz w:val="14"/>
              </w:rPr>
              <w:t>sudo umount /data</w:t>
            </w:r>
          </w:p>
        </w:tc>
        <w:tc>
          <w:tcPr>
            <w:tcW w:type="dxa" w:w="5760"/>
            <w:vAlign w:val="center"/>
          </w:tcPr>
          <w:p>
            <w:r>
              <w:rPr>
                <w:sz w:val="15"/>
              </w:rPr>
              <w:t>Detaches a filesystem after active users are cleared.</w:t>
            </w:r>
          </w:p>
        </w:tc>
      </w:tr>
      <w:tr>
        <w:tc>
          <w:tcPr>
            <w:tcW w:type="dxa" w:w="3960"/>
            <w:vAlign w:val="center"/>
            <w:shd w:fill="F3F6F9"/>
          </w:tcPr>
          <w:p>
            <w:r>
              <w:rPr>
                <w:rFonts w:ascii="Consolas" w:hAnsi="Consolas"/>
                <w:sz w:val="14"/>
              </w:rPr>
              <w:t># Example fstab using UUID</w:t>
            </w:r>
          </w:p>
        </w:tc>
        <w:tc>
          <w:tcPr>
            <w:tcW w:type="dxa" w:w="5760"/>
            <w:vAlign w:val="center"/>
            <w:shd w:fill="F3F6F9"/>
          </w:tcPr>
          <w:p>
            <w:r>
              <w:rPr>
                <w:sz w:val="15"/>
              </w:rPr>
              <w:t>Comment or label. It documents the next command or configuration line and is not executed by the shell.</w:t>
            </w:r>
          </w:p>
        </w:tc>
      </w:tr>
      <w:tr>
        <w:tc>
          <w:tcPr>
            <w:tcW w:type="dxa" w:w="3960"/>
            <w:vAlign w:val="center"/>
          </w:tcPr>
          <w:p>
            <w:r>
              <w:rPr>
                <w:rFonts w:ascii="Consolas" w:hAnsi="Consolas"/>
                <w:sz w:val="14"/>
              </w:rPr>
              <w:t>UUID=&lt;uuid&gt; /data ext4 defaults,nofail 0 2</w:t>
            </w:r>
          </w:p>
        </w:tc>
        <w:tc>
          <w:tcPr>
            <w:tcW w:type="dxa" w:w="5760"/>
            <w:vAlign w:val="center"/>
          </w:tcPr>
          <w:p>
            <w:r>
              <w:rPr>
                <w:sz w:val="15"/>
              </w:rPr>
              <w:t>Defines a persistent filesystem mount in /etc/fstab using a stable UUID.</w:t>
            </w:r>
          </w:p>
        </w:tc>
      </w:tr>
      <w:tr>
        <w:tc>
          <w:tcPr>
            <w:tcW w:type="dxa" w:w="3960"/>
            <w:vAlign w:val="center"/>
            <w:shd w:fill="F3F6F9"/>
          </w:tcPr>
          <w:p>
            <w:r>
              <w:rPr>
                <w:rFonts w:ascii="Consolas" w:hAnsi="Consolas"/>
                <w:sz w:val="14"/>
              </w:rPr>
              <w:t>sudo mount -a</w:t>
            </w:r>
          </w:p>
        </w:tc>
        <w:tc>
          <w:tcPr>
            <w:tcW w:type="dxa" w:w="5760"/>
            <w:vAlign w:val="center"/>
            <w:shd w:fill="F3F6F9"/>
          </w:tcPr>
          <w:p>
            <w:r>
              <w:rPr>
                <w:sz w:val="15"/>
              </w:rPr>
              <w:t>Attaches a filesystem or network export to the directory tree.</w:t>
            </w:r>
          </w:p>
        </w:tc>
      </w:tr>
    </w:tbl>
    <w:tbl>
      <w:tblPr>
        <w:tblW w:type="auto" w:w="0"/>
        <w:jc w:val="center"/>
        <w:tblLayout w:type="autofit"/>
        <w:tblLook w:firstColumn="1" w:firstRow="1" w:lastColumn="0" w:lastRow="0" w:noHBand="0" w:noVBand="1" w:val="04A0"/>
      </w:tblPr>
      <w:tblGrid>
        <w:gridCol w:w="10166"/>
      </w:tblGrid>
      <w:tr>
        <w:tc>
          <w:tcPr>
            <w:tcW w:type="dxa" w:w="10166"/>
            <w:shd w:fill="FCE4D6"/>
            <w:vAlign w:val="center"/>
          </w:tcPr>
          <w:p>
            <w:r>
              <w:rPr>
                <w:b/>
                <w:color w:val="17365D"/>
              </w:rPr>
              <w:t xml:space="preserve">Safety: </w:t>
            </w:r>
            <w:r>
              <w:t>Back up /etc/fstab and run mount -a after editing. A bad entry can delay or interrupt boot.</w:t>
            </w:r>
          </w:p>
        </w:tc>
      </w:tr>
    </w:tbl>
    <w:p>
      <w:pPr>
        <w:spacing w:after="0"/>
      </w:pPr>
    </w:p>
    <w:p>
      <w:pPr>
        <w:pStyle w:val="Heading2"/>
        <w:keepNext/>
      </w:pPr>
      <w:r>
        <w:t>9.3 LVM Workflow</w:t>
      </w:r>
    </w:p>
    <w:p>
      <w:pPr>
        <w:pStyle w:val="CodeBlock"/>
        <w:keepLines/>
        <w:shd w:fill="EEF2F6"/>
      </w:pPr>
      <w:r>
        <w:t>pvs; vgs; lvs</w:t>
      </w:r>
      <w:r>
        <w:br/>
      </w:r>
      <w:r>
        <w:t>pvcreate /dev/sdb</w:t>
      </w:r>
      <w:r>
        <w:br/>
      </w:r>
      <w:r>
        <w:t>vgcreate vgdata /dev/sdb</w:t>
      </w:r>
      <w:r>
        <w:br/>
      </w:r>
      <w:r>
        <w:t>lvcreate -L 10G -n lvapp vgdata</w:t>
      </w:r>
      <w:r>
        <w:br/>
      </w:r>
      <w:r>
        <w:t>mkfs.xfs /dev/vgdata/lvapp</w:t>
      </w:r>
      <w:r>
        <w:br/>
      </w:r>
      <w:r>
        <w:t>mount /dev/vgdata/lvapp /appdata</w:t>
      </w:r>
      <w:r>
        <w:br/>
      </w:r>
      <w:r>
        <w:t>lvextend -L +5G /dev/vgdata/lvapp</w:t>
      </w:r>
      <w:r>
        <w:br/>
      </w:r>
      <w:r>
        <w:t>xfs_growfs /appdata          # XFS</w:t>
      </w:r>
      <w:r>
        <w:br/>
      </w:r>
      <w:r>
        <w:t>resize2fs /dev/vgdata/lvapp # ext4</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pvs; vgs; lvs</w:t>
            </w:r>
          </w:p>
        </w:tc>
        <w:tc>
          <w:tcPr>
            <w:tcW w:type="dxa" w:w="5760"/>
            <w:vAlign w:val="center"/>
          </w:tcPr>
          <w:p>
            <w:r>
              <w:rPr>
                <w:sz w:val="15"/>
              </w:rPr>
              <w:t>Displays LVM physical volumes.</w:t>
            </w:r>
          </w:p>
        </w:tc>
      </w:tr>
      <w:tr>
        <w:tc>
          <w:tcPr>
            <w:tcW w:type="dxa" w:w="3960"/>
            <w:vAlign w:val="center"/>
            <w:shd w:fill="F3F6F9"/>
          </w:tcPr>
          <w:p>
            <w:r>
              <w:rPr>
                <w:rFonts w:ascii="Consolas" w:hAnsi="Consolas"/>
                <w:sz w:val="14"/>
              </w:rPr>
              <w:t>pvcreate /dev/sdb</w:t>
            </w:r>
          </w:p>
        </w:tc>
        <w:tc>
          <w:tcPr>
            <w:tcW w:type="dxa" w:w="5760"/>
            <w:vAlign w:val="center"/>
            <w:shd w:fill="F3F6F9"/>
          </w:tcPr>
          <w:p>
            <w:r>
              <w:rPr>
                <w:sz w:val="15"/>
              </w:rPr>
              <w:t>Initializes a disk or partition as an LVM physical volume.</w:t>
            </w:r>
          </w:p>
        </w:tc>
      </w:tr>
      <w:tr>
        <w:tc>
          <w:tcPr>
            <w:tcW w:type="dxa" w:w="3960"/>
            <w:vAlign w:val="center"/>
          </w:tcPr>
          <w:p>
            <w:r>
              <w:rPr>
                <w:rFonts w:ascii="Consolas" w:hAnsi="Consolas"/>
                <w:sz w:val="14"/>
              </w:rPr>
              <w:t>vgcreate vgdata /dev/sdb</w:t>
            </w:r>
          </w:p>
        </w:tc>
        <w:tc>
          <w:tcPr>
            <w:tcW w:type="dxa" w:w="5760"/>
            <w:vAlign w:val="center"/>
          </w:tcPr>
          <w:p>
            <w:r>
              <w:rPr>
                <w:sz w:val="15"/>
              </w:rPr>
              <w:t>Creates an LVM volume group from one or more physical volumes.</w:t>
            </w:r>
          </w:p>
        </w:tc>
      </w:tr>
      <w:tr>
        <w:tc>
          <w:tcPr>
            <w:tcW w:type="dxa" w:w="3960"/>
            <w:vAlign w:val="center"/>
            <w:shd w:fill="F3F6F9"/>
          </w:tcPr>
          <w:p>
            <w:r>
              <w:rPr>
                <w:rFonts w:ascii="Consolas" w:hAnsi="Consolas"/>
                <w:sz w:val="14"/>
              </w:rPr>
              <w:t>lvcreate -L 10G -n lvapp vgdata</w:t>
            </w:r>
          </w:p>
        </w:tc>
        <w:tc>
          <w:tcPr>
            <w:tcW w:type="dxa" w:w="5760"/>
            <w:vAlign w:val="center"/>
            <w:shd w:fill="F3F6F9"/>
          </w:tcPr>
          <w:p>
            <w:r>
              <w:rPr>
                <w:sz w:val="15"/>
              </w:rPr>
              <w:t>Allocates a new logical volume from free volume-group space.</w:t>
            </w:r>
          </w:p>
        </w:tc>
      </w:tr>
      <w:tr>
        <w:tc>
          <w:tcPr>
            <w:tcW w:type="dxa" w:w="3960"/>
            <w:vAlign w:val="center"/>
          </w:tcPr>
          <w:p>
            <w:r>
              <w:rPr>
                <w:rFonts w:ascii="Consolas" w:hAnsi="Consolas"/>
                <w:sz w:val="14"/>
              </w:rPr>
              <w:t>mkfs.xfs /dev/vgdata/lvapp</w:t>
            </w:r>
          </w:p>
        </w:tc>
        <w:tc>
          <w:tcPr>
            <w:tcW w:type="dxa" w:w="5760"/>
            <w:vAlign w:val="center"/>
          </w:tcPr>
          <w:p>
            <w:r>
              <w:rPr>
                <w:sz w:val="15"/>
              </w:rPr>
              <w:t>Creates a filesystem on a block device; this destroys existing filesystem data.</w:t>
            </w:r>
          </w:p>
        </w:tc>
      </w:tr>
      <w:tr>
        <w:tc>
          <w:tcPr>
            <w:tcW w:type="dxa" w:w="3960"/>
            <w:vAlign w:val="center"/>
            <w:shd w:fill="F3F6F9"/>
          </w:tcPr>
          <w:p>
            <w:r>
              <w:rPr>
                <w:rFonts w:ascii="Consolas" w:hAnsi="Consolas"/>
                <w:sz w:val="14"/>
              </w:rPr>
              <w:t>mount /dev/vgdata/lvapp /appdata</w:t>
            </w:r>
          </w:p>
        </w:tc>
        <w:tc>
          <w:tcPr>
            <w:tcW w:type="dxa" w:w="5760"/>
            <w:vAlign w:val="center"/>
            <w:shd w:fill="F3F6F9"/>
          </w:tcPr>
          <w:p>
            <w:r>
              <w:rPr>
                <w:sz w:val="15"/>
              </w:rPr>
              <w:t>Executes the shown command or configuration directive. Review its options and surrounding context before using it on a production system.</w:t>
            </w:r>
          </w:p>
        </w:tc>
      </w:tr>
      <w:tr>
        <w:tc>
          <w:tcPr>
            <w:tcW w:type="dxa" w:w="3960"/>
            <w:vAlign w:val="center"/>
          </w:tcPr>
          <w:p>
            <w:r>
              <w:rPr>
                <w:rFonts w:ascii="Consolas" w:hAnsi="Consolas"/>
                <w:sz w:val="14"/>
              </w:rPr>
              <w:t>lvextend -L +5G /dev/vgdata/lvapp</w:t>
            </w:r>
          </w:p>
        </w:tc>
        <w:tc>
          <w:tcPr>
            <w:tcW w:type="dxa" w:w="5760"/>
            <w:vAlign w:val="center"/>
          </w:tcPr>
          <w:p>
            <w:r>
              <w:rPr>
                <w:sz w:val="15"/>
              </w:rPr>
              <w:t>Increases the size of an existing logical volume.</w:t>
            </w:r>
          </w:p>
        </w:tc>
      </w:tr>
      <w:tr>
        <w:tc>
          <w:tcPr>
            <w:tcW w:type="dxa" w:w="3960"/>
            <w:vAlign w:val="center"/>
            <w:shd w:fill="F3F6F9"/>
          </w:tcPr>
          <w:p>
            <w:r>
              <w:rPr>
                <w:rFonts w:ascii="Consolas" w:hAnsi="Consolas"/>
                <w:sz w:val="14"/>
              </w:rPr>
              <w:t>xfs_growfs /appdata          # XFS</w:t>
            </w:r>
          </w:p>
        </w:tc>
        <w:tc>
          <w:tcPr>
            <w:tcW w:type="dxa" w:w="5760"/>
            <w:vAlign w:val="center"/>
            <w:shd w:fill="F3F6F9"/>
          </w:tcPr>
          <w:p>
            <w:r>
              <w:rPr>
                <w:sz w:val="15"/>
              </w:rPr>
              <w:t>Expands a mounted XFS filesystem to use additional space.</w:t>
            </w:r>
          </w:p>
        </w:tc>
      </w:tr>
      <w:tr>
        <w:tc>
          <w:tcPr>
            <w:tcW w:type="dxa" w:w="3960"/>
            <w:vAlign w:val="center"/>
          </w:tcPr>
          <w:p>
            <w:r>
              <w:rPr>
                <w:rFonts w:ascii="Consolas" w:hAnsi="Consolas"/>
                <w:sz w:val="14"/>
              </w:rPr>
              <w:t>resize2fs /dev/vgdata/lvapp # ext4</w:t>
            </w:r>
          </w:p>
        </w:tc>
        <w:tc>
          <w:tcPr>
            <w:tcW w:type="dxa" w:w="5760"/>
            <w:vAlign w:val="center"/>
          </w:tcPr>
          <w:p>
            <w:r>
              <w:rPr>
                <w:sz w:val="15"/>
              </w:rPr>
              <w:t>Expands or shrinks an ext filesystem as supported and planned.</w:t>
            </w:r>
          </w:p>
        </w:tc>
      </w:tr>
    </w:tbl>
    <w:p>
      <w:r>
        <w:t>Interview point: explain physical volume → volume group → logical volume → filesystem → mount point. Extending the logical volume and growing the filesystem are separate operations unless an integrated option is used.</w:t>
      </w:r>
    </w:p>
    <w:p>
      <w:pPr>
        <w:pStyle w:val="Heading2"/>
        <w:keepNext/>
      </w:pPr>
      <w:r>
        <w:t>9.4 Disk Full Scenario</w:t>
      </w:r>
    </w:p>
    <w:p>
      <w:pPr>
        <w:pStyle w:val="CodeBlock"/>
        <w:keepLines/>
        <w:shd w:fill="EEF2F6"/>
      </w:pPr>
      <w:r>
        <w:t>df -hT</w:t>
      </w:r>
      <w:r>
        <w:br/>
      </w:r>
      <w:r>
        <w:t>df -i</w:t>
      </w:r>
      <w:r>
        <w:br/>
      </w:r>
      <w:r>
        <w:t>du -xhd1 / | sort -h</w:t>
      </w:r>
      <w:r>
        <w:br/>
      </w:r>
      <w:r>
        <w:t>du -xhd1 /var | sort -h</w:t>
      </w:r>
      <w:r>
        <w:br/>
      </w:r>
      <w:r>
        <w:t>find /var/log -type f -size +500M -ls</w:t>
      </w:r>
      <w:r>
        <w:br/>
      </w:r>
      <w:r>
        <w:t>lsof +L1</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df -hT</w:t>
            </w:r>
          </w:p>
        </w:tc>
        <w:tc>
          <w:tcPr>
            <w:tcW w:type="dxa" w:w="5760"/>
            <w:vAlign w:val="center"/>
          </w:tcPr>
          <w:p>
            <w:r>
              <w:rPr>
                <w:sz w:val="15"/>
              </w:rPr>
              <w:t>Shows filesystem space usage with filesystem types and readable sizes.</w:t>
            </w:r>
          </w:p>
        </w:tc>
      </w:tr>
      <w:tr>
        <w:tc>
          <w:tcPr>
            <w:tcW w:type="dxa" w:w="3960"/>
            <w:vAlign w:val="center"/>
            <w:shd w:fill="F3F6F9"/>
          </w:tcPr>
          <w:p>
            <w:r>
              <w:rPr>
                <w:rFonts w:ascii="Consolas" w:hAnsi="Consolas"/>
                <w:sz w:val="14"/>
              </w:rPr>
              <w:t>df -i</w:t>
            </w:r>
          </w:p>
        </w:tc>
        <w:tc>
          <w:tcPr>
            <w:tcW w:type="dxa" w:w="5760"/>
            <w:vAlign w:val="center"/>
            <w:shd w:fill="F3F6F9"/>
          </w:tcPr>
          <w:p>
            <w:r>
              <w:rPr>
                <w:sz w:val="15"/>
              </w:rPr>
              <w:t>Shows inode usage, useful when a filesystem reports full despite available bytes.</w:t>
            </w:r>
          </w:p>
        </w:tc>
      </w:tr>
      <w:tr>
        <w:tc>
          <w:tcPr>
            <w:tcW w:type="dxa" w:w="3960"/>
            <w:vAlign w:val="center"/>
          </w:tcPr>
          <w:p>
            <w:r>
              <w:rPr>
                <w:rFonts w:ascii="Consolas" w:hAnsi="Consolas"/>
                <w:sz w:val="14"/>
              </w:rPr>
              <w:t>du -xhd1 / | sort -h</w:t>
            </w:r>
          </w:p>
        </w:tc>
        <w:tc>
          <w:tcPr>
            <w:tcW w:type="dxa" w:w="5760"/>
            <w:vAlign w:val="center"/>
          </w:tcPr>
          <w:p>
            <w:r>
              <w:rPr>
                <w:sz w:val="15"/>
              </w:rPr>
              <w:t>Measures disk usage for files or directories; options here keep results on one filesystem and summarize by depth.</w:t>
            </w:r>
          </w:p>
        </w:tc>
      </w:tr>
      <w:tr>
        <w:tc>
          <w:tcPr>
            <w:tcW w:type="dxa" w:w="3960"/>
            <w:vAlign w:val="center"/>
            <w:shd w:fill="F3F6F9"/>
          </w:tcPr>
          <w:p>
            <w:r>
              <w:rPr>
                <w:rFonts w:ascii="Consolas" w:hAnsi="Consolas"/>
                <w:sz w:val="14"/>
              </w:rPr>
              <w:t>du -xhd1 /var | sort -h</w:t>
            </w:r>
          </w:p>
        </w:tc>
        <w:tc>
          <w:tcPr>
            <w:tcW w:type="dxa" w:w="5760"/>
            <w:vAlign w:val="center"/>
            <w:shd w:fill="F3F6F9"/>
          </w:tcPr>
          <w:p>
            <w:r>
              <w:rPr>
                <w:sz w:val="15"/>
              </w:rPr>
              <w:t>Measures disk usage for files or directories; options here keep results on one filesystem and summarize by depth.</w:t>
            </w:r>
          </w:p>
        </w:tc>
      </w:tr>
      <w:tr>
        <w:tc>
          <w:tcPr>
            <w:tcW w:type="dxa" w:w="3960"/>
            <w:vAlign w:val="center"/>
          </w:tcPr>
          <w:p>
            <w:r>
              <w:rPr>
                <w:rFonts w:ascii="Consolas" w:hAnsi="Consolas"/>
                <w:sz w:val="14"/>
              </w:rPr>
              <w:t>find /var/log -type f -size +500M -ls</w:t>
            </w:r>
          </w:p>
        </w:tc>
        <w:tc>
          <w:tcPr>
            <w:tcW w:type="dxa" w:w="5760"/>
            <w:vAlign w:val="center"/>
          </w:tcPr>
          <w:p>
            <w:r>
              <w:rPr>
                <w:sz w:val="15"/>
              </w:rPr>
              <w:t>Searches the live filesystem using criteria such as name, type, size or modification time.</w:t>
            </w:r>
          </w:p>
        </w:tc>
      </w:tr>
      <w:tr>
        <w:tc>
          <w:tcPr>
            <w:tcW w:type="dxa" w:w="3960"/>
            <w:vAlign w:val="center"/>
            <w:shd w:fill="F3F6F9"/>
          </w:tcPr>
          <w:p>
            <w:r>
              <w:rPr>
                <w:rFonts w:ascii="Consolas" w:hAnsi="Consolas"/>
                <w:sz w:val="14"/>
              </w:rPr>
              <w:t>lsof +L1</w:t>
            </w:r>
          </w:p>
        </w:tc>
        <w:tc>
          <w:tcPr>
            <w:tcW w:type="dxa" w:w="5760"/>
            <w:vAlign w:val="center"/>
            <w:shd w:fill="F3F6F9"/>
          </w:tcPr>
          <w:p>
            <w:r>
              <w:rPr>
                <w:sz w:val="15"/>
              </w:rPr>
              <w:t>Finds deleted files that are still open and consuming filesystem space.</w:t>
            </w:r>
          </w:p>
        </w:tc>
      </w:tr>
    </w:tbl>
    <w:p>
      <w:r>
        <w:t>lsof +L1 helps find deleted files still held open by processes. Space is released only after the process closes the file or restarts. Do not delete logs blindly; identify the cause, preserve evidence and use approved retention/rotation.</w:t>
      </w:r>
    </w:p>
    <w:p>
      <w:pPr>
        <w:pStyle w:val="Heading1"/>
        <w:keepNext/>
      </w:pPr>
      <w:r>
        <w:t>10. Nginx: Web Server and Reverse Proxy</w:t>
      </w:r>
    </w:p>
    <w:p>
      <w:pPr>
        <w:pStyle w:val="Heading2"/>
        <w:keepNext/>
      </w:pPr>
      <w:r>
        <w:t>10.1 Concepts</w:t>
      </w:r>
    </w:p>
    <w:p>
      <w:pPr>
        <w:pStyle w:val="ListBullet"/>
      </w:pPr>
      <w:r>
        <w:t>Nginx uses an event-driven architecture with a master process and worker processes.</w:t>
      </w:r>
    </w:p>
    <w:p>
      <w:pPr>
        <w:pStyle w:val="ListBullet"/>
      </w:pPr>
      <w:r>
        <w:t>A server block defines how Nginx handles a host/port combination.</w:t>
      </w:r>
    </w:p>
    <w:p>
      <w:pPr>
        <w:pStyle w:val="ListBullet"/>
      </w:pPr>
      <w:r>
        <w:t>location blocks select request handling based on URI patterns.</w:t>
      </w:r>
    </w:p>
    <w:p>
      <w:pPr>
        <w:pStyle w:val="ListBullet"/>
      </w:pPr>
      <w:r>
        <w:t>As a reverse proxy, Nginx accepts client requests and forwards them to upstream applications.</w:t>
      </w:r>
    </w:p>
    <w:p>
      <w:pPr>
        <w:pStyle w:val="ListBullet"/>
      </w:pPr>
      <w:r>
        <w:t>A load balancer distributes requests among upstream servers.</w:t>
      </w:r>
    </w:p>
    <w:p>
      <w:pPr>
        <w:pStyle w:val="ListBullet"/>
      </w:pPr>
      <w:r>
        <w:t>Static content, TLS termination, redirects, headers, caching and rate limiting are common functions.</w:t>
      </w:r>
    </w:p>
    <w:p>
      <w:pPr>
        <w:pStyle w:val="Heading2"/>
        <w:keepNext/>
      </w:pPr>
      <w:r>
        <w:t>10.2 Important Paths</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024"/>
            <w:shd w:fill="17365D"/>
            <w:vAlign w:val="center"/>
          </w:tcPr>
          <w:p>
            <w:r>
              <w:rPr>
                <w:b/>
                <w:color w:val="FFFFFF"/>
                <w:sz w:val="17"/>
              </w:rPr>
              <w:t>Path</w:t>
            </w:r>
          </w:p>
        </w:tc>
        <w:tc>
          <w:tcPr>
            <w:tcW w:type="dxa" w:w="6336"/>
            <w:shd w:fill="17365D"/>
            <w:vAlign w:val="center"/>
          </w:tcPr>
          <w:p>
            <w:r>
              <w:rPr>
                <w:b/>
                <w:color w:val="FFFFFF"/>
                <w:sz w:val="17"/>
              </w:rPr>
              <w:t>Purpose</w:t>
            </w:r>
          </w:p>
        </w:tc>
      </w:tr>
      <w:tr>
        <w:tc>
          <w:tcPr>
            <w:tcW w:type="dxa" w:w="3024"/>
            <w:vAlign w:val="center"/>
          </w:tcPr>
          <w:p>
            <w:r>
              <w:rPr>
                <w:sz w:val="16"/>
              </w:rPr>
              <w:t>/etc/nginx/nginx.conf</w:t>
            </w:r>
          </w:p>
        </w:tc>
        <w:tc>
          <w:tcPr>
            <w:tcW w:type="dxa" w:w="6336"/>
            <w:vAlign w:val="center"/>
          </w:tcPr>
          <w:p>
            <w:r>
              <w:rPr>
                <w:sz w:val="16"/>
              </w:rPr>
              <w:t>Main configuration</w:t>
            </w:r>
          </w:p>
        </w:tc>
      </w:tr>
      <w:tr>
        <w:tc>
          <w:tcPr>
            <w:tcW w:type="dxa" w:w="3024"/>
            <w:vAlign w:val="center"/>
            <w:shd w:fill="F3F6F9"/>
          </w:tcPr>
          <w:p>
            <w:r>
              <w:rPr>
                <w:sz w:val="16"/>
              </w:rPr>
              <w:t>/etc/nginx/conf.d/*.conf</w:t>
            </w:r>
          </w:p>
        </w:tc>
        <w:tc>
          <w:tcPr>
            <w:tcW w:type="dxa" w:w="6336"/>
            <w:vAlign w:val="center"/>
            <w:shd w:fill="F3F6F9"/>
          </w:tcPr>
          <w:p>
            <w:r>
              <w:rPr>
                <w:sz w:val="16"/>
              </w:rPr>
              <w:t>Common included server configurations</w:t>
            </w:r>
          </w:p>
        </w:tc>
      </w:tr>
      <w:tr>
        <w:tc>
          <w:tcPr>
            <w:tcW w:type="dxa" w:w="3024"/>
            <w:vAlign w:val="center"/>
          </w:tcPr>
          <w:p>
            <w:r>
              <w:rPr>
                <w:sz w:val="16"/>
              </w:rPr>
              <w:t>/etc/nginx/sites-available, sites-enabled</w:t>
            </w:r>
          </w:p>
        </w:tc>
        <w:tc>
          <w:tcPr>
            <w:tcW w:type="dxa" w:w="6336"/>
            <w:vAlign w:val="center"/>
          </w:tcPr>
          <w:p>
            <w:r>
              <w:rPr>
                <w:sz w:val="16"/>
              </w:rPr>
              <w:t>Debian-style site management</w:t>
            </w:r>
          </w:p>
        </w:tc>
      </w:tr>
      <w:tr>
        <w:tc>
          <w:tcPr>
            <w:tcW w:type="dxa" w:w="3024"/>
            <w:vAlign w:val="center"/>
            <w:shd w:fill="F3F6F9"/>
          </w:tcPr>
          <w:p>
            <w:r>
              <w:rPr>
                <w:sz w:val="16"/>
              </w:rPr>
              <w:t>/var/log/nginx/access.log</w:t>
            </w:r>
          </w:p>
        </w:tc>
        <w:tc>
          <w:tcPr>
            <w:tcW w:type="dxa" w:w="6336"/>
            <w:vAlign w:val="center"/>
            <w:shd w:fill="F3F6F9"/>
          </w:tcPr>
          <w:p>
            <w:r>
              <w:rPr>
                <w:sz w:val="16"/>
              </w:rPr>
              <w:t>Request log</w:t>
            </w:r>
          </w:p>
        </w:tc>
      </w:tr>
      <w:tr>
        <w:tc>
          <w:tcPr>
            <w:tcW w:type="dxa" w:w="3024"/>
            <w:vAlign w:val="center"/>
          </w:tcPr>
          <w:p>
            <w:r>
              <w:rPr>
                <w:sz w:val="16"/>
              </w:rPr>
              <w:t>/var/log/nginx/error.log</w:t>
            </w:r>
          </w:p>
        </w:tc>
        <w:tc>
          <w:tcPr>
            <w:tcW w:type="dxa" w:w="6336"/>
            <w:vAlign w:val="center"/>
          </w:tcPr>
          <w:p>
            <w:r>
              <w:rPr>
                <w:sz w:val="16"/>
              </w:rPr>
              <w:t>Error log</w:t>
            </w:r>
          </w:p>
        </w:tc>
      </w:tr>
      <w:tr>
        <w:tc>
          <w:tcPr>
            <w:tcW w:type="dxa" w:w="3024"/>
            <w:vAlign w:val="center"/>
            <w:shd w:fill="F3F6F9"/>
          </w:tcPr>
          <w:p>
            <w:r>
              <w:rPr>
                <w:sz w:val="16"/>
              </w:rPr>
              <w:t>/usr/share/nginx/html or /var/www/html</w:t>
            </w:r>
          </w:p>
        </w:tc>
        <w:tc>
          <w:tcPr>
            <w:tcW w:type="dxa" w:w="6336"/>
            <w:vAlign w:val="center"/>
            <w:shd w:fill="F3F6F9"/>
          </w:tcPr>
          <w:p>
            <w:r>
              <w:rPr>
                <w:sz w:val="16"/>
              </w:rPr>
              <w:t>Common document roots</w:t>
            </w:r>
          </w:p>
        </w:tc>
      </w:tr>
    </w:tbl>
    <w:p>
      <w:pPr>
        <w:spacing w:after="0"/>
      </w:pPr>
    </w:p>
    <w:p>
      <w:pPr>
        <w:pStyle w:val="Heading2"/>
        <w:keepNext/>
      </w:pPr>
      <w:r>
        <w:t>10.3 Core Commands</w:t>
      </w:r>
    </w:p>
    <w:p>
      <w:pPr>
        <w:pStyle w:val="CodeBlock"/>
        <w:keepLines/>
        <w:shd w:fill="EEF2F6"/>
      </w:pPr>
      <w:r>
        <w:t>nginx -v</w:t>
      </w:r>
      <w:r>
        <w:br/>
      </w:r>
      <w:r>
        <w:t>nginx -V</w:t>
      </w:r>
      <w:r>
        <w:br/>
      </w:r>
      <w:r>
        <w:t>sudo nginx -t</w:t>
      </w:r>
      <w:r>
        <w:br/>
      </w:r>
      <w:r>
        <w:t>sudo nginx -T</w:t>
      </w:r>
      <w:r>
        <w:br/>
      </w:r>
      <w:r>
        <w:t>systemctl status nginx</w:t>
      </w:r>
      <w:r>
        <w:br/>
      </w:r>
      <w:r>
        <w:t>systemctl reload nginx</w:t>
      </w:r>
      <w:r>
        <w:br/>
      </w:r>
      <w:r>
        <w:t>systemctl restart nginx</w:t>
      </w:r>
      <w:r>
        <w:br/>
      </w:r>
      <w:r>
        <w:t>tail -F /var/log/nginx/error.log</w:t>
      </w:r>
      <w:r>
        <w:br/>
      </w:r>
      <w:r>
        <w:t>ss -lntp | grep -E ":80|:443"</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nginx -v</w:t>
            </w:r>
          </w:p>
        </w:tc>
        <w:tc>
          <w:tcPr>
            <w:tcW w:type="dxa" w:w="5760"/>
            <w:vAlign w:val="center"/>
          </w:tcPr>
          <w:p>
            <w:r>
              <w:rPr>
                <w:sz w:val="15"/>
              </w:rPr>
              <w:t>Shows the installed Nginx version.</w:t>
            </w:r>
          </w:p>
        </w:tc>
      </w:tr>
      <w:tr>
        <w:tc>
          <w:tcPr>
            <w:tcW w:type="dxa" w:w="3960"/>
            <w:vAlign w:val="center"/>
            <w:shd w:fill="F3F6F9"/>
          </w:tcPr>
          <w:p>
            <w:r>
              <w:rPr>
                <w:rFonts w:ascii="Consolas" w:hAnsi="Consolas"/>
                <w:sz w:val="14"/>
              </w:rPr>
              <w:t>nginx -V</w:t>
            </w:r>
          </w:p>
        </w:tc>
        <w:tc>
          <w:tcPr>
            <w:tcW w:type="dxa" w:w="5760"/>
            <w:vAlign w:val="center"/>
            <w:shd w:fill="F3F6F9"/>
          </w:tcPr>
          <w:p>
            <w:r>
              <w:rPr>
                <w:sz w:val="15"/>
              </w:rPr>
              <w:t>Shows the Nginx version plus build options and compiled modules.</w:t>
            </w:r>
          </w:p>
        </w:tc>
      </w:tr>
      <w:tr>
        <w:tc>
          <w:tcPr>
            <w:tcW w:type="dxa" w:w="3960"/>
            <w:vAlign w:val="center"/>
          </w:tcPr>
          <w:p>
            <w:r>
              <w:rPr>
                <w:rFonts w:ascii="Consolas" w:hAnsi="Consolas"/>
                <w:sz w:val="14"/>
              </w:rPr>
              <w:t>sudo nginx -t</w:t>
            </w:r>
          </w:p>
        </w:tc>
        <w:tc>
          <w:tcPr>
            <w:tcW w:type="dxa" w:w="5760"/>
            <w:vAlign w:val="center"/>
          </w:tcPr>
          <w:p>
            <w:r>
              <w:rPr>
                <w:sz w:val="15"/>
              </w:rPr>
              <w:t>Tests Nginx configuration syntax and referenced files before a reload.</w:t>
            </w:r>
          </w:p>
        </w:tc>
      </w:tr>
      <w:tr>
        <w:tc>
          <w:tcPr>
            <w:tcW w:type="dxa" w:w="3960"/>
            <w:vAlign w:val="center"/>
            <w:shd w:fill="F3F6F9"/>
          </w:tcPr>
          <w:p>
            <w:r>
              <w:rPr>
                <w:rFonts w:ascii="Consolas" w:hAnsi="Consolas"/>
                <w:sz w:val="14"/>
              </w:rPr>
              <w:t>sudo nginx -T</w:t>
            </w:r>
          </w:p>
        </w:tc>
        <w:tc>
          <w:tcPr>
            <w:tcW w:type="dxa" w:w="5760"/>
            <w:vAlign w:val="center"/>
            <w:shd w:fill="F3F6F9"/>
          </w:tcPr>
          <w:p>
            <w:r>
              <w:rPr>
                <w:sz w:val="15"/>
              </w:rPr>
              <w:t>Tests and prints the complete effective Nginx configuration, including included files.</w:t>
            </w:r>
          </w:p>
        </w:tc>
      </w:tr>
      <w:tr>
        <w:tc>
          <w:tcPr>
            <w:tcW w:type="dxa" w:w="3960"/>
            <w:vAlign w:val="center"/>
          </w:tcPr>
          <w:p>
            <w:r>
              <w:rPr>
                <w:rFonts w:ascii="Consolas" w:hAnsi="Consolas"/>
                <w:sz w:val="14"/>
              </w:rPr>
              <w:t>systemctl status nginx</w:t>
            </w:r>
          </w:p>
        </w:tc>
        <w:tc>
          <w:tcPr>
            <w:tcW w:type="dxa" w:w="5760"/>
            <w:vAlign w:val="center"/>
          </w:tcPr>
          <w:p>
            <w:r>
              <w:rPr>
                <w:sz w:val="15"/>
              </w:rPr>
              <w:t>Shows service state, recent log lines, PID and failure details.</w:t>
            </w:r>
          </w:p>
        </w:tc>
      </w:tr>
      <w:tr>
        <w:tc>
          <w:tcPr>
            <w:tcW w:type="dxa" w:w="3960"/>
            <w:vAlign w:val="center"/>
            <w:shd w:fill="F3F6F9"/>
          </w:tcPr>
          <w:p>
            <w:r>
              <w:rPr>
                <w:rFonts w:ascii="Consolas" w:hAnsi="Consolas"/>
                <w:sz w:val="14"/>
              </w:rPr>
              <w:t>systemctl reload nginx</w:t>
            </w:r>
          </w:p>
        </w:tc>
        <w:tc>
          <w:tcPr>
            <w:tcW w:type="dxa" w:w="5760"/>
            <w:vAlign w:val="center"/>
            <w:shd w:fill="F3F6F9"/>
          </w:tcPr>
          <w:p>
            <w:r>
              <w:rPr>
                <w:sz w:val="15"/>
              </w:rPr>
              <w:t>Asks a running service to reread configuration with minimal interruption.</w:t>
            </w:r>
          </w:p>
        </w:tc>
      </w:tr>
      <w:tr>
        <w:tc>
          <w:tcPr>
            <w:tcW w:type="dxa" w:w="3960"/>
            <w:vAlign w:val="center"/>
          </w:tcPr>
          <w:p>
            <w:r>
              <w:rPr>
                <w:rFonts w:ascii="Consolas" w:hAnsi="Consolas"/>
                <w:sz w:val="14"/>
              </w:rPr>
              <w:t>systemctl restart nginx</w:t>
            </w:r>
          </w:p>
        </w:tc>
        <w:tc>
          <w:tcPr>
            <w:tcW w:type="dxa" w:w="5760"/>
            <w:vAlign w:val="center"/>
          </w:tcPr>
          <w:p>
            <w:r>
              <w:rPr>
                <w:sz w:val="15"/>
              </w:rPr>
              <w:t>Stops and starts a service, recreating the process.</w:t>
            </w:r>
          </w:p>
        </w:tc>
      </w:tr>
      <w:tr>
        <w:tc>
          <w:tcPr>
            <w:tcW w:type="dxa" w:w="3960"/>
            <w:vAlign w:val="center"/>
            <w:shd w:fill="F3F6F9"/>
          </w:tcPr>
          <w:p>
            <w:r>
              <w:rPr>
                <w:rFonts w:ascii="Consolas" w:hAnsi="Consolas"/>
                <w:sz w:val="14"/>
              </w:rPr>
              <w:t>tail -F /var/log/nginx/error.log</w:t>
            </w:r>
          </w:p>
        </w:tc>
        <w:tc>
          <w:tcPr>
            <w:tcW w:type="dxa" w:w="5760"/>
            <w:vAlign w:val="center"/>
            <w:shd w:fill="F3F6F9"/>
          </w:tcPr>
          <w:p>
            <w:r>
              <w:rPr>
                <w:sz w:val="15"/>
              </w:rPr>
              <w:t>Continuously follows a log and handles log rotation or file recreation.</w:t>
            </w:r>
          </w:p>
        </w:tc>
      </w:tr>
      <w:tr>
        <w:tc>
          <w:tcPr>
            <w:tcW w:type="dxa" w:w="3960"/>
            <w:vAlign w:val="center"/>
          </w:tcPr>
          <w:p>
            <w:r>
              <w:rPr>
                <w:rFonts w:ascii="Consolas" w:hAnsi="Consolas"/>
                <w:sz w:val="14"/>
              </w:rPr>
              <w:t>ss -lntp | grep -E ":80|:443"</w:t>
            </w:r>
          </w:p>
        </w:tc>
        <w:tc>
          <w:tcPr>
            <w:tcW w:type="dxa" w:w="5760"/>
            <w:vAlign w:val="center"/>
          </w:tcPr>
          <w:p>
            <w:r>
              <w:rPr>
                <w:sz w:val="15"/>
              </w:rPr>
              <w:t>Displays listening or established network sockets and associated processes.</w:t>
            </w:r>
          </w:p>
        </w:tc>
      </w:tr>
    </w:tbl>
    <w:p>
      <w:pPr>
        <w:pStyle w:val="Heading2"/>
        <w:keepNext/>
      </w:pPr>
      <w:r>
        <w:t>10.4 Basic Server Block</w:t>
      </w:r>
    </w:p>
    <w:p>
      <w:pPr>
        <w:pStyle w:val="CodeBlock"/>
        <w:keepLines/>
        <w:shd w:fill="EEF2F6"/>
      </w:pPr>
      <w:r>
        <w:t>server {</w:t>
      </w:r>
      <w:r>
        <w:br/>
      </w:r>
      <w:r>
        <w:t xml:space="preserve">    listen 80;</w:t>
      </w:r>
      <w:r>
        <w:br/>
      </w:r>
      <w:r>
        <w:t xml:space="preserve">    server_name app.example.com;</w:t>
      </w:r>
      <w:r>
        <w:br/>
      </w:r>
      <w:r>
        <w:t xml:space="preserve">    root /var/www/app;</w:t>
      </w:r>
      <w:r>
        <w:br/>
      </w:r>
      <w:r>
        <w:t xml:space="preserve">    index index.html;</w:t>
      </w:r>
      <w:r>
        <w:br/>
      </w:r>
      <w:r/>
      <w:r>
        <w:br/>
      </w:r>
      <w:r>
        <w:t xml:space="preserve">    location / {</w:t>
      </w:r>
      <w:r>
        <w:br/>
      </w:r>
      <w:r>
        <w:t xml:space="preserve">        try_files $uri $uri/ =404;</w:t>
      </w:r>
      <w:r>
        <w:br/>
      </w:r>
      <w:r>
        <w:t xml:space="preserve">    }</w:t>
      </w:r>
      <w:r>
        <w:br/>
      </w:r>
      <w:r>
        <w:t>}</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server {</w:t>
            </w:r>
          </w:p>
        </w:tc>
        <w:tc>
          <w:tcPr>
            <w:tcW w:type="dxa" w:w="5760"/>
            <w:vAlign w:val="center"/>
          </w:tcPr>
          <w:p>
            <w:r>
              <w:rPr>
                <w:sz w:val="15"/>
              </w:rPr>
              <w:t>Starts an Nginx server block that defines one virtual host.</w:t>
            </w:r>
          </w:p>
        </w:tc>
      </w:tr>
      <w:tr>
        <w:tc>
          <w:tcPr>
            <w:tcW w:type="dxa" w:w="3960"/>
            <w:vAlign w:val="center"/>
            <w:shd w:fill="F3F6F9"/>
          </w:tcPr>
          <w:p>
            <w:r>
              <w:rPr>
                <w:rFonts w:ascii="Consolas" w:hAnsi="Consolas"/>
                <w:sz w:val="14"/>
              </w:rPr>
              <w:t>listen 80;</w:t>
            </w:r>
          </w:p>
        </w:tc>
        <w:tc>
          <w:tcPr>
            <w:tcW w:type="dxa" w:w="5760"/>
            <w:vAlign w:val="center"/>
            <w:shd w:fill="F3F6F9"/>
          </w:tcPr>
          <w:p>
            <w:r>
              <w:rPr>
                <w:sz w:val="15"/>
              </w:rPr>
              <w:t>Makes Nginx listen for HTTP traffic on TCP port 80.</w:t>
            </w:r>
          </w:p>
        </w:tc>
      </w:tr>
      <w:tr>
        <w:tc>
          <w:tcPr>
            <w:tcW w:type="dxa" w:w="3960"/>
            <w:vAlign w:val="center"/>
          </w:tcPr>
          <w:p>
            <w:r>
              <w:rPr>
                <w:rFonts w:ascii="Consolas" w:hAnsi="Consolas"/>
                <w:sz w:val="14"/>
              </w:rPr>
              <w:t>server_name app.example.com;</w:t>
            </w:r>
          </w:p>
        </w:tc>
        <w:tc>
          <w:tcPr>
            <w:tcW w:type="dxa" w:w="5760"/>
            <w:vAlign w:val="center"/>
          </w:tcPr>
          <w:p>
            <w:r>
              <w:rPr>
                <w:sz w:val="15"/>
              </w:rPr>
              <w:t>Associates this server block with requests for the stated hostname.</w:t>
            </w:r>
          </w:p>
        </w:tc>
      </w:tr>
      <w:tr>
        <w:tc>
          <w:tcPr>
            <w:tcW w:type="dxa" w:w="3960"/>
            <w:vAlign w:val="center"/>
            <w:shd w:fill="F3F6F9"/>
          </w:tcPr>
          <w:p>
            <w:r>
              <w:rPr>
                <w:rFonts w:ascii="Consolas" w:hAnsi="Consolas"/>
                <w:sz w:val="14"/>
              </w:rPr>
              <w:t>root /var/www/app;</w:t>
            </w:r>
          </w:p>
        </w:tc>
        <w:tc>
          <w:tcPr>
            <w:tcW w:type="dxa" w:w="5760"/>
            <w:vAlign w:val="center"/>
            <w:shd w:fill="F3F6F9"/>
          </w:tcPr>
          <w:p>
            <w:r>
              <w:rPr>
                <w:sz w:val="15"/>
              </w:rPr>
              <w:t>Sets the directory from which Nginx serves static content.</w:t>
            </w:r>
          </w:p>
        </w:tc>
      </w:tr>
      <w:tr>
        <w:tc>
          <w:tcPr>
            <w:tcW w:type="dxa" w:w="3960"/>
            <w:vAlign w:val="center"/>
          </w:tcPr>
          <w:p>
            <w:r>
              <w:rPr>
                <w:rFonts w:ascii="Consolas" w:hAnsi="Consolas"/>
                <w:sz w:val="14"/>
              </w:rPr>
              <w:t>index index.html;</w:t>
            </w:r>
          </w:p>
        </w:tc>
        <w:tc>
          <w:tcPr>
            <w:tcW w:type="dxa" w:w="5760"/>
            <w:vAlign w:val="center"/>
          </w:tcPr>
          <w:p>
            <w:r>
              <w:rPr>
                <w:sz w:val="15"/>
              </w:rPr>
              <w:t>Defines the default file returned when a directory is requested.</w:t>
            </w:r>
          </w:p>
        </w:tc>
      </w:tr>
      <w:tr>
        <w:tc>
          <w:tcPr>
            <w:tcW w:type="dxa" w:w="3960"/>
            <w:vAlign w:val="center"/>
            <w:shd w:fill="F3F6F9"/>
          </w:tcPr>
          <w:p>
            <w:r>
              <w:rPr>
                <w:rFonts w:ascii="Consolas" w:hAnsi="Consolas"/>
                <w:sz w:val="14"/>
              </w:rPr>
              <w:t>location / {</w:t>
            </w:r>
          </w:p>
        </w:tc>
        <w:tc>
          <w:tcPr>
            <w:tcW w:type="dxa" w:w="5760"/>
            <w:vAlign w:val="center"/>
            <w:shd w:fill="F3F6F9"/>
          </w:tcPr>
          <w:p>
            <w:r>
              <w:rPr>
                <w:sz w:val="15"/>
              </w:rPr>
              <w:t>Starts rules for requests matching the root URI path.</w:t>
            </w:r>
          </w:p>
        </w:tc>
      </w:tr>
      <w:tr>
        <w:tc>
          <w:tcPr>
            <w:tcW w:type="dxa" w:w="3960"/>
            <w:vAlign w:val="center"/>
          </w:tcPr>
          <w:p>
            <w:r>
              <w:rPr>
                <w:rFonts w:ascii="Consolas" w:hAnsi="Consolas"/>
                <w:sz w:val="14"/>
              </w:rPr>
              <w:t>try_files $uri $uri/ =404;</w:t>
            </w:r>
          </w:p>
        </w:tc>
        <w:tc>
          <w:tcPr>
            <w:tcW w:type="dxa" w:w="5760"/>
            <w:vAlign w:val="center"/>
          </w:tcPr>
          <w:p>
            <w:r>
              <w:rPr>
                <w:sz w:val="15"/>
              </w:rPr>
              <w:t>Checks for the requested file or directory and returns HTTP 404 if neither exists.</w:t>
            </w:r>
          </w:p>
        </w:tc>
      </w:tr>
      <w:tr>
        <w:tc>
          <w:tcPr>
            <w:tcW w:type="dxa" w:w="3960"/>
            <w:vAlign w:val="center"/>
            <w:shd w:fill="F3F6F9"/>
          </w:tcPr>
          <w:p>
            <w:r>
              <w:rPr>
                <w:rFonts w:ascii="Consolas" w:hAnsi="Consolas"/>
                <w:sz w:val="14"/>
              </w:rPr>
              <w:t>}</w:t>
            </w:r>
          </w:p>
        </w:tc>
        <w:tc>
          <w:tcPr>
            <w:tcW w:type="dxa" w:w="5760"/>
            <w:vAlign w:val="center"/>
            <w:shd w:fill="F3F6F9"/>
          </w:tcPr>
          <w:p>
            <w:r>
              <w:rPr>
                <w:sz w:val="15"/>
              </w:rPr>
              <w:t>Closes the current configuration block.</w:t>
            </w:r>
          </w:p>
        </w:tc>
      </w:tr>
      <w:tr>
        <w:tc>
          <w:tcPr>
            <w:tcW w:type="dxa" w:w="3960"/>
            <w:vAlign w:val="center"/>
          </w:tcPr>
          <w:p>
            <w:r>
              <w:rPr>
                <w:rFonts w:ascii="Consolas" w:hAnsi="Consolas"/>
                <w:sz w:val="14"/>
              </w:rPr>
              <w:t>}</w:t>
            </w:r>
          </w:p>
        </w:tc>
        <w:tc>
          <w:tcPr>
            <w:tcW w:type="dxa" w:w="5760"/>
            <w:vAlign w:val="center"/>
          </w:tcPr>
          <w:p>
            <w:r>
              <w:rPr>
                <w:sz w:val="15"/>
              </w:rPr>
              <w:t>Closes the current configuration block.</w:t>
            </w:r>
          </w:p>
        </w:tc>
      </w:tr>
    </w:tbl>
    <w:p>
      <w:pPr>
        <w:pStyle w:val="Heading2"/>
        <w:keepNext/>
      </w:pPr>
      <w:r>
        <w:t>10.5 Reverse Proxy Example</w:t>
      </w:r>
    </w:p>
    <w:p>
      <w:pPr>
        <w:pStyle w:val="CodeBlock"/>
        <w:keepLines/>
        <w:shd w:fill="EEF2F6"/>
      </w:pPr>
      <w:r>
        <w:t>upstream app_backend {</w:t>
      </w:r>
      <w:r>
        <w:br/>
      </w:r>
      <w:r>
        <w:t xml:space="preserve">    server 127.0.0.1:8000;</w:t>
      </w:r>
      <w:r>
        <w:br/>
      </w:r>
      <w:r>
        <w:t>}</w:t>
      </w:r>
      <w:r>
        <w:br/>
      </w:r>
      <w:r/>
      <w:r>
        <w:br/>
      </w:r>
      <w:r>
        <w:t>server {</w:t>
      </w:r>
      <w:r>
        <w:br/>
      </w:r>
      <w:r>
        <w:t xml:space="preserve">    listen 80;</w:t>
      </w:r>
      <w:r>
        <w:br/>
      </w:r>
      <w:r>
        <w:t xml:space="preserve">    server_name app.example.com;</w:t>
      </w:r>
      <w:r>
        <w:br/>
      </w:r>
      <w:r/>
      <w:r>
        <w:br/>
      </w:r>
      <w:r>
        <w:t xml:space="preserve">    location / {</w:t>
      </w:r>
      <w:r>
        <w:br/>
      </w:r>
      <w:r>
        <w:t xml:space="preserve">        proxy_pass http://app_backend;</w:t>
      </w:r>
      <w:r>
        <w:br/>
      </w:r>
      <w:r>
        <w:t xml:space="preserve">        proxy_set_header Host $host;</w:t>
      </w:r>
      <w:r>
        <w:br/>
      </w:r>
      <w:r>
        <w:t xml:space="preserve">        proxy_set_header X-Real-IP $remote_addr;</w:t>
      </w:r>
      <w:r>
        <w:br/>
      </w:r>
      <w:r>
        <w:t xml:space="preserve">        proxy_set_header X-Forwarded-For $proxy_add_x_forwarded_for;</w:t>
      </w:r>
      <w:r>
        <w:br/>
      </w:r>
      <w:r>
        <w:t xml:space="preserve">        proxy_set_header X-Forwarded-Proto $scheme;</w:t>
      </w:r>
      <w:r>
        <w:br/>
      </w:r>
      <w:r>
        <w:t xml:space="preserve">        proxy_connect_timeout 5s;</w:t>
      </w:r>
      <w:r>
        <w:br/>
      </w:r>
      <w:r>
        <w:t xml:space="preserve">        proxy_read_timeout 60s;</w:t>
      </w:r>
      <w:r>
        <w:br/>
      </w:r>
      <w:r>
        <w:t xml:space="preserve">    }</w:t>
      </w:r>
      <w:r>
        <w:br/>
      </w:r>
      <w:r>
        <w:t>}</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upstream app_backend {</w:t>
            </w:r>
          </w:p>
        </w:tc>
        <w:tc>
          <w:tcPr>
            <w:tcW w:type="dxa" w:w="5760"/>
            <w:vAlign w:val="center"/>
          </w:tcPr>
          <w:p>
            <w:r>
              <w:rPr>
                <w:sz w:val="15"/>
              </w:rPr>
              <w:t>Defines a named group of backend application servers for Nginx proxying or load balancing.</w:t>
            </w:r>
          </w:p>
        </w:tc>
      </w:tr>
      <w:tr>
        <w:tc>
          <w:tcPr>
            <w:tcW w:type="dxa" w:w="3960"/>
            <w:vAlign w:val="center"/>
            <w:shd w:fill="F3F6F9"/>
          </w:tcPr>
          <w:p>
            <w:r>
              <w:rPr>
                <w:rFonts w:ascii="Consolas" w:hAnsi="Consolas"/>
                <w:sz w:val="14"/>
              </w:rPr>
              <w:t>server 127.0.0.1:8000;</w:t>
            </w:r>
          </w:p>
        </w:tc>
        <w:tc>
          <w:tcPr>
            <w:tcW w:type="dxa" w:w="5760"/>
            <w:vAlign w:val="center"/>
            <w:shd w:fill="F3F6F9"/>
          </w:tcPr>
          <w:p>
            <w:r>
              <w:rPr>
                <w:sz w:val="15"/>
              </w:rPr>
              <w:t>Adds a backend application listening on local TCP port 8000 to the upstream group.</w:t>
            </w:r>
          </w:p>
        </w:tc>
      </w:tr>
      <w:tr>
        <w:tc>
          <w:tcPr>
            <w:tcW w:type="dxa" w:w="3960"/>
            <w:vAlign w:val="center"/>
          </w:tcPr>
          <w:p>
            <w:r>
              <w:rPr>
                <w:rFonts w:ascii="Consolas" w:hAnsi="Consolas"/>
                <w:sz w:val="14"/>
              </w:rPr>
              <w:t>}</w:t>
            </w:r>
          </w:p>
        </w:tc>
        <w:tc>
          <w:tcPr>
            <w:tcW w:type="dxa" w:w="5760"/>
            <w:vAlign w:val="center"/>
          </w:tcPr>
          <w:p>
            <w:r>
              <w:rPr>
                <w:sz w:val="15"/>
              </w:rPr>
              <w:t>Closes the current configuration block.</w:t>
            </w:r>
          </w:p>
        </w:tc>
      </w:tr>
      <w:tr>
        <w:tc>
          <w:tcPr>
            <w:tcW w:type="dxa" w:w="3960"/>
            <w:vAlign w:val="center"/>
            <w:shd w:fill="F3F6F9"/>
          </w:tcPr>
          <w:p>
            <w:r>
              <w:rPr>
                <w:rFonts w:ascii="Consolas" w:hAnsi="Consolas"/>
                <w:sz w:val="14"/>
              </w:rPr>
              <w:t>server {</w:t>
            </w:r>
          </w:p>
        </w:tc>
        <w:tc>
          <w:tcPr>
            <w:tcW w:type="dxa" w:w="5760"/>
            <w:vAlign w:val="center"/>
            <w:shd w:fill="F3F6F9"/>
          </w:tcPr>
          <w:p>
            <w:r>
              <w:rPr>
                <w:sz w:val="15"/>
              </w:rPr>
              <w:t>Starts an Nginx server block that defines one virtual host.</w:t>
            </w:r>
          </w:p>
        </w:tc>
      </w:tr>
      <w:tr>
        <w:tc>
          <w:tcPr>
            <w:tcW w:type="dxa" w:w="3960"/>
            <w:vAlign w:val="center"/>
          </w:tcPr>
          <w:p>
            <w:r>
              <w:rPr>
                <w:rFonts w:ascii="Consolas" w:hAnsi="Consolas"/>
                <w:sz w:val="14"/>
              </w:rPr>
              <w:t>listen 80;</w:t>
            </w:r>
          </w:p>
        </w:tc>
        <w:tc>
          <w:tcPr>
            <w:tcW w:type="dxa" w:w="5760"/>
            <w:vAlign w:val="center"/>
          </w:tcPr>
          <w:p>
            <w:r>
              <w:rPr>
                <w:sz w:val="15"/>
              </w:rPr>
              <w:t>Makes Nginx listen for HTTP traffic on TCP port 80.</w:t>
            </w:r>
          </w:p>
        </w:tc>
      </w:tr>
      <w:tr>
        <w:tc>
          <w:tcPr>
            <w:tcW w:type="dxa" w:w="3960"/>
            <w:vAlign w:val="center"/>
            <w:shd w:fill="F3F6F9"/>
          </w:tcPr>
          <w:p>
            <w:r>
              <w:rPr>
                <w:rFonts w:ascii="Consolas" w:hAnsi="Consolas"/>
                <w:sz w:val="14"/>
              </w:rPr>
              <w:t>server_name app.example.com;</w:t>
            </w:r>
          </w:p>
        </w:tc>
        <w:tc>
          <w:tcPr>
            <w:tcW w:type="dxa" w:w="5760"/>
            <w:vAlign w:val="center"/>
            <w:shd w:fill="F3F6F9"/>
          </w:tcPr>
          <w:p>
            <w:r>
              <w:rPr>
                <w:sz w:val="15"/>
              </w:rPr>
              <w:t>Associates this server block with requests for the stated hostname.</w:t>
            </w:r>
          </w:p>
        </w:tc>
      </w:tr>
      <w:tr>
        <w:tc>
          <w:tcPr>
            <w:tcW w:type="dxa" w:w="3960"/>
            <w:vAlign w:val="center"/>
          </w:tcPr>
          <w:p>
            <w:r>
              <w:rPr>
                <w:rFonts w:ascii="Consolas" w:hAnsi="Consolas"/>
                <w:sz w:val="14"/>
              </w:rPr>
              <w:t>location / {</w:t>
            </w:r>
          </w:p>
        </w:tc>
        <w:tc>
          <w:tcPr>
            <w:tcW w:type="dxa" w:w="5760"/>
            <w:vAlign w:val="center"/>
          </w:tcPr>
          <w:p>
            <w:r>
              <w:rPr>
                <w:sz w:val="15"/>
              </w:rPr>
              <w:t>Starts rules for requests matching the root URI path.</w:t>
            </w:r>
          </w:p>
        </w:tc>
      </w:tr>
      <w:tr>
        <w:tc>
          <w:tcPr>
            <w:tcW w:type="dxa" w:w="3960"/>
            <w:vAlign w:val="center"/>
            <w:shd w:fill="F3F6F9"/>
          </w:tcPr>
          <w:p>
            <w:r>
              <w:rPr>
                <w:rFonts w:ascii="Consolas" w:hAnsi="Consolas"/>
                <w:sz w:val="14"/>
              </w:rPr>
              <w:t>proxy_pass http://app_backend;</w:t>
            </w:r>
          </w:p>
        </w:tc>
        <w:tc>
          <w:tcPr>
            <w:tcW w:type="dxa" w:w="5760"/>
            <w:vAlign w:val="center"/>
            <w:shd w:fill="F3F6F9"/>
          </w:tcPr>
          <w:p>
            <w:r>
              <w:rPr>
                <w:sz w:val="15"/>
              </w:rPr>
              <w:t>Forwards matching requests to the named backend group.</w:t>
            </w:r>
          </w:p>
        </w:tc>
      </w:tr>
      <w:tr>
        <w:tc>
          <w:tcPr>
            <w:tcW w:type="dxa" w:w="3960"/>
            <w:vAlign w:val="center"/>
          </w:tcPr>
          <w:p>
            <w:r>
              <w:rPr>
                <w:rFonts w:ascii="Consolas" w:hAnsi="Consolas"/>
                <w:sz w:val="14"/>
              </w:rPr>
              <w:t>proxy_set_header Host $host;</w:t>
            </w:r>
          </w:p>
        </w:tc>
        <w:tc>
          <w:tcPr>
            <w:tcW w:type="dxa" w:w="5760"/>
            <w:vAlign w:val="center"/>
          </w:tcPr>
          <w:p>
            <w:r>
              <w:rPr>
                <w:sz w:val="15"/>
              </w:rPr>
              <w:t>Preserves the original hostname when forwarding the request to the backend.</w:t>
            </w:r>
          </w:p>
        </w:tc>
      </w:tr>
      <w:tr>
        <w:tc>
          <w:tcPr>
            <w:tcW w:type="dxa" w:w="3960"/>
            <w:vAlign w:val="center"/>
            <w:shd w:fill="F3F6F9"/>
          </w:tcPr>
          <w:p>
            <w:r>
              <w:rPr>
                <w:rFonts w:ascii="Consolas" w:hAnsi="Consolas"/>
                <w:sz w:val="14"/>
              </w:rPr>
              <w:t>proxy_set_header X-Real-IP $remote_addr;</w:t>
            </w:r>
          </w:p>
        </w:tc>
        <w:tc>
          <w:tcPr>
            <w:tcW w:type="dxa" w:w="5760"/>
            <w:vAlign w:val="center"/>
            <w:shd w:fill="F3F6F9"/>
          </w:tcPr>
          <w:p>
            <w:r>
              <w:rPr>
                <w:sz w:val="15"/>
              </w:rPr>
              <w:t>Passes the client IP address to the backend in the X-Real-IP header.</w:t>
            </w:r>
          </w:p>
        </w:tc>
      </w:tr>
      <w:tr>
        <w:tc>
          <w:tcPr>
            <w:tcW w:type="dxa" w:w="3960"/>
            <w:vAlign w:val="center"/>
          </w:tcPr>
          <w:p>
            <w:r>
              <w:rPr>
                <w:rFonts w:ascii="Consolas" w:hAnsi="Consolas"/>
                <w:sz w:val="14"/>
              </w:rPr>
              <w:t>proxy_set_header X-Forwarded-For $proxy_add_x_forwarded_for;</w:t>
            </w:r>
          </w:p>
        </w:tc>
        <w:tc>
          <w:tcPr>
            <w:tcW w:type="dxa" w:w="5760"/>
            <w:vAlign w:val="center"/>
          </w:tcPr>
          <w:p>
            <w:r>
              <w:rPr>
                <w:sz w:val="15"/>
              </w:rPr>
              <w:t>Appends the client IP to the proxy chain so the backend can identify the original client path.</w:t>
            </w:r>
          </w:p>
        </w:tc>
      </w:tr>
      <w:tr>
        <w:tc>
          <w:tcPr>
            <w:tcW w:type="dxa" w:w="3960"/>
            <w:vAlign w:val="center"/>
            <w:shd w:fill="F3F6F9"/>
          </w:tcPr>
          <w:p>
            <w:r>
              <w:rPr>
                <w:rFonts w:ascii="Consolas" w:hAnsi="Consolas"/>
                <w:sz w:val="14"/>
              </w:rPr>
              <w:t>proxy_set_header X-Forwarded-Proto $scheme;</w:t>
            </w:r>
          </w:p>
        </w:tc>
        <w:tc>
          <w:tcPr>
            <w:tcW w:type="dxa" w:w="5760"/>
            <w:vAlign w:val="center"/>
            <w:shd w:fill="F3F6F9"/>
          </w:tcPr>
          <w:p>
            <w:r>
              <w:rPr>
                <w:sz w:val="15"/>
              </w:rPr>
              <w:t>Tells the backend whether the original client request used HTTP or HTTPS.</w:t>
            </w:r>
          </w:p>
        </w:tc>
      </w:tr>
      <w:tr>
        <w:tc>
          <w:tcPr>
            <w:tcW w:type="dxa" w:w="3960"/>
            <w:vAlign w:val="center"/>
          </w:tcPr>
          <w:p>
            <w:r>
              <w:rPr>
                <w:rFonts w:ascii="Consolas" w:hAnsi="Consolas"/>
                <w:sz w:val="14"/>
              </w:rPr>
              <w:t>proxy_connect_timeout 5s;</w:t>
            </w:r>
          </w:p>
        </w:tc>
        <w:tc>
          <w:tcPr>
            <w:tcW w:type="dxa" w:w="5760"/>
            <w:vAlign w:val="center"/>
          </w:tcPr>
          <w:p>
            <w:r>
              <w:rPr>
                <w:sz w:val="15"/>
              </w:rPr>
              <w:t>Limits how long Nginx waits to establish a connection to the backend.</w:t>
            </w:r>
          </w:p>
        </w:tc>
      </w:tr>
      <w:tr>
        <w:tc>
          <w:tcPr>
            <w:tcW w:type="dxa" w:w="3960"/>
            <w:vAlign w:val="center"/>
            <w:shd w:fill="F3F6F9"/>
          </w:tcPr>
          <w:p>
            <w:r>
              <w:rPr>
                <w:rFonts w:ascii="Consolas" w:hAnsi="Consolas"/>
                <w:sz w:val="14"/>
              </w:rPr>
              <w:t>proxy_read_timeout 60s;</w:t>
            </w:r>
          </w:p>
        </w:tc>
        <w:tc>
          <w:tcPr>
            <w:tcW w:type="dxa" w:w="5760"/>
            <w:vAlign w:val="center"/>
            <w:shd w:fill="F3F6F9"/>
          </w:tcPr>
          <w:p>
            <w:r>
              <w:rPr>
                <w:sz w:val="15"/>
              </w:rPr>
              <w:t>Limits how long Nginx waits between reads from the backend response.</w:t>
            </w:r>
          </w:p>
        </w:tc>
      </w:tr>
      <w:tr>
        <w:tc>
          <w:tcPr>
            <w:tcW w:type="dxa" w:w="3960"/>
            <w:vAlign w:val="center"/>
          </w:tcPr>
          <w:p>
            <w:r>
              <w:rPr>
                <w:rFonts w:ascii="Consolas" w:hAnsi="Consolas"/>
                <w:sz w:val="14"/>
              </w:rPr>
              <w:t>}</w:t>
            </w:r>
          </w:p>
        </w:tc>
        <w:tc>
          <w:tcPr>
            <w:tcW w:type="dxa" w:w="5760"/>
            <w:vAlign w:val="center"/>
          </w:tcPr>
          <w:p>
            <w:r>
              <w:rPr>
                <w:sz w:val="15"/>
              </w:rPr>
              <w:t>Closes the current configuration block.</w:t>
            </w:r>
          </w:p>
        </w:tc>
      </w:tr>
      <w:tr>
        <w:tc>
          <w:tcPr>
            <w:tcW w:type="dxa" w:w="3960"/>
            <w:vAlign w:val="center"/>
            <w:shd w:fill="F3F6F9"/>
          </w:tcPr>
          <w:p>
            <w:r>
              <w:rPr>
                <w:rFonts w:ascii="Consolas" w:hAnsi="Consolas"/>
                <w:sz w:val="14"/>
              </w:rPr>
              <w:t>}</w:t>
            </w:r>
          </w:p>
        </w:tc>
        <w:tc>
          <w:tcPr>
            <w:tcW w:type="dxa" w:w="5760"/>
            <w:vAlign w:val="center"/>
            <w:shd w:fill="F3F6F9"/>
          </w:tcPr>
          <w:p>
            <w:r>
              <w:rPr>
                <w:sz w:val="15"/>
              </w:rPr>
              <w:t>Closes the current configuration block.</w:t>
            </w:r>
          </w:p>
        </w:tc>
      </w:tr>
    </w:tbl>
    <w:p>
      <w:pPr>
        <w:pStyle w:val="Heading2"/>
        <w:keepNext/>
      </w:pPr>
      <w:r>
        <w:t>10.6 Common Status Codes</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389"/>
        <w:gridCol w:w="3389"/>
        <w:gridCol w:w="3389"/>
      </w:tblGrid>
      <w:tr>
        <w:trPr>
          <w:tblHeader w:val="true"/>
        </w:trPr>
        <w:tc>
          <w:tcPr>
            <w:tcW w:type="dxa" w:w="1008"/>
            <w:shd w:fill="17365D"/>
            <w:vAlign w:val="center"/>
          </w:tcPr>
          <w:p>
            <w:r>
              <w:rPr>
                <w:b/>
                <w:color w:val="FFFFFF"/>
                <w:sz w:val="17"/>
              </w:rPr>
              <w:t>Code</w:t>
            </w:r>
          </w:p>
        </w:tc>
        <w:tc>
          <w:tcPr>
            <w:tcW w:type="dxa" w:w="3456"/>
            <w:shd w:fill="17365D"/>
            <w:vAlign w:val="center"/>
          </w:tcPr>
          <w:p>
            <w:r>
              <w:rPr>
                <w:b/>
                <w:color w:val="FFFFFF"/>
                <w:sz w:val="17"/>
              </w:rPr>
              <w:t>Meaning</w:t>
            </w:r>
          </w:p>
        </w:tc>
        <w:tc>
          <w:tcPr>
            <w:tcW w:type="dxa" w:w="5040"/>
            <w:shd w:fill="17365D"/>
            <w:vAlign w:val="center"/>
          </w:tcPr>
          <w:p>
            <w:r>
              <w:rPr>
                <w:b/>
                <w:color w:val="FFFFFF"/>
                <w:sz w:val="17"/>
              </w:rPr>
              <w:t>Typical investigation</w:t>
            </w:r>
          </w:p>
        </w:tc>
      </w:tr>
      <w:tr>
        <w:tc>
          <w:tcPr>
            <w:tcW w:type="dxa" w:w="1008"/>
            <w:vAlign w:val="center"/>
          </w:tcPr>
          <w:p>
            <w:r>
              <w:rPr>
                <w:sz w:val="16"/>
              </w:rPr>
              <w:t>200</w:t>
            </w:r>
          </w:p>
        </w:tc>
        <w:tc>
          <w:tcPr>
            <w:tcW w:type="dxa" w:w="3456"/>
            <w:vAlign w:val="center"/>
          </w:tcPr>
          <w:p>
            <w:r>
              <w:rPr>
                <w:sz w:val="16"/>
              </w:rPr>
              <w:t>Successful response</w:t>
            </w:r>
          </w:p>
        </w:tc>
        <w:tc>
          <w:tcPr>
            <w:tcW w:type="dxa" w:w="5040"/>
            <w:vAlign w:val="center"/>
          </w:tcPr>
          <w:p>
            <w:r>
              <w:rPr>
                <w:sz w:val="16"/>
              </w:rPr>
              <w:t>Validate content and headers</w:t>
            </w:r>
          </w:p>
        </w:tc>
      </w:tr>
      <w:tr>
        <w:tc>
          <w:tcPr>
            <w:tcW w:type="dxa" w:w="1008"/>
            <w:vAlign w:val="center"/>
            <w:shd w:fill="F3F6F9"/>
          </w:tcPr>
          <w:p>
            <w:r>
              <w:rPr>
                <w:sz w:val="16"/>
              </w:rPr>
              <w:t>301/302</w:t>
            </w:r>
          </w:p>
        </w:tc>
        <w:tc>
          <w:tcPr>
            <w:tcW w:type="dxa" w:w="3456"/>
            <w:vAlign w:val="center"/>
            <w:shd w:fill="F3F6F9"/>
          </w:tcPr>
          <w:p>
            <w:r>
              <w:rPr>
                <w:sz w:val="16"/>
              </w:rPr>
              <w:t>Redirect</w:t>
            </w:r>
          </w:p>
        </w:tc>
        <w:tc>
          <w:tcPr>
            <w:tcW w:type="dxa" w:w="5040"/>
            <w:vAlign w:val="center"/>
            <w:shd w:fill="F3F6F9"/>
          </w:tcPr>
          <w:p>
            <w:r>
              <w:rPr>
                <w:sz w:val="16"/>
              </w:rPr>
              <w:t>Check Location header and redirect rules</w:t>
            </w:r>
          </w:p>
        </w:tc>
      </w:tr>
      <w:tr>
        <w:tc>
          <w:tcPr>
            <w:tcW w:type="dxa" w:w="1008"/>
            <w:vAlign w:val="center"/>
          </w:tcPr>
          <w:p>
            <w:r>
              <w:rPr>
                <w:sz w:val="16"/>
              </w:rPr>
              <w:t>400</w:t>
            </w:r>
          </w:p>
        </w:tc>
        <w:tc>
          <w:tcPr>
            <w:tcW w:type="dxa" w:w="3456"/>
            <w:vAlign w:val="center"/>
          </w:tcPr>
          <w:p>
            <w:r>
              <w:rPr>
                <w:sz w:val="16"/>
              </w:rPr>
              <w:t>Bad request</w:t>
            </w:r>
          </w:p>
        </w:tc>
        <w:tc>
          <w:tcPr>
            <w:tcW w:type="dxa" w:w="5040"/>
            <w:vAlign w:val="center"/>
          </w:tcPr>
          <w:p>
            <w:r>
              <w:rPr>
                <w:sz w:val="16"/>
              </w:rPr>
              <w:t>Request syntax, header limits</w:t>
            </w:r>
          </w:p>
        </w:tc>
      </w:tr>
      <w:tr>
        <w:tc>
          <w:tcPr>
            <w:tcW w:type="dxa" w:w="1008"/>
            <w:vAlign w:val="center"/>
            <w:shd w:fill="F3F6F9"/>
          </w:tcPr>
          <w:p>
            <w:r>
              <w:rPr>
                <w:sz w:val="16"/>
              </w:rPr>
              <w:t>401/403</w:t>
            </w:r>
          </w:p>
        </w:tc>
        <w:tc>
          <w:tcPr>
            <w:tcW w:type="dxa" w:w="3456"/>
            <w:vAlign w:val="center"/>
            <w:shd w:fill="F3F6F9"/>
          </w:tcPr>
          <w:p>
            <w:r>
              <w:rPr>
                <w:sz w:val="16"/>
              </w:rPr>
              <w:t>Authentication/forbidden</w:t>
            </w:r>
          </w:p>
        </w:tc>
        <w:tc>
          <w:tcPr>
            <w:tcW w:type="dxa" w:w="5040"/>
            <w:vAlign w:val="center"/>
            <w:shd w:fill="F3F6F9"/>
          </w:tcPr>
          <w:p>
            <w:r>
              <w:rPr>
                <w:sz w:val="16"/>
              </w:rPr>
              <w:t>Auth rules, permissions, SELinux</w:t>
            </w:r>
          </w:p>
        </w:tc>
      </w:tr>
      <w:tr>
        <w:tc>
          <w:tcPr>
            <w:tcW w:type="dxa" w:w="1008"/>
            <w:vAlign w:val="center"/>
          </w:tcPr>
          <w:p>
            <w:r>
              <w:rPr>
                <w:sz w:val="16"/>
              </w:rPr>
              <w:t>404</w:t>
            </w:r>
          </w:p>
        </w:tc>
        <w:tc>
          <w:tcPr>
            <w:tcW w:type="dxa" w:w="3456"/>
            <w:vAlign w:val="center"/>
          </w:tcPr>
          <w:p>
            <w:r>
              <w:rPr>
                <w:sz w:val="16"/>
              </w:rPr>
              <w:t>Not found</w:t>
            </w:r>
          </w:p>
        </w:tc>
        <w:tc>
          <w:tcPr>
            <w:tcW w:type="dxa" w:w="5040"/>
            <w:vAlign w:val="center"/>
          </w:tcPr>
          <w:p>
            <w:r>
              <w:rPr>
                <w:sz w:val="16"/>
              </w:rPr>
              <w:t>root/alias, location matching, file path</w:t>
            </w:r>
          </w:p>
        </w:tc>
      </w:tr>
      <w:tr>
        <w:tc>
          <w:tcPr>
            <w:tcW w:type="dxa" w:w="1008"/>
            <w:vAlign w:val="center"/>
            <w:shd w:fill="F3F6F9"/>
          </w:tcPr>
          <w:p>
            <w:r>
              <w:rPr>
                <w:sz w:val="16"/>
              </w:rPr>
              <w:t>499</w:t>
            </w:r>
          </w:p>
        </w:tc>
        <w:tc>
          <w:tcPr>
            <w:tcW w:type="dxa" w:w="3456"/>
            <w:vAlign w:val="center"/>
            <w:shd w:fill="F3F6F9"/>
          </w:tcPr>
          <w:p>
            <w:r>
              <w:rPr>
                <w:sz w:val="16"/>
              </w:rPr>
              <w:t>Client closed request, Nginx-specific</w:t>
            </w:r>
          </w:p>
        </w:tc>
        <w:tc>
          <w:tcPr>
            <w:tcW w:type="dxa" w:w="5040"/>
            <w:vAlign w:val="center"/>
            <w:shd w:fill="F3F6F9"/>
          </w:tcPr>
          <w:p>
            <w:r>
              <w:rPr>
                <w:sz w:val="16"/>
              </w:rPr>
              <w:t>Client timeout or slow upstream</w:t>
            </w:r>
          </w:p>
        </w:tc>
      </w:tr>
      <w:tr>
        <w:tc>
          <w:tcPr>
            <w:tcW w:type="dxa" w:w="1008"/>
            <w:vAlign w:val="center"/>
          </w:tcPr>
          <w:p>
            <w:r>
              <w:rPr>
                <w:sz w:val="16"/>
              </w:rPr>
              <w:t>502</w:t>
            </w:r>
          </w:p>
        </w:tc>
        <w:tc>
          <w:tcPr>
            <w:tcW w:type="dxa" w:w="3456"/>
            <w:vAlign w:val="center"/>
          </w:tcPr>
          <w:p>
            <w:r>
              <w:rPr>
                <w:sz w:val="16"/>
              </w:rPr>
              <w:t>Bad gateway</w:t>
            </w:r>
          </w:p>
        </w:tc>
        <w:tc>
          <w:tcPr>
            <w:tcW w:type="dxa" w:w="5040"/>
            <w:vAlign w:val="center"/>
          </w:tcPr>
          <w:p>
            <w:r>
              <w:rPr>
                <w:sz w:val="16"/>
              </w:rPr>
              <w:t>Backend down, wrong port, socket permissions</w:t>
            </w:r>
          </w:p>
        </w:tc>
      </w:tr>
      <w:tr>
        <w:tc>
          <w:tcPr>
            <w:tcW w:type="dxa" w:w="1008"/>
            <w:vAlign w:val="center"/>
            <w:shd w:fill="F3F6F9"/>
          </w:tcPr>
          <w:p>
            <w:r>
              <w:rPr>
                <w:sz w:val="16"/>
              </w:rPr>
              <w:t>503</w:t>
            </w:r>
          </w:p>
        </w:tc>
        <w:tc>
          <w:tcPr>
            <w:tcW w:type="dxa" w:w="3456"/>
            <w:vAlign w:val="center"/>
            <w:shd w:fill="F3F6F9"/>
          </w:tcPr>
          <w:p>
            <w:r>
              <w:rPr>
                <w:sz w:val="16"/>
              </w:rPr>
              <w:t>Unavailable</w:t>
            </w:r>
          </w:p>
        </w:tc>
        <w:tc>
          <w:tcPr>
            <w:tcW w:type="dxa" w:w="5040"/>
            <w:vAlign w:val="center"/>
            <w:shd w:fill="F3F6F9"/>
          </w:tcPr>
          <w:p>
            <w:r>
              <w:rPr>
                <w:sz w:val="16"/>
              </w:rPr>
              <w:t>No healthy upstream or maintenance</w:t>
            </w:r>
          </w:p>
        </w:tc>
      </w:tr>
      <w:tr>
        <w:tc>
          <w:tcPr>
            <w:tcW w:type="dxa" w:w="1008"/>
            <w:vAlign w:val="center"/>
          </w:tcPr>
          <w:p>
            <w:r>
              <w:rPr>
                <w:sz w:val="16"/>
              </w:rPr>
              <w:t>504</w:t>
            </w:r>
          </w:p>
        </w:tc>
        <w:tc>
          <w:tcPr>
            <w:tcW w:type="dxa" w:w="3456"/>
            <w:vAlign w:val="center"/>
          </w:tcPr>
          <w:p>
            <w:r>
              <w:rPr>
                <w:sz w:val="16"/>
              </w:rPr>
              <w:t>Gateway timeout</w:t>
            </w:r>
          </w:p>
        </w:tc>
        <w:tc>
          <w:tcPr>
            <w:tcW w:type="dxa" w:w="5040"/>
            <w:vAlign w:val="center"/>
          </w:tcPr>
          <w:p>
            <w:r>
              <w:rPr>
                <w:sz w:val="16"/>
              </w:rPr>
              <w:t>Slow/unreachable upstream, timeout settings</w:t>
            </w:r>
          </w:p>
        </w:tc>
      </w:tr>
    </w:tbl>
    <w:p>
      <w:pPr>
        <w:spacing w:after="0"/>
      </w:pPr>
    </w:p>
    <w:p>
      <w:pPr>
        <w:pStyle w:val="Heading2"/>
        <w:keepNext/>
      </w:pPr>
      <w:r>
        <w:t>10.7 Nginx Troubleshooting Playbook</w:t>
      </w:r>
    </w:p>
    <w:p>
      <w:pPr>
        <w:pStyle w:val="ListNumber"/>
      </w:pPr>
      <w:r>
        <w:t>Check systemctl status nginx.</w:t>
      </w:r>
    </w:p>
    <w:p>
      <w:pPr>
        <w:pStyle w:val="ListNumber"/>
      </w:pPr>
      <w:r>
        <w:t>Run nginx -t before any reload.</w:t>
      </w:r>
    </w:p>
    <w:p>
      <w:pPr>
        <w:pStyle w:val="ListNumber"/>
      </w:pPr>
      <w:r>
        <w:t>Use nginx -T to inspect the effective configuration and includes.</w:t>
      </w:r>
    </w:p>
    <w:p>
      <w:pPr>
        <w:pStyle w:val="ListNumber"/>
      </w:pPr>
      <w:r>
        <w:t>Check listening ports and process ownership.</w:t>
      </w:r>
    </w:p>
    <w:p>
      <w:pPr>
        <w:pStyle w:val="ListNumber"/>
      </w:pPr>
      <w:r>
        <w:t>Test locally with curl and the correct Host header.</w:t>
      </w:r>
    </w:p>
    <w:p>
      <w:pPr>
        <w:pStyle w:val="ListNumber"/>
      </w:pPr>
      <w:r>
        <w:t>Read access and error logs around the failure timestamp.</w:t>
      </w:r>
    </w:p>
    <w:p>
      <w:pPr>
        <w:pStyle w:val="ListNumber"/>
      </w:pPr>
      <w:r>
        <w:t>For proxy issues, test the upstream directly from the Nginx server.</w:t>
      </w:r>
    </w:p>
    <w:p>
      <w:pPr>
        <w:pStyle w:val="ListNumber"/>
      </w:pPr>
      <w:r>
        <w:t>Check permissions, SELinux/AppArmor, firewall and DNS.</w:t>
      </w:r>
    </w:p>
    <w:p>
      <w:pPr>
        <w:pStyle w:val="ListNumber"/>
      </w:pPr>
      <w:r>
        <w:t>Reload only after configuration validation; confirm client-side recovery.</w:t>
      </w:r>
    </w:p>
    <w:p>
      <w:pPr>
        <w:pStyle w:val="CodeBlock"/>
        <w:keepLines/>
        <w:shd w:fill="EEF2F6"/>
      </w:pPr>
      <w:r>
        <w:t>curl -I http://127.0.0.1 -H 'Host: app.example.com'</w:t>
      </w:r>
      <w:r>
        <w:br/>
      </w:r>
      <w:r>
        <w:t>curl -v http://127.0.0.1:8000/health</w:t>
      </w:r>
      <w:r>
        <w:br/>
      </w:r>
      <w:r>
        <w:t>ss -lntp | grep 8000</w:t>
      </w:r>
      <w:r>
        <w:br/>
      </w:r>
      <w:r>
        <w:t>getenforce</w:t>
      </w:r>
      <w:r>
        <w:br/>
      </w:r>
      <w:r>
        <w:t>sudo ausearch -m AVC -ts recent</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curl -I http://127.0.0.1 -H 'Host: app.example.com'</w:t>
            </w:r>
          </w:p>
        </w:tc>
        <w:tc>
          <w:tcPr>
            <w:tcW w:type="dxa" w:w="5760"/>
            <w:vAlign w:val="center"/>
          </w:tcPr>
          <w:p>
            <w:r>
              <w:rPr>
                <w:sz w:val="15"/>
              </w:rPr>
              <w:t>Sends an HTTP/HTTPS request and displays response, headers, TLS or timing details according to options.</w:t>
            </w:r>
          </w:p>
        </w:tc>
      </w:tr>
      <w:tr>
        <w:tc>
          <w:tcPr>
            <w:tcW w:type="dxa" w:w="3960"/>
            <w:vAlign w:val="center"/>
            <w:shd w:fill="F3F6F9"/>
          </w:tcPr>
          <w:p>
            <w:r>
              <w:rPr>
                <w:rFonts w:ascii="Consolas" w:hAnsi="Consolas"/>
                <w:sz w:val="14"/>
              </w:rPr>
              <w:t>curl -v http://127.0.0.1:8000/health</w:t>
            </w:r>
          </w:p>
        </w:tc>
        <w:tc>
          <w:tcPr>
            <w:tcW w:type="dxa" w:w="5760"/>
            <w:vAlign w:val="center"/>
            <w:shd w:fill="F3F6F9"/>
          </w:tcPr>
          <w:p>
            <w:r>
              <w:rPr>
                <w:sz w:val="15"/>
              </w:rPr>
              <w:t>Sends an HTTP/HTTPS request and displays response, headers, TLS or timing details according to options.</w:t>
            </w:r>
          </w:p>
        </w:tc>
      </w:tr>
      <w:tr>
        <w:tc>
          <w:tcPr>
            <w:tcW w:type="dxa" w:w="3960"/>
            <w:vAlign w:val="center"/>
          </w:tcPr>
          <w:p>
            <w:r>
              <w:rPr>
                <w:rFonts w:ascii="Consolas" w:hAnsi="Consolas"/>
                <w:sz w:val="14"/>
              </w:rPr>
              <w:t>ss -lntp | grep 8000</w:t>
            </w:r>
          </w:p>
        </w:tc>
        <w:tc>
          <w:tcPr>
            <w:tcW w:type="dxa" w:w="5760"/>
            <w:vAlign w:val="center"/>
          </w:tcPr>
          <w:p>
            <w:r>
              <w:rPr>
                <w:sz w:val="15"/>
              </w:rPr>
              <w:t>Displays listening or established network sockets and associated processes.</w:t>
            </w:r>
          </w:p>
        </w:tc>
      </w:tr>
      <w:tr>
        <w:tc>
          <w:tcPr>
            <w:tcW w:type="dxa" w:w="3960"/>
            <w:vAlign w:val="center"/>
            <w:shd w:fill="F3F6F9"/>
          </w:tcPr>
          <w:p>
            <w:r>
              <w:rPr>
                <w:rFonts w:ascii="Consolas" w:hAnsi="Consolas"/>
                <w:sz w:val="14"/>
              </w:rPr>
              <w:t>getenforce</w:t>
            </w:r>
          </w:p>
        </w:tc>
        <w:tc>
          <w:tcPr>
            <w:tcW w:type="dxa" w:w="5760"/>
            <w:vAlign w:val="center"/>
            <w:shd w:fill="F3F6F9"/>
          </w:tcPr>
          <w:p>
            <w:r>
              <w:rPr>
                <w:sz w:val="15"/>
              </w:rPr>
              <w:t>Shows the current SELinux enforcement mode.</w:t>
            </w:r>
          </w:p>
        </w:tc>
      </w:tr>
      <w:tr>
        <w:tc>
          <w:tcPr>
            <w:tcW w:type="dxa" w:w="3960"/>
            <w:vAlign w:val="center"/>
          </w:tcPr>
          <w:p>
            <w:r>
              <w:rPr>
                <w:rFonts w:ascii="Consolas" w:hAnsi="Consolas"/>
                <w:sz w:val="14"/>
              </w:rPr>
              <w:t>sudo ausearch -m AVC -ts recent</w:t>
            </w:r>
          </w:p>
        </w:tc>
        <w:tc>
          <w:tcPr>
            <w:tcW w:type="dxa" w:w="5760"/>
            <w:vAlign w:val="center"/>
          </w:tcPr>
          <w:p>
            <w:r>
              <w:rPr>
                <w:sz w:val="15"/>
              </w:rPr>
              <w:t>Executes the shown command or configuration directive. Review its options and surrounding context before using it on a production system.</w:t>
            </w:r>
          </w:p>
        </w:tc>
      </w:tr>
    </w:tbl>
    <w:p>
      <w:pPr>
        <w:pStyle w:val="Heading1"/>
        <w:keepNext/>
      </w:pPr>
      <w:r>
        <w:t>11. TLS/SSL Certificates and HTTPS</w:t>
      </w:r>
    </w:p>
    <w:p>
      <w:pPr>
        <w:pStyle w:val="Heading2"/>
        <w:keepNext/>
      </w:pPr>
      <w:r>
        <w:t>11.1 Concepts You Must Explain</w:t>
      </w:r>
    </w:p>
    <w:p>
      <w:pPr>
        <w:pStyle w:val="ListBullet"/>
      </w:pPr>
      <w:r>
        <w:t>TLS encrypts data in transit, authenticates the server and protects integrity. SSL is the older term commonly used in conversation.</w:t>
      </w:r>
    </w:p>
    <w:p>
      <w:pPr>
        <w:pStyle w:val="ListBullet"/>
      </w:pPr>
      <w:r>
        <w:t>A private key must remain secret. A CSR contains identity information and the public key and is signed by the private key.</w:t>
      </w:r>
    </w:p>
    <w:p>
      <w:pPr>
        <w:pStyle w:val="ListBullet"/>
      </w:pPr>
      <w:r>
        <w:t>A certificate is signed by a certificate authority and binds identity to a public key.</w:t>
      </w:r>
    </w:p>
    <w:p>
      <w:pPr>
        <w:pStyle w:val="ListBullet"/>
      </w:pPr>
      <w:r>
        <w:t>The server normally sends the leaf certificate and intermediate chain. Clients trust a root CA in their trust store.</w:t>
      </w:r>
    </w:p>
    <w:p>
      <w:pPr>
        <w:pStyle w:val="ListBullet"/>
      </w:pPr>
      <w:r>
        <w:t>The hostname must match the Subject Alternative Name. Expiry, chain, key match and supported protocols/ciphers are common checks.</w:t>
      </w:r>
    </w:p>
    <w:p>
      <w:pPr>
        <w:pStyle w:val="ListBullet"/>
      </w:pPr>
      <w:r>
        <w:t>PEM is text/Base64 with BEGIN/END markers. PFX/P12 is a password-protected container that can hold certificate, chain and private key.</w:t>
      </w:r>
    </w:p>
    <w:p>
      <w:pPr>
        <w:pStyle w:val="Heading2"/>
        <w:keepNext/>
      </w:pPr>
      <w:r>
        <w:t>11.2 Inspect Certificates</w:t>
      </w:r>
    </w:p>
    <w:p>
      <w:pPr>
        <w:pStyle w:val="CodeBlock"/>
        <w:keepLines/>
        <w:shd w:fill="EEF2F6"/>
      </w:pPr>
      <w:r>
        <w:t>openssl x509 -in server.crt -noout -subject -issuer -serial -dates</w:t>
      </w:r>
      <w:r>
        <w:br/>
      </w:r>
      <w:r>
        <w:t>openssl x509 -in server.crt -noout -text</w:t>
      </w:r>
      <w:r>
        <w:br/>
      </w:r>
      <w:r>
        <w:t>echo | openssl s_client -connect example.com:443 -servername example.com 2&gt;/dev/null | openssl x509 -noout -subject -issuer -dates</w:t>
      </w:r>
      <w:r>
        <w:br/>
      </w:r>
      <w:r>
        <w:t>openssl s_client -connect example.com:443 -servername example.com -showcerts</w:t>
      </w:r>
      <w:r>
        <w:br/>
      </w:r>
      <w:r>
        <w:t>openssl verify -CAfile chain.pem server.crt</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openssl x509 -in server.crt -noout -subject -issuer -serial -dates</w:t>
            </w:r>
          </w:p>
        </w:tc>
        <w:tc>
          <w:tcPr>
            <w:tcW w:type="dxa" w:w="5760"/>
            <w:vAlign w:val="center"/>
          </w:tcPr>
          <w:p>
            <w:r>
              <w:rPr>
                <w:sz w:val="15"/>
              </w:rPr>
              <w:t>Reads and displays certificate fields such as subject, issuer, serial number, validity or public information.</w:t>
            </w:r>
          </w:p>
        </w:tc>
      </w:tr>
      <w:tr>
        <w:tc>
          <w:tcPr>
            <w:tcW w:type="dxa" w:w="3960"/>
            <w:vAlign w:val="center"/>
            <w:shd w:fill="F3F6F9"/>
          </w:tcPr>
          <w:p>
            <w:r>
              <w:rPr>
                <w:rFonts w:ascii="Consolas" w:hAnsi="Consolas"/>
                <w:sz w:val="14"/>
              </w:rPr>
              <w:t>openssl x509 -in server.crt -noout -text</w:t>
            </w:r>
          </w:p>
        </w:tc>
        <w:tc>
          <w:tcPr>
            <w:tcW w:type="dxa" w:w="5760"/>
            <w:vAlign w:val="center"/>
            <w:shd w:fill="F3F6F9"/>
          </w:tcPr>
          <w:p>
            <w:r>
              <w:rPr>
                <w:sz w:val="15"/>
              </w:rPr>
              <w:t>Reads and displays certificate fields such as subject, issuer, serial number, validity or public information.</w:t>
            </w:r>
          </w:p>
        </w:tc>
      </w:tr>
      <w:tr>
        <w:tc>
          <w:tcPr>
            <w:tcW w:type="dxa" w:w="3960"/>
            <w:vAlign w:val="center"/>
          </w:tcPr>
          <w:p>
            <w:r>
              <w:rPr>
                <w:rFonts w:ascii="Consolas" w:hAnsi="Consolas"/>
                <w:sz w:val="14"/>
              </w:rPr>
              <w:t>echo | openssl s_client -connect example.com:443 -servername example.com 2&gt;/dev/null | openssl x509 -noout -subject -issuer -dates</w:t>
            </w:r>
          </w:p>
        </w:tc>
        <w:tc>
          <w:tcPr>
            <w:tcW w:type="dxa" w:w="5760"/>
            <w:vAlign w:val="center"/>
          </w:tcPr>
          <w:p>
            <w:r>
              <w:rPr>
                <w:sz w:val="15"/>
              </w:rPr>
              <w:t>Connects to an HTTPS endpoint with SNI and pipes the presented certificate to a certificate-inspection command.</w:t>
            </w:r>
          </w:p>
        </w:tc>
      </w:tr>
      <w:tr>
        <w:tc>
          <w:tcPr>
            <w:tcW w:type="dxa" w:w="3960"/>
            <w:vAlign w:val="center"/>
            <w:shd w:fill="F3F6F9"/>
          </w:tcPr>
          <w:p>
            <w:r>
              <w:rPr>
                <w:rFonts w:ascii="Consolas" w:hAnsi="Consolas"/>
                <w:sz w:val="14"/>
              </w:rPr>
              <w:t>openssl s_client -connect example.com:443 -servername example.com -showcerts</w:t>
            </w:r>
          </w:p>
        </w:tc>
        <w:tc>
          <w:tcPr>
            <w:tcW w:type="dxa" w:w="5760"/>
            <w:vAlign w:val="center"/>
            <w:shd w:fill="F3F6F9"/>
          </w:tcPr>
          <w:p>
            <w:r>
              <w:rPr>
                <w:sz w:val="15"/>
              </w:rPr>
              <w:t>Opens a diagnostic TLS connection to inspect handshake, certificate chain and protocol behavior.</w:t>
            </w:r>
          </w:p>
        </w:tc>
      </w:tr>
      <w:tr>
        <w:tc>
          <w:tcPr>
            <w:tcW w:type="dxa" w:w="3960"/>
            <w:vAlign w:val="center"/>
          </w:tcPr>
          <w:p>
            <w:r>
              <w:rPr>
                <w:rFonts w:ascii="Consolas" w:hAnsi="Consolas"/>
                <w:sz w:val="14"/>
              </w:rPr>
              <w:t>openssl verify -CAfile chain.pem server.crt</w:t>
            </w:r>
          </w:p>
        </w:tc>
        <w:tc>
          <w:tcPr>
            <w:tcW w:type="dxa" w:w="5760"/>
            <w:vAlign w:val="center"/>
          </w:tcPr>
          <w:p>
            <w:r>
              <w:rPr>
                <w:sz w:val="15"/>
              </w:rPr>
              <w:t>Validates a certificate against the supplied CA or chain file.</w:t>
            </w:r>
          </w:p>
        </w:tc>
      </w:tr>
    </w:tbl>
    <w:p>
      <w:pPr>
        <w:pStyle w:val="Heading2"/>
        <w:keepNext/>
      </w:pPr>
      <w:r>
        <w:t>11.3 Generate Key and CSR</w:t>
      </w:r>
    </w:p>
    <w:p>
      <w:pPr>
        <w:pStyle w:val="CodeBlock"/>
        <w:keepLines/>
        <w:shd w:fill="EEF2F6"/>
      </w:pPr>
      <w:r>
        <w:t>openssl genpkey -algorithm RSA -pkeyopt rsa_keygen_bits:2048 -out server.key</w:t>
      </w:r>
      <w:r>
        <w:br/>
      </w:r>
      <w:r>
        <w:t>chmod 600 server.key</w:t>
      </w:r>
      <w:r>
        <w:br/>
      </w:r>
      <w:r>
        <w:t>openssl req -new -key server.key -out server.csr</w:t>
      </w:r>
      <w:r>
        <w:br/>
      </w:r>
      <w:r>
        <w:t>openssl req -in server.csr -noout -text</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openssl genpkey -algorithm RSA -pkeyopt rsa_keygen_bits:2048 -out server.key</w:t>
            </w:r>
          </w:p>
        </w:tc>
        <w:tc>
          <w:tcPr>
            <w:tcW w:type="dxa" w:w="5760"/>
            <w:vAlign w:val="center"/>
          </w:tcPr>
          <w:p>
            <w:r>
              <w:rPr>
                <w:sz w:val="15"/>
              </w:rPr>
              <w:t>Generates a private key using the requested algorithm and size.</w:t>
            </w:r>
          </w:p>
        </w:tc>
      </w:tr>
      <w:tr>
        <w:tc>
          <w:tcPr>
            <w:tcW w:type="dxa" w:w="3960"/>
            <w:vAlign w:val="center"/>
            <w:shd w:fill="F3F6F9"/>
          </w:tcPr>
          <w:p>
            <w:r>
              <w:rPr>
                <w:rFonts w:ascii="Consolas" w:hAnsi="Consolas"/>
                <w:sz w:val="14"/>
              </w:rPr>
              <w:t>chmod 600 server.key</w:t>
            </w:r>
          </w:p>
        </w:tc>
        <w:tc>
          <w:tcPr>
            <w:tcW w:type="dxa" w:w="5760"/>
            <w:vAlign w:val="center"/>
            <w:shd w:fill="F3F6F9"/>
          </w:tcPr>
          <w:p>
            <w:r>
              <w:rPr>
                <w:sz w:val="15"/>
              </w:rPr>
              <w:t>Changes file or directory permissions.</w:t>
            </w:r>
          </w:p>
        </w:tc>
      </w:tr>
      <w:tr>
        <w:tc>
          <w:tcPr>
            <w:tcW w:type="dxa" w:w="3960"/>
            <w:vAlign w:val="center"/>
          </w:tcPr>
          <w:p>
            <w:r>
              <w:rPr>
                <w:rFonts w:ascii="Consolas" w:hAnsi="Consolas"/>
                <w:sz w:val="14"/>
              </w:rPr>
              <w:t>openssl req -new -key server.key -out server.csr</w:t>
            </w:r>
          </w:p>
        </w:tc>
        <w:tc>
          <w:tcPr>
            <w:tcW w:type="dxa" w:w="5760"/>
            <w:vAlign w:val="center"/>
          </w:tcPr>
          <w:p>
            <w:r>
              <w:rPr>
                <w:sz w:val="15"/>
              </w:rPr>
              <w:t>Creates a certificate signing request from a private key.</w:t>
            </w:r>
          </w:p>
        </w:tc>
      </w:tr>
      <w:tr>
        <w:tc>
          <w:tcPr>
            <w:tcW w:type="dxa" w:w="3960"/>
            <w:vAlign w:val="center"/>
            <w:shd w:fill="F3F6F9"/>
          </w:tcPr>
          <w:p>
            <w:r>
              <w:rPr>
                <w:rFonts w:ascii="Consolas" w:hAnsi="Consolas"/>
                <w:sz w:val="14"/>
              </w:rPr>
              <w:t>openssl req -in server.csr -noout -text</w:t>
            </w:r>
          </w:p>
        </w:tc>
        <w:tc>
          <w:tcPr>
            <w:tcW w:type="dxa" w:w="5760"/>
            <w:vAlign w:val="center"/>
            <w:shd w:fill="F3F6F9"/>
          </w:tcPr>
          <w:p>
            <w:r>
              <w:rPr>
                <w:sz w:val="15"/>
              </w:rPr>
              <w:t>Displays and verifies the contents of an existing CSR.</w:t>
            </w:r>
          </w:p>
        </w:tc>
      </w:tr>
    </w:tbl>
    <w:p>
      <w:pPr>
        <w:pStyle w:val="Heading2"/>
        <w:keepNext/>
      </w:pPr>
      <w:r>
        <w:t>11.4 Verify Certificate Matches Private Key</w:t>
      </w:r>
    </w:p>
    <w:p>
      <w:pPr>
        <w:pStyle w:val="CodeBlock"/>
        <w:keepLines/>
        <w:shd w:fill="EEF2F6"/>
      </w:pPr>
      <w:r>
        <w:t>openssl x509 -noout -modulus -in server.crt | openssl sha256</w:t>
      </w:r>
      <w:r>
        <w:br/>
      </w:r>
      <w:r>
        <w:t>openssl rsa  -noout -modulus -in server.key | openssl sha256</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openssl x509 -noout -modulus -in server.crt | openssl sha256</w:t>
            </w:r>
          </w:p>
        </w:tc>
        <w:tc>
          <w:tcPr>
            <w:tcW w:type="dxa" w:w="5760"/>
            <w:vAlign w:val="center"/>
          </w:tcPr>
          <w:p>
            <w:r>
              <w:rPr>
                <w:sz w:val="15"/>
              </w:rPr>
              <w:t>Reads and displays certificate fields such as subject, issuer, serial number, validity or public information.</w:t>
            </w:r>
          </w:p>
        </w:tc>
      </w:tr>
      <w:tr>
        <w:tc>
          <w:tcPr>
            <w:tcW w:type="dxa" w:w="3960"/>
            <w:vAlign w:val="center"/>
            <w:shd w:fill="F3F6F9"/>
          </w:tcPr>
          <w:p>
            <w:r>
              <w:rPr>
                <w:rFonts w:ascii="Consolas" w:hAnsi="Consolas"/>
                <w:sz w:val="14"/>
              </w:rPr>
              <w:t>openssl rsa  -noout -modulus -in server.key | openssl sha256</w:t>
            </w:r>
          </w:p>
        </w:tc>
        <w:tc>
          <w:tcPr>
            <w:tcW w:type="dxa" w:w="5760"/>
            <w:vAlign w:val="center"/>
            <w:shd w:fill="F3F6F9"/>
          </w:tcPr>
          <w:p>
            <w:r>
              <w:rPr>
                <w:sz w:val="15"/>
              </w:rPr>
              <w:t>Reads an RSA private key and outputs requested properties; here it helps compare key and certificate.</w:t>
            </w:r>
          </w:p>
        </w:tc>
      </w:tr>
    </w:tbl>
    <w:p>
      <w:r>
        <w:t>The resulting hashes must match for an RSA certificate/key pair. For other key types, compare public keys instead.</w:t>
      </w:r>
    </w:p>
    <w:p>
      <w:pPr>
        <w:pStyle w:val="Heading2"/>
        <w:keepNext/>
      </w:pPr>
      <w:r>
        <w:t>11.5 Nginx HTTPS Example</w:t>
      </w:r>
    </w:p>
    <w:p>
      <w:pPr>
        <w:pStyle w:val="CodeBlock"/>
        <w:keepLines/>
        <w:shd w:fill="EEF2F6"/>
      </w:pPr>
      <w:r>
        <w:t>server {</w:t>
      </w:r>
      <w:r>
        <w:br/>
      </w:r>
      <w:r>
        <w:t xml:space="preserve">    listen 443 ssl;</w:t>
      </w:r>
      <w:r>
        <w:br/>
      </w:r>
      <w:r>
        <w:t xml:space="preserve">    server_name app.example.com;</w:t>
      </w:r>
      <w:r>
        <w:br/>
      </w:r>
      <w:r/>
      <w:r>
        <w:br/>
      </w:r>
      <w:r>
        <w:t xml:space="preserve">    ssl_certificate     /etc/ssl/certs/app-fullchain.pem;</w:t>
      </w:r>
      <w:r>
        <w:br/>
      </w:r>
      <w:r>
        <w:t xml:space="preserve">    ssl_certificate_key /etc/ssl/private/app.key;</w:t>
      </w:r>
      <w:r>
        <w:br/>
      </w:r>
      <w:r/>
      <w:r>
        <w:br/>
      </w:r>
      <w:r>
        <w:t xml:space="preserve">    location / {</w:t>
      </w:r>
      <w:r>
        <w:br/>
      </w:r>
      <w:r>
        <w:t xml:space="preserve">        proxy_pass http://127.0.0.1:8000;</w:t>
      </w:r>
      <w:r>
        <w:br/>
      </w:r>
      <w:r>
        <w:t xml:space="preserve">    }</w:t>
      </w:r>
      <w:r>
        <w:br/>
      </w:r>
      <w:r>
        <w:t>}</w:t>
      </w:r>
      <w:r>
        <w:br/>
      </w:r>
      <w:r/>
      <w:r>
        <w:br/>
      </w:r>
      <w:r>
        <w:t>server {</w:t>
      </w:r>
      <w:r>
        <w:br/>
      </w:r>
      <w:r>
        <w:t xml:space="preserve">    listen 80;</w:t>
      </w:r>
      <w:r>
        <w:br/>
      </w:r>
      <w:r>
        <w:t xml:space="preserve">    server_name app.example.com;</w:t>
      </w:r>
      <w:r>
        <w:br/>
      </w:r>
      <w:r>
        <w:t xml:space="preserve">    return 301 https://$host$request_uri;</w:t>
      </w:r>
      <w:r>
        <w:br/>
      </w:r>
      <w:r>
        <w:t>}</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server {</w:t>
            </w:r>
          </w:p>
        </w:tc>
        <w:tc>
          <w:tcPr>
            <w:tcW w:type="dxa" w:w="5760"/>
            <w:vAlign w:val="center"/>
          </w:tcPr>
          <w:p>
            <w:r>
              <w:rPr>
                <w:sz w:val="15"/>
              </w:rPr>
              <w:t>Starts an Nginx server block that defines one virtual host.</w:t>
            </w:r>
          </w:p>
        </w:tc>
      </w:tr>
      <w:tr>
        <w:tc>
          <w:tcPr>
            <w:tcW w:type="dxa" w:w="3960"/>
            <w:vAlign w:val="center"/>
            <w:shd w:fill="F3F6F9"/>
          </w:tcPr>
          <w:p>
            <w:r>
              <w:rPr>
                <w:rFonts w:ascii="Consolas" w:hAnsi="Consolas"/>
                <w:sz w:val="14"/>
              </w:rPr>
              <w:t>listen 443 ssl;</w:t>
            </w:r>
          </w:p>
        </w:tc>
        <w:tc>
          <w:tcPr>
            <w:tcW w:type="dxa" w:w="5760"/>
            <w:vAlign w:val="center"/>
            <w:shd w:fill="F3F6F9"/>
          </w:tcPr>
          <w:p>
            <w:r>
              <w:rPr>
                <w:sz w:val="15"/>
              </w:rPr>
              <w:t>Makes Nginx listen for HTTPS traffic on TCP port 443 and enables TLS for this server block.</w:t>
            </w:r>
          </w:p>
        </w:tc>
      </w:tr>
      <w:tr>
        <w:tc>
          <w:tcPr>
            <w:tcW w:type="dxa" w:w="3960"/>
            <w:vAlign w:val="center"/>
          </w:tcPr>
          <w:p>
            <w:r>
              <w:rPr>
                <w:rFonts w:ascii="Consolas" w:hAnsi="Consolas"/>
                <w:sz w:val="14"/>
              </w:rPr>
              <w:t>server_name app.example.com;</w:t>
            </w:r>
          </w:p>
        </w:tc>
        <w:tc>
          <w:tcPr>
            <w:tcW w:type="dxa" w:w="5760"/>
            <w:vAlign w:val="center"/>
          </w:tcPr>
          <w:p>
            <w:r>
              <w:rPr>
                <w:sz w:val="15"/>
              </w:rPr>
              <w:t>Associates this server block with requests for the stated hostname.</w:t>
            </w:r>
          </w:p>
        </w:tc>
      </w:tr>
      <w:tr>
        <w:tc>
          <w:tcPr>
            <w:tcW w:type="dxa" w:w="3960"/>
            <w:vAlign w:val="center"/>
            <w:shd w:fill="F3F6F9"/>
          </w:tcPr>
          <w:p>
            <w:r>
              <w:rPr>
                <w:rFonts w:ascii="Consolas" w:hAnsi="Consolas"/>
                <w:sz w:val="14"/>
              </w:rPr>
              <w:t>ssl_certificate     /etc/ssl/certs/app-fullchain.pem;</w:t>
            </w:r>
          </w:p>
        </w:tc>
        <w:tc>
          <w:tcPr>
            <w:tcW w:type="dxa" w:w="5760"/>
            <w:vAlign w:val="center"/>
            <w:shd w:fill="F3F6F9"/>
          </w:tcPr>
          <w:p>
            <w:r>
              <w:rPr>
                <w:sz w:val="15"/>
              </w:rPr>
              <w:t>Specifies the server certificate together with the required intermediate certificate chain.</w:t>
            </w:r>
          </w:p>
        </w:tc>
      </w:tr>
      <w:tr>
        <w:tc>
          <w:tcPr>
            <w:tcW w:type="dxa" w:w="3960"/>
            <w:vAlign w:val="center"/>
          </w:tcPr>
          <w:p>
            <w:r>
              <w:rPr>
                <w:rFonts w:ascii="Consolas" w:hAnsi="Consolas"/>
                <w:sz w:val="14"/>
              </w:rPr>
              <w:t>ssl_certificate_key /etc/ssl/private/app.key;</w:t>
            </w:r>
          </w:p>
        </w:tc>
        <w:tc>
          <w:tcPr>
            <w:tcW w:type="dxa" w:w="5760"/>
            <w:vAlign w:val="center"/>
          </w:tcPr>
          <w:p>
            <w:r>
              <w:rPr>
                <w:sz w:val="15"/>
              </w:rPr>
              <w:t>Specifies the private key corresponding to the server certificate.</w:t>
            </w:r>
          </w:p>
        </w:tc>
      </w:tr>
      <w:tr>
        <w:tc>
          <w:tcPr>
            <w:tcW w:type="dxa" w:w="3960"/>
            <w:vAlign w:val="center"/>
            <w:shd w:fill="F3F6F9"/>
          </w:tcPr>
          <w:p>
            <w:r>
              <w:rPr>
                <w:rFonts w:ascii="Consolas" w:hAnsi="Consolas"/>
                <w:sz w:val="14"/>
              </w:rPr>
              <w:t>location / {</w:t>
            </w:r>
          </w:p>
        </w:tc>
        <w:tc>
          <w:tcPr>
            <w:tcW w:type="dxa" w:w="5760"/>
            <w:vAlign w:val="center"/>
            <w:shd w:fill="F3F6F9"/>
          </w:tcPr>
          <w:p>
            <w:r>
              <w:rPr>
                <w:sz w:val="15"/>
              </w:rPr>
              <w:t>Starts rules for requests matching the root URI path.</w:t>
            </w:r>
          </w:p>
        </w:tc>
      </w:tr>
      <w:tr>
        <w:tc>
          <w:tcPr>
            <w:tcW w:type="dxa" w:w="3960"/>
            <w:vAlign w:val="center"/>
          </w:tcPr>
          <w:p>
            <w:r>
              <w:rPr>
                <w:rFonts w:ascii="Consolas" w:hAnsi="Consolas"/>
                <w:sz w:val="14"/>
              </w:rPr>
              <w:t>proxy_pass http://127.0.0.1:8000;</w:t>
            </w:r>
          </w:p>
        </w:tc>
        <w:tc>
          <w:tcPr>
            <w:tcW w:type="dxa" w:w="5760"/>
            <w:vAlign w:val="center"/>
          </w:tcPr>
          <w:p>
            <w:r>
              <w:rPr>
                <w:sz w:val="15"/>
              </w:rPr>
              <w:t>Executes the shown command or configuration directive. Review its options and surrounding context before using it on a production system.</w:t>
            </w:r>
          </w:p>
        </w:tc>
      </w:tr>
      <w:tr>
        <w:tc>
          <w:tcPr>
            <w:tcW w:type="dxa" w:w="3960"/>
            <w:vAlign w:val="center"/>
            <w:shd w:fill="F3F6F9"/>
          </w:tcPr>
          <w:p>
            <w:r>
              <w:rPr>
                <w:rFonts w:ascii="Consolas" w:hAnsi="Consolas"/>
                <w:sz w:val="14"/>
              </w:rPr>
              <w:t>}</w:t>
            </w:r>
          </w:p>
        </w:tc>
        <w:tc>
          <w:tcPr>
            <w:tcW w:type="dxa" w:w="5760"/>
            <w:vAlign w:val="center"/>
            <w:shd w:fill="F3F6F9"/>
          </w:tcPr>
          <w:p>
            <w:r>
              <w:rPr>
                <w:sz w:val="15"/>
              </w:rPr>
              <w:t>Closes the current configuration block.</w:t>
            </w:r>
          </w:p>
        </w:tc>
      </w:tr>
      <w:tr>
        <w:tc>
          <w:tcPr>
            <w:tcW w:type="dxa" w:w="3960"/>
            <w:vAlign w:val="center"/>
          </w:tcPr>
          <w:p>
            <w:r>
              <w:rPr>
                <w:rFonts w:ascii="Consolas" w:hAnsi="Consolas"/>
                <w:sz w:val="14"/>
              </w:rPr>
              <w:t>}</w:t>
            </w:r>
          </w:p>
        </w:tc>
        <w:tc>
          <w:tcPr>
            <w:tcW w:type="dxa" w:w="5760"/>
            <w:vAlign w:val="center"/>
          </w:tcPr>
          <w:p>
            <w:r>
              <w:rPr>
                <w:sz w:val="15"/>
              </w:rPr>
              <w:t>Closes the current configuration block.</w:t>
            </w:r>
          </w:p>
        </w:tc>
      </w:tr>
      <w:tr>
        <w:tc>
          <w:tcPr>
            <w:tcW w:type="dxa" w:w="3960"/>
            <w:vAlign w:val="center"/>
            <w:shd w:fill="F3F6F9"/>
          </w:tcPr>
          <w:p>
            <w:r>
              <w:rPr>
                <w:rFonts w:ascii="Consolas" w:hAnsi="Consolas"/>
                <w:sz w:val="14"/>
              </w:rPr>
              <w:t>server {</w:t>
            </w:r>
          </w:p>
        </w:tc>
        <w:tc>
          <w:tcPr>
            <w:tcW w:type="dxa" w:w="5760"/>
            <w:vAlign w:val="center"/>
            <w:shd w:fill="F3F6F9"/>
          </w:tcPr>
          <w:p>
            <w:r>
              <w:rPr>
                <w:sz w:val="15"/>
              </w:rPr>
              <w:t>Starts an Nginx server block that defines one virtual host.</w:t>
            </w:r>
          </w:p>
        </w:tc>
      </w:tr>
      <w:tr>
        <w:tc>
          <w:tcPr>
            <w:tcW w:type="dxa" w:w="3960"/>
            <w:vAlign w:val="center"/>
          </w:tcPr>
          <w:p>
            <w:r>
              <w:rPr>
                <w:rFonts w:ascii="Consolas" w:hAnsi="Consolas"/>
                <w:sz w:val="14"/>
              </w:rPr>
              <w:t>listen 80;</w:t>
            </w:r>
          </w:p>
        </w:tc>
        <w:tc>
          <w:tcPr>
            <w:tcW w:type="dxa" w:w="5760"/>
            <w:vAlign w:val="center"/>
          </w:tcPr>
          <w:p>
            <w:r>
              <w:rPr>
                <w:sz w:val="15"/>
              </w:rPr>
              <w:t>Makes Nginx listen for HTTP traffic on TCP port 80.</w:t>
            </w:r>
          </w:p>
        </w:tc>
      </w:tr>
      <w:tr>
        <w:tc>
          <w:tcPr>
            <w:tcW w:type="dxa" w:w="3960"/>
            <w:vAlign w:val="center"/>
            <w:shd w:fill="F3F6F9"/>
          </w:tcPr>
          <w:p>
            <w:r>
              <w:rPr>
                <w:rFonts w:ascii="Consolas" w:hAnsi="Consolas"/>
                <w:sz w:val="14"/>
              </w:rPr>
              <w:t>server_name app.example.com;</w:t>
            </w:r>
          </w:p>
        </w:tc>
        <w:tc>
          <w:tcPr>
            <w:tcW w:type="dxa" w:w="5760"/>
            <w:vAlign w:val="center"/>
            <w:shd w:fill="F3F6F9"/>
          </w:tcPr>
          <w:p>
            <w:r>
              <w:rPr>
                <w:sz w:val="15"/>
              </w:rPr>
              <w:t>Associates this server block with requests for the stated hostname.</w:t>
            </w:r>
          </w:p>
        </w:tc>
      </w:tr>
      <w:tr>
        <w:tc>
          <w:tcPr>
            <w:tcW w:type="dxa" w:w="3960"/>
            <w:vAlign w:val="center"/>
          </w:tcPr>
          <w:p>
            <w:r>
              <w:rPr>
                <w:rFonts w:ascii="Consolas" w:hAnsi="Consolas"/>
                <w:sz w:val="14"/>
              </w:rPr>
              <w:t>return 301 https://$host$request_uri;</w:t>
            </w:r>
          </w:p>
        </w:tc>
        <w:tc>
          <w:tcPr>
            <w:tcW w:type="dxa" w:w="5760"/>
            <w:vAlign w:val="center"/>
          </w:tcPr>
          <w:p>
            <w:r>
              <w:rPr>
                <w:sz w:val="15"/>
              </w:rPr>
              <w:t>Permanently redirects the same hostname and request path from HTTP to HTTPS.</w:t>
            </w:r>
          </w:p>
        </w:tc>
      </w:tr>
      <w:tr>
        <w:tc>
          <w:tcPr>
            <w:tcW w:type="dxa" w:w="3960"/>
            <w:vAlign w:val="center"/>
            <w:shd w:fill="F3F6F9"/>
          </w:tcPr>
          <w:p>
            <w:r>
              <w:rPr>
                <w:rFonts w:ascii="Consolas" w:hAnsi="Consolas"/>
                <w:sz w:val="14"/>
              </w:rPr>
              <w:t>}</w:t>
            </w:r>
          </w:p>
        </w:tc>
        <w:tc>
          <w:tcPr>
            <w:tcW w:type="dxa" w:w="5760"/>
            <w:vAlign w:val="center"/>
            <w:shd w:fill="F3F6F9"/>
          </w:tcPr>
          <w:p>
            <w:r>
              <w:rPr>
                <w:sz w:val="15"/>
              </w:rPr>
              <w:t>Closes the current configuration block.</w:t>
            </w:r>
          </w:p>
        </w:tc>
      </w:tr>
    </w:tbl>
    <w:p>
      <w:pPr>
        <w:pStyle w:val="Heading2"/>
        <w:keepNext/>
      </w:pPr>
      <w:r>
        <w:t>11.6 Safe Renewal Workflow</w:t>
      </w:r>
    </w:p>
    <w:p>
      <w:pPr>
        <w:pStyle w:val="ListNumber"/>
      </w:pPr>
      <w:r>
        <w:t>Confirm hostname, environment, owner, expiry and certificate path.</w:t>
      </w:r>
    </w:p>
    <w:p>
      <w:pPr>
        <w:pStyle w:val="ListNumber"/>
      </w:pPr>
      <w:r>
        <w:t>Back up current certificate, key reference and Nginx configuration.</w:t>
      </w:r>
    </w:p>
    <w:p>
      <w:pPr>
        <w:pStyle w:val="ListNumber"/>
      </w:pPr>
      <w:r>
        <w:t>Generate a new private key/CSR when required and protect the key.</w:t>
      </w:r>
    </w:p>
    <w:p>
      <w:pPr>
        <w:pStyle w:val="ListNumber"/>
      </w:pPr>
      <w:r>
        <w:t>Receive the signed certificate and intermediate chain through an approved channel.</w:t>
      </w:r>
    </w:p>
    <w:p>
      <w:pPr>
        <w:pStyle w:val="ListNumber"/>
      </w:pPr>
      <w:r>
        <w:t>Verify subject/SAN, issuer, expiry, chain and key match.</w:t>
      </w:r>
    </w:p>
    <w:p>
      <w:pPr>
        <w:pStyle w:val="ListNumber"/>
      </w:pPr>
      <w:r>
        <w:t>Stage files with restrictive permissions.</w:t>
      </w:r>
    </w:p>
    <w:p>
      <w:pPr>
        <w:pStyle w:val="ListNumber"/>
      </w:pPr>
      <w:r>
        <w:t>Update configuration paths if needed.</w:t>
      </w:r>
    </w:p>
    <w:p>
      <w:pPr>
        <w:pStyle w:val="ListNumber"/>
      </w:pPr>
      <w:r>
        <w:t>Run nginx -t. Do not continue if validation fails.</w:t>
      </w:r>
    </w:p>
    <w:p>
      <w:pPr>
        <w:pStyle w:val="ListNumber"/>
      </w:pPr>
      <w:r>
        <w:t>Reload Nginx, not restart unless required.</w:t>
      </w:r>
    </w:p>
    <w:p>
      <w:pPr>
        <w:pStyle w:val="ListNumber"/>
      </w:pPr>
      <w:r>
        <w:t>Validate externally using openssl s_client and curl.</w:t>
      </w:r>
    </w:p>
    <w:p>
      <w:pPr>
        <w:pStyle w:val="ListNumber"/>
      </w:pPr>
      <w:r>
        <w:t>Confirm monitoring and document rollback details.</w:t>
      </w:r>
    </w:p>
    <w:tbl>
      <w:tblPr>
        <w:tblW w:type="auto" w:w="0"/>
        <w:jc w:val="center"/>
        <w:tblLayout w:type="autofit"/>
        <w:tblLook w:firstColumn="1" w:firstRow="1" w:lastColumn="0" w:lastRow="0" w:noHBand="0" w:noVBand="1" w:val="04A0"/>
      </w:tblPr>
      <w:tblGrid>
        <w:gridCol w:w="10166"/>
      </w:tblGrid>
      <w:tr>
        <w:tc>
          <w:tcPr>
            <w:tcW w:type="dxa" w:w="10166"/>
            <w:shd w:fill="FCE4D6"/>
            <w:vAlign w:val="center"/>
          </w:tcPr>
          <w:p>
            <w:r>
              <w:rPr>
                <w:b/>
                <w:color w:val="17365D"/>
              </w:rPr>
              <w:t xml:space="preserve">Production rule: </w:t>
            </w:r>
            <w:r>
              <w:t>Never expose real private keys, passwords, internal hostnames or client details in interview demos or public repositories. Use synthetic examples.</w:t>
            </w:r>
          </w:p>
        </w:tc>
      </w:tr>
    </w:tbl>
    <w:p>
      <w:pPr>
        <w:spacing w:after="0"/>
      </w:pPr>
    </w:p>
    <w:p>
      <w:pPr>
        <w:pStyle w:val="Heading1"/>
        <w:keepNext/>
      </w:pPr>
      <w:r>
        <w:t>12. SSH, SCP, SFTP and rsync</w:t>
      </w:r>
    </w:p>
    <w:p>
      <w:pPr>
        <w:pStyle w:val="Heading2"/>
        <w:keepNext/>
      </w:pPr>
      <w:r>
        <w:t>12.1 SSH and Keys</w:t>
      </w:r>
    </w:p>
    <w:p>
      <w:pPr>
        <w:pStyle w:val="CodeBlock"/>
        <w:keepLines/>
        <w:shd w:fill="EEF2F6"/>
      </w:pPr>
      <w:r>
        <w:t>ssh user@host</w:t>
      </w:r>
      <w:r>
        <w:br/>
      </w:r>
      <w:r>
        <w:t>ssh -p 2222 user@host</w:t>
      </w:r>
      <w:r>
        <w:br/>
      </w:r>
      <w:r>
        <w:t>ssh -i ~/.ssh/id_ed25519 user@host</w:t>
      </w:r>
      <w:r>
        <w:br/>
      </w:r>
      <w:r>
        <w:t>ssh -vvv user@host</w:t>
      </w:r>
      <w:r>
        <w:br/>
      </w:r>
      <w:r>
        <w:t>ssh-keygen -t ed25519 -C "name@example.com"</w:t>
      </w:r>
      <w:r>
        <w:br/>
      </w:r>
      <w:r>
        <w:t>ssh-copy-id user@host</w:t>
      </w:r>
      <w:r>
        <w:br/>
      </w:r>
      <w:r>
        <w:t>ssh-keygen -lf ~/.ssh/id_ed25519.pub</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ssh user@host</w:t>
            </w:r>
          </w:p>
        </w:tc>
        <w:tc>
          <w:tcPr>
            <w:tcW w:type="dxa" w:w="5760"/>
            <w:vAlign w:val="center"/>
          </w:tcPr>
          <w:p>
            <w:r>
              <w:rPr>
                <w:sz w:val="15"/>
              </w:rPr>
              <w:t>Connects securely to a remote host, optionally using a custom port or private key.</w:t>
            </w:r>
          </w:p>
        </w:tc>
      </w:tr>
      <w:tr>
        <w:tc>
          <w:tcPr>
            <w:tcW w:type="dxa" w:w="3960"/>
            <w:vAlign w:val="center"/>
            <w:shd w:fill="F3F6F9"/>
          </w:tcPr>
          <w:p>
            <w:r>
              <w:rPr>
                <w:rFonts w:ascii="Consolas" w:hAnsi="Consolas"/>
                <w:sz w:val="14"/>
              </w:rPr>
              <w:t>ssh -p 2222 user@host</w:t>
            </w:r>
          </w:p>
        </w:tc>
        <w:tc>
          <w:tcPr>
            <w:tcW w:type="dxa" w:w="5760"/>
            <w:vAlign w:val="center"/>
            <w:shd w:fill="F3F6F9"/>
          </w:tcPr>
          <w:p>
            <w:r>
              <w:rPr>
                <w:sz w:val="15"/>
              </w:rPr>
              <w:t>Connects securely to a remote host, optionally using a custom port or private key.</w:t>
            </w:r>
          </w:p>
        </w:tc>
      </w:tr>
      <w:tr>
        <w:tc>
          <w:tcPr>
            <w:tcW w:type="dxa" w:w="3960"/>
            <w:vAlign w:val="center"/>
          </w:tcPr>
          <w:p>
            <w:r>
              <w:rPr>
                <w:rFonts w:ascii="Consolas" w:hAnsi="Consolas"/>
                <w:sz w:val="14"/>
              </w:rPr>
              <w:t>ssh -i ~/.ssh/id_ed25519 user@host</w:t>
            </w:r>
          </w:p>
        </w:tc>
        <w:tc>
          <w:tcPr>
            <w:tcW w:type="dxa" w:w="5760"/>
            <w:vAlign w:val="center"/>
          </w:tcPr>
          <w:p>
            <w:r>
              <w:rPr>
                <w:sz w:val="15"/>
              </w:rPr>
              <w:t>Connects securely to a remote host, optionally using a custom port or private key.</w:t>
            </w:r>
          </w:p>
        </w:tc>
      </w:tr>
      <w:tr>
        <w:tc>
          <w:tcPr>
            <w:tcW w:type="dxa" w:w="3960"/>
            <w:vAlign w:val="center"/>
            <w:shd w:fill="F3F6F9"/>
          </w:tcPr>
          <w:p>
            <w:r>
              <w:rPr>
                <w:rFonts w:ascii="Consolas" w:hAnsi="Consolas"/>
                <w:sz w:val="14"/>
              </w:rPr>
              <w:t>ssh -vvv user@host</w:t>
            </w:r>
          </w:p>
        </w:tc>
        <w:tc>
          <w:tcPr>
            <w:tcW w:type="dxa" w:w="5760"/>
            <w:vAlign w:val="center"/>
            <w:shd w:fill="F3F6F9"/>
          </w:tcPr>
          <w:p>
            <w:r>
              <w:rPr>
                <w:sz w:val="15"/>
              </w:rPr>
              <w:t>Runs SSH with maximum verbosity to troubleshoot negotiation and authentication.</w:t>
            </w:r>
          </w:p>
        </w:tc>
      </w:tr>
      <w:tr>
        <w:tc>
          <w:tcPr>
            <w:tcW w:type="dxa" w:w="3960"/>
            <w:vAlign w:val="center"/>
          </w:tcPr>
          <w:p>
            <w:r>
              <w:rPr>
                <w:rFonts w:ascii="Consolas" w:hAnsi="Consolas"/>
                <w:sz w:val="14"/>
              </w:rPr>
              <w:t>ssh-keygen -t ed25519 -C "name@example.com"</w:t>
            </w:r>
          </w:p>
        </w:tc>
        <w:tc>
          <w:tcPr>
            <w:tcW w:type="dxa" w:w="5760"/>
            <w:vAlign w:val="center"/>
          </w:tcPr>
          <w:p>
            <w:r>
              <w:rPr>
                <w:sz w:val="15"/>
              </w:rPr>
              <w:t>Generates a new SSH public/private key pair.</w:t>
            </w:r>
          </w:p>
        </w:tc>
      </w:tr>
      <w:tr>
        <w:tc>
          <w:tcPr>
            <w:tcW w:type="dxa" w:w="3960"/>
            <w:vAlign w:val="center"/>
            <w:shd w:fill="F3F6F9"/>
          </w:tcPr>
          <w:p>
            <w:r>
              <w:rPr>
                <w:rFonts w:ascii="Consolas" w:hAnsi="Consolas"/>
                <w:sz w:val="14"/>
              </w:rPr>
              <w:t>ssh-copy-id user@host</w:t>
            </w:r>
          </w:p>
        </w:tc>
        <w:tc>
          <w:tcPr>
            <w:tcW w:type="dxa" w:w="5760"/>
            <w:vAlign w:val="center"/>
            <w:shd w:fill="F3F6F9"/>
          </w:tcPr>
          <w:p>
            <w:r>
              <w:rPr>
                <w:sz w:val="15"/>
              </w:rPr>
              <w:t>Installs the local public key in the remote user authorized_keys file.</w:t>
            </w:r>
          </w:p>
        </w:tc>
      </w:tr>
      <w:tr>
        <w:tc>
          <w:tcPr>
            <w:tcW w:type="dxa" w:w="3960"/>
            <w:vAlign w:val="center"/>
          </w:tcPr>
          <w:p>
            <w:r>
              <w:rPr>
                <w:rFonts w:ascii="Consolas" w:hAnsi="Consolas"/>
                <w:sz w:val="14"/>
              </w:rPr>
              <w:t>ssh-keygen -lf ~/.ssh/id_ed25519.pub</w:t>
            </w:r>
          </w:p>
        </w:tc>
        <w:tc>
          <w:tcPr>
            <w:tcW w:type="dxa" w:w="5760"/>
            <w:vAlign w:val="center"/>
          </w:tcPr>
          <w:p>
            <w:r>
              <w:rPr>
                <w:sz w:val="15"/>
              </w:rPr>
              <w:t>Displays the fingerprint and properties of an SSH public key.</w:t>
            </w:r>
          </w:p>
        </w:tc>
      </w:tr>
    </w:tbl>
    <w:p>
      <w:r>
        <w:t>Private key permissions are normally restrictive. ~/.ssh is commonly 700, private keys 600, authorized_keys 600 and public keys 644. Ownership must be correct.</w:t>
      </w:r>
    </w:p>
    <w:p>
      <w:pPr>
        <w:pStyle w:val="Heading2"/>
        <w:keepNext/>
      </w:pPr>
      <w:r>
        <w:t>12.2 SFTP Interactive Commands</w:t>
      </w:r>
    </w:p>
    <w:p>
      <w:pPr>
        <w:pStyle w:val="CodeBlock"/>
        <w:keepLines/>
        <w:shd w:fill="EEF2F6"/>
      </w:pPr>
      <w:r>
        <w:t>sftp user@host</w:t>
      </w:r>
      <w:r>
        <w:br/>
      </w:r>
      <w:r>
        <w:t># Inside SFTP</w:t>
      </w:r>
      <w:r>
        <w:br/>
      </w:r>
      <w:r>
        <w:t>pwd           # remote current directory</w:t>
      </w:r>
      <w:r>
        <w:br/>
      </w:r>
      <w:r>
        <w:t>lpwd          # local current directory</w:t>
      </w:r>
      <w:r>
        <w:br/>
      </w:r>
      <w:r>
        <w:t>ls -lah       # remote list</w:t>
      </w:r>
      <w:r>
        <w:br/>
      </w:r>
      <w:r>
        <w:t>lls -lah      # local list</w:t>
      </w:r>
      <w:r>
        <w:br/>
      </w:r>
      <w:r>
        <w:t>cd /remote/path</w:t>
      </w:r>
      <w:r>
        <w:br/>
      </w:r>
      <w:r>
        <w:t>lcd /local/path</w:t>
      </w:r>
      <w:r>
        <w:br/>
      </w:r>
      <w:r>
        <w:t>put report.csv</w:t>
      </w:r>
      <w:r>
        <w:br/>
      </w:r>
      <w:r>
        <w:t>put -r folder</w:t>
      </w:r>
      <w:r>
        <w:br/>
      </w:r>
      <w:r>
        <w:t>get output.csv</w:t>
      </w:r>
      <w:r>
        <w:br/>
      </w:r>
      <w:r>
        <w:t>get -r folder</w:t>
      </w:r>
      <w:r>
        <w:br/>
      </w:r>
      <w:r>
        <w:t>mkdir inbound</w:t>
      </w:r>
      <w:r>
        <w:br/>
      </w:r>
      <w:r>
        <w:t>rename old.csv new.csv</w:t>
      </w:r>
      <w:r>
        <w:br/>
      </w:r>
      <w:r>
        <w:t>rm remote-file</w:t>
      </w:r>
      <w:r>
        <w:br/>
      </w:r>
      <w:r>
        <w:t>bye</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sftp user@host</w:t>
            </w:r>
          </w:p>
        </w:tc>
        <w:tc>
          <w:tcPr>
            <w:tcW w:type="dxa" w:w="5760"/>
            <w:vAlign w:val="center"/>
          </w:tcPr>
          <w:p>
            <w:r>
              <w:rPr>
                <w:sz w:val="15"/>
              </w:rPr>
              <w:t>Starts an SFTP session; -b runs commands from a batch file for automation.</w:t>
            </w:r>
          </w:p>
        </w:tc>
      </w:tr>
      <w:tr>
        <w:tc>
          <w:tcPr>
            <w:tcW w:type="dxa" w:w="3960"/>
            <w:vAlign w:val="center"/>
            <w:shd w:fill="F3F6F9"/>
          </w:tcPr>
          <w:p>
            <w:r>
              <w:rPr>
                <w:rFonts w:ascii="Consolas" w:hAnsi="Consolas"/>
                <w:sz w:val="14"/>
              </w:rPr>
              <w:t># Inside SFTP</w:t>
            </w:r>
          </w:p>
        </w:tc>
        <w:tc>
          <w:tcPr>
            <w:tcW w:type="dxa" w:w="5760"/>
            <w:vAlign w:val="center"/>
            <w:shd w:fill="F3F6F9"/>
          </w:tcPr>
          <w:p>
            <w:r>
              <w:rPr>
                <w:sz w:val="15"/>
              </w:rPr>
              <w:t>Comment or label. It documents the next command or configuration line and is not executed by the shell.</w:t>
            </w:r>
          </w:p>
        </w:tc>
      </w:tr>
      <w:tr>
        <w:tc>
          <w:tcPr>
            <w:tcW w:type="dxa" w:w="3960"/>
            <w:vAlign w:val="center"/>
          </w:tcPr>
          <w:p>
            <w:r>
              <w:rPr>
                <w:rFonts w:ascii="Consolas" w:hAnsi="Consolas"/>
                <w:sz w:val="14"/>
              </w:rPr>
              <w:t>pwd           # remote current directory</w:t>
            </w:r>
          </w:p>
        </w:tc>
        <w:tc>
          <w:tcPr>
            <w:tcW w:type="dxa" w:w="5760"/>
            <w:vAlign w:val="center"/>
          </w:tcPr>
          <w:p>
            <w:r>
              <w:rPr>
                <w:sz w:val="15"/>
              </w:rPr>
              <w:t>Prints the current directory.</w:t>
            </w:r>
          </w:p>
        </w:tc>
      </w:tr>
      <w:tr>
        <w:tc>
          <w:tcPr>
            <w:tcW w:type="dxa" w:w="3960"/>
            <w:vAlign w:val="center"/>
            <w:shd w:fill="F3F6F9"/>
          </w:tcPr>
          <w:p>
            <w:r>
              <w:rPr>
                <w:rFonts w:ascii="Consolas" w:hAnsi="Consolas"/>
                <w:sz w:val="14"/>
              </w:rPr>
              <w:t>lpwd          # local current directory</w:t>
            </w:r>
          </w:p>
        </w:tc>
        <w:tc>
          <w:tcPr>
            <w:tcW w:type="dxa" w:w="5760"/>
            <w:vAlign w:val="center"/>
            <w:shd w:fill="F3F6F9"/>
          </w:tcPr>
          <w:p>
            <w:r>
              <w:rPr>
                <w:sz w:val="15"/>
              </w:rPr>
              <w:t>Executes the shown command or configuration directive. Review its options and surrounding context before using it on a production system.</w:t>
            </w:r>
          </w:p>
        </w:tc>
      </w:tr>
      <w:tr>
        <w:tc>
          <w:tcPr>
            <w:tcW w:type="dxa" w:w="3960"/>
            <w:vAlign w:val="center"/>
          </w:tcPr>
          <w:p>
            <w:r>
              <w:rPr>
                <w:rFonts w:ascii="Consolas" w:hAnsi="Consolas"/>
                <w:sz w:val="14"/>
              </w:rPr>
              <w:t>ls -lah       # remote list</w:t>
            </w:r>
          </w:p>
        </w:tc>
        <w:tc>
          <w:tcPr>
            <w:tcW w:type="dxa" w:w="5760"/>
            <w:vAlign w:val="center"/>
          </w:tcPr>
          <w:p>
            <w:r>
              <w:rPr>
                <w:sz w:val="15"/>
              </w:rPr>
              <w:t>Lists files or directories; options may add hidden files, permissions and readable sizes.</w:t>
            </w:r>
          </w:p>
        </w:tc>
      </w:tr>
      <w:tr>
        <w:tc>
          <w:tcPr>
            <w:tcW w:type="dxa" w:w="3960"/>
            <w:vAlign w:val="center"/>
            <w:shd w:fill="F3F6F9"/>
          </w:tcPr>
          <w:p>
            <w:r>
              <w:rPr>
                <w:rFonts w:ascii="Consolas" w:hAnsi="Consolas"/>
                <w:sz w:val="14"/>
              </w:rPr>
              <w:t>lls -lah      # local list</w:t>
            </w:r>
          </w:p>
        </w:tc>
        <w:tc>
          <w:tcPr>
            <w:tcW w:type="dxa" w:w="5760"/>
            <w:vAlign w:val="center"/>
            <w:shd w:fill="F3F6F9"/>
          </w:tcPr>
          <w:p>
            <w:r>
              <w:rPr>
                <w:sz w:val="15"/>
              </w:rPr>
              <w:t>Lists files on the local system while inside SFTP.</w:t>
            </w:r>
          </w:p>
        </w:tc>
      </w:tr>
      <w:tr>
        <w:tc>
          <w:tcPr>
            <w:tcW w:type="dxa" w:w="3960"/>
            <w:vAlign w:val="center"/>
          </w:tcPr>
          <w:p>
            <w:r>
              <w:rPr>
                <w:rFonts w:ascii="Consolas" w:hAnsi="Consolas"/>
                <w:sz w:val="14"/>
              </w:rPr>
              <w:t>cd /remote/path</w:t>
            </w:r>
          </w:p>
        </w:tc>
        <w:tc>
          <w:tcPr>
            <w:tcW w:type="dxa" w:w="5760"/>
            <w:vAlign w:val="center"/>
          </w:tcPr>
          <w:p>
            <w:r>
              <w:rPr>
                <w:sz w:val="15"/>
              </w:rPr>
              <w:t>Changes the current working directory.</w:t>
            </w:r>
          </w:p>
        </w:tc>
      </w:tr>
      <w:tr>
        <w:tc>
          <w:tcPr>
            <w:tcW w:type="dxa" w:w="3960"/>
            <w:vAlign w:val="center"/>
            <w:shd w:fill="F3F6F9"/>
          </w:tcPr>
          <w:p>
            <w:r>
              <w:rPr>
                <w:rFonts w:ascii="Consolas" w:hAnsi="Consolas"/>
                <w:sz w:val="14"/>
              </w:rPr>
              <w:t>lcd /local/path</w:t>
            </w:r>
          </w:p>
        </w:tc>
        <w:tc>
          <w:tcPr>
            <w:tcW w:type="dxa" w:w="5760"/>
            <w:vAlign w:val="center"/>
            <w:shd w:fill="F3F6F9"/>
          </w:tcPr>
          <w:p>
            <w:r>
              <w:rPr>
                <w:sz w:val="15"/>
              </w:rPr>
              <w:t>Changes the local directory inside an SFTP session.</w:t>
            </w:r>
          </w:p>
        </w:tc>
      </w:tr>
      <w:tr>
        <w:tc>
          <w:tcPr>
            <w:tcW w:type="dxa" w:w="3960"/>
            <w:vAlign w:val="center"/>
          </w:tcPr>
          <w:p>
            <w:r>
              <w:rPr>
                <w:rFonts w:ascii="Consolas" w:hAnsi="Consolas"/>
                <w:sz w:val="14"/>
              </w:rPr>
              <w:t>put report.csv</w:t>
            </w:r>
          </w:p>
        </w:tc>
        <w:tc>
          <w:tcPr>
            <w:tcW w:type="dxa" w:w="5760"/>
            <w:vAlign w:val="center"/>
          </w:tcPr>
          <w:p>
            <w:r>
              <w:rPr>
                <w:sz w:val="15"/>
              </w:rPr>
              <w:t>Uploads a local file to the remote SFTP server.</w:t>
            </w:r>
          </w:p>
        </w:tc>
      </w:tr>
      <w:tr>
        <w:tc>
          <w:tcPr>
            <w:tcW w:type="dxa" w:w="3960"/>
            <w:vAlign w:val="center"/>
            <w:shd w:fill="F3F6F9"/>
          </w:tcPr>
          <w:p>
            <w:r>
              <w:rPr>
                <w:rFonts w:ascii="Consolas" w:hAnsi="Consolas"/>
                <w:sz w:val="14"/>
              </w:rPr>
              <w:t>put -r folder</w:t>
            </w:r>
          </w:p>
        </w:tc>
        <w:tc>
          <w:tcPr>
            <w:tcW w:type="dxa" w:w="5760"/>
            <w:vAlign w:val="center"/>
            <w:shd w:fill="F3F6F9"/>
          </w:tcPr>
          <w:p>
            <w:r>
              <w:rPr>
                <w:sz w:val="15"/>
              </w:rPr>
              <w:t>Uploads a local file to the remote SFTP server.</w:t>
            </w:r>
          </w:p>
        </w:tc>
      </w:tr>
      <w:tr>
        <w:tc>
          <w:tcPr>
            <w:tcW w:type="dxa" w:w="3960"/>
            <w:vAlign w:val="center"/>
          </w:tcPr>
          <w:p>
            <w:r>
              <w:rPr>
                <w:rFonts w:ascii="Consolas" w:hAnsi="Consolas"/>
                <w:sz w:val="14"/>
              </w:rPr>
              <w:t>get output.csv</w:t>
            </w:r>
          </w:p>
        </w:tc>
        <w:tc>
          <w:tcPr>
            <w:tcW w:type="dxa" w:w="5760"/>
            <w:vAlign w:val="center"/>
          </w:tcPr>
          <w:p>
            <w:r>
              <w:rPr>
                <w:sz w:val="15"/>
              </w:rPr>
              <w:t>Downloads a remote file to the local system.</w:t>
            </w:r>
          </w:p>
        </w:tc>
      </w:tr>
      <w:tr>
        <w:tc>
          <w:tcPr>
            <w:tcW w:type="dxa" w:w="3960"/>
            <w:vAlign w:val="center"/>
            <w:shd w:fill="F3F6F9"/>
          </w:tcPr>
          <w:p>
            <w:r>
              <w:rPr>
                <w:rFonts w:ascii="Consolas" w:hAnsi="Consolas"/>
                <w:sz w:val="14"/>
              </w:rPr>
              <w:t>get -r folder</w:t>
            </w:r>
          </w:p>
        </w:tc>
        <w:tc>
          <w:tcPr>
            <w:tcW w:type="dxa" w:w="5760"/>
            <w:vAlign w:val="center"/>
            <w:shd w:fill="F3F6F9"/>
          </w:tcPr>
          <w:p>
            <w:r>
              <w:rPr>
                <w:sz w:val="15"/>
              </w:rPr>
              <w:t>Downloads a remote file to the local system.</w:t>
            </w:r>
          </w:p>
        </w:tc>
      </w:tr>
      <w:tr>
        <w:tc>
          <w:tcPr>
            <w:tcW w:type="dxa" w:w="3960"/>
            <w:vAlign w:val="center"/>
          </w:tcPr>
          <w:p>
            <w:r>
              <w:rPr>
                <w:rFonts w:ascii="Consolas" w:hAnsi="Consolas"/>
                <w:sz w:val="14"/>
              </w:rPr>
              <w:t>mkdir inbound</w:t>
            </w:r>
          </w:p>
        </w:tc>
        <w:tc>
          <w:tcPr>
            <w:tcW w:type="dxa" w:w="5760"/>
            <w:vAlign w:val="center"/>
          </w:tcPr>
          <w:p>
            <w:r>
              <w:rPr>
                <w:sz w:val="15"/>
              </w:rPr>
              <w:t>Creates a directory; -p also creates missing parent directories.</w:t>
            </w:r>
          </w:p>
        </w:tc>
      </w:tr>
      <w:tr>
        <w:tc>
          <w:tcPr>
            <w:tcW w:type="dxa" w:w="3960"/>
            <w:vAlign w:val="center"/>
            <w:shd w:fill="F3F6F9"/>
          </w:tcPr>
          <w:p>
            <w:r>
              <w:rPr>
                <w:rFonts w:ascii="Consolas" w:hAnsi="Consolas"/>
                <w:sz w:val="14"/>
              </w:rPr>
              <w:t>rename old.csv new.csv</w:t>
            </w:r>
          </w:p>
        </w:tc>
        <w:tc>
          <w:tcPr>
            <w:tcW w:type="dxa" w:w="5760"/>
            <w:vAlign w:val="center"/>
            <w:shd w:fill="F3F6F9"/>
          </w:tcPr>
          <w:p>
            <w:r>
              <w:rPr>
                <w:sz w:val="15"/>
              </w:rPr>
              <w:t>Executes the shown command or configuration directive. Review its options and surrounding context before using it on a production system.</w:t>
            </w:r>
          </w:p>
        </w:tc>
      </w:tr>
      <w:tr>
        <w:tc>
          <w:tcPr>
            <w:tcW w:type="dxa" w:w="3960"/>
            <w:vAlign w:val="center"/>
          </w:tcPr>
          <w:p>
            <w:r>
              <w:rPr>
                <w:rFonts w:ascii="Consolas" w:hAnsi="Consolas"/>
                <w:sz w:val="14"/>
              </w:rPr>
              <w:t>rm remote-file</w:t>
            </w:r>
          </w:p>
        </w:tc>
        <w:tc>
          <w:tcPr>
            <w:tcW w:type="dxa" w:w="5760"/>
            <w:vAlign w:val="center"/>
          </w:tcPr>
          <w:p>
            <w:r>
              <w:rPr>
                <w:sz w:val="15"/>
              </w:rPr>
              <w:t>Removes a file; interactive options reduce accidental deletion risk.</w:t>
            </w:r>
          </w:p>
        </w:tc>
      </w:tr>
      <w:tr>
        <w:tc>
          <w:tcPr>
            <w:tcW w:type="dxa" w:w="3960"/>
            <w:vAlign w:val="center"/>
            <w:shd w:fill="F3F6F9"/>
          </w:tcPr>
          <w:p>
            <w:r>
              <w:rPr>
                <w:rFonts w:ascii="Consolas" w:hAnsi="Consolas"/>
                <w:sz w:val="14"/>
              </w:rPr>
              <w:t>bye</w:t>
            </w:r>
          </w:p>
        </w:tc>
        <w:tc>
          <w:tcPr>
            <w:tcW w:type="dxa" w:w="5760"/>
            <w:vAlign w:val="center"/>
            <w:shd w:fill="F3F6F9"/>
          </w:tcPr>
          <w:p>
            <w:r>
              <w:rPr>
                <w:sz w:val="15"/>
              </w:rPr>
              <w:t>Closes the SFTP session.</w:t>
            </w:r>
          </w:p>
        </w:tc>
      </w:tr>
    </w:tbl>
    <w:p>
      <w:pPr>
        <w:pStyle w:val="Heading2"/>
        <w:keepNext/>
      </w:pPr>
      <w:r>
        <w:t>12.3 Non-Interactive SFTP Push and Pull</w:t>
      </w:r>
    </w:p>
    <w:p>
      <w:pPr>
        <w:pStyle w:val="CodeBlock"/>
        <w:keepLines/>
        <w:shd w:fill="EEF2F6"/>
      </w:pPr>
      <w:r>
        <w:t>cat &gt; sftp.batch &lt;&lt;'EOF'</w:t>
      </w:r>
      <w:r>
        <w:br/>
      </w:r>
      <w:r>
        <w:t>cd /inbound</w:t>
      </w:r>
      <w:r>
        <w:br/>
      </w:r>
      <w:r>
        <w:t>lcd /data/outbound</w:t>
      </w:r>
      <w:r>
        <w:br/>
      </w:r>
      <w:r>
        <w:t>put report.csv report.csv.tmp</w:t>
      </w:r>
      <w:r>
        <w:br/>
      </w:r>
      <w:r>
        <w:t>rename report.csv.tmp report.csv</w:t>
      </w:r>
      <w:r>
        <w:br/>
      </w:r>
      <w:r>
        <w:t>bye</w:t>
      </w:r>
      <w:r>
        <w:br/>
      </w:r>
      <w:r>
        <w:t>EOF</w:t>
      </w:r>
      <w:r>
        <w:br/>
      </w:r>
      <w:r>
        <w:t>sftp -b sftp.batch -i ~/.ssh/sftp_key user@sftp.example.com</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cat &gt; sftp.batch &lt;&lt;'EOF'</w:t>
            </w:r>
          </w:p>
        </w:tc>
        <w:tc>
          <w:tcPr>
            <w:tcW w:type="dxa" w:w="5760"/>
            <w:vAlign w:val="center"/>
          </w:tcPr>
          <w:p>
            <w:r>
              <w:rPr>
                <w:sz w:val="15"/>
              </w:rPr>
              <w:t>Prints file content to standard output; best for short text files.</w:t>
            </w:r>
          </w:p>
        </w:tc>
      </w:tr>
      <w:tr>
        <w:tc>
          <w:tcPr>
            <w:tcW w:type="dxa" w:w="3960"/>
            <w:vAlign w:val="center"/>
            <w:shd w:fill="F3F6F9"/>
          </w:tcPr>
          <w:p>
            <w:r>
              <w:rPr>
                <w:rFonts w:ascii="Consolas" w:hAnsi="Consolas"/>
                <w:sz w:val="14"/>
              </w:rPr>
              <w:t>cd /inbound</w:t>
            </w:r>
          </w:p>
        </w:tc>
        <w:tc>
          <w:tcPr>
            <w:tcW w:type="dxa" w:w="5760"/>
            <w:vAlign w:val="center"/>
            <w:shd w:fill="F3F6F9"/>
          </w:tcPr>
          <w:p>
            <w:r>
              <w:rPr>
                <w:sz w:val="15"/>
              </w:rPr>
              <w:t>Changes the remote SFTP working directory to /inbound.</w:t>
            </w:r>
          </w:p>
        </w:tc>
      </w:tr>
      <w:tr>
        <w:tc>
          <w:tcPr>
            <w:tcW w:type="dxa" w:w="3960"/>
            <w:vAlign w:val="center"/>
          </w:tcPr>
          <w:p>
            <w:r>
              <w:rPr>
                <w:rFonts w:ascii="Consolas" w:hAnsi="Consolas"/>
                <w:sz w:val="14"/>
              </w:rPr>
              <w:t>lcd /data/outbound</w:t>
            </w:r>
          </w:p>
        </w:tc>
        <w:tc>
          <w:tcPr>
            <w:tcW w:type="dxa" w:w="5760"/>
            <w:vAlign w:val="center"/>
          </w:tcPr>
          <w:p>
            <w:r>
              <w:rPr>
                <w:sz w:val="15"/>
              </w:rPr>
              <w:t>Changes the local SFTP working directory to /data/outbound.</w:t>
            </w:r>
          </w:p>
        </w:tc>
      </w:tr>
      <w:tr>
        <w:tc>
          <w:tcPr>
            <w:tcW w:type="dxa" w:w="3960"/>
            <w:vAlign w:val="center"/>
            <w:shd w:fill="F3F6F9"/>
          </w:tcPr>
          <w:p>
            <w:r>
              <w:rPr>
                <w:rFonts w:ascii="Consolas" w:hAnsi="Consolas"/>
                <w:sz w:val="14"/>
              </w:rPr>
              <w:t>put report.csv report.csv.tmp</w:t>
            </w:r>
          </w:p>
        </w:tc>
        <w:tc>
          <w:tcPr>
            <w:tcW w:type="dxa" w:w="5760"/>
            <w:vAlign w:val="center"/>
            <w:shd w:fill="F3F6F9"/>
          </w:tcPr>
          <w:p>
            <w:r>
              <w:rPr>
                <w:sz w:val="15"/>
              </w:rPr>
              <w:t>Uploads the local report using a temporary remote name to avoid exposing a partial final file.</w:t>
            </w:r>
          </w:p>
        </w:tc>
      </w:tr>
      <w:tr>
        <w:tc>
          <w:tcPr>
            <w:tcW w:type="dxa" w:w="3960"/>
            <w:vAlign w:val="center"/>
          </w:tcPr>
          <w:p>
            <w:r>
              <w:rPr>
                <w:rFonts w:ascii="Consolas" w:hAnsi="Consolas"/>
                <w:sz w:val="14"/>
              </w:rPr>
              <w:t>rename report.csv.tmp report.csv</w:t>
            </w:r>
          </w:p>
        </w:tc>
        <w:tc>
          <w:tcPr>
            <w:tcW w:type="dxa" w:w="5760"/>
            <w:vAlign w:val="center"/>
          </w:tcPr>
          <w:p>
            <w:r>
              <w:rPr>
                <w:sz w:val="15"/>
              </w:rPr>
              <w:t>Renames the completed remote upload to its final name, commonly used as an atomic handoff.</w:t>
            </w:r>
          </w:p>
        </w:tc>
      </w:tr>
      <w:tr>
        <w:tc>
          <w:tcPr>
            <w:tcW w:type="dxa" w:w="3960"/>
            <w:vAlign w:val="center"/>
            <w:shd w:fill="F3F6F9"/>
          </w:tcPr>
          <w:p>
            <w:r>
              <w:rPr>
                <w:rFonts w:ascii="Consolas" w:hAnsi="Consolas"/>
                <w:sz w:val="14"/>
              </w:rPr>
              <w:t>bye</w:t>
            </w:r>
          </w:p>
        </w:tc>
        <w:tc>
          <w:tcPr>
            <w:tcW w:type="dxa" w:w="5760"/>
            <w:vAlign w:val="center"/>
            <w:shd w:fill="F3F6F9"/>
          </w:tcPr>
          <w:p>
            <w:r>
              <w:rPr>
                <w:sz w:val="15"/>
              </w:rPr>
              <w:t>Closes the SFTP session.</w:t>
            </w:r>
          </w:p>
        </w:tc>
      </w:tr>
      <w:tr>
        <w:tc>
          <w:tcPr>
            <w:tcW w:type="dxa" w:w="3960"/>
            <w:vAlign w:val="center"/>
          </w:tcPr>
          <w:p>
            <w:r>
              <w:rPr>
                <w:rFonts w:ascii="Consolas" w:hAnsi="Consolas"/>
                <w:sz w:val="14"/>
              </w:rPr>
              <w:t>EOF</w:t>
            </w:r>
          </w:p>
        </w:tc>
        <w:tc>
          <w:tcPr>
            <w:tcW w:type="dxa" w:w="5760"/>
            <w:vAlign w:val="center"/>
          </w:tcPr>
          <w:p>
            <w:r>
              <w:rPr>
                <w:sz w:val="15"/>
              </w:rPr>
              <w:t>Marks the end of a shell here-document; it is not part of the generated file.</w:t>
            </w:r>
          </w:p>
        </w:tc>
      </w:tr>
      <w:tr>
        <w:tc>
          <w:tcPr>
            <w:tcW w:type="dxa" w:w="3960"/>
            <w:vAlign w:val="center"/>
            <w:shd w:fill="F3F6F9"/>
          </w:tcPr>
          <w:p>
            <w:r>
              <w:rPr>
                <w:rFonts w:ascii="Consolas" w:hAnsi="Consolas"/>
                <w:sz w:val="14"/>
              </w:rPr>
              <w:t>sftp -b sftp.batch -i ~/.ssh/sftp_key user@sftp.example.com</w:t>
            </w:r>
          </w:p>
        </w:tc>
        <w:tc>
          <w:tcPr>
            <w:tcW w:type="dxa" w:w="5760"/>
            <w:vAlign w:val="center"/>
            <w:shd w:fill="F3F6F9"/>
          </w:tcPr>
          <w:p>
            <w:r>
              <w:rPr>
                <w:sz w:val="15"/>
              </w:rPr>
              <w:t>Starts an SFTP session; -b runs commands from a batch file for automation.</w:t>
            </w:r>
          </w:p>
        </w:tc>
      </w:tr>
    </w:tbl>
    <w:p>
      <w:r>
        <w:t>Upload-to-temporary-then-rename is useful because rename on the same filesystem is usually atomic, preventing downstream jobs from reading a partially uploaded file. Confirm partner expectations before using this pattern.</w:t>
      </w:r>
    </w:p>
    <w:p>
      <w:pPr>
        <w:pStyle w:val="CodeBlock"/>
        <w:keepLines/>
        <w:shd w:fill="EEF2F6"/>
      </w:pPr>
      <w:r>
        <w:t># Pull example</w:t>
      </w:r>
      <w:r>
        <w:br/>
      </w:r>
      <w:r>
        <w:t>sftp -b - user@sftp.example.com &lt;&lt;'EOF'</w:t>
      </w:r>
      <w:r>
        <w:br/>
      </w:r>
      <w:r>
        <w:t>lcd /data/inbound</w:t>
      </w:r>
      <w:r>
        <w:br/>
      </w:r>
      <w:r>
        <w:t>cd /outbound</w:t>
      </w:r>
      <w:r>
        <w:br/>
      </w:r>
      <w:r>
        <w:t>get result.csv result.csv.part</w:t>
      </w:r>
      <w:r>
        <w:br/>
      </w:r>
      <w:r>
        <w:t>bye</w:t>
      </w:r>
      <w:r>
        <w:br/>
      </w:r>
      <w:r>
        <w:t>EOF</w:t>
      </w:r>
      <w:r>
        <w:br/>
      </w:r>
      <w:r>
        <w:t>mv /data/inbound/result.csv.part /data/inbound/result.csv</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 Pull example</w:t>
            </w:r>
          </w:p>
        </w:tc>
        <w:tc>
          <w:tcPr>
            <w:tcW w:type="dxa" w:w="5760"/>
            <w:vAlign w:val="center"/>
          </w:tcPr>
          <w:p>
            <w:r>
              <w:rPr>
                <w:sz w:val="15"/>
              </w:rPr>
              <w:t>Comment or label. It documents the next command or configuration line and is not executed by the shell.</w:t>
            </w:r>
          </w:p>
        </w:tc>
      </w:tr>
      <w:tr>
        <w:tc>
          <w:tcPr>
            <w:tcW w:type="dxa" w:w="3960"/>
            <w:vAlign w:val="center"/>
            <w:shd w:fill="F3F6F9"/>
          </w:tcPr>
          <w:p>
            <w:r>
              <w:rPr>
                <w:rFonts w:ascii="Consolas" w:hAnsi="Consolas"/>
                <w:sz w:val="14"/>
              </w:rPr>
              <w:t>sftp -b - user@sftp.example.com &lt;&lt;'EOF'</w:t>
            </w:r>
          </w:p>
        </w:tc>
        <w:tc>
          <w:tcPr>
            <w:tcW w:type="dxa" w:w="5760"/>
            <w:vAlign w:val="center"/>
            <w:shd w:fill="F3F6F9"/>
          </w:tcPr>
          <w:p>
            <w:r>
              <w:rPr>
                <w:sz w:val="15"/>
              </w:rPr>
              <w:t>Starts an SFTP session; -b runs commands from a batch file for automation.</w:t>
            </w:r>
          </w:p>
        </w:tc>
      </w:tr>
      <w:tr>
        <w:tc>
          <w:tcPr>
            <w:tcW w:type="dxa" w:w="3960"/>
            <w:vAlign w:val="center"/>
          </w:tcPr>
          <w:p>
            <w:r>
              <w:rPr>
                <w:rFonts w:ascii="Consolas" w:hAnsi="Consolas"/>
                <w:sz w:val="14"/>
              </w:rPr>
              <w:t>lcd /data/inbound</w:t>
            </w:r>
          </w:p>
        </w:tc>
        <w:tc>
          <w:tcPr>
            <w:tcW w:type="dxa" w:w="5760"/>
            <w:vAlign w:val="center"/>
          </w:tcPr>
          <w:p>
            <w:r>
              <w:rPr>
                <w:sz w:val="15"/>
              </w:rPr>
              <w:t>Changes the local SFTP working directory to /data/inbound.</w:t>
            </w:r>
          </w:p>
        </w:tc>
      </w:tr>
      <w:tr>
        <w:tc>
          <w:tcPr>
            <w:tcW w:type="dxa" w:w="3960"/>
            <w:vAlign w:val="center"/>
            <w:shd w:fill="F3F6F9"/>
          </w:tcPr>
          <w:p>
            <w:r>
              <w:rPr>
                <w:rFonts w:ascii="Consolas" w:hAnsi="Consolas"/>
                <w:sz w:val="14"/>
              </w:rPr>
              <w:t>cd /outbound</w:t>
            </w:r>
          </w:p>
        </w:tc>
        <w:tc>
          <w:tcPr>
            <w:tcW w:type="dxa" w:w="5760"/>
            <w:vAlign w:val="center"/>
            <w:shd w:fill="F3F6F9"/>
          </w:tcPr>
          <w:p>
            <w:r>
              <w:rPr>
                <w:sz w:val="15"/>
              </w:rPr>
              <w:t>Changes the remote SFTP working directory to /outbound.</w:t>
            </w:r>
          </w:p>
        </w:tc>
      </w:tr>
      <w:tr>
        <w:tc>
          <w:tcPr>
            <w:tcW w:type="dxa" w:w="3960"/>
            <w:vAlign w:val="center"/>
          </w:tcPr>
          <w:p>
            <w:r>
              <w:rPr>
                <w:rFonts w:ascii="Consolas" w:hAnsi="Consolas"/>
                <w:sz w:val="14"/>
              </w:rPr>
              <w:t>get result.csv result.csv.part</w:t>
            </w:r>
          </w:p>
        </w:tc>
        <w:tc>
          <w:tcPr>
            <w:tcW w:type="dxa" w:w="5760"/>
            <w:vAlign w:val="center"/>
          </w:tcPr>
          <w:p>
            <w:r>
              <w:rPr>
                <w:sz w:val="15"/>
              </w:rPr>
              <w:t>Downloads the remote file using a temporary local name until transfer completion.</w:t>
            </w:r>
          </w:p>
        </w:tc>
      </w:tr>
      <w:tr>
        <w:tc>
          <w:tcPr>
            <w:tcW w:type="dxa" w:w="3960"/>
            <w:vAlign w:val="center"/>
            <w:shd w:fill="F3F6F9"/>
          </w:tcPr>
          <w:p>
            <w:r>
              <w:rPr>
                <w:rFonts w:ascii="Consolas" w:hAnsi="Consolas"/>
                <w:sz w:val="14"/>
              </w:rPr>
              <w:t>bye</w:t>
            </w:r>
          </w:p>
        </w:tc>
        <w:tc>
          <w:tcPr>
            <w:tcW w:type="dxa" w:w="5760"/>
            <w:vAlign w:val="center"/>
            <w:shd w:fill="F3F6F9"/>
          </w:tcPr>
          <w:p>
            <w:r>
              <w:rPr>
                <w:sz w:val="15"/>
              </w:rPr>
              <w:t>Closes the SFTP session.</w:t>
            </w:r>
          </w:p>
        </w:tc>
      </w:tr>
      <w:tr>
        <w:tc>
          <w:tcPr>
            <w:tcW w:type="dxa" w:w="3960"/>
            <w:vAlign w:val="center"/>
          </w:tcPr>
          <w:p>
            <w:r>
              <w:rPr>
                <w:rFonts w:ascii="Consolas" w:hAnsi="Consolas"/>
                <w:sz w:val="14"/>
              </w:rPr>
              <w:t>EOF</w:t>
            </w:r>
          </w:p>
        </w:tc>
        <w:tc>
          <w:tcPr>
            <w:tcW w:type="dxa" w:w="5760"/>
            <w:vAlign w:val="center"/>
          </w:tcPr>
          <w:p>
            <w:r>
              <w:rPr>
                <w:sz w:val="15"/>
              </w:rPr>
              <w:t>Marks the end of a shell here-document; it is not part of the generated file.</w:t>
            </w:r>
          </w:p>
        </w:tc>
      </w:tr>
      <w:tr>
        <w:tc>
          <w:tcPr>
            <w:tcW w:type="dxa" w:w="3960"/>
            <w:vAlign w:val="center"/>
            <w:shd w:fill="F3F6F9"/>
          </w:tcPr>
          <w:p>
            <w:r>
              <w:rPr>
                <w:rFonts w:ascii="Consolas" w:hAnsi="Consolas"/>
                <w:sz w:val="14"/>
              </w:rPr>
              <w:t>mv /data/inbound/result.csv.part /data/inbound/result.csv</w:t>
            </w:r>
          </w:p>
        </w:tc>
        <w:tc>
          <w:tcPr>
            <w:tcW w:type="dxa" w:w="5760"/>
            <w:vAlign w:val="center"/>
            <w:shd w:fill="F3F6F9"/>
          </w:tcPr>
          <w:p>
            <w:r>
              <w:rPr>
                <w:sz w:val="15"/>
              </w:rPr>
              <w:t>Moves or renames a file or directory.</w:t>
            </w:r>
          </w:p>
        </w:tc>
      </w:tr>
    </w:tbl>
    <w:p>
      <w:pPr>
        <w:pStyle w:val="Heading2"/>
        <w:keepNext/>
      </w:pPr>
      <w:r>
        <w:t>12.4 SCP and rsync</w:t>
      </w:r>
    </w:p>
    <w:p>
      <w:pPr>
        <w:pStyle w:val="CodeBlock"/>
        <w:keepLines/>
        <w:shd w:fill="EEF2F6"/>
      </w:pPr>
      <w:r>
        <w:t>scp file.txt user@host:/tmp/</w:t>
      </w:r>
      <w:r>
        <w:br/>
      </w:r>
      <w:r>
        <w:t>scp user@host:/var/log/app.log .</w:t>
      </w:r>
      <w:r>
        <w:br/>
      </w:r>
      <w:r>
        <w:t>scp -r folder user@host:/tmp/</w:t>
      </w:r>
      <w:r>
        <w:br/>
      </w:r>
      <w:r>
        <w:t>rsync -avh --progress source/ user@host:/backup/source/</w:t>
      </w:r>
      <w:r>
        <w:br/>
      </w:r>
      <w:r>
        <w:t>rsync -avhn --delete source/ user@host:/backup/source/  # dry run</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scp file.txt user@host:/tmp/</w:t>
            </w:r>
          </w:p>
        </w:tc>
        <w:tc>
          <w:tcPr>
            <w:tcW w:type="dxa" w:w="5760"/>
            <w:vAlign w:val="center"/>
          </w:tcPr>
          <w:p>
            <w:r>
              <w:rPr>
                <w:sz w:val="15"/>
              </w:rPr>
              <w:t>Copies files over SSH between local and remote systems.</w:t>
            </w:r>
          </w:p>
        </w:tc>
      </w:tr>
      <w:tr>
        <w:tc>
          <w:tcPr>
            <w:tcW w:type="dxa" w:w="3960"/>
            <w:vAlign w:val="center"/>
            <w:shd w:fill="F3F6F9"/>
          </w:tcPr>
          <w:p>
            <w:r>
              <w:rPr>
                <w:rFonts w:ascii="Consolas" w:hAnsi="Consolas"/>
                <w:sz w:val="14"/>
              </w:rPr>
              <w:t>scp user@host:/var/log/app.log .</w:t>
            </w:r>
          </w:p>
        </w:tc>
        <w:tc>
          <w:tcPr>
            <w:tcW w:type="dxa" w:w="5760"/>
            <w:vAlign w:val="center"/>
            <w:shd w:fill="F3F6F9"/>
          </w:tcPr>
          <w:p>
            <w:r>
              <w:rPr>
                <w:sz w:val="15"/>
              </w:rPr>
              <w:t>Copies files over SSH between local and remote systems.</w:t>
            </w:r>
          </w:p>
        </w:tc>
      </w:tr>
      <w:tr>
        <w:tc>
          <w:tcPr>
            <w:tcW w:type="dxa" w:w="3960"/>
            <w:vAlign w:val="center"/>
          </w:tcPr>
          <w:p>
            <w:r>
              <w:rPr>
                <w:rFonts w:ascii="Consolas" w:hAnsi="Consolas"/>
                <w:sz w:val="14"/>
              </w:rPr>
              <w:t>scp -r folder user@host:/tmp/</w:t>
            </w:r>
          </w:p>
        </w:tc>
        <w:tc>
          <w:tcPr>
            <w:tcW w:type="dxa" w:w="5760"/>
            <w:vAlign w:val="center"/>
          </w:tcPr>
          <w:p>
            <w:r>
              <w:rPr>
                <w:sz w:val="15"/>
              </w:rPr>
              <w:t>Copies files over SSH between local and remote systems.</w:t>
            </w:r>
          </w:p>
        </w:tc>
      </w:tr>
      <w:tr>
        <w:tc>
          <w:tcPr>
            <w:tcW w:type="dxa" w:w="3960"/>
            <w:vAlign w:val="center"/>
            <w:shd w:fill="F3F6F9"/>
          </w:tcPr>
          <w:p>
            <w:r>
              <w:rPr>
                <w:rFonts w:ascii="Consolas" w:hAnsi="Consolas"/>
                <w:sz w:val="14"/>
              </w:rPr>
              <w:t>rsync -avh --progress source/ user@host:/backup/source/</w:t>
            </w:r>
          </w:p>
        </w:tc>
        <w:tc>
          <w:tcPr>
            <w:tcW w:type="dxa" w:w="5760"/>
            <w:vAlign w:val="center"/>
            <w:shd w:fill="F3F6F9"/>
          </w:tcPr>
          <w:p>
            <w:r>
              <w:rPr>
                <w:sz w:val="15"/>
              </w:rPr>
              <w:t>Synchronizes files efficiently; -n performs a dry run and --delete removes destination files missing from the source.</w:t>
            </w:r>
          </w:p>
        </w:tc>
      </w:tr>
      <w:tr>
        <w:tc>
          <w:tcPr>
            <w:tcW w:type="dxa" w:w="3960"/>
            <w:vAlign w:val="center"/>
          </w:tcPr>
          <w:p>
            <w:r>
              <w:rPr>
                <w:rFonts w:ascii="Consolas" w:hAnsi="Consolas"/>
                <w:sz w:val="14"/>
              </w:rPr>
              <w:t>rsync -avhn --delete source/ user@host:/backup/source/  # dry run</w:t>
            </w:r>
          </w:p>
        </w:tc>
        <w:tc>
          <w:tcPr>
            <w:tcW w:type="dxa" w:w="5760"/>
            <w:vAlign w:val="center"/>
          </w:tcPr>
          <w:p>
            <w:r>
              <w:rPr>
                <w:sz w:val="15"/>
              </w:rPr>
              <w:t>Synchronizes files efficiently; -n performs a dry run and --delete removes destination files missing from the source.</w:t>
            </w:r>
          </w:p>
        </w:tc>
      </w:tr>
    </w:tbl>
    <w:tbl>
      <w:tblPr>
        <w:tblW w:type="auto" w:w="0"/>
        <w:jc w:val="center"/>
        <w:tblLayout w:type="autofit"/>
        <w:tblLook w:firstColumn="1" w:firstRow="1" w:lastColumn="0" w:lastRow="0" w:noHBand="0" w:noVBand="1" w:val="04A0"/>
      </w:tblPr>
      <w:tblGrid>
        <w:gridCol w:w="10166"/>
      </w:tblGrid>
      <w:tr>
        <w:tc>
          <w:tcPr>
            <w:tcW w:type="dxa" w:w="10166"/>
            <w:shd w:fill="FFF2CC"/>
            <w:vAlign w:val="center"/>
          </w:tcPr>
          <w:p>
            <w:r>
              <w:rPr>
                <w:b/>
                <w:color w:val="17365D"/>
              </w:rPr>
              <w:t xml:space="preserve">rsync caution: </w:t>
            </w:r>
            <w:r>
              <w:t>A trailing slash changes meaning. source/ copies contents; source copies the directory itself. Always dry-run destructive synchronisation options such as --delete.</w:t>
            </w:r>
          </w:p>
        </w:tc>
      </w:tr>
    </w:tbl>
    <w:p>
      <w:pPr>
        <w:spacing w:after="0"/>
      </w:pPr>
    </w:p>
    <w:p>
      <w:pPr>
        <w:pStyle w:val="Heading2"/>
        <w:keepNext/>
      </w:pPr>
      <w:r>
        <w:t>12.5 SFTP Troubleshooting</w:t>
      </w:r>
    </w:p>
    <w:p>
      <w:pPr>
        <w:pStyle w:val="ListNumber"/>
      </w:pPr>
      <w:r>
        <w:t>Test TCP/22 reachability with nc -vz host 22.</w:t>
      </w:r>
    </w:p>
    <w:p>
      <w:pPr>
        <w:pStyle w:val="ListNumber"/>
      </w:pPr>
      <w:r>
        <w:t>Use sftp -vvv or ssh -vvv to inspect negotiation and authentication.</w:t>
      </w:r>
    </w:p>
    <w:p>
      <w:pPr>
        <w:pStyle w:val="ListNumber"/>
      </w:pPr>
      <w:r>
        <w:t>Confirm username, key selection, passphrase/agent and server host key.</w:t>
      </w:r>
    </w:p>
    <w:p>
      <w:pPr>
        <w:pStyle w:val="ListNumber"/>
      </w:pPr>
      <w:r>
        <w:t>Check local key permissions and remote authorized_keys permissions.</w:t>
      </w:r>
    </w:p>
    <w:p>
      <w:pPr>
        <w:pStyle w:val="ListNumber"/>
      </w:pPr>
      <w:r>
        <w:t>Check sshd status, logs, AllowUsers/Match blocks and SFTP subsystem configuration.</w:t>
      </w:r>
    </w:p>
    <w:p>
      <w:pPr>
        <w:pStyle w:val="ListNumber"/>
      </w:pPr>
      <w:r>
        <w:t>Confirm chroot ownership rules and writable subdirectory design.</w:t>
      </w:r>
    </w:p>
    <w:p>
      <w:pPr>
        <w:pStyle w:val="ListNumber"/>
      </w:pPr>
      <w:r>
        <w:t>Check remote disk space, quota, filename, permissions and target path.</w:t>
      </w:r>
    </w:p>
    <w:p>
      <w:pPr>
        <w:pStyle w:val="ListNumber"/>
      </w:pPr>
      <w:r>
        <w:t>Verify checksum and file count after transfer.</w:t>
      </w:r>
    </w:p>
    <w:p>
      <w:pPr>
        <w:pStyle w:val="CodeBlock"/>
        <w:keepLines/>
        <w:shd w:fill="EEF2F6"/>
      </w:pPr>
      <w:r>
        <w:t>sha256sum local.file</w:t>
      </w:r>
      <w:r>
        <w:br/>
      </w:r>
      <w:r>
        <w:t>ssh user@host sha256sum /remote/path/file</w:t>
      </w:r>
      <w:r>
        <w:br/>
      </w:r>
      <w:r>
        <w:t>sftp -vvv user@host</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sha256sum local.file</w:t>
            </w:r>
          </w:p>
        </w:tc>
        <w:tc>
          <w:tcPr>
            <w:tcW w:type="dxa" w:w="5760"/>
            <w:vAlign w:val="center"/>
          </w:tcPr>
          <w:p>
            <w:r>
              <w:rPr>
                <w:sz w:val="15"/>
              </w:rPr>
              <w:t>Calculates a SHA-256 checksum for integrity comparison.</w:t>
            </w:r>
          </w:p>
        </w:tc>
      </w:tr>
      <w:tr>
        <w:tc>
          <w:tcPr>
            <w:tcW w:type="dxa" w:w="3960"/>
            <w:vAlign w:val="center"/>
            <w:shd w:fill="F3F6F9"/>
          </w:tcPr>
          <w:p>
            <w:r>
              <w:rPr>
                <w:rFonts w:ascii="Consolas" w:hAnsi="Consolas"/>
                <w:sz w:val="14"/>
              </w:rPr>
              <w:t>ssh user@host sha256sum /remote/path/file</w:t>
            </w:r>
          </w:p>
        </w:tc>
        <w:tc>
          <w:tcPr>
            <w:tcW w:type="dxa" w:w="5760"/>
            <w:vAlign w:val="center"/>
            <w:shd w:fill="F3F6F9"/>
          </w:tcPr>
          <w:p>
            <w:r>
              <w:rPr>
                <w:sz w:val="15"/>
              </w:rPr>
              <w:t>Connects securely to a remote host, optionally using a custom port or private key.</w:t>
            </w:r>
          </w:p>
        </w:tc>
      </w:tr>
      <w:tr>
        <w:tc>
          <w:tcPr>
            <w:tcW w:type="dxa" w:w="3960"/>
            <w:vAlign w:val="center"/>
          </w:tcPr>
          <w:p>
            <w:r>
              <w:rPr>
                <w:rFonts w:ascii="Consolas" w:hAnsi="Consolas"/>
                <w:sz w:val="14"/>
              </w:rPr>
              <w:t>sftp -vvv user@host</w:t>
            </w:r>
          </w:p>
        </w:tc>
        <w:tc>
          <w:tcPr>
            <w:tcW w:type="dxa" w:w="5760"/>
            <w:vAlign w:val="center"/>
          </w:tcPr>
          <w:p>
            <w:r>
              <w:rPr>
                <w:sz w:val="15"/>
              </w:rPr>
              <w:t>Executes the shown command or configuration directive. Review its options and surrounding context before using it on a production system.</w:t>
            </w:r>
          </w:p>
        </w:tc>
      </w:tr>
    </w:tbl>
    <w:p>
      <w:pPr>
        <w:pStyle w:val="Heading1"/>
        <w:keepNext/>
      </w:pPr>
      <w:r>
        <w:t>13. Scheduling with cron and systemd Timers</w:t>
      </w:r>
    </w:p>
    <w:p>
      <w:pPr>
        <w:pStyle w:val="Heading2"/>
        <w:keepNext/>
      </w:pPr>
      <w:r>
        <w:t>13.1 cron</w:t>
      </w:r>
    </w:p>
    <w:p>
      <w:pPr>
        <w:pStyle w:val="CodeBlock"/>
        <w:keepLines/>
        <w:shd w:fill="EEF2F6"/>
      </w:pPr>
      <w:r>
        <w:t>crontab -l</w:t>
      </w:r>
      <w:r>
        <w:br/>
      </w:r>
      <w:r>
        <w:t>crontab -e</w:t>
      </w:r>
      <w:r>
        <w:br/>
      </w:r>
      <w:r>
        <w:t># minute hour day-of-month month day-of-week command</w:t>
      </w:r>
      <w:r>
        <w:br/>
      </w:r>
      <w:r>
        <w:t>0 2 * * * /opt/scripts/backup.sh &gt;&gt;/var/log/backup.log 2&gt;&amp;1</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crontab -l</w:t>
            </w:r>
          </w:p>
        </w:tc>
        <w:tc>
          <w:tcPr>
            <w:tcW w:type="dxa" w:w="5760"/>
            <w:vAlign w:val="center"/>
          </w:tcPr>
          <w:p>
            <w:r>
              <w:rPr>
                <w:sz w:val="15"/>
              </w:rPr>
              <w:t>Lists scheduled cron jobs for the current user.</w:t>
            </w:r>
          </w:p>
        </w:tc>
      </w:tr>
      <w:tr>
        <w:tc>
          <w:tcPr>
            <w:tcW w:type="dxa" w:w="3960"/>
            <w:vAlign w:val="center"/>
            <w:shd w:fill="F3F6F9"/>
          </w:tcPr>
          <w:p>
            <w:r>
              <w:rPr>
                <w:rFonts w:ascii="Consolas" w:hAnsi="Consolas"/>
                <w:sz w:val="14"/>
              </w:rPr>
              <w:t>crontab -e</w:t>
            </w:r>
          </w:p>
        </w:tc>
        <w:tc>
          <w:tcPr>
            <w:tcW w:type="dxa" w:w="5760"/>
            <w:vAlign w:val="center"/>
            <w:shd w:fill="F3F6F9"/>
          </w:tcPr>
          <w:p>
            <w:r>
              <w:rPr>
                <w:sz w:val="15"/>
              </w:rPr>
              <w:t>Edits scheduled cron jobs for the current user.</w:t>
            </w:r>
          </w:p>
        </w:tc>
      </w:tr>
      <w:tr>
        <w:tc>
          <w:tcPr>
            <w:tcW w:type="dxa" w:w="3960"/>
            <w:vAlign w:val="center"/>
          </w:tcPr>
          <w:p>
            <w:r>
              <w:rPr>
                <w:rFonts w:ascii="Consolas" w:hAnsi="Consolas"/>
                <w:sz w:val="14"/>
              </w:rPr>
              <w:t># minute hour day-of-month month day-of-week command</w:t>
            </w:r>
          </w:p>
        </w:tc>
        <w:tc>
          <w:tcPr>
            <w:tcW w:type="dxa" w:w="5760"/>
            <w:vAlign w:val="center"/>
          </w:tcPr>
          <w:p>
            <w:r>
              <w:rPr>
                <w:sz w:val="15"/>
              </w:rPr>
              <w:t>Comment or label. It documents the next command or configuration line and is not executed by the shell.</w:t>
            </w:r>
          </w:p>
        </w:tc>
      </w:tr>
      <w:tr>
        <w:tc>
          <w:tcPr>
            <w:tcW w:type="dxa" w:w="3960"/>
            <w:vAlign w:val="center"/>
            <w:shd w:fill="F3F6F9"/>
          </w:tcPr>
          <w:p>
            <w:r>
              <w:rPr>
                <w:rFonts w:ascii="Consolas" w:hAnsi="Consolas"/>
                <w:sz w:val="14"/>
              </w:rPr>
              <w:t>0 2 * * * /opt/scripts/backup.sh &gt;&gt;/var/log/backup.log 2&gt;&amp;1</w:t>
            </w:r>
          </w:p>
        </w:tc>
        <w:tc>
          <w:tcPr>
            <w:tcW w:type="dxa" w:w="5760"/>
            <w:vAlign w:val="center"/>
            <w:shd w:fill="F3F6F9"/>
          </w:tcPr>
          <w:p>
            <w:r>
              <w:rPr>
                <w:sz w:val="15"/>
              </w:rPr>
              <w:t>Schedules the command every day at 02:00 and appends output and errors to a log.</w:t>
            </w:r>
          </w:p>
        </w:tc>
      </w:tr>
    </w:tbl>
    <w:p>
      <w:pPr>
        <w:pStyle w:val="ListBullet"/>
      </w:pPr>
      <w:r>
        <w:t>cron has a limited environment. Use absolute paths and explicitly set required variables.</w:t>
      </w:r>
    </w:p>
    <w:p>
      <w:pPr>
        <w:pStyle w:val="ListBullet"/>
      </w:pPr>
      <w:r>
        <w:t>Ensure script permissions, interpreter line, working directory and log redirection are correct.</w:t>
      </w:r>
    </w:p>
    <w:p>
      <w:pPr>
        <w:pStyle w:val="ListBullet"/>
      </w:pPr>
      <w:r>
        <w:t>Check cron logs or journal when a job works manually but not in cron.</w:t>
      </w:r>
    </w:p>
    <w:p>
      <w:pPr>
        <w:pStyle w:val="ListBullet"/>
      </w:pPr>
      <w:r>
        <w:t>Use flock to prevent overlapping runs when appropriate.</w:t>
      </w:r>
    </w:p>
    <w:p>
      <w:pPr>
        <w:pStyle w:val="CodeBlock"/>
        <w:keepLines/>
        <w:shd w:fill="EEF2F6"/>
      </w:pPr>
      <w:r>
        <w:t>*/5 * * * * /usr/bin/flock -n /run/report.lock /opt/scripts/report.sh</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*/5 * * * * /usr/bin/flock -n /run/report.lock /opt/scripts/report.sh</w:t>
            </w:r>
          </w:p>
        </w:tc>
        <w:tc>
          <w:tcPr>
            <w:tcW w:type="dxa" w:w="5760"/>
            <w:vAlign w:val="center"/>
          </w:tcPr>
          <w:p>
            <w:r>
              <w:rPr>
                <w:sz w:val="15"/>
              </w:rPr>
              <w:t>Runs the command every five minutes; flock prevents overlapping executions.</w:t>
            </w:r>
          </w:p>
        </w:tc>
      </w:tr>
    </w:tbl>
    <w:p>
      <w:pPr>
        <w:pStyle w:val="Heading2"/>
        <w:keepNext/>
      </w:pPr>
      <w:r>
        <w:t>13.2 systemd Timer Awareness</w:t>
      </w:r>
    </w:p>
    <w:p>
      <w:pPr>
        <w:pStyle w:val="CodeBlock"/>
        <w:keepLines/>
        <w:shd w:fill="EEF2F6"/>
      </w:pPr>
      <w:r>
        <w:t>systemctl list-timers --all</w:t>
      </w:r>
      <w:r>
        <w:br/>
      </w:r>
      <w:r>
        <w:t>systemctl status myjob.timer</w:t>
      </w:r>
      <w:r>
        <w:br/>
      </w:r>
      <w:r>
        <w:t>journalctl -u myjob.service</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systemctl list-timers --all</w:t>
            </w:r>
          </w:p>
        </w:tc>
        <w:tc>
          <w:tcPr>
            <w:tcW w:type="dxa" w:w="5760"/>
            <w:vAlign w:val="center"/>
          </w:tcPr>
          <w:p>
            <w:r>
              <w:rPr>
                <w:sz w:val="15"/>
              </w:rPr>
              <w:t>Lists systemd timers and their next or previous activation times.</w:t>
            </w:r>
          </w:p>
        </w:tc>
      </w:tr>
      <w:tr>
        <w:tc>
          <w:tcPr>
            <w:tcW w:type="dxa" w:w="3960"/>
            <w:vAlign w:val="center"/>
            <w:shd w:fill="F3F6F9"/>
          </w:tcPr>
          <w:p>
            <w:r>
              <w:rPr>
                <w:rFonts w:ascii="Consolas" w:hAnsi="Consolas"/>
                <w:sz w:val="14"/>
              </w:rPr>
              <w:t>systemctl status myjob.timer</w:t>
            </w:r>
          </w:p>
        </w:tc>
        <w:tc>
          <w:tcPr>
            <w:tcW w:type="dxa" w:w="5760"/>
            <w:vAlign w:val="center"/>
            <w:shd w:fill="F3F6F9"/>
          </w:tcPr>
          <w:p>
            <w:r>
              <w:rPr>
                <w:sz w:val="15"/>
              </w:rPr>
              <w:t>Shows service state, recent log lines, PID and failure details.</w:t>
            </w:r>
          </w:p>
        </w:tc>
      </w:tr>
      <w:tr>
        <w:tc>
          <w:tcPr>
            <w:tcW w:type="dxa" w:w="3960"/>
            <w:vAlign w:val="center"/>
          </w:tcPr>
          <w:p>
            <w:r>
              <w:rPr>
                <w:rFonts w:ascii="Consolas" w:hAnsi="Consolas"/>
                <w:sz w:val="14"/>
              </w:rPr>
              <w:t>journalctl -u myjob.service</w:t>
            </w:r>
          </w:p>
        </w:tc>
        <w:tc>
          <w:tcPr>
            <w:tcW w:type="dxa" w:w="5760"/>
            <w:vAlign w:val="center"/>
          </w:tcPr>
          <w:p>
            <w:r>
              <w:rPr>
                <w:sz w:val="15"/>
              </w:rPr>
              <w:t>Reads systemd journal logs; options filter by service, boot, time or priority.</w:t>
            </w:r>
          </w:p>
        </w:tc>
      </w:tr>
    </w:tbl>
    <w:p>
      <w:pPr>
        <w:pStyle w:val="Heading1"/>
        <w:keepNext/>
      </w:pPr>
      <w:r>
        <w:t>14. Bash Scripting for Interviews</w:t>
      </w:r>
    </w:p>
    <w:p>
      <w:pPr>
        <w:pStyle w:val="Heading2"/>
        <w:keepNext/>
      </w:pPr>
      <w:r>
        <w:t>14.1 Core Concepts</w:t>
      </w:r>
    </w:p>
    <w:p>
      <w:pPr>
        <w:pStyle w:val="CodeBlock"/>
        <w:keepLines/>
        <w:shd w:fill="EEF2F6"/>
      </w:pPr>
      <w:r>
        <w:t>#!/usr/bin/env bash</w:t>
      </w:r>
      <w:r>
        <w:br/>
      </w:r>
      <w:r>
        <w:t>set -u</w:t>
      </w:r>
      <w:r>
        <w:br/>
      </w:r>
      <w:r/>
      <w:r>
        <w:br/>
      </w:r>
      <w:r>
        <w:t>name=${1:-world}</w:t>
      </w:r>
      <w:r>
        <w:br/>
      </w:r>
      <w:r>
        <w:t>echo "Hello, $name"</w:t>
      </w:r>
      <w:r>
        <w:br/>
      </w:r>
      <w:r/>
      <w:r>
        <w:br/>
      </w:r>
      <w:r>
        <w:t>if [[ -f /etc/os-release ]]; then</w:t>
      </w:r>
      <w:r>
        <w:br/>
      </w:r>
      <w:r>
        <w:t xml:space="preserve">  echo 'OS file exists'</w:t>
      </w:r>
      <w:r>
        <w:br/>
      </w:r>
      <w:r>
        <w:t>fi</w:t>
      </w:r>
      <w:r>
        <w:br/>
      </w:r>
      <w:r/>
      <w:r>
        <w:br/>
      </w:r>
      <w:r>
        <w:t>for svc in nginx sshd; do</w:t>
      </w:r>
      <w:r>
        <w:br/>
      </w:r>
      <w:r>
        <w:t xml:space="preserve">  systemctl is-active --quiet "$svc" &amp;&amp; echo "$svc OK" || echo "$svc DOWN"</w:t>
      </w:r>
      <w:r>
        <w:br/>
      </w:r>
      <w:r>
        <w:t>done</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#!/usr/bin/env bash</w:t>
            </w:r>
          </w:p>
        </w:tc>
        <w:tc>
          <w:tcPr>
            <w:tcW w:type="dxa" w:w="5760"/>
            <w:vAlign w:val="center"/>
          </w:tcPr>
          <w:p>
            <w:r>
              <w:rPr>
                <w:sz w:val="15"/>
              </w:rPr>
              <w:t>Comment or label. It documents the next command or configuration line and is not executed by the shell.</w:t>
            </w:r>
          </w:p>
        </w:tc>
      </w:tr>
      <w:tr>
        <w:tc>
          <w:tcPr>
            <w:tcW w:type="dxa" w:w="3960"/>
            <w:vAlign w:val="center"/>
            <w:shd w:fill="F3F6F9"/>
          </w:tcPr>
          <w:p>
            <w:r>
              <w:rPr>
                <w:rFonts w:ascii="Consolas" w:hAnsi="Consolas"/>
                <w:sz w:val="14"/>
              </w:rPr>
              <w:t>set -u</w:t>
            </w:r>
          </w:p>
        </w:tc>
        <w:tc>
          <w:tcPr>
            <w:tcW w:type="dxa" w:w="5760"/>
            <w:vAlign w:val="center"/>
            <w:shd w:fill="F3F6F9"/>
          </w:tcPr>
          <w:p>
            <w:r>
              <w:rPr>
                <w:sz w:val="15"/>
              </w:rPr>
              <w:t>Treats use of an unset variable as an error.</w:t>
            </w:r>
          </w:p>
        </w:tc>
      </w:tr>
      <w:tr>
        <w:tc>
          <w:tcPr>
            <w:tcW w:type="dxa" w:w="3960"/>
            <w:vAlign w:val="center"/>
          </w:tcPr>
          <w:p>
            <w:r>
              <w:rPr>
                <w:rFonts w:ascii="Consolas" w:hAnsi="Consolas"/>
                <w:sz w:val="14"/>
              </w:rPr>
              <w:t>name=${1:-world}</w:t>
            </w:r>
          </w:p>
        </w:tc>
        <w:tc>
          <w:tcPr>
            <w:tcW w:type="dxa" w:w="5760"/>
            <w:vAlign w:val="center"/>
          </w:tcPr>
          <w:p>
            <w:r>
              <w:rPr>
                <w:sz w:val="15"/>
              </w:rPr>
              <w:t>Uses the first script argument or a default value when no argument is supplied.</w:t>
            </w:r>
          </w:p>
        </w:tc>
      </w:tr>
      <w:tr>
        <w:tc>
          <w:tcPr>
            <w:tcW w:type="dxa" w:w="3960"/>
            <w:vAlign w:val="center"/>
            <w:shd w:fill="F3F6F9"/>
          </w:tcPr>
          <w:p>
            <w:r>
              <w:rPr>
                <w:rFonts w:ascii="Consolas" w:hAnsi="Consolas"/>
                <w:sz w:val="14"/>
              </w:rPr>
              <w:t>echo "Hello, $name"</w:t>
            </w:r>
          </w:p>
        </w:tc>
        <w:tc>
          <w:tcPr>
            <w:tcW w:type="dxa" w:w="5760"/>
            <w:vAlign w:val="center"/>
            <w:shd w:fill="F3F6F9"/>
          </w:tcPr>
          <w:p>
            <w:r>
              <w:rPr>
                <w:sz w:val="15"/>
              </w:rPr>
              <w:t>Prints text or calculated values to standard output.</w:t>
            </w:r>
          </w:p>
        </w:tc>
      </w:tr>
      <w:tr>
        <w:tc>
          <w:tcPr>
            <w:tcW w:type="dxa" w:w="3960"/>
            <w:vAlign w:val="center"/>
          </w:tcPr>
          <w:p>
            <w:r>
              <w:rPr>
                <w:rFonts w:ascii="Consolas" w:hAnsi="Consolas"/>
                <w:sz w:val="14"/>
              </w:rPr>
              <w:t>if [[ -f /etc/os-release ]]; then</w:t>
            </w:r>
          </w:p>
        </w:tc>
        <w:tc>
          <w:tcPr>
            <w:tcW w:type="dxa" w:w="5760"/>
            <w:vAlign w:val="center"/>
          </w:tcPr>
          <w:p>
            <w:r>
              <w:rPr>
                <w:sz w:val="15"/>
              </w:rPr>
              <w:t>Starts a conditional test in Bash.</w:t>
            </w:r>
          </w:p>
        </w:tc>
      </w:tr>
      <w:tr>
        <w:tc>
          <w:tcPr>
            <w:tcW w:type="dxa" w:w="3960"/>
            <w:vAlign w:val="center"/>
            <w:shd w:fill="F3F6F9"/>
          </w:tcPr>
          <w:p>
            <w:r>
              <w:rPr>
                <w:rFonts w:ascii="Consolas" w:hAnsi="Consolas"/>
                <w:sz w:val="14"/>
              </w:rPr>
              <w:t>echo 'OS file exists'</w:t>
            </w:r>
          </w:p>
        </w:tc>
        <w:tc>
          <w:tcPr>
            <w:tcW w:type="dxa" w:w="5760"/>
            <w:vAlign w:val="center"/>
            <w:shd w:fill="F3F6F9"/>
          </w:tcPr>
          <w:p>
            <w:r>
              <w:rPr>
                <w:sz w:val="15"/>
              </w:rPr>
              <w:t>Prints text or calculated values to standard output.</w:t>
            </w:r>
          </w:p>
        </w:tc>
      </w:tr>
      <w:tr>
        <w:tc>
          <w:tcPr>
            <w:tcW w:type="dxa" w:w="3960"/>
            <w:vAlign w:val="center"/>
          </w:tcPr>
          <w:p>
            <w:r>
              <w:rPr>
                <w:rFonts w:ascii="Consolas" w:hAnsi="Consolas"/>
                <w:sz w:val="14"/>
              </w:rPr>
              <w:t>fi</w:t>
            </w:r>
          </w:p>
        </w:tc>
        <w:tc>
          <w:tcPr>
            <w:tcW w:type="dxa" w:w="5760"/>
            <w:vAlign w:val="center"/>
          </w:tcPr>
          <w:p>
            <w:r>
              <w:rPr>
                <w:sz w:val="15"/>
              </w:rPr>
              <w:t>Ends a shell if statement.</w:t>
            </w:r>
          </w:p>
        </w:tc>
      </w:tr>
      <w:tr>
        <w:tc>
          <w:tcPr>
            <w:tcW w:type="dxa" w:w="3960"/>
            <w:vAlign w:val="center"/>
            <w:shd w:fill="F3F6F9"/>
          </w:tcPr>
          <w:p>
            <w:r>
              <w:rPr>
                <w:rFonts w:ascii="Consolas" w:hAnsi="Consolas"/>
                <w:sz w:val="14"/>
              </w:rPr>
              <w:t>for svc in nginx sshd; do</w:t>
            </w:r>
          </w:p>
        </w:tc>
        <w:tc>
          <w:tcPr>
            <w:tcW w:type="dxa" w:w="5760"/>
            <w:vAlign w:val="center"/>
            <w:shd w:fill="F3F6F9"/>
          </w:tcPr>
          <w:p>
            <w:r>
              <w:rPr>
                <w:sz w:val="15"/>
              </w:rPr>
              <w:t>Loops through the listed service names.</w:t>
            </w:r>
          </w:p>
        </w:tc>
      </w:tr>
      <w:tr>
        <w:tc>
          <w:tcPr>
            <w:tcW w:type="dxa" w:w="3960"/>
            <w:vAlign w:val="center"/>
          </w:tcPr>
          <w:p>
            <w:r>
              <w:rPr>
                <w:rFonts w:ascii="Consolas" w:hAnsi="Consolas"/>
                <w:sz w:val="14"/>
              </w:rPr>
              <w:t>systemctl is-active --quiet "$svc" &amp;&amp; echo "$svc OK" || echo "$svc DOWN"</w:t>
            </w:r>
          </w:p>
        </w:tc>
        <w:tc>
          <w:tcPr>
            <w:tcW w:type="dxa" w:w="5760"/>
            <w:vAlign w:val="center"/>
          </w:tcPr>
          <w:p>
            <w:r>
              <w:rPr>
                <w:sz w:val="15"/>
              </w:rPr>
              <w:t>Returns whether a service is currently active, useful in scripts.</w:t>
            </w:r>
          </w:p>
        </w:tc>
      </w:tr>
      <w:tr>
        <w:tc>
          <w:tcPr>
            <w:tcW w:type="dxa" w:w="3960"/>
            <w:vAlign w:val="center"/>
            <w:shd w:fill="F3F6F9"/>
          </w:tcPr>
          <w:p>
            <w:r>
              <w:rPr>
                <w:rFonts w:ascii="Consolas" w:hAnsi="Consolas"/>
                <w:sz w:val="14"/>
              </w:rPr>
              <w:t>done</w:t>
            </w:r>
          </w:p>
        </w:tc>
        <w:tc>
          <w:tcPr>
            <w:tcW w:type="dxa" w:w="5760"/>
            <w:vAlign w:val="center"/>
            <w:shd w:fill="F3F6F9"/>
          </w:tcPr>
          <w:p>
            <w:r>
              <w:rPr>
                <w:sz w:val="15"/>
              </w:rPr>
              <w:t>Ends a shell loop.</w:t>
            </w:r>
          </w:p>
        </w:tc>
      </w:tr>
    </w:tbl>
    <w:p>
      <w:pPr>
        <w:pStyle w:val="Heading2"/>
        <w:keepNext/>
      </w:pPr>
      <w:r>
        <w:t>14.2 Health Check Script</w:t>
      </w:r>
    </w:p>
    <w:p>
      <w:pPr>
        <w:pStyle w:val="CodeBlock"/>
        <w:keepLines/>
        <w:shd w:fill="EEF2F6"/>
      </w:pPr>
      <w:r>
        <w:t>#!/usr/bin/env bash</w:t>
      </w:r>
      <w:r>
        <w:br/>
      </w:r>
      <w:r>
        <w:t>set -uo pipefail</w:t>
      </w:r>
      <w:r>
        <w:br/>
      </w:r>
      <w:r/>
      <w:r>
        <w:br/>
      </w:r>
      <w:r>
        <w:t>warn=0</w:t>
      </w:r>
      <w:r>
        <w:br/>
      </w:r>
      <w:r>
        <w:t>echo "Host: $(hostname -f 2&gt;/dev/null || hostname)"</w:t>
      </w:r>
      <w:r>
        <w:br/>
      </w:r>
      <w:r>
        <w:t>echo "Time: $(date -Is)"</w:t>
      </w:r>
      <w:r>
        <w:br/>
      </w:r>
      <w:r>
        <w:t>echo "Uptime: $(uptime -p)"</w:t>
      </w:r>
      <w:r>
        <w:br/>
      </w:r>
      <w:r>
        <w:t>echo "Memory:"; free -h</w:t>
      </w:r>
      <w:r>
        <w:br/>
      </w:r>
      <w:r>
        <w:t>echo "Filesystems:"; df -hP -x tmpfs -x devtmpfs</w:t>
      </w:r>
      <w:r>
        <w:br/>
      </w:r>
      <w:r/>
      <w:r>
        <w:br/>
      </w:r>
      <w:r>
        <w:t>while read -r fs size used avail pct mount; do</w:t>
      </w:r>
      <w:r>
        <w:br/>
      </w:r>
      <w:r>
        <w:t xml:space="preserve">  n=${pct%%%}</w:t>
      </w:r>
      <w:r>
        <w:br/>
      </w:r>
      <w:r>
        <w:t xml:space="preserve">  if [[ $n =~ ^[0-9]+$ ]] &amp;&amp; (( n &gt;= 85 )); then</w:t>
      </w:r>
      <w:r>
        <w:br/>
      </w:r>
      <w:r>
        <w:t xml:space="preserve">    echo "WARN: $mount is $pct full"; warn=1</w:t>
      </w:r>
      <w:r>
        <w:br/>
      </w:r>
      <w:r>
        <w:t xml:space="preserve">  fi</w:t>
      </w:r>
      <w:r>
        <w:br/>
      </w:r>
      <w:r>
        <w:t>done &lt; &lt;(df -P -x tmpfs -x devtmpfs | awk 'NR&gt;1')</w:t>
      </w:r>
      <w:r>
        <w:br/>
      </w:r>
      <w:r/>
      <w:r>
        <w:br/>
      </w:r>
      <w:r>
        <w:t>for svc in nginx sshd; do</w:t>
      </w:r>
      <w:r>
        <w:br/>
      </w:r>
      <w:r>
        <w:t xml:space="preserve">  if systemctl is-active --quiet "$svc"; then</w:t>
      </w:r>
      <w:r>
        <w:br/>
      </w:r>
      <w:r>
        <w:t xml:space="preserve">    echo "OK: $svc active"</w:t>
      </w:r>
      <w:r>
        <w:br/>
      </w:r>
      <w:r>
        <w:t xml:space="preserve">  else</w:t>
      </w:r>
      <w:r>
        <w:br/>
      </w:r>
      <w:r>
        <w:t xml:space="preserve">    echo "WARN: $svc inactive"; warn=1</w:t>
      </w:r>
      <w:r>
        <w:br/>
      </w:r>
      <w:r>
        <w:t xml:space="preserve">  fi</w:t>
      </w:r>
      <w:r>
        <w:br/>
      </w:r>
      <w:r>
        <w:t>done</w:t>
      </w:r>
      <w:r>
        <w:br/>
      </w:r>
      <w:r/>
      <w:r>
        <w:br/>
      </w:r>
      <w:r>
        <w:t>exit "$warn"</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#!/usr/bin/env bash</w:t>
            </w:r>
          </w:p>
        </w:tc>
        <w:tc>
          <w:tcPr>
            <w:tcW w:type="dxa" w:w="5760"/>
            <w:vAlign w:val="center"/>
          </w:tcPr>
          <w:p>
            <w:r>
              <w:rPr>
                <w:sz w:val="15"/>
              </w:rPr>
              <w:t>Comment or label. It documents the next command or configuration line and is not executed by the shell.</w:t>
            </w:r>
          </w:p>
        </w:tc>
      </w:tr>
      <w:tr>
        <w:tc>
          <w:tcPr>
            <w:tcW w:type="dxa" w:w="3960"/>
            <w:vAlign w:val="center"/>
            <w:shd w:fill="F3F6F9"/>
          </w:tcPr>
          <w:p>
            <w:r>
              <w:rPr>
                <w:rFonts w:ascii="Consolas" w:hAnsi="Consolas"/>
                <w:sz w:val="14"/>
              </w:rPr>
              <w:t>set -uo pipefail</w:t>
            </w:r>
          </w:p>
        </w:tc>
        <w:tc>
          <w:tcPr>
            <w:tcW w:type="dxa" w:w="5760"/>
            <w:vAlign w:val="center"/>
            <w:shd w:fill="F3F6F9"/>
          </w:tcPr>
          <w:p>
            <w:r>
              <w:rPr>
                <w:sz w:val="15"/>
              </w:rPr>
              <w:t>Treats use of an unset variable as an error.</w:t>
            </w:r>
          </w:p>
        </w:tc>
      </w:tr>
      <w:tr>
        <w:tc>
          <w:tcPr>
            <w:tcW w:type="dxa" w:w="3960"/>
            <w:vAlign w:val="center"/>
          </w:tcPr>
          <w:p>
            <w:r>
              <w:rPr>
                <w:rFonts w:ascii="Consolas" w:hAnsi="Consolas"/>
                <w:sz w:val="14"/>
              </w:rPr>
              <w:t>warn=0</w:t>
            </w:r>
          </w:p>
        </w:tc>
        <w:tc>
          <w:tcPr>
            <w:tcW w:type="dxa" w:w="5760"/>
            <w:vAlign w:val="center"/>
          </w:tcPr>
          <w:p>
            <w:r>
              <w:rPr>
                <w:sz w:val="15"/>
              </w:rPr>
              <w:t>Initializes a status variable used to track whether the health check finds a warning.</w:t>
            </w:r>
          </w:p>
        </w:tc>
      </w:tr>
      <w:tr>
        <w:tc>
          <w:tcPr>
            <w:tcW w:type="dxa" w:w="3960"/>
            <w:vAlign w:val="center"/>
            <w:shd w:fill="F3F6F9"/>
          </w:tcPr>
          <w:p>
            <w:r>
              <w:rPr>
                <w:rFonts w:ascii="Consolas" w:hAnsi="Consolas"/>
                <w:sz w:val="14"/>
              </w:rPr>
              <w:t>echo "Host: $(hostname -f 2&gt;/dev/null || hostname)"</w:t>
            </w:r>
          </w:p>
        </w:tc>
        <w:tc>
          <w:tcPr>
            <w:tcW w:type="dxa" w:w="5760"/>
            <w:vAlign w:val="center"/>
            <w:shd w:fill="F3F6F9"/>
          </w:tcPr>
          <w:p>
            <w:r>
              <w:rPr>
                <w:sz w:val="15"/>
              </w:rPr>
              <w:t>Prints text or calculated values to standard output.</w:t>
            </w:r>
          </w:p>
        </w:tc>
      </w:tr>
      <w:tr>
        <w:tc>
          <w:tcPr>
            <w:tcW w:type="dxa" w:w="3960"/>
            <w:vAlign w:val="center"/>
          </w:tcPr>
          <w:p>
            <w:r>
              <w:rPr>
                <w:rFonts w:ascii="Consolas" w:hAnsi="Consolas"/>
                <w:sz w:val="14"/>
              </w:rPr>
              <w:t>echo "Time: $(date -Is)"</w:t>
            </w:r>
          </w:p>
        </w:tc>
        <w:tc>
          <w:tcPr>
            <w:tcW w:type="dxa" w:w="5760"/>
            <w:vAlign w:val="center"/>
          </w:tcPr>
          <w:p>
            <w:r>
              <w:rPr>
                <w:sz w:val="15"/>
              </w:rPr>
              <w:t>Prints text or calculated values to standard output.</w:t>
            </w:r>
          </w:p>
        </w:tc>
      </w:tr>
      <w:tr>
        <w:tc>
          <w:tcPr>
            <w:tcW w:type="dxa" w:w="3960"/>
            <w:vAlign w:val="center"/>
            <w:shd w:fill="F3F6F9"/>
          </w:tcPr>
          <w:p>
            <w:r>
              <w:rPr>
                <w:rFonts w:ascii="Consolas" w:hAnsi="Consolas"/>
                <w:sz w:val="14"/>
              </w:rPr>
              <w:t>echo "Uptime: $(uptime -p)"</w:t>
            </w:r>
          </w:p>
        </w:tc>
        <w:tc>
          <w:tcPr>
            <w:tcW w:type="dxa" w:w="5760"/>
            <w:vAlign w:val="center"/>
            <w:shd w:fill="F3F6F9"/>
          </w:tcPr>
          <w:p>
            <w:r>
              <w:rPr>
                <w:sz w:val="15"/>
              </w:rPr>
              <w:t>Prints text or calculated values to standard output.</w:t>
            </w:r>
          </w:p>
        </w:tc>
      </w:tr>
      <w:tr>
        <w:tc>
          <w:tcPr>
            <w:tcW w:type="dxa" w:w="3960"/>
            <w:vAlign w:val="center"/>
          </w:tcPr>
          <w:p>
            <w:r>
              <w:rPr>
                <w:rFonts w:ascii="Consolas" w:hAnsi="Consolas"/>
                <w:sz w:val="14"/>
              </w:rPr>
              <w:t>echo "Memory:"; free -h</w:t>
            </w:r>
          </w:p>
        </w:tc>
        <w:tc>
          <w:tcPr>
            <w:tcW w:type="dxa" w:w="5760"/>
            <w:vAlign w:val="center"/>
          </w:tcPr>
          <w:p>
            <w:r>
              <w:rPr>
                <w:sz w:val="15"/>
              </w:rPr>
              <w:t>Prints text or calculated values to standard output.</w:t>
            </w:r>
          </w:p>
        </w:tc>
      </w:tr>
      <w:tr>
        <w:tc>
          <w:tcPr>
            <w:tcW w:type="dxa" w:w="3960"/>
            <w:vAlign w:val="center"/>
            <w:shd w:fill="F3F6F9"/>
          </w:tcPr>
          <w:p>
            <w:r>
              <w:rPr>
                <w:rFonts w:ascii="Consolas" w:hAnsi="Consolas"/>
                <w:sz w:val="14"/>
              </w:rPr>
              <w:t>echo "Filesystems:"; df -hP -x tmpfs -x devtmpfs</w:t>
            </w:r>
          </w:p>
        </w:tc>
        <w:tc>
          <w:tcPr>
            <w:tcW w:type="dxa" w:w="5760"/>
            <w:vAlign w:val="center"/>
            <w:shd w:fill="F3F6F9"/>
          </w:tcPr>
          <w:p>
            <w:r>
              <w:rPr>
                <w:sz w:val="15"/>
              </w:rPr>
              <w:t>Prints text or calculated values to standard output.</w:t>
            </w:r>
          </w:p>
        </w:tc>
      </w:tr>
      <w:tr>
        <w:tc>
          <w:tcPr>
            <w:tcW w:type="dxa" w:w="3960"/>
            <w:vAlign w:val="center"/>
          </w:tcPr>
          <w:p>
            <w:r>
              <w:rPr>
                <w:rFonts w:ascii="Consolas" w:hAnsi="Consolas"/>
                <w:sz w:val="14"/>
              </w:rPr>
              <w:t>while read -r fs size used avail pct mount; do</w:t>
            </w:r>
          </w:p>
        </w:tc>
        <w:tc>
          <w:tcPr>
            <w:tcW w:type="dxa" w:w="5760"/>
            <w:vAlign w:val="center"/>
          </w:tcPr>
          <w:p>
            <w:r>
              <w:rPr>
                <w:sz w:val="15"/>
              </w:rPr>
              <w:t>Reads command output line by line into named variables.</w:t>
            </w:r>
          </w:p>
        </w:tc>
      </w:tr>
      <w:tr>
        <w:tc>
          <w:tcPr>
            <w:tcW w:type="dxa" w:w="3960"/>
            <w:vAlign w:val="center"/>
            <w:shd w:fill="F3F6F9"/>
          </w:tcPr>
          <w:p>
            <w:r>
              <w:rPr>
                <w:rFonts w:ascii="Consolas" w:hAnsi="Consolas"/>
                <w:sz w:val="14"/>
              </w:rPr>
              <w:t>n=${pct%%%}</w:t>
            </w:r>
          </w:p>
        </w:tc>
        <w:tc>
          <w:tcPr>
            <w:tcW w:type="dxa" w:w="5760"/>
            <w:vAlign w:val="center"/>
            <w:shd w:fill="F3F6F9"/>
          </w:tcPr>
          <w:p>
            <w:r>
              <w:rPr>
                <w:sz w:val="15"/>
              </w:rPr>
              <w:t>Removes the percent sign from a usage value for numeric comparison.</w:t>
            </w:r>
          </w:p>
        </w:tc>
      </w:tr>
      <w:tr>
        <w:tc>
          <w:tcPr>
            <w:tcW w:type="dxa" w:w="3960"/>
            <w:vAlign w:val="center"/>
          </w:tcPr>
          <w:p>
            <w:r>
              <w:rPr>
                <w:rFonts w:ascii="Consolas" w:hAnsi="Consolas"/>
                <w:sz w:val="14"/>
              </w:rPr>
              <w:t>if [[ $n =~ ^[0-9]+$ ]] &amp;&amp; (( n &gt;= 85 )); then</w:t>
            </w:r>
          </w:p>
        </w:tc>
        <w:tc>
          <w:tcPr>
            <w:tcW w:type="dxa" w:w="5760"/>
            <w:vAlign w:val="center"/>
          </w:tcPr>
          <w:p>
            <w:r>
              <w:rPr>
                <w:sz w:val="15"/>
              </w:rPr>
              <w:t>Starts a conditional test in Bash.</w:t>
            </w:r>
          </w:p>
        </w:tc>
      </w:tr>
      <w:tr>
        <w:tc>
          <w:tcPr>
            <w:tcW w:type="dxa" w:w="3960"/>
            <w:vAlign w:val="center"/>
            <w:shd w:fill="F3F6F9"/>
          </w:tcPr>
          <w:p>
            <w:r>
              <w:rPr>
                <w:rFonts w:ascii="Consolas" w:hAnsi="Consolas"/>
                <w:sz w:val="14"/>
              </w:rPr>
              <w:t>echo "WARN: $mount is $pct full"; warn=1</w:t>
            </w:r>
          </w:p>
        </w:tc>
        <w:tc>
          <w:tcPr>
            <w:tcW w:type="dxa" w:w="5760"/>
            <w:vAlign w:val="center"/>
            <w:shd w:fill="F3F6F9"/>
          </w:tcPr>
          <w:p>
            <w:r>
              <w:rPr>
                <w:sz w:val="15"/>
              </w:rPr>
              <w:t>Prints text or calculated values to standard output.</w:t>
            </w:r>
          </w:p>
        </w:tc>
      </w:tr>
      <w:tr>
        <w:tc>
          <w:tcPr>
            <w:tcW w:type="dxa" w:w="3960"/>
            <w:vAlign w:val="center"/>
          </w:tcPr>
          <w:p>
            <w:r>
              <w:rPr>
                <w:rFonts w:ascii="Consolas" w:hAnsi="Consolas"/>
                <w:sz w:val="14"/>
              </w:rPr>
              <w:t>fi</w:t>
            </w:r>
          </w:p>
        </w:tc>
        <w:tc>
          <w:tcPr>
            <w:tcW w:type="dxa" w:w="5760"/>
            <w:vAlign w:val="center"/>
          </w:tcPr>
          <w:p>
            <w:r>
              <w:rPr>
                <w:sz w:val="15"/>
              </w:rPr>
              <w:t>Ends a shell if statement.</w:t>
            </w:r>
          </w:p>
        </w:tc>
      </w:tr>
      <w:tr>
        <w:tc>
          <w:tcPr>
            <w:tcW w:type="dxa" w:w="3960"/>
            <w:vAlign w:val="center"/>
            <w:shd w:fill="F3F6F9"/>
          </w:tcPr>
          <w:p>
            <w:r>
              <w:rPr>
                <w:rFonts w:ascii="Consolas" w:hAnsi="Consolas"/>
                <w:sz w:val="14"/>
              </w:rPr>
              <w:t>done &lt; &lt;(df -P -x tmpfs -x devtmpfs | awk 'NR&gt;1')</w:t>
            </w:r>
          </w:p>
        </w:tc>
        <w:tc>
          <w:tcPr>
            <w:tcW w:type="dxa" w:w="5760"/>
            <w:vAlign w:val="center"/>
            <w:shd w:fill="F3F6F9"/>
          </w:tcPr>
          <w:p>
            <w:r>
              <w:rPr>
                <w:sz w:val="15"/>
              </w:rPr>
              <w:t>Executes the shown command or configuration directive. Review its options and surrounding context before using it on a production system.</w:t>
            </w:r>
          </w:p>
        </w:tc>
      </w:tr>
      <w:tr>
        <w:tc>
          <w:tcPr>
            <w:tcW w:type="dxa" w:w="3960"/>
            <w:vAlign w:val="center"/>
          </w:tcPr>
          <w:p>
            <w:r>
              <w:rPr>
                <w:rFonts w:ascii="Consolas" w:hAnsi="Consolas"/>
                <w:sz w:val="14"/>
              </w:rPr>
              <w:t>for svc in nginx sshd; do</w:t>
            </w:r>
          </w:p>
        </w:tc>
        <w:tc>
          <w:tcPr>
            <w:tcW w:type="dxa" w:w="5760"/>
            <w:vAlign w:val="center"/>
          </w:tcPr>
          <w:p>
            <w:r>
              <w:rPr>
                <w:sz w:val="15"/>
              </w:rPr>
              <w:t>Loops through the listed service names.</w:t>
            </w:r>
          </w:p>
        </w:tc>
      </w:tr>
      <w:tr>
        <w:tc>
          <w:tcPr>
            <w:tcW w:type="dxa" w:w="3960"/>
            <w:vAlign w:val="center"/>
            <w:shd w:fill="F3F6F9"/>
          </w:tcPr>
          <w:p>
            <w:r>
              <w:rPr>
                <w:rFonts w:ascii="Consolas" w:hAnsi="Consolas"/>
                <w:sz w:val="14"/>
              </w:rPr>
              <w:t>if systemctl is-active --quiet "$svc"; then</w:t>
            </w:r>
          </w:p>
        </w:tc>
        <w:tc>
          <w:tcPr>
            <w:tcW w:type="dxa" w:w="5760"/>
            <w:vAlign w:val="center"/>
            <w:shd w:fill="F3F6F9"/>
          </w:tcPr>
          <w:p>
            <w:r>
              <w:rPr>
                <w:sz w:val="15"/>
              </w:rPr>
              <w:t>Executes the shown command or configuration directive. Review its options and surrounding context before using it on a production system.</w:t>
            </w:r>
          </w:p>
        </w:tc>
      </w:tr>
      <w:tr>
        <w:tc>
          <w:tcPr>
            <w:tcW w:type="dxa" w:w="3960"/>
            <w:vAlign w:val="center"/>
          </w:tcPr>
          <w:p>
            <w:r>
              <w:rPr>
                <w:rFonts w:ascii="Consolas" w:hAnsi="Consolas"/>
                <w:sz w:val="14"/>
              </w:rPr>
              <w:t>echo "OK: $svc active"</w:t>
            </w:r>
          </w:p>
        </w:tc>
        <w:tc>
          <w:tcPr>
            <w:tcW w:type="dxa" w:w="5760"/>
            <w:vAlign w:val="center"/>
          </w:tcPr>
          <w:p>
            <w:r>
              <w:rPr>
                <w:sz w:val="15"/>
              </w:rPr>
              <w:t>Prints text or calculated values to standard output.</w:t>
            </w:r>
          </w:p>
        </w:tc>
      </w:tr>
      <w:tr>
        <w:tc>
          <w:tcPr>
            <w:tcW w:type="dxa" w:w="3960"/>
            <w:vAlign w:val="center"/>
            <w:shd w:fill="F3F6F9"/>
          </w:tcPr>
          <w:p>
            <w:r>
              <w:rPr>
                <w:rFonts w:ascii="Consolas" w:hAnsi="Consolas"/>
                <w:sz w:val="14"/>
              </w:rPr>
              <w:t>else</w:t>
            </w:r>
          </w:p>
        </w:tc>
        <w:tc>
          <w:tcPr>
            <w:tcW w:type="dxa" w:w="5760"/>
            <w:vAlign w:val="center"/>
            <w:shd w:fill="F3F6F9"/>
          </w:tcPr>
          <w:p>
            <w:r>
              <w:rPr>
                <w:sz w:val="15"/>
              </w:rPr>
              <w:t>Starts the alternative branch of a shell condition.</w:t>
            </w:r>
          </w:p>
        </w:tc>
      </w:tr>
      <w:tr>
        <w:tc>
          <w:tcPr>
            <w:tcW w:type="dxa" w:w="3960"/>
            <w:vAlign w:val="center"/>
          </w:tcPr>
          <w:p>
            <w:r>
              <w:rPr>
                <w:rFonts w:ascii="Consolas" w:hAnsi="Consolas"/>
                <w:sz w:val="14"/>
              </w:rPr>
              <w:t>echo "WARN: $svc inactive"; warn=1</w:t>
            </w:r>
          </w:p>
        </w:tc>
        <w:tc>
          <w:tcPr>
            <w:tcW w:type="dxa" w:w="5760"/>
            <w:vAlign w:val="center"/>
          </w:tcPr>
          <w:p>
            <w:r>
              <w:rPr>
                <w:sz w:val="15"/>
              </w:rPr>
              <w:t>Prints text or calculated values to standard output.</w:t>
            </w:r>
          </w:p>
        </w:tc>
      </w:tr>
      <w:tr>
        <w:tc>
          <w:tcPr>
            <w:tcW w:type="dxa" w:w="3960"/>
            <w:vAlign w:val="center"/>
            <w:shd w:fill="F3F6F9"/>
          </w:tcPr>
          <w:p>
            <w:r>
              <w:rPr>
                <w:rFonts w:ascii="Consolas" w:hAnsi="Consolas"/>
                <w:sz w:val="14"/>
              </w:rPr>
              <w:t>fi</w:t>
            </w:r>
          </w:p>
        </w:tc>
        <w:tc>
          <w:tcPr>
            <w:tcW w:type="dxa" w:w="5760"/>
            <w:vAlign w:val="center"/>
            <w:shd w:fill="F3F6F9"/>
          </w:tcPr>
          <w:p>
            <w:r>
              <w:rPr>
                <w:sz w:val="15"/>
              </w:rPr>
              <w:t>Ends a shell if statement.</w:t>
            </w:r>
          </w:p>
        </w:tc>
      </w:tr>
      <w:tr>
        <w:tc>
          <w:tcPr>
            <w:tcW w:type="dxa" w:w="3960"/>
            <w:vAlign w:val="center"/>
          </w:tcPr>
          <w:p>
            <w:r>
              <w:rPr>
                <w:rFonts w:ascii="Consolas" w:hAnsi="Consolas"/>
                <w:sz w:val="14"/>
              </w:rPr>
              <w:t>done</w:t>
            </w:r>
          </w:p>
        </w:tc>
        <w:tc>
          <w:tcPr>
            <w:tcW w:type="dxa" w:w="5760"/>
            <w:vAlign w:val="center"/>
          </w:tcPr>
          <w:p>
            <w:r>
              <w:rPr>
                <w:sz w:val="15"/>
              </w:rPr>
              <w:t>Ends a shell loop.</w:t>
            </w:r>
          </w:p>
        </w:tc>
      </w:tr>
      <w:tr>
        <w:tc>
          <w:tcPr>
            <w:tcW w:type="dxa" w:w="3960"/>
            <w:vAlign w:val="center"/>
            <w:shd w:fill="F3F6F9"/>
          </w:tcPr>
          <w:p>
            <w:r>
              <w:rPr>
                <w:rFonts w:ascii="Consolas" w:hAnsi="Consolas"/>
                <w:sz w:val="14"/>
              </w:rPr>
              <w:t>exit "$warn"</w:t>
            </w:r>
          </w:p>
        </w:tc>
        <w:tc>
          <w:tcPr>
            <w:tcW w:type="dxa" w:w="5760"/>
            <w:vAlign w:val="center"/>
            <w:shd w:fill="F3F6F9"/>
          </w:tcPr>
          <w:p>
            <w:r>
              <w:rPr>
                <w:sz w:val="15"/>
              </w:rPr>
              <w:t>Ends the script and returns the specified status code to the caller.</w:t>
            </w:r>
          </w:p>
        </w:tc>
      </w:tr>
    </w:tbl>
    <w:p>
      <w:pPr>
        <w:pStyle w:val="Heading2"/>
        <w:keepNext/>
      </w:pPr>
      <w:r>
        <w:t>14.3 Questions Interviewers Ask</w:t>
      </w:r>
    </w:p>
    <w:p>
      <w:pPr>
        <w:pStyle w:val="ListBullet"/>
      </w:pPr>
      <w:r>
        <w:t>Difference between $@ and $*.</w:t>
      </w:r>
    </w:p>
    <w:p>
      <w:pPr>
        <w:pStyle w:val="ListBullet"/>
      </w:pPr>
      <w:r>
        <w:t>Meaning of $? and exit codes.</w:t>
      </w:r>
    </w:p>
    <w:p>
      <w:pPr>
        <w:pStyle w:val="ListBullet"/>
      </w:pPr>
      <w:r>
        <w:t>Single quotes versus double quotes.</w:t>
      </w:r>
    </w:p>
    <w:p>
      <w:pPr>
        <w:pStyle w:val="ListBullet"/>
      </w:pPr>
      <w:r>
        <w:t>Command substitution $(command).</w:t>
      </w:r>
    </w:p>
    <w:p>
      <w:pPr>
        <w:pStyle w:val="ListBullet"/>
      </w:pPr>
      <w:r>
        <w:t>Why quote variables: "$var".</w:t>
      </w:r>
    </w:p>
    <w:p>
      <w:pPr>
        <w:pStyle w:val="ListBullet"/>
      </w:pPr>
      <w:r>
        <w:t>How to parse options with getopts.</w:t>
      </w:r>
    </w:p>
    <w:p>
      <w:pPr>
        <w:pStyle w:val="ListBullet"/>
      </w:pPr>
      <w:r>
        <w:t>How to handle errors and log output.</w:t>
      </w:r>
    </w:p>
    <w:p>
      <w:pPr>
        <w:pStyle w:val="ListBullet"/>
      </w:pPr>
      <w:r>
        <w:t>How to avoid hard-coded credentials and unsafe temporary files.</w:t>
      </w:r>
    </w:p>
    <w:p>
      <w:pPr>
        <w:pStyle w:val="Heading1"/>
        <w:keepNext/>
      </w:pPr>
      <w:r>
        <w:t>15. Security and Hardening Basics</w:t>
      </w:r>
    </w:p>
    <w:p>
      <w:pPr>
        <w:pStyle w:val="ListBullet"/>
      </w:pPr>
      <w:r>
        <w:t>Apply least privilege and use sudo rather than shared root access.</w:t>
      </w:r>
    </w:p>
    <w:p>
      <w:pPr>
        <w:pStyle w:val="ListBullet"/>
      </w:pPr>
      <w:r>
        <w:t>Prefer SSH keys, approved MFA controls and restricted source networks.</w:t>
      </w:r>
    </w:p>
    <w:p>
      <w:pPr>
        <w:pStyle w:val="ListBullet"/>
      </w:pPr>
      <w:r>
        <w:t>Patch through an approved change process and verify service health afterward.</w:t>
      </w:r>
    </w:p>
    <w:p>
      <w:pPr>
        <w:pStyle w:val="ListBullet"/>
      </w:pPr>
      <w:r>
        <w:t>Limit listening services and firewall exposure.</w:t>
      </w:r>
    </w:p>
    <w:p>
      <w:pPr>
        <w:pStyle w:val="ListBullet"/>
      </w:pPr>
      <w:r>
        <w:t>Protect private keys and secrets; never store them in scripts or source control.</w:t>
      </w:r>
    </w:p>
    <w:p>
      <w:pPr>
        <w:pStyle w:val="ListBullet"/>
      </w:pPr>
      <w:r>
        <w:t>Review failed logins, sudo usage and authentication logs.</w:t>
      </w:r>
    </w:p>
    <w:p>
      <w:pPr>
        <w:pStyle w:val="ListBullet"/>
      </w:pPr>
      <w:r>
        <w:t>Understand SELinux/AppArmor before disabling controls.</w:t>
      </w:r>
    </w:p>
    <w:p>
      <w:pPr>
        <w:pStyle w:val="ListBullet"/>
      </w:pPr>
      <w:r>
        <w:t>Maintain backups and test restoration.</w:t>
      </w:r>
    </w:p>
    <w:p>
      <w:pPr>
        <w:pStyle w:val="Heading2"/>
        <w:keepNext/>
      </w:pPr>
      <w:r>
        <w:t>15.1 Firewall</w:t>
      </w:r>
    </w:p>
    <w:p>
      <w:pPr>
        <w:pStyle w:val="CodeBlock"/>
        <w:keepLines/>
        <w:shd w:fill="EEF2F6"/>
      </w:pPr>
      <w:r>
        <w:t>sudo firewall-cmd --list-all</w:t>
      </w:r>
      <w:r>
        <w:br/>
      </w:r>
      <w:r>
        <w:t>sudo firewall-cmd --add-service=https --permanent</w:t>
      </w:r>
      <w:r>
        <w:br/>
      </w:r>
      <w:r>
        <w:t>sudo firewall-cmd --reload</w:t>
      </w:r>
      <w:r>
        <w:br/>
      </w:r>
      <w:r/>
      <w:r>
        <w:br/>
      </w:r>
      <w:r>
        <w:t>sudo ufw status verbose</w:t>
      </w:r>
      <w:r>
        <w:br/>
      </w:r>
      <w:r>
        <w:t>sudo ufw allow 443/tcp</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sudo firewall-cmd --list-all</w:t>
            </w:r>
          </w:p>
        </w:tc>
        <w:tc>
          <w:tcPr>
            <w:tcW w:type="dxa" w:w="5760"/>
            <w:vAlign w:val="center"/>
          </w:tcPr>
          <w:p>
            <w:r>
              <w:rPr>
                <w:sz w:val="15"/>
              </w:rPr>
              <w:t>Displays the active firewalld zone configuration.</w:t>
            </w:r>
          </w:p>
        </w:tc>
      </w:tr>
      <w:tr>
        <w:tc>
          <w:tcPr>
            <w:tcW w:type="dxa" w:w="3960"/>
            <w:vAlign w:val="center"/>
            <w:shd w:fill="F3F6F9"/>
          </w:tcPr>
          <w:p>
            <w:r>
              <w:rPr>
                <w:rFonts w:ascii="Consolas" w:hAnsi="Consolas"/>
                <w:sz w:val="14"/>
              </w:rPr>
              <w:t>sudo firewall-cmd --add-service=https --permanent</w:t>
            </w:r>
          </w:p>
        </w:tc>
        <w:tc>
          <w:tcPr>
            <w:tcW w:type="dxa" w:w="5760"/>
            <w:vAlign w:val="center"/>
            <w:shd w:fill="F3F6F9"/>
          </w:tcPr>
          <w:p>
            <w:r>
              <w:rPr>
                <w:sz w:val="15"/>
              </w:rPr>
              <w:t>Permanently permits the named service in firewalld configuration.</w:t>
            </w:r>
          </w:p>
        </w:tc>
      </w:tr>
      <w:tr>
        <w:tc>
          <w:tcPr>
            <w:tcW w:type="dxa" w:w="3960"/>
            <w:vAlign w:val="center"/>
          </w:tcPr>
          <w:p>
            <w:r>
              <w:rPr>
                <w:rFonts w:ascii="Consolas" w:hAnsi="Consolas"/>
                <w:sz w:val="14"/>
              </w:rPr>
              <w:t>sudo firewall-cmd --reload</w:t>
            </w:r>
          </w:p>
        </w:tc>
        <w:tc>
          <w:tcPr>
            <w:tcW w:type="dxa" w:w="5760"/>
            <w:vAlign w:val="center"/>
          </w:tcPr>
          <w:p>
            <w:r>
              <w:rPr>
                <w:sz w:val="15"/>
              </w:rPr>
              <w:t>Reloads firewalld so permanent rule changes take effect.</w:t>
            </w:r>
          </w:p>
        </w:tc>
      </w:tr>
      <w:tr>
        <w:tc>
          <w:tcPr>
            <w:tcW w:type="dxa" w:w="3960"/>
            <w:vAlign w:val="center"/>
            <w:shd w:fill="F3F6F9"/>
          </w:tcPr>
          <w:p>
            <w:r>
              <w:rPr>
                <w:rFonts w:ascii="Consolas" w:hAnsi="Consolas"/>
                <w:sz w:val="14"/>
              </w:rPr>
              <w:t>sudo ufw status verbose</w:t>
            </w:r>
          </w:p>
        </w:tc>
        <w:tc>
          <w:tcPr>
            <w:tcW w:type="dxa" w:w="5760"/>
            <w:vAlign w:val="center"/>
            <w:shd w:fill="F3F6F9"/>
          </w:tcPr>
          <w:p>
            <w:r>
              <w:rPr>
                <w:sz w:val="15"/>
              </w:rPr>
              <w:t>Displays Ubuntu UFW firewall status and rules.</w:t>
            </w:r>
          </w:p>
        </w:tc>
      </w:tr>
      <w:tr>
        <w:tc>
          <w:tcPr>
            <w:tcW w:type="dxa" w:w="3960"/>
            <w:vAlign w:val="center"/>
          </w:tcPr>
          <w:p>
            <w:r>
              <w:rPr>
                <w:rFonts w:ascii="Consolas" w:hAnsi="Consolas"/>
                <w:sz w:val="14"/>
              </w:rPr>
              <w:t>sudo ufw allow 443/tcp</w:t>
            </w:r>
          </w:p>
        </w:tc>
        <w:tc>
          <w:tcPr>
            <w:tcW w:type="dxa" w:w="5760"/>
            <w:vAlign w:val="center"/>
          </w:tcPr>
          <w:p>
            <w:r>
              <w:rPr>
                <w:sz w:val="15"/>
              </w:rPr>
              <w:t>Allows traffic to the specified port or service through UFW.</w:t>
            </w:r>
          </w:p>
        </w:tc>
      </w:tr>
    </w:tbl>
    <w:p>
      <w:pPr>
        <w:pStyle w:val="Heading2"/>
        <w:keepNext/>
      </w:pPr>
      <w:r>
        <w:t>15.2 SELinux</w:t>
      </w:r>
    </w:p>
    <w:p>
      <w:pPr>
        <w:pStyle w:val="CodeBlock"/>
        <w:keepLines/>
        <w:shd w:fill="EEF2F6"/>
      </w:pPr>
      <w:r>
        <w:t>getenforce</w:t>
      </w:r>
      <w:r>
        <w:br/>
      </w:r>
      <w:r>
        <w:t>sestatus</w:t>
      </w:r>
      <w:r>
        <w:br/>
      </w:r>
      <w:r>
        <w:t>ls -Z /var/www/html</w:t>
      </w:r>
      <w:r>
        <w:br/>
      </w:r>
      <w:r>
        <w:t>ausearch -m AVC -ts recent</w:t>
      </w:r>
      <w:r>
        <w:br/>
      </w:r>
      <w:r>
        <w:t>restorecon -Rv /var/www/html</w:t>
      </w:r>
      <w:r>
        <w:br/>
      </w:r>
      <w:r>
        <w:t>semanage port -l | grep http</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getenforce</w:t>
            </w:r>
          </w:p>
        </w:tc>
        <w:tc>
          <w:tcPr>
            <w:tcW w:type="dxa" w:w="5760"/>
            <w:vAlign w:val="center"/>
          </w:tcPr>
          <w:p>
            <w:r>
              <w:rPr>
                <w:sz w:val="15"/>
              </w:rPr>
              <w:t>Shows the current SELinux enforcement mode.</w:t>
            </w:r>
          </w:p>
        </w:tc>
      </w:tr>
      <w:tr>
        <w:tc>
          <w:tcPr>
            <w:tcW w:type="dxa" w:w="3960"/>
            <w:vAlign w:val="center"/>
            <w:shd w:fill="F3F6F9"/>
          </w:tcPr>
          <w:p>
            <w:r>
              <w:rPr>
                <w:rFonts w:ascii="Consolas" w:hAnsi="Consolas"/>
                <w:sz w:val="14"/>
              </w:rPr>
              <w:t>sestatus</w:t>
            </w:r>
          </w:p>
        </w:tc>
        <w:tc>
          <w:tcPr>
            <w:tcW w:type="dxa" w:w="5760"/>
            <w:vAlign w:val="center"/>
            <w:shd w:fill="F3F6F9"/>
          </w:tcPr>
          <w:p>
            <w:r>
              <w:rPr>
                <w:sz w:val="15"/>
              </w:rPr>
              <w:t>Displays detailed SELinux status and policy information.</w:t>
            </w:r>
          </w:p>
        </w:tc>
      </w:tr>
      <w:tr>
        <w:tc>
          <w:tcPr>
            <w:tcW w:type="dxa" w:w="3960"/>
            <w:vAlign w:val="center"/>
          </w:tcPr>
          <w:p>
            <w:r>
              <w:rPr>
                <w:rFonts w:ascii="Consolas" w:hAnsi="Consolas"/>
                <w:sz w:val="14"/>
              </w:rPr>
              <w:t>ls -Z /var/www/html</w:t>
            </w:r>
          </w:p>
        </w:tc>
        <w:tc>
          <w:tcPr>
            <w:tcW w:type="dxa" w:w="5760"/>
            <w:vAlign w:val="center"/>
          </w:tcPr>
          <w:p>
            <w:r>
              <w:rPr>
                <w:sz w:val="15"/>
              </w:rPr>
              <w:t>Lists files or directories; options may add hidden files, permissions and readable sizes.</w:t>
            </w:r>
          </w:p>
        </w:tc>
      </w:tr>
      <w:tr>
        <w:tc>
          <w:tcPr>
            <w:tcW w:type="dxa" w:w="3960"/>
            <w:vAlign w:val="center"/>
            <w:shd w:fill="F3F6F9"/>
          </w:tcPr>
          <w:p>
            <w:r>
              <w:rPr>
                <w:rFonts w:ascii="Consolas" w:hAnsi="Consolas"/>
                <w:sz w:val="14"/>
              </w:rPr>
              <w:t>ausearch -m AVC -ts recent</w:t>
            </w:r>
          </w:p>
        </w:tc>
        <w:tc>
          <w:tcPr>
            <w:tcW w:type="dxa" w:w="5760"/>
            <w:vAlign w:val="center"/>
            <w:shd w:fill="F3F6F9"/>
          </w:tcPr>
          <w:p>
            <w:r>
              <w:rPr>
                <w:sz w:val="15"/>
              </w:rPr>
              <w:t>Searches audit logs; this form looks for recent SELinux AVC denials.</w:t>
            </w:r>
          </w:p>
        </w:tc>
      </w:tr>
      <w:tr>
        <w:tc>
          <w:tcPr>
            <w:tcW w:type="dxa" w:w="3960"/>
            <w:vAlign w:val="center"/>
          </w:tcPr>
          <w:p>
            <w:r>
              <w:rPr>
                <w:rFonts w:ascii="Consolas" w:hAnsi="Consolas"/>
                <w:sz w:val="14"/>
              </w:rPr>
              <w:t>restorecon -Rv /var/www/html</w:t>
            </w:r>
          </w:p>
        </w:tc>
        <w:tc>
          <w:tcPr>
            <w:tcW w:type="dxa" w:w="5760"/>
            <w:vAlign w:val="center"/>
          </w:tcPr>
          <w:p>
            <w:r>
              <w:rPr>
                <w:sz w:val="15"/>
              </w:rPr>
              <w:t>Restores default SELinux file contexts according to policy.</w:t>
            </w:r>
          </w:p>
        </w:tc>
      </w:tr>
      <w:tr>
        <w:tc>
          <w:tcPr>
            <w:tcW w:type="dxa" w:w="3960"/>
            <w:vAlign w:val="center"/>
            <w:shd w:fill="F3F6F9"/>
          </w:tcPr>
          <w:p>
            <w:r>
              <w:rPr>
                <w:rFonts w:ascii="Consolas" w:hAnsi="Consolas"/>
                <w:sz w:val="14"/>
              </w:rPr>
              <w:t>semanage port -l | grep http</w:t>
            </w:r>
          </w:p>
        </w:tc>
        <w:tc>
          <w:tcPr>
            <w:tcW w:type="dxa" w:w="5760"/>
            <w:vAlign w:val="center"/>
            <w:shd w:fill="F3F6F9"/>
          </w:tcPr>
          <w:p>
            <w:r>
              <w:rPr>
                <w:sz w:val="15"/>
              </w:rPr>
              <w:t>Lists or manages SELinux port type assignments.</w:t>
            </w:r>
          </w:p>
        </w:tc>
      </w:tr>
    </w:tbl>
    <w:tbl>
      <w:tblPr>
        <w:tblW w:type="auto" w:w="0"/>
        <w:jc w:val="center"/>
        <w:tblLayout w:type="autofit"/>
        <w:tblLook w:firstColumn="1" w:firstRow="1" w:lastColumn="0" w:lastRow="0" w:noHBand="0" w:noVBand="1" w:val="04A0"/>
      </w:tblPr>
      <w:tblGrid>
        <w:gridCol w:w="10166"/>
      </w:tblGrid>
      <w:tr>
        <w:tc>
          <w:tcPr>
            <w:tcW w:type="dxa" w:w="10166"/>
            <w:shd w:fill="E2F0D9"/>
            <w:vAlign w:val="center"/>
          </w:tcPr>
          <w:p>
            <w:r>
              <w:rPr>
                <w:b/>
                <w:color w:val="17365D"/>
              </w:rPr>
              <w:t xml:space="preserve">Interview point: </w:t>
            </w:r>
            <w:r>
              <w:t>Do not answer “disable SELinux.” Investigate the denial, correct labels/booleans/policy where appropriate, and retain the security control.</w:t>
            </w:r>
          </w:p>
        </w:tc>
      </w:tr>
    </w:tbl>
    <w:p>
      <w:pPr>
        <w:spacing w:after="0"/>
      </w:pPr>
    </w:p>
    <w:p>
      <w:pPr>
        <w:pStyle w:val="Heading1"/>
        <w:keepNext/>
      </w:pPr>
      <w:r>
        <w:t>16. Boot, Kernel and Recovery Awareness</w:t>
      </w:r>
    </w:p>
    <w:p>
      <w:pPr>
        <w:pStyle w:val="ListBullet"/>
      </w:pPr>
      <w:r>
        <w:t>Firmware loads the bootloader; the bootloader loads kernel and initramfs; the kernel mounts the root filesystem and starts PID 1.</w:t>
      </w:r>
    </w:p>
    <w:p>
      <w:pPr>
        <w:pStyle w:val="ListBullet"/>
      </w:pPr>
      <w:r>
        <w:t>GRUB is a common bootloader. initramfs contains early user-space drivers/tools.</w:t>
      </w:r>
    </w:p>
    <w:p>
      <w:pPr>
        <w:pStyle w:val="ListBullet"/>
      </w:pPr>
      <w:r>
        <w:t>systemd targets group units for operating states.</w:t>
      </w:r>
    </w:p>
    <w:p>
      <w:pPr>
        <w:pStyle w:val="ListBullet"/>
      </w:pPr>
      <w:r>
        <w:t>Kernel logs are available through dmesg and the journal.</w:t>
      </w:r>
    </w:p>
    <w:p>
      <w:pPr>
        <w:pStyle w:val="CodeBlock"/>
        <w:keepLines/>
        <w:shd w:fill="EEF2F6"/>
      </w:pPr>
      <w:r>
        <w:t>systemctl get-default</w:t>
      </w:r>
      <w:r>
        <w:br/>
      </w:r>
      <w:r>
        <w:t>systemctl list-dependencies multi-user.target</w:t>
      </w:r>
      <w:r>
        <w:br/>
      </w:r>
      <w:r>
        <w:t>journalctl -b -1</w:t>
      </w:r>
      <w:r>
        <w:br/>
      </w:r>
      <w:r>
        <w:t>dmesg -T</w:t>
      </w:r>
      <w:r>
        <w:br/>
      </w:r>
      <w:r>
        <w:t>lsmod</w:t>
      </w:r>
      <w:r>
        <w:br/>
      </w:r>
      <w:r>
        <w:t>modinfo module_name</w:t>
      </w:r>
      <w:r>
        <w:br/>
      </w:r>
      <w:r>
        <w:t>sysctl -a | less</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systemctl get-default</w:t>
            </w:r>
          </w:p>
        </w:tc>
        <w:tc>
          <w:tcPr>
            <w:tcW w:type="dxa" w:w="5760"/>
            <w:vAlign w:val="center"/>
          </w:tcPr>
          <w:p>
            <w:r>
              <w:rPr>
                <w:sz w:val="15"/>
              </w:rPr>
              <w:t>Shows the default systemd boot target.</w:t>
            </w:r>
          </w:p>
        </w:tc>
      </w:tr>
      <w:tr>
        <w:tc>
          <w:tcPr>
            <w:tcW w:type="dxa" w:w="3960"/>
            <w:vAlign w:val="center"/>
            <w:shd w:fill="F3F6F9"/>
          </w:tcPr>
          <w:p>
            <w:r>
              <w:rPr>
                <w:rFonts w:ascii="Consolas" w:hAnsi="Consolas"/>
                <w:sz w:val="14"/>
              </w:rPr>
              <w:t>systemctl list-dependencies multi-user.target</w:t>
            </w:r>
          </w:p>
        </w:tc>
        <w:tc>
          <w:tcPr>
            <w:tcW w:type="dxa" w:w="5760"/>
            <w:vAlign w:val="center"/>
            <w:shd w:fill="F3F6F9"/>
          </w:tcPr>
          <w:p>
            <w:r>
              <w:rPr>
                <w:sz w:val="15"/>
              </w:rPr>
              <w:t>Shows unit dependencies for the requested target or service.</w:t>
            </w:r>
          </w:p>
        </w:tc>
      </w:tr>
      <w:tr>
        <w:tc>
          <w:tcPr>
            <w:tcW w:type="dxa" w:w="3960"/>
            <w:vAlign w:val="center"/>
          </w:tcPr>
          <w:p>
            <w:r>
              <w:rPr>
                <w:rFonts w:ascii="Consolas" w:hAnsi="Consolas"/>
                <w:sz w:val="14"/>
              </w:rPr>
              <w:t>journalctl -b -1</w:t>
            </w:r>
          </w:p>
        </w:tc>
        <w:tc>
          <w:tcPr>
            <w:tcW w:type="dxa" w:w="5760"/>
            <w:vAlign w:val="center"/>
          </w:tcPr>
          <w:p>
            <w:r>
              <w:rPr>
                <w:sz w:val="15"/>
              </w:rPr>
              <w:t>Reads systemd journal logs; options filter by service, boot, time or priority.</w:t>
            </w:r>
          </w:p>
        </w:tc>
      </w:tr>
      <w:tr>
        <w:tc>
          <w:tcPr>
            <w:tcW w:type="dxa" w:w="3960"/>
            <w:vAlign w:val="center"/>
            <w:shd w:fill="F3F6F9"/>
          </w:tcPr>
          <w:p>
            <w:r>
              <w:rPr>
                <w:rFonts w:ascii="Consolas" w:hAnsi="Consolas"/>
                <w:sz w:val="14"/>
              </w:rPr>
              <w:t>dmesg -T</w:t>
            </w:r>
          </w:p>
        </w:tc>
        <w:tc>
          <w:tcPr>
            <w:tcW w:type="dxa" w:w="5760"/>
            <w:vAlign w:val="center"/>
            <w:shd w:fill="F3F6F9"/>
          </w:tcPr>
          <w:p>
            <w:r>
              <w:rPr>
                <w:sz w:val="15"/>
              </w:rPr>
              <w:t>Displays kernel ring-buffer messages, useful for device, filesystem, memory and driver events.</w:t>
            </w:r>
          </w:p>
        </w:tc>
      </w:tr>
      <w:tr>
        <w:tc>
          <w:tcPr>
            <w:tcW w:type="dxa" w:w="3960"/>
            <w:vAlign w:val="center"/>
          </w:tcPr>
          <w:p>
            <w:r>
              <w:rPr>
                <w:rFonts w:ascii="Consolas" w:hAnsi="Consolas"/>
                <w:sz w:val="14"/>
              </w:rPr>
              <w:t>lsmod</w:t>
            </w:r>
          </w:p>
        </w:tc>
        <w:tc>
          <w:tcPr>
            <w:tcW w:type="dxa" w:w="5760"/>
            <w:vAlign w:val="center"/>
          </w:tcPr>
          <w:p>
            <w:r>
              <w:rPr>
                <w:sz w:val="15"/>
              </w:rPr>
              <w:t>Lists currently loaded kernel modules.</w:t>
            </w:r>
          </w:p>
        </w:tc>
      </w:tr>
      <w:tr>
        <w:tc>
          <w:tcPr>
            <w:tcW w:type="dxa" w:w="3960"/>
            <w:vAlign w:val="center"/>
            <w:shd w:fill="F3F6F9"/>
          </w:tcPr>
          <w:p>
            <w:r>
              <w:rPr>
                <w:rFonts w:ascii="Consolas" w:hAnsi="Consolas"/>
                <w:sz w:val="14"/>
              </w:rPr>
              <w:t>modinfo module_name</w:t>
            </w:r>
          </w:p>
        </w:tc>
        <w:tc>
          <w:tcPr>
            <w:tcW w:type="dxa" w:w="5760"/>
            <w:vAlign w:val="center"/>
            <w:shd w:fill="F3F6F9"/>
          </w:tcPr>
          <w:p>
            <w:r>
              <w:rPr>
                <w:sz w:val="15"/>
              </w:rPr>
              <w:t>Displays information and parameters for a kernel module.</w:t>
            </w:r>
          </w:p>
        </w:tc>
      </w:tr>
      <w:tr>
        <w:tc>
          <w:tcPr>
            <w:tcW w:type="dxa" w:w="3960"/>
            <w:vAlign w:val="center"/>
          </w:tcPr>
          <w:p>
            <w:r>
              <w:rPr>
                <w:rFonts w:ascii="Consolas" w:hAnsi="Consolas"/>
                <w:sz w:val="14"/>
              </w:rPr>
              <w:t>sysctl -a | less</w:t>
            </w:r>
          </w:p>
        </w:tc>
        <w:tc>
          <w:tcPr>
            <w:tcW w:type="dxa" w:w="5760"/>
            <w:vAlign w:val="center"/>
          </w:tcPr>
          <w:p>
            <w:r>
              <w:rPr>
                <w:sz w:val="15"/>
              </w:rPr>
              <w:t>Reads or changes runtime kernel parameters; persistent values belong in approved sysctl configuration.</w:t>
            </w:r>
          </w:p>
        </w:tc>
      </w:tr>
    </w:tbl>
    <w:p>
      <w:pPr>
        <w:pStyle w:val="Heading1"/>
        <w:keepNext/>
      </w:pPr>
      <w:r>
        <w:t>17. NFS, Archives and Backups</w:t>
      </w:r>
    </w:p>
    <w:p>
      <w:pPr>
        <w:pStyle w:val="Heading2"/>
        <w:keepNext/>
      </w:pPr>
      <w:r>
        <w:t>17.1 NFS Client Basics</w:t>
      </w:r>
    </w:p>
    <w:p>
      <w:pPr>
        <w:pStyle w:val="CodeBlock"/>
        <w:keepLines/>
        <w:shd w:fill="EEF2F6"/>
      </w:pPr>
      <w:r>
        <w:t>showmount -e nfs-server</w:t>
      </w:r>
      <w:r>
        <w:br/>
      </w:r>
      <w:r>
        <w:t>mount -t nfs nfs-server:/export/data /mnt/data</w:t>
      </w:r>
      <w:r>
        <w:br/>
      </w:r>
      <w:r>
        <w:t>findmnt -t nfs,nfs4</w:t>
      </w:r>
      <w:r>
        <w:br/>
      </w:r>
      <w:r>
        <w:t>nfsstat -m</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showmount -e nfs-server</w:t>
            </w:r>
          </w:p>
        </w:tc>
        <w:tc>
          <w:tcPr>
            <w:tcW w:type="dxa" w:w="5760"/>
            <w:vAlign w:val="center"/>
          </w:tcPr>
          <w:p>
            <w:r>
              <w:rPr>
                <w:sz w:val="15"/>
              </w:rPr>
              <w:t>Lists NFS exports advertised by a server.</w:t>
            </w:r>
          </w:p>
        </w:tc>
      </w:tr>
      <w:tr>
        <w:tc>
          <w:tcPr>
            <w:tcW w:type="dxa" w:w="3960"/>
            <w:vAlign w:val="center"/>
            <w:shd w:fill="F3F6F9"/>
          </w:tcPr>
          <w:p>
            <w:r>
              <w:rPr>
                <w:rFonts w:ascii="Consolas" w:hAnsi="Consolas"/>
                <w:sz w:val="14"/>
              </w:rPr>
              <w:t>mount -t nfs nfs-server:/export/data /mnt/data</w:t>
            </w:r>
          </w:p>
        </w:tc>
        <w:tc>
          <w:tcPr>
            <w:tcW w:type="dxa" w:w="5760"/>
            <w:vAlign w:val="center"/>
            <w:shd w:fill="F3F6F9"/>
          </w:tcPr>
          <w:p>
            <w:r>
              <w:rPr>
                <w:sz w:val="15"/>
              </w:rPr>
              <w:t>Attaches a filesystem or network export to the directory tree.</w:t>
            </w:r>
          </w:p>
        </w:tc>
      </w:tr>
      <w:tr>
        <w:tc>
          <w:tcPr>
            <w:tcW w:type="dxa" w:w="3960"/>
            <w:vAlign w:val="center"/>
          </w:tcPr>
          <w:p>
            <w:r>
              <w:rPr>
                <w:rFonts w:ascii="Consolas" w:hAnsi="Consolas"/>
                <w:sz w:val="14"/>
              </w:rPr>
              <w:t>findmnt -t nfs,nfs4</w:t>
            </w:r>
          </w:p>
        </w:tc>
        <w:tc>
          <w:tcPr>
            <w:tcW w:type="dxa" w:w="5760"/>
            <w:vAlign w:val="center"/>
          </w:tcPr>
          <w:p>
            <w:r>
              <w:rPr>
                <w:sz w:val="15"/>
              </w:rPr>
              <w:t>Displays mounts or verifies mount configuration.</w:t>
            </w:r>
          </w:p>
        </w:tc>
      </w:tr>
      <w:tr>
        <w:tc>
          <w:tcPr>
            <w:tcW w:type="dxa" w:w="3960"/>
            <w:vAlign w:val="center"/>
            <w:shd w:fill="F3F6F9"/>
          </w:tcPr>
          <w:p>
            <w:r>
              <w:rPr>
                <w:rFonts w:ascii="Consolas" w:hAnsi="Consolas"/>
                <w:sz w:val="14"/>
              </w:rPr>
              <w:t>nfsstat -m</w:t>
            </w:r>
          </w:p>
        </w:tc>
        <w:tc>
          <w:tcPr>
            <w:tcW w:type="dxa" w:w="5760"/>
            <w:vAlign w:val="center"/>
            <w:shd w:fill="F3F6F9"/>
          </w:tcPr>
          <w:p>
            <w:r>
              <w:rPr>
                <w:sz w:val="15"/>
              </w:rPr>
              <w:t>Displays NFS client or server statistics and mount details.</w:t>
            </w:r>
          </w:p>
        </w:tc>
      </w:tr>
    </w:tbl>
    <w:p>
      <w:pPr>
        <w:pStyle w:val="Heading2"/>
        <w:keepNext/>
      </w:pPr>
      <w:r>
        <w:t>17.2 Archives and Compression</w:t>
      </w:r>
    </w:p>
    <w:p>
      <w:pPr>
        <w:pStyle w:val="CodeBlock"/>
        <w:keepLines/>
        <w:shd w:fill="EEF2F6"/>
      </w:pPr>
      <w:r>
        <w:t>tar -czf backup-$(date +%F).tar.gz /etc/myapp</w:t>
      </w:r>
      <w:r>
        <w:br/>
      </w:r>
      <w:r>
        <w:t>tar -tzf backup.tar.gz</w:t>
      </w:r>
      <w:r>
        <w:br/>
      </w:r>
      <w:r>
        <w:t>tar -xzf backup.tar.gz -C /restore</w:t>
      </w:r>
      <w:r>
        <w:br/>
      </w:r>
      <w:r>
        <w:t>gzip file</w:t>
      </w:r>
      <w:r>
        <w:br/>
      </w:r>
      <w:r>
        <w:t>gunzip file.gz</w:t>
      </w:r>
      <w:r>
        <w:br/>
      </w:r>
      <w:r>
        <w:t>zip -r archive.zip folder</w:t>
      </w:r>
      <w:r>
        <w:br/>
      </w:r>
      <w:r>
        <w:t>unzip -l archive.zip</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tar -czf backup-$(date +%F).tar.gz /etc/myapp</w:t>
            </w:r>
          </w:p>
        </w:tc>
        <w:tc>
          <w:tcPr>
            <w:tcW w:type="dxa" w:w="5760"/>
            <w:vAlign w:val="center"/>
          </w:tcPr>
          <w:p>
            <w:r>
              <w:rPr>
                <w:sz w:val="15"/>
              </w:rPr>
              <w:t>Creates a gzip-compressed tar archive.</w:t>
            </w:r>
          </w:p>
        </w:tc>
      </w:tr>
      <w:tr>
        <w:tc>
          <w:tcPr>
            <w:tcW w:type="dxa" w:w="3960"/>
            <w:vAlign w:val="center"/>
            <w:shd w:fill="F3F6F9"/>
          </w:tcPr>
          <w:p>
            <w:r>
              <w:rPr>
                <w:rFonts w:ascii="Consolas" w:hAnsi="Consolas"/>
                <w:sz w:val="14"/>
              </w:rPr>
              <w:t>tar -tzf backup.tar.gz</w:t>
            </w:r>
          </w:p>
        </w:tc>
        <w:tc>
          <w:tcPr>
            <w:tcW w:type="dxa" w:w="5760"/>
            <w:vAlign w:val="center"/>
            <w:shd w:fill="F3F6F9"/>
          </w:tcPr>
          <w:p>
            <w:r>
              <w:rPr>
                <w:sz w:val="15"/>
              </w:rPr>
              <w:t>Lists archive contents without extracting them.</w:t>
            </w:r>
          </w:p>
        </w:tc>
      </w:tr>
      <w:tr>
        <w:tc>
          <w:tcPr>
            <w:tcW w:type="dxa" w:w="3960"/>
            <w:vAlign w:val="center"/>
          </w:tcPr>
          <w:p>
            <w:r>
              <w:rPr>
                <w:rFonts w:ascii="Consolas" w:hAnsi="Consolas"/>
                <w:sz w:val="14"/>
              </w:rPr>
              <w:t>tar -xzf backup.tar.gz -C /restore</w:t>
            </w:r>
          </w:p>
        </w:tc>
        <w:tc>
          <w:tcPr>
            <w:tcW w:type="dxa" w:w="5760"/>
            <w:vAlign w:val="center"/>
          </w:tcPr>
          <w:p>
            <w:r>
              <w:rPr>
                <w:sz w:val="15"/>
              </w:rPr>
              <w:t>Extracts a gzip-compressed tar archive into the chosen directory.</w:t>
            </w:r>
          </w:p>
        </w:tc>
      </w:tr>
      <w:tr>
        <w:tc>
          <w:tcPr>
            <w:tcW w:type="dxa" w:w="3960"/>
            <w:vAlign w:val="center"/>
            <w:shd w:fill="F3F6F9"/>
          </w:tcPr>
          <w:p>
            <w:r>
              <w:rPr>
                <w:rFonts w:ascii="Consolas" w:hAnsi="Consolas"/>
                <w:sz w:val="14"/>
              </w:rPr>
              <w:t>gzip file</w:t>
            </w:r>
          </w:p>
        </w:tc>
        <w:tc>
          <w:tcPr>
            <w:tcW w:type="dxa" w:w="5760"/>
            <w:vAlign w:val="center"/>
            <w:shd w:fill="F3F6F9"/>
          </w:tcPr>
          <w:p>
            <w:r>
              <w:rPr>
                <w:sz w:val="15"/>
              </w:rPr>
              <w:t>Compresses a file using gzip.</w:t>
            </w:r>
          </w:p>
        </w:tc>
      </w:tr>
      <w:tr>
        <w:tc>
          <w:tcPr>
            <w:tcW w:type="dxa" w:w="3960"/>
            <w:vAlign w:val="center"/>
          </w:tcPr>
          <w:p>
            <w:r>
              <w:rPr>
                <w:rFonts w:ascii="Consolas" w:hAnsi="Consolas"/>
                <w:sz w:val="14"/>
              </w:rPr>
              <w:t>gunzip file.gz</w:t>
            </w:r>
          </w:p>
        </w:tc>
        <w:tc>
          <w:tcPr>
            <w:tcW w:type="dxa" w:w="5760"/>
            <w:vAlign w:val="center"/>
          </w:tcPr>
          <w:p>
            <w:r>
              <w:rPr>
                <w:sz w:val="15"/>
              </w:rPr>
              <w:t>Decompresses a gzip file.</w:t>
            </w:r>
          </w:p>
        </w:tc>
      </w:tr>
      <w:tr>
        <w:tc>
          <w:tcPr>
            <w:tcW w:type="dxa" w:w="3960"/>
            <w:vAlign w:val="center"/>
            <w:shd w:fill="F3F6F9"/>
          </w:tcPr>
          <w:p>
            <w:r>
              <w:rPr>
                <w:rFonts w:ascii="Consolas" w:hAnsi="Consolas"/>
                <w:sz w:val="14"/>
              </w:rPr>
              <w:t>zip -r archive.zip folder</w:t>
            </w:r>
          </w:p>
        </w:tc>
        <w:tc>
          <w:tcPr>
            <w:tcW w:type="dxa" w:w="5760"/>
            <w:vAlign w:val="center"/>
            <w:shd w:fill="F3F6F9"/>
          </w:tcPr>
          <w:p>
            <w:r>
              <w:rPr>
                <w:sz w:val="15"/>
              </w:rPr>
              <w:t>Creates a ZIP archive recursively from a directory.</w:t>
            </w:r>
          </w:p>
        </w:tc>
      </w:tr>
      <w:tr>
        <w:tc>
          <w:tcPr>
            <w:tcW w:type="dxa" w:w="3960"/>
            <w:vAlign w:val="center"/>
          </w:tcPr>
          <w:p>
            <w:r>
              <w:rPr>
                <w:rFonts w:ascii="Consolas" w:hAnsi="Consolas"/>
                <w:sz w:val="14"/>
              </w:rPr>
              <w:t>unzip -l archive.zip</w:t>
            </w:r>
          </w:p>
        </w:tc>
        <w:tc>
          <w:tcPr>
            <w:tcW w:type="dxa" w:w="5760"/>
            <w:vAlign w:val="center"/>
          </w:tcPr>
          <w:p>
            <w:r>
              <w:rPr>
                <w:sz w:val="15"/>
              </w:rPr>
              <w:t>Lists ZIP archive contents without extracting them.</w:t>
            </w:r>
          </w:p>
        </w:tc>
      </w:tr>
    </w:tbl>
    <w:p>
      <w:r>
        <w:t>A backup is not proven until restoration is tested. Interview answers should mention retention, encryption, off-host copies, monitoring and restore validation.</w:t>
      </w:r>
    </w:p>
    <w:p>
      <w:pPr>
        <w:pStyle w:val="Heading1"/>
        <w:keepNext/>
      </w:pPr>
      <w:r>
        <w:t>18. Advanced Command Reference</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024"/>
            <w:shd w:fill="17365D"/>
            <w:vAlign w:val="center"/>
          </w:tcPr>
          <w:p>
            <w:r>
              <w:rPr>
                <w:b/>
                <w:color w:val="FFFFFF"/>
                <w:sz w:val="17"/>
              </w:rPr>
              <w:t>Goal</w:t>
            </w:r>
          </w:p>
        </w:tc>
        <w:tc>
          <w:tcPr>
            <w:tcW w:type="dxa" w:w="6480"/>
            <w:shd w:fill="17365D"/>
            <w:vAlign w:val="center"/>
          </w:tcPr>
          <w:p>
            <w:r>
              <w:rPr>
                <w:b/>
                <w:color w:val="FFFFFF"/>
                <w:sz w:val="17"/>
              </w:rPr>
              <w:t>Command</w:t>
            </w:r>
          </w:p>
        </w:tc>
      </w:tr>
      <w:tr>
        <w:tc>
          <w:tcPr>
            <w:tcW w:type="dxa" w:w="3024"/>
            <w:vAlign w:val="center"/>
          </w:tcPr>
          <w:p>
            <w:r>
              <w:rPr>
                <w:sz w:val="16"/>
              </w:rPr>
              <w:t>Find large files</w:t>
            </w:r>
          </w:p>
        </w:tc>
        <w:tc>
          <w:tcPr>
            <w:tcW w:type="dxa" w:w="6480"/>
            <w:vAlign w:val="center"/>
          </w:tcPr>
          <w:p>
            <w:r>
              <w:rPr>
                <w:sz w:val="16"/>
              </w:rPr>
              <w:t>find / -xdev -type f -size +1G -printf "%s %p\n" 2&gt;/dev/null | sort -nr | head</w:t>
            </w:r>
          </w:p>
        </w:tc>
      </w:tr>
      <w:tr>
        <w:tc>
          <w:tcPr>
            <w:tcW w:type="dxa" w:w="3024"/>
            <w:vAlign w:val="center"/>
            <w:shd w:fill="F3F6F9"/>
          </w:tcPr>
          <w:p>
            <w:r>
              <w:rPr>
                <w:sz w:val="16"/>
              </w:rPr>
              <w:t>Find files changed today</w:t>
            </w:r>
          </w:p>
        </w:tc>
        <w:tc>
          <w:tcPr>
            <w:tcW w:type="dxa" w:w="6480"/>
            <w:vAlign w:val="center"/>
            <w:shd w:fill="F3F6F9"/>
          </w:tcPr>
          <w:p>
            <w:r>
              <w:rPr>
                <w:sz w:val="16"/>
              </w:rPr>
              <w:t>find /path -type f -daystart -mtime 0</w:t>
            </w:r>
          </w:p>
        </w:tc>
      </w:tr>
      <w:tr>
        <w:tc>
          <w:tcPr>
            <w:tcW w:type="dxa" w:w="3024"/>
            <w:vAlign w:val="center"/>
          </w:tcPr>
          <w:p>
            <w:r>
              <w:rPr>
                <w:sz w:val="16"/>
              </w:rPr>
              <w:t>Find open deleted files</w:t>
            </w:r>
          </w:p>
        </w:tc>
        <w:tc>
          <w:tcPr>
            <w:tcW w:type="dxa" w:w="6480"/>
            <w:vAlign w:val="center"/>
          </w:tcPr>
          <w:p>
            <w:r>
              <w:rPr>
                <w:sz w:val="16"/>
              </w:rPr>
              <w:t>lsof +L1</w:t>
            </w:r>
          </w:p>
        </w:tc>
      </w:tr>
      <w:tr>
        <w:tc>
          <w:tcPr>
            <w:tcW w:type="dxa" w:w="3024"/>
            <w:vAlign w:val="center"/>
            <w:shd w:fill="F3F6F9"/>
          </w:tcPr>
          <w:p>
            <w:r>
              <w:rPr>
                <w:sz w:val="16"/>
              </w:rPr>
              <w:t>Find process using port</w:t>
            </w:r>
          </w:p>
        </w:tc>
        <w:tc>
          <w:tcPr>
            <w:tcW w:type="dxa" w:w="6480"/>
            <w:vAlign w:val="center"/>
            <w:shd w:fill="F3F6F9"/>
          </w:tcPr>
          <w:p>
            <w:r>
              <w:rPr>
                <w:sz w:val="16"/>
              </w:rPr>
              <w:t>ss -lntp | grep :443 or lsof -i :443</w:t>
            </w:r>
          </w:p>
        </w:tc>
      </w:tr>
      <w:tr>
        <w:tc>
          <w:tcPr>
            <w:tcW w:type="dxa" w:w="3024"/>
            <w:vAlign w:val="center"/>
          </w:tcPr>
          <w:p>
            <w:r>
              <w:rPr>
                <w:sz w:val="16"/>
              </w:rPr>
              <w:t>Watch command repeatedly</w:t>
            </w:r>
          </w:p>
        </w:tc>
        <w:tc>
          <w:tcPr>
            <w:tcW w:type="dxa" w:w="6480"/>
            <w:vAlign w:val="center"/>
          </w:tcPr>
          <w:p>
            <w:r>
              <w:rPr>
                <w:sz w:val="16"/>
              </w:rPr>
              <w:t>watch -n 2 "df -h"</w:t>
            </w:r>
          </w:p>
        </w:tc>
      </w:tr>
      <w:tr>
        <w:tc>
          <w:tcPr>
            <w:tcW w:type="dxa" w:w="3024"/>
            <w:vAlign w:val="center"/>
            <w:shd w:fill="F3F6F9"/>
          </w:tcPr>
          <w:p>
            <w:r>
              <w:rPr>
                <w:sz w:val="16"/>
              </w:rPr>
              <w:t>Trace system calls</w:t>
            </w:r>
          </w:p>
        </w:tc>
        <w:tc>
          <w:tcPr>
            <w:tcW w:type="dxa" w:w="6480"/>
            <w:vAlign w:val="center"/>
            <w:shd w:fill="F3F6F9"/>
          </w:tcPr>
          <w:p>
            <w:r>
              <w:rPr>
                <w:sz w:val="16"/>
              </w:rPr>
              <w:t>strace -p PID</w:t>
            </w:r>
          </w:p>
        </w:tc>
      </w:tr>
      <w:tr>
        <w:tc>
          <w:tcPr>
            <w:tcW w:type="dxa" w:w="3024"/>
            <w:vAlign w:val="center"/>
          </w:tcPr>
          <w:p>
            <w:r>
              <w:rPr>
                <w:sz w:val="16"/>
              </w:rPr>
              <w:t>List open files</w:t>
            </w:r>
          </w:p>
        </w:tc>
        <w:tc>
          <w:tcPr>
            <w:tcW w:type="dxa" w:w="6480"/>
            <w:vAlign w:val="center"/>
          </w:tcPr>
          <w:p>
            <w:r>
              <w:rPr>
                <w:sz w:val="16"/>
              </w:rPr>
              <w:t>lsof -p PID</w:t>
            </w:r>
          </w:p>
        </w:tc>
      </w:tr>
      <w:tr>
        <w:tc>
          <w:tcPr>
            <w:tcW w:type="dxa" w:w="3024"/>
            <w:vAlign w:val="center"/>
            <w:shd w:fill="F3F6F9"/>
          </w:tcPr>
          <w:p>
            <w:r>
              <w:rPr>
                <w:sz w:val="16"/>
              </w:rPr>
              <w:t>See process tree</w:t>
            </w:r>
          </w:p>
        </w:tc>
        <w:tc>
          <w:tcPr>
            <w:tcW w:type="dxa" w:w="6480"/>
            <w:vAlign w:val="center"/>
            <w:shd w:fill="F3F6F9"/>
          </w:tcPr>
          <w:p>
            <w:r>
              <w:rPr>
                <w:sz w:val="16"/>
              </w:rPr>
              <w:t>pstree -ap</w:t>
            </w:r>
          </w:p>
        </w:tc>
      </w:tr>
      <w:tr>
        <w:tc>
          <w:tcPr>
            <w:tcW w:type="dxa" w:w="3024"/>
            <w:vAlign w:val="center"/>
          </w:tcPr>
          <w:p>
            <w:r>
              <w:rPr>
                <w:sz w:val="16"/>
              </w:rPr>
              <w:t>Check DNS path</w:t>
            </w:r>
          </w:p>
        </w:tc>
        <w:tc>
          <w:tcPr>
            <w:tcW w:type="dxa" w:w="6480"/>
            <w:vAlign w:val="center"/>
          </w:tcPr>
          <w:p>
            <w:r>
              <w:rPr>
                <w:sz w:val="16"/>
              </w:rPr>
              <w:t>dig +trace example.com</w:t>
            </w:r>
          </w:p>
        </w:tc>
      </w:tr>
      <w:tr>
        <w:tc>
          <w:tcPr>
            <w:tcW w:type="dxa" w:w="3024"/>
            <w:vAlign w:val="center"/>
            <w:shd w:fill="F3F6F9"/>
          </w:tcPr>
          <w:p>
            <w:r>
              <w:rPr>
                <w:sz w:val="16"/>
              </w:rPr>
              <w:t>Test HTTP timing</w:t>
            </w:r>
          </w:p>
        </w:tc>
        <w:tc>
          <w:tcPr>
            <w:tcW w:type="dxa" w:w="6480"/>
            <w:vAlign w:val="center"/>
            <w:shd w:fill="F3F6F9"/>
          </w:tcPr>
          <w:p>
            <w:r>
              <w:rPr>
                <w:sz w:val="16"/>
              </w:rPr>
              <w:t>curl -sS -o /dev/null -w "%{http_code} %{time_total}\n" URL</w:t>
            </w:r>
          </w:p>
        </w:tc>
      </w:tr>
      <w:tr>
        <w:tc>
          <w:tcPr>
            <w:tcW w:type="dxa" w:w="3024"/>
            <w:vAlign w:val="center"/>
          </w:tcPr>
          <w:p>
            <w:r>
              <w:rPr>
                <w:sz w:val="16"/>
              </w:rPr>
              <w:t>Compare files</w:t>
            </w:r>
          </w:p>
        </w:tc>
        <w:tc>
          <w:tcPr>
            <w:tcW w:type="dxa" w:w="6480"/>
            <w:vAlign w:val="center"/>
          </w:tcPr>
          <w:p>
            <w:r>
              <w:rPr>
                <w:sz w:val="16"/>
              </w:rPr>
              <w:t>diff -u old.conf new.conf</w:t>
            </w:r>
          </w:p>
        </w:tc>
      </w:tr>
      <w:tr>
        <w:tc>
          <w:tcPr>
            <w:tcW w:type="dxa" w:w="3024"/>
            <w:vAlign w:val="center"/>
            <w:shd w:fill="F3F6F9"/>
          </w:tcPr>
          <w:p>
            <w:r>
              <w:rPr>
                <w:sz w:val="16"/>
              </w:rPr>
              <w:t>Checksum</w:t>
            </w:r>
          </w:p>
        </w:tc>
        <w:tc>
          <w:tcPr>
            <w:tcW w:type="dxa" w:w="6480"/>
            <w:vAlign w:val="center"/>
            <w:shd w:fill="F3F6F9"/>
          </w:tcPr>
          <w:p>
            <w:r>
              <w:rPr>
                <w:sz w:val="16"/>
              </w:rPr>
              <w:t>sha256sum file</w:t>
            </w:r>
          </w:p>
        </w:tc>
      </w:tr>
      <w:tr>
        <w:tc>
          <w:tcPr>
            <w:tcW w:type="dxa" w:w="3024"/>
            <w:vAlign w:val="center"/>
          </w:tcPr>
          <w:p>
            <w:r>
              <w:rPr>
                <w:sz w:val="16"/>
              </w:rPr>
              <w:t>Resource limits</w:t>
            </w:r>
          </w:p>
        </w:tc>
        <w:tc>
          <w:tcPr>
            <w:tcW w:type="dxa" w:w="6480"/>
            <w:vAlign w:val="center"/>
          </w:tcPr>
          <w:p>
            <w:r>
              <w:rPr>
                <w:sz w:val="16"/>
              </w:rPr>
              <w:t>ulimit -a; cat /proc/PID/limits</w:t>
            </w:r>
          </w:p>
        </w:tc>
      </w:tr>
      <w:tr>
        <w:tc>
          <w:tcPr>
            <w:tcW w:type="dxa" w:w="3024"/>
            <w:vAlign w:val="center"/>
            <w:shd w:fill="F3F6F9"/>
          </w:tcPr>
          <w:p>
            <w:r>
              <w:rPr>
                <w:sz w:val="16"/>
              </w:rPr>
              <w:t>Kernel parameters</w:t>
            </w:r>
          </w:p>
        </w:tc>
        <w:tc>
          <w:tcPr>
            <w:tcW w:type="dxa" w:w="6480"/>
            <w:vAlign w:val="center"/>
            <w:shd w:fill="F3F6F9"/>
          </w:tcPr>
          <w:p>
            <w:r>
              <w:rPr>
                <w:sz w:val="16"/>
              </w:rPr>
              <w:t>sysctl key; sysctl -w key=value</w:t>
            </w:r>
          </w:p>
        </w:tc>
      </w:tr>
    </w:tbl>
    <w:p>
      <w:pPr>
        <w:spacing w:after="0"/>
      </w:pPr>
    </w:p>
    <w:p>
      <w:pPr>
        <w:pStyle w:val="Heading1"/>
        <w:keepNext/>
      </w:pPr>
      <w:r>
        <w:t>19. Scenario-Based Interview Playbooks</w:t>
      </w:r>
    </w:p>
    <w:p>
      <w:pPr>
        <w:pStyle w:val="Heading2"/>
        <w:keepNext/>
      </w:pPr>
      <w:r>
        <w:t>Filesystem is 100% full</w:t>
      </w:r>
    </w:p>
    <w:p>
      <w:pPr>
        <w:pStyle w:val="ListNumber"/>
      </w:pPr>
      <w:r>
        <w:t>Check df -hT and df -i.</w:t>
      </w:r>
    </w:p>
    <w:p>
      <w:pPr>
        <w:pStyle w:val="ListNumber"/>
      </w:pPr>
      <w:r>
        <w:t>Use du with -x to stay on the filesystem.</w:t>
      </w:r>
    </w:p>
    <w:p>
      <w:pPr>
        <w:pStyle w:val="ListNumber"/>
      </w:pPr>
      <w:r>
        <w:t>Check deleted-open files with lsof +L1.</w:t>
      </w:r>
    </w:p>
    <w:p>
      <w:pPr>
        <w:pStyle w:val="ListNumber"/>
      </w:pPr>
      <w:r>
        <w:t>Review log growth, temp files, application output and retention.</w:t>
      </w:r>
    </w:p>
    <w:p>
      <w:pPr>
        <w:pStyle w:val="ListNumber"/>
      </w:pPr>
      <w:r>
        <w:t>Free space safely, validate application recovery, implement rotation/alerting.</w:t>
      </w:r>
    </w:p>
    <w:p>
      <w:pPr>
        <w:pStyle w:val="Heading2"/>
        <w:keepNext/>
      </w:pPr>
      <w:r>
        <w:t>Nginx returns 502</w:t>
      </w:r>
    </w:p>
    <w:p>
      <w:pPr>
        <w:pStyle w:val="ListNumber"/>
      </w:pPr>
      <w:r>
        <w:t>Check Nginx error log.</w:t>
      </w:r>
    </w:p>
    <w:p>
      <w:pPr>
        <w:pStyle w:val="ListNumber"/>
      </w:pPr>
      <w:r>
        <w:t>Test upstream directly with curl.</w:t>
      </w:r>
    </w:p>
    <w:p>
      <w:pPr>
        <w:pStyle w:val="ListNumber"/>
      </w:pPr>
      <w:r>
        <w:t>Confirm backend service and port/socket.</w:t>
      </w:r>
    </w:p>
    <w:p>
      <w:pPr>
        <w:pStyle w:val="ListNumber"/>
      </w:pPr>
      <w:r>
        <w:t>Check proxy_pass target, DNS, firewall, permissions and SELinux.</w:t>
      </w:r>
    </w:p>
    <w:p>
      <w:pPr>
        <w:pStyle w:val="ListNumber"/>
      </w:pPr>
      <w:r>
        <w:t>Validate nginx -t and reload after correction.</w:t>
      </w:r>
    </w:p>
    <w:p>
      <w:pPr>
        <w:pStyle w:val="Heading2"/>
        <w:keepNext/>
      </w:pPr>
      <w:r>
        <w:t>HTTPS certificate warning</w:t>
      </w:r>
    </w:p>
    <w:p>
      <w:pPr>
        <w:pStyle w:val="ListNumber"/>
      </w:pPr>
      <w:r>
        <w:t>Check hostname/SAN, dates and complete chain.</w:t>
      </w:r>
    </w:p>
    <w:p>
      <w:pPr>
        <w:pStyle w:val="ListNumber"/>
      </w:pPr>
      <w:r>
        <w:t>Use openssl s_client with SNI.</w:t>
      </w:r>
    </w:p>
    <w:p>
      <w:pPr>
        <w:pStyle w:val="ListNumber"/>
      </w:pPr>
      <w:r>
        <w:t>Confirm Nginx serves the intended certificate.</w:t>
      </w:r>
    </w:p>
    <w:p>
      <w:pPr>
        <w:pStyle w:val="ListNumber"/>
      </w:pPr>
      <w:r>
        <w:t>Verify time on client/server and DNS route.</w:t>
      </w:r>
    </w:p>
    <w:p>
      <w:pPr>
        <w:pStyle w:val="ListNumber"/>
      </w:pPr>
      <w:r>
        <w:t>Renew or correct chain/config, test, then monitor expiry.</w:t>
      </w:r>
    </w:p>
    <w:p>
      <w:pPr>
        <w:pStyle w:val="Heading2"/>
        <w:keepNext/>
      </w:pPr>
      <w:r>
        <w:t>SSH permission denied</w:t>
      </w:r>
    </w:p>
    <w:p>
      <w:pPr>
        <w:pStyle w:val="ListNumber"/>
      </w:pPr>
      <w:r>
        <w:t>Use ssh -vvv.</w:t>
      </w:r>
    </w:p>
    <w:p>
      <w:pPr>
        <w:pStyle w:val="ListNumber"/>
      </w:pPr>
      <w:r>
        <w:t>Confirm account and correct key.</w:t>
      </w:r>
    </w:p>
    <w:p>
      <w:pPr>
        <w:pStyle w:val="ListNumber"/>
      </w:pPr>
      <w:r>
        <w:t>Check ~/.ssh and authorized_keys ownership/modes.</w:t>
      </w:r>
    </w:p>
    <w:p>
      <w:pPr>
        <w:pStyle w:val="ListNumber"/>
      </w:pPr>
      <w:r>
        <w:t>Review sshd configuration and authentication logs.</w:t>
      </w:r>
    </w:p>
    <w:p>
      <w:pPr>
        <w:pStyle w:val="ListNumber"/>
      </w:pPr>
      <w:r>
        <w:t>Check account lock, AllowUsers and SELinux contexts.</w:t>
      </w:r>
    </w:p>
    <w:p>
      <w:pPr>
        <w:pStyle w:val="Heading2"/>
        <w:keepNext/>
      </w:pPr>
      <w:r>
        <w:t>SFTP file not received</w:t>
      </w:r>
    </w:p>
    <w:p>
      <w:pPr>
        <w:pStyle w:val="ListNumber"/>
      </w:pPr>
      <w:r>
        <w:t>Confirm job exit code and logs.</w:t>
      </w:r>
    </w:p>
    <w:p>
      <w:pPr>
        <w:pStyle w:val="ListNumber"/>
      </w:pPr>
      <w:r>
        <w:t>Verify network, DNS and port 22.</w:t>
      </w:r>
    </w:p>
    <w:p>
      <w:pPr>
        <w:pStyle w:val="ListNumber"/>
      </w:pPr>
      <w:r>
        <w:t>Use verbose SFTP; check remote path and permissions.</w:t>
      </w:r>
    </w:p>
    <w:p>
      <w:pPr>
        <w:pStyle w:val="ListNumber"/>
      </w:pPr>
      <w:r>
        <w:t>Check disk/quota and naming convention.</w:t>
      </w:r>
    </w:p>
    <w:p>
      <w:pPr>
        <w:pStyle w:val="ListNumber"/>
      </w:pPr>
      <w:r>
        <w:t>Compare checksum; implement atomic rename and monitoring.</w:t>
      </w:r>
    </w:p>
    <w:p>
      <w:pPr>
        <w:pStyle w:val="Heading2"/>
        <w:keepNext/>
      </w:pPr>
      <w:r>
        <w:t>High CPU</w:t>
      </w:r>
    </w:p>
    <w:p>
      <w:pPr>
        <w:pStyle w:val="ListNumber"/>
      </w:pPr>
      <w:r>
        <w:t>Confirm affected period and impact.</w:t>
      </w:r>
    </w:p>
    <w:p>
      <w:pPr>
        <w:pStyle w:val="ListNumber"/>
      </w:pPr>
      <w:r>
        <w:t>Use top/ps/pidstat to identify process and threads.</w:t>
      </w:r>
    </w:p>
    <w:p>
      <w:pPr>
        <w:pStyle w:val="ListNumber"/>
      </w:pPr>
      <w:r>
        <w:t>Review process logs, requests and recent changes.</w:t>
      </w:r>
    </w:p>
    <w:p>
      <w:pPr>
        <w:pStyle w:val="ListNumber"/>
      </w:pPr>
      <w:r>
        <w:t>Do not immediately kill; capture evidence and use graceful mitigation.</w:t>
      </w:r>
    </w:p>
    <w:p>
      <w:pPr>
        <w:pStyle w:val="ListNumber"/>
      </w:pPr>
      <w:r>
        <w:t>Validate and create a prevention/action plan.</w:t>
      </w:r>
    </w:p>
    <w:p>
      <w:pPr>
        <w:pStyle w:val="Heading2"/>
        <w:keepNext/>
      </w:pPr>
      <w:r>
        <w:t>Service fails after reboot</w:t>
      </w:r>
    </w:p>
    <w:p>
      <w:pPr>
        <w:pStyle w:val="ListNumber"/>
      </w:pPr>
      <w:r>
        <w:t>Check enablement and dependencies.</w:t>
      </w:r>
    </w:p>
    <w:p>
      <w:pPr>
        <w:pStyle w:val="ListNumber"/>
      </w:pPr>
      <w:r>
        <w:t>Read current-boot journal.</w:t>
      </w:r>
    </w:p>
    <w:p>
      <w:pPr>
        <w:pStyle w:val="ListNumber"/>
      </w:pPr>
      <w:r>
        <w:t>Check mounts, network-online dependency, permissions and secrets.</w:t>
      </w:r>
    </w:p>
    <w:p>
      <w:pPr>
        <w:pStyle w:val="ListNumber"/>
      </w:pPr>
      <w:r>
        <w:t>Correct unit ordering/config and test a controlled restart/reboot.</w:t>
      </w:r>
    </w:p>
    <w:p>
      <w:pPr>
        <w:pStyle w:val="Heading2"/>
        <w:keepNext/>
      </w:pPr>
      <w:r>
        <w:t>Cron job did not run</w:t>
      </w:r>
    </w:p>
    <w:p>
      <w:pPr>
        <w:pStyle w:val="ListNumber"/>
      </w:pPr>
      <w:r>
        <w:t>Check cron definition, schedule and service.</w:t>
      </w:r>
    </w:p>
    <w:p>
      <w:pPr>
        <w:pStyle w:val="ListNumber"/>
      </w:pPr>
      <w:r>
        <w:t>Use absolute paths and explicit environment.</w:t>
      </w:r>
    </w:p>
    <w:p>
      <w:pPr>
        <w:pStyle w:val="ListNumber"/>
      </w:pPr>
      <w:r>
        <w:t>Test script as the cron user.</w:t>
      </w:r>
    </w:p>
    <w:p>
      <w:pPr>
        <w:pStyle w:val="ListNumber"/>
      </w:pPr>
      <w:r>
        <w:t>Check permissions, interpreter, working directory and logs.</w:t>
      </w:r>
    </w:p>
    <w:p>
      <w:pPr>
        <w:pStyle w:val="ListNumber"/>
      </w:pPr>
      <w:r>
        <w:t>Prevent overlap and alert on failures.</w:t>
      </w:r>
    </w:p>
    <w:p>
      <w:pPr>
        <w:pStyle w:val="Heading1"/>
        <w:keepNext/>
      </w:pPr>
      <w:r>
        <w:t>20. Interview Questions with Strong Answers</w:t>
      </w:r>
    </w:p>
    <w:p>
      <w:pPr>
        <w:keepNext/>
      </w:pPr>
      <w:r>
        <w:rPr>
          <w:b/>
          <w:color w:val="17365D"/>
        </w:rPr>
        <w:t>Q: What happens when you type a command?</w:t>
      </w:r>
    </w:p>
    <w:p>
      <w:pPr>
        <w:ind w:left="259"/>
      </w:pPr>
      <w:r>
        <w:t>A: The shell parses the input, performs expansions and redirections, resolves built-ins/functions/aliases or searches PATH for an executable, then creates or replaces a process and returns an exit status.</w:t>
      </w:r>
    </w:p>
    <w:p>
      <w:pPr>
        <w:keepNext/>
      </w:pPr>
      <w:r>
        <w:rPr>
          <w:b/>
          <w:color w:val="17365D"/>
        </w:rPr>
        <w:t>Q: What is an inode?</w:t>
      </w:r>
    </w:p>
    <w:p>
      <w:pPr>
        <w:ind w:left="259"/>
      </w:pPr>
      <w:r>
        <w:t>A: A filesystem data structure containing metadata and pointers to file data. A filename is a directory entry that maps a name to an inode.</w:t>
      </w:r>
    </w:p>
    <w:p>
      <w:pPr>
        <w:keepNext/>
      </w:pPr>
      <w:r>
        <w:rPr>
          <w:b/>
          <w:color w:val="17365D"/>
        </w:rPr>
        <w:t>Q: Hard link vs soft link?</w:t>
      </w:r>
    </w:p>
    <w:p>
      <w:pPr>
        <w:ind w:left="259"/>
      </w:pPr>
      <w:r>
        <w:t>A: A hard link references the same inode and usually cannot cross filesystems. A symbolic link stores a path and can cross filesystems but may become broken.</w:t>
      </w:r>
    </w:p>
    <w:p>
      <w:pPr>
        <w:keepNext/>
      </w:pPr>
      <w:r>
        <w:rPr>
          <w:b/>
          <w:color w:val="17365D"/>
        </w:rPr>
        <w:t>Q: Why can df and du differ?</w:t>
      </w:r>
    </w:p>
    <w:p>
      <w:pPr>
        <w:ind w:left="259"/>
      </w:pPr>
      <w:r>
        <w:t>A: df reports allocated filesystem blocks; du sums reachable files. Deleted files held open, sparse files, mount points and permissions can create differences.</w:t>
      </w:r>
    </w:p>
    <w:p>
      <w:pPr>
        <w:keepNext/>
      </w:pPr>
      <w:r>
        <w:rPr>
          <w:b/>
          <w:color w:val="17365D"/>
        </w:rPr>
        <w:t>Q: What is a zombie process?</w:t>
      </w:r>
    </w:p>
    <w:p>
      <w:pPr>
        <w:ind w:left="259"/>
      </w:pPr>
      <w:r>
        <w:t>A: A terminated child whose exit status has not yet been collected by its parent. It consumes a process-table entry, not normal running CPU.</w:t>
      </w:r>
    </w:p>
    <w:p>
      <w:pPr>
        <w:keepNext/>
      </w:pPr>
      <w:r>
        <w:rPr>
          <w:b/>
          <w:color w:val="17365D"/>
        </w:rPr>
        <w:t>Q: What is load average?</w:t>
      </w:r>
    </w:p>
    <w:p>
      <w:pPr>
        <w:ind w:left="259"/>
      </w:pPr>
      <w:r>
        <w:t>A: Average number of runnable and uninterruptible tasks over 1, 5 and 15 minutes. Interpret it with CPU count, I/O and historical baseline.</w:t>
      </w:r>
    </w:p>
    <w:p>
      <w:pPr>
        <w:keepNext/>
      </w:pPr>
      <w:r>
        <w:rPr>
          <w:b/>
          <w:color w:val="17365D"/>
        </w:rPr>
        <w:t>Q: restart vs reload?</w:t>
      </w:r>
    </w:p>
    <w:p>
      <w:pPr>
        <w:ind w:left="259"/>
      </w:pPr>
      <w:r>
        <w:t>A: Reload asks a running service to reread configuration, usually with less disruption. Restart stops and starts the process and may interrupt connections.</w:t>
      </w:r>
    </w:p>
    <w:p>
      <w:pPr>
        <w:keepNext/>
      </w:pPr>
      <w:r>
        <w:rPr>
          <w:b/>
          <w:color w:val="17365D"/>
        </w:rPr>
        <w:t>Q: How do you troubleshoot a port?</w:t>
      </w:r>
    </w:p>
    <w:p>
      <w:pPr>
        <w:ind w:left="259"/>
      </w:pPr>
      <w:r>
        <w:t>A: Confirm service/process, listening socket, bind address, local firewall, route and remote reachability; then test with nc/curl and inspect packet flow if needed.</w:t>
      </w:r>
    </w:p>
    <w:p>
      <w:pPr>
        <w:keepNext/>
      </w:pPr>
      <w:r>
        <w:rPr>
          <w:b/>
          <w:color w:val="17365D"/>
        </w:rPr>
        <w:t>Q: 502 vs 504 in Nginx?</w:t>
      </w:r>
    </w:p>
    <w:p>
      <w:pPr>
        <w:ind w:left="259"/>
      </w:pPr>
      <w:r>
        <w:t>A: 502 usually means an invalid/unavailable upstream response or connection. 504 means the gateway timed out waiting for the upstream.</w:t>
      </w:r>
    </w:p>
    <w:p>
      <w:pPr>
        <w:keepNext/>
      </w:pPr>
      <w:r>
        <w:rPr>
          <w:b/>
          <w:color w:val="17365D"/>
        </w:rPr>
        <w:t>Q: What is SFTP?</w:t>
      </w:r>
    </w:p>
    <w:p>
      <w:pPr>
        <w:ind w:left="259"/>
      </w:pPr>
      <w:r>
        <w:t>A: A file transfer protocol carried over SSH, generally using one encrypted connection. It is different from FTP and FTPS.</w:t>
      </w:r>
    </w:p>
    <w:p>
      <w:pPr>
        <w:keepNext/>
      </w:pPr>
      <w:r>
        <w:rPr>
          <w:b/>
          <w:color w:val="17365D"/>
        </w:rPr>
        <w:t>Q: How do certificates establish trust?</w:t>
      </w:r>
    </w:p>
    <w:p>
      <w:pPr>
        <w:ind w:left="259"/>
      </w:pPr>
      <w:r>
        <w:t>A: The client validates hostname, validity period, signatures and the chain from the leaf through intermediate certificates to a trusted root.</w:t>
      </w:r>
    </w:p>
    <w:p>
      <w:pPr>
        <w:keepNext/>
      </w:pPr>
      <w:r>
        <w:rPr>
          <w:b/>
          <w:color w:val="17365D"/>
        </w:rPr>
        <w:t>Q: How do you avoid downtime during Nginx change?</w:t>
      </w:r>
    </w:p>
    <w:p>
      <w:pPr>
        <w:ind w:left="259"/>
      </w:pPr>
      <w:r>
        <w:t>A: Back up, update carefully, run nginx -t, reload rather than restart when supported, validate local/upstream/external paths, monitor and keep rollback ready.</w:t>
      </w:r>
    </w:p>
    <w:p>
      <w:pPr>
        <w:keepNext/>
      </w:pPr>
      <w:r>
        <w:rPr>
          <w:b/>
          <w:color w:val="17365D"/>
        </w:rPr>
        <w:t>Q: How do you troubleshoot a slow server?</w:t>
      </w:r>
    </w:p>
    <w:p>
      <w:pPr>
        <w:ind w:left="259"/>
      </w:pPr>
      <w:r>
        <w:t>A: Establish scope, check load/CPU/memory/swap/I/O/disk/network/processes/logs/recent changes, mitigate safely, validate and document root cause.</w:t>
      </w:r>
    </w:p>
    <w:p>
      <w:pPr>
        <w:keepNext/>
      </w:pPr>
      <w:r>
        <w:rPr>
          <w:b/>
          <w:color w:val="17365D"/>
        </w:rPr>
        <w:t>Q: What is LVM?</w:t>
      </w:r>
    </w:p>
    <w:p>
      <w:pPr>
        <w:ind w:left="259"/>
      </w:pPr>
      <w:r>
        <w:t>A: A storage abstraction using physical volumes grouped into volume groups, from which logical volumes are allocated and formatted.</w:t>
      </w:r>
    </w:p>
    <w:p>
      <w:pPr>
        <w:keepNext/>
      </w:pPr>
      <w:r>
        <w:rPr>
          <w:b/>
          <w:color w:val="17365D"/>
        </w:rPr>
        <w:t>Q: What does chmod 750 mean?</w:t>
      </w:r>
    </w:p>
    <w:p>
      <w:pPr>
        <w:ind w:left="259"/>
      </w:pPr>
      <w:r>
        <w:t>A: Owner has rwx, group has r-x and others have no permissions.</w:t>
      </w:r>
    </w:p>
    <w:p>
      <w:pPr>
        <w:keepNext/>
      </w:pPr>
      <w:r>
        <w:rPr>
          <w:b/>
          <w:color w:val="17365D"/>
        </w:rPr>
        <w:t>Q: What is umask?</w:t>
      </w:r>
    </w:p>
    <w:p>
      <w:pPr>
        <w:ind w:left="259"/>
      </w:pPr>
      <w:r>
        <w:t>A: A mask that removes default permission bits from newly created files and directories.</w:t>
      </w:r>
    </w:p>
    <w:p>
      <w:pPr>
        <w:keepNext/>
      </w:pPr>
      <w:r>
        <w:rPr>
          <w:b/>
          <w:color w:val="17365D"/>
        </w:rPr>
        <w:t>Q: Why use sudo?</w:t>
      </w:r>
    </w:p>
    <w:p>
      <w:pPr>
        <w:ind w:left="259"/>
      </w:pPr>
      <w:r>
        <w:t>A: It enables controlled, auditable privilege delegation without sharing the root password.</w:t>
      </w:r>
    </w:p>
    <w:p>
      <w:pPr>
        <w:keepNext/>
      </w:pPr>
      <w:r>
        <w:rPr>
          <w:b/>
          <w:color w:val="17365D"/>
        </w:rPr>
        <w:t>Q: What is the difference between curl and wget?</w:t>
      </w:r>
    </w:p>
    <w:p>
      <w:pPr>
        <w:ind w:left="259"/>
      </w:pPr>
      <w:r>
        <w:t>A: Both retrieve network resources. curl is commonly used for APIs, protocols and request inspection; wget is commonly used for recursive/non-interactive downloads.</w:t>
      </w:r>
    </w:p>
    <w:p>
      <w:pPr>
        <w:keepNext/>
      </w:pPr>
      <w:r>
        <w:rPr>
          <w:b/>
          <w:color w:val="17365D"/>
        </w:rPr>
        <w:t>Q: How do you validate a transferred file?</w:t>
      </w:r>
    </w:p>
    <w:p>
      <w:pPr>
        <w:ind w:left="259"/>
      </w:pPr>
      <w:r>
        <w:t>A: Check command exit code, remote existence/size, expected name/count and a cryptographic checksum such as SHA-256.</w:t>
      </w:r>
    </w:p>
    <w:p>
      <w:pPr>
        <w:keepNext/>
      </w:pPr>
      <w:r>
        <w:rPr>
          <w:b/>
          <w:color w:val="17365D"/>
        </w:rPr>
        <w:t>Q: What would you say when you do not know?</w:t>
      </w:r>
    </w:p>
    <w:p>
      <w:pPr>
        <w:ind w:left="259"/>
      </w:pPr>
      <w:r>
        <w:t>A: State what you know, clarify the symptom, describe safe read-only checks, consult documentation/runbooks or an SME, and avoid guessing in production.</w:t>
      </w:r>
    </w:p>
    <w:p>
      <w:pPr>
        <w:pStyle w:val="Heading1"/>
        <w:keepNext/>
      </w:pPr>
      <w:r>
        <w:t>21. Practical Labs to Build Confidence</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2880"/>
            <w:shd w:fill="17365D"/>
            <w:vAlign w:val="center"/>
          </w:tcPr>
          <w:p>
            <w:r>
              <w:rPr>
                <w:b/>
                <w:color w:val="FFFFFF"/>
                <w:sz w:val="17"/>
              </w:rPr>
              <w:t>Lab</w:t>
            </w:r>
          </w:p>
        </w:tc>
        <w:tc>
          <w:tcPr>
            <w:tcW w:type="dxa" w:w="6624"/>
            <w:shd w:fill="17365D"/>
            <w:vAlign w:val="center"/>
          </w:tcPr>
          <w:p>
            <w:r>
              <w:rPr>
                <w:b/>
                <w:color w:val="FFFFFF"/>
                <w:sz w:val="17"/>
              </w:rPr>
              <w:t>Outcome</w:t>
            </w:r>
          </w:p>
        </w:tc>
      </w:tr>
      <w:tr>
        <w:tc>
          <w:tcPr>
            <w:tcW w:type="dxa" w:w="2880"/>
            <w:vAlign w:val="center"/>
          </w:tcPr>
          <w:p>
            <w:r>
              <w:rPr>
                <w:sz w:val="16"/>
              </w:rPr>
              <w:t>Lab 1: Linux basics</w:t>
            </w:r>
          </w:p>
        </w:tc>
        <w:tc>
          <w:tcPr>
            <w:tcW w:type="dxa" w:w="6624"/>
            <w:vAlign w:val="center"/>
          </w:tcPr>
          <w:p>
            <w:r>
              <w:rPr>
                <w:sz w:val="16"/>
              </w:rPr>
              <w:t>Create users/groups, shared directory with setgid, ACL, archive and restore.</w:t>
            </w:r>
          </w:p>
        </w:tc>
      </w:tr>
      <w:tr>
        <w:tc>
          <w:tcPr>
            <w:tcW w:type="dxa" w:w="2880"/>
            <w:vAlign w:val="center"/>
            <w:shd w:fill="F3F6F9"/>
          </w:tcPr>
          <w:p>
            <w:r>
              <w:rPr>
                <w:sz w:val="16"/>
              </w:rPr>
              <w:t>Lab 2: Service operations</w:t>
            </w:r>
          </w:p>
        </w:tc>
        <w:tc>
          <w:tcPr>
            <w:tcW w:type="dxa" w:w="6624"/>
            <w:vAlign w:val="center"/>
            <w:shd w:fill="F3F6F9"/>
          </w:tcPr>
          <w:p>
            <w:r>
              <w:rPr>
                <w:sz w:val="16"/>
              </w:rPr>
              <w:t>Create a simple systemd service, start/stop/enable it and inspect logs.</w:t>
            </w:r>
          </w:p>
        </w:tc>
      </w:tr>
      <w:tr>
        <w:tc>
          <w:tcPr>
            <w:tcW w:type="dxa" w:w="2880"/>
            <w:vAlign w:val="center"/>
          </w:tcPr>
          <w:p>
            <w:r>
              <w:rPr>
                <w:sz w:val="16"/>
              </w:rPr>
              <w:t>Lab 3: Nginx</w:t>
            </w:r>
          </w:p>
        </w:tc>
        <w:tc>
          <w:tcPr>
            <w:tcW w:type="dxa" w:w="6624"/>
            <w:vAlign w:val="center"/>
          </w:tcPr>
          <w:p>
            <w:r>
              <w:rPr>
                <w:sz w:val="16"/>
              </w:rPr>
              <w:t>Serve a static page, add a named virtual host and test using curl Host header.</w:t>
            </w:r>
          </w:p>
        </w:tc>
      </w:tr>
      <w:tr>
        <w:tc>
          <w:tcPr>
            <w:tcW w:type="dxa" w:w="2880"/>
            <w:vAlign w:val="center"/>
            <w:shd w:fill="F3F6F9"/>
          </w:tcPr>
          <w:p>
            <w:r>
              <w:rPr>
                <w:sz w:val="16"/>
              </w:rPr>
              <w:t>Lab 4: Reverse proxy</w:t>
            </w:r>
          </w:p>
        </w:tc>
        <w:tc>
          <w:tcPr>
            <w:tcW w:type="dxa" w:w="6624"/>
            <w:vAlign w:val="center"/>
            <w:shd w:fill="F3F6F9"/>
          </w:tcPr>
          <w:p>
            <w:r>
              <w:rPr>
                <w:sz w:val="16"/>
              </w:rPr>
              <w:t>Run a local application on port 8000 and proxy it through Nginx.</w:t>
            </w:r>
          </w:p>
        </w:tc>
      </w:tr>
      <w:tr>
        <w:tc>
          <w:tcPr>
            <w:tcW w:type="dxa" w:w="2880"/>
            <w:vAlign w:val="center"/>
          </w:tcPr>
          <w:p>
            <w:r>
              <w:rPr>
                <w:sz w:val="16"/>
              </w:rPr>
              <w:t>Lab 5: TLS</w:t>
            </w:r>
          </w:p>
        </w:tc>
        <w:tc>
          <w:tcPr>
            <w:tcW w:type="dxa" w:w="6624"/>
            <w:vAlign w:val="center"/>
          </w:tcPr>
          <w:p>
            <w:r>
              <w:rPr>
                <w:sz w:val="16"/>
              </w:rPr>
              <w:t>Create a self-signed lab certificate, configure HTTPS and inspect it with OpenSSL.</w:t>
            </w:r>
          </w:p>
        </w:tc>
      </w:tr>
      <w:tr>
        <w:tc>
          <w:tcPr>
            <w:tcW w:type="dxa" w:w="2880"/>
            <w:vAlign w:val="center"/>
            <w:shd w:fill="F3F6F9"/>
          </w:tcPr>
          <w:p>
            <w:r>
              <w:rPr>
                <w:sz w:val="16"/>
              </w:rPr>
              <w:t>Lab 6: SFTP</w:t>
            </w:r>
          </w:p>
        </w:tc>
        <w:tc>
          <w:tcPr>
            <w:tcW w:type="dxa" w:w="6624"/>
            <w:vAlign w:val="center"/>
            <w:shd w:fill="F3F6F9"/>
          </w:tcPr>
          <w:p>
            <w:r>
              <w:rPr>
                <w:sz w:val="16"/>
              </w:rPr>
              <w:t>Create two lab users, configure key authentication and practise push/pull/checksum.</w:t>
            </w:r>
          </w:p>
        </w:tc>
      </w:tr>
      <w:tr>
        <w:tc>
          <w:tcPr>
            <w:tcW w:type="dxa" w:w="2880"/>
            <w:vAlign w:val="center"/>
          </w:tcPr>
          <w:p>
            <w:r>
              <w:rPr>
                <w:sz w:val="16"/>
              </w:rPr>
              <w:t>Lab 7: Storage</w:t>
            </w:r>
          </w:p>
        </w:tc>
        <w:tc>
          <w:tcPr>
            <w:tcW w:type="dxa" w:w="6624"/>
            <w:vAlign w:val="center"/>
          </w:tcPr>
          <w:p>
            <w:r>
              <w:rPr>
                <w:sz w:val="16"/>
              </w:rPr>
              <w:t>Attach a test disk, create LVM, filesystem, mount and extend it.</w:t>
            </w:r>
          </w:p>
        </w:tc>
      </w:tr>
      <w:tr>
        <w:tc>
          <w:tcPr>
            <w:tcW w:type="dxa" w:w="2880"/>
            <w:vAlign w:val="center"/>
            <w:shd w:fill="F3F6F9"/>
          </w:tcPr>
          <w:p>
            <w:r>
              <w:rPr>
                <w:sz w:val="16"/>
              </w:rPr>
              <w:t>Lab 8: Troubleshooting</w:t>
            </w:r>
          </w:p>
        </w:tc>
        <w:tc>
          <w:tcPr>
            <w:tcW w:type="dxa" w:w="6624"/>
            <w:vAlign w:val="center"/>
            <w:shd w:fill="F3F6F9"/>
          </w:tcPr>
          <w:p>
            <w:r>
              <w:rPr>
                <w:sz w:val="16"/>
              </w:rPr>
              <w:t>Simulate wrong permissions, port conflict, full test filesystem and bad Nginx syntax.</w:t>
            </w:r>
          </w:p>
        </w:tc>
      </w:tr>
      <w:tr>
        <w:tc>
          <w:tcPr>
            <w:tcW w:type="dxa" w:w="2880"/>
            <w:vAlign w:val="center"/>
          </w:tcPr>
          <w:p>
            <w:r>
              <w:rPr>
                <w:sz w:val="16"/>
              </w:rPr>
              <w:t>Lab 9: Bash</w:t>
            </w:r>
          </w:p>
        </w:tc>
        <w:tc>
          <w:tcPr>
            <w:tcW w:type="dxa" w:w="6624"/>
            <w:vAlign w:val="center"/>
          </w:tcPr>
          <w:p>
            <w:r>
              <w:rPr>
                <w:sz w:val="16"/>
              </w:rPr>
              <w:t>Build a read-only health report for CPU, memory, disk, services and ports.</w:t>
            </w:r>
          </w:p>
        </w:tc>
      </w:tr>
      <w:tr>
        <w:tc>
          <w:tcPr>
            <w:tcW w:type="dxa" w:w="2880"/>
            <w:vAlign w:val="center"/>
            <w:shd w:fill="F3F6F9"/>
          </w:tcPr>
          <w:p>
            <w:r>
              <w:rPr>
                <w:sz w:val="16"/>
              </w:rPr>
              <w:t>Lab 10: Mock incident</w:t>
            </w:r>
          </w:p>
        </w:tc>
        <w:tc>
          <w:tcPr>
            <w:tcW w:type="dxa" w:w="6624"/>
            <w:vAlign w:val="center"/>
            <w:shd w:fill="F3F6F9"/>
          </w:tcPr>
          <w:p>
            <w:r>
              <w:rPr>
                <w:sz w:val="16"/>
              </w:rPr>
              <w:t>Use a timeline, evidence, mitigation, root cause and preventive action template.</w:t>
            </w:r>
          </w:p>
        </w:tc>
      </w:tr>
    </w:tbl>
    <w:p>
      <w:pPr>
        <w:spacing w:after="0"/>
      </w:pPr>
    </w:p>
    <w:p>
      <w:pPr>
        <w:pStyle w:val="Heading1"/>
        <w:keepNext/>
      </w:pPr>
      <w:r>
        <w:t>22. 30-Day Study Plan</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389"/>
        <w:gridCol w:w="3389"/>
        <w:gridCol w:w="3389"/>
      </w:tblGrid>
      <w:tr>
        <w:trPr>
          <w:tblHeader w:val="true"/>
        </w:trPr>
        <w:tc>
          <w:tcPr>
            <w:tcW w:type="dxa" w:w="1584"/>
            <w:shd w:fill="17365D"/>
            <w:vAlign w:val="center"/>
          </w:tcPr>
          <w:p>
            <w:r>
              <w:rPr>
                <w:b/>
                <w:color w:val="FFFFFF"/>
                <w:sz w:val="17"/>
              </w:rPr>
              <w:t>Period</w:t>
            </w:r>
          </w:p>
        </w:tc>
        <w:tc>
          <w:tcPr>
            <w:tcW w:type="dxa" w:w="3888"/>
            <w:shd w:fill="17365D"/>
            <w:vAlign w:val="center"/>
          </w:tcPr>
          <w:p>
            <w:r>
              <w:rPr>
                <w:b/>
                <w:color w:val="FFFFFF"/>
                <w:sz w:val="17"/>
              </w:rPr>
              <w:t>Focus</w:t>
            </w:r>
          </w:p>
        </w:tc>
        <w:tc>
          <w:tcPr>
            <w:tcW w:type="dxa" w:w="4032"/>
            <w:shd w:fill="17365D"/>
            <w:vAlign w:val="center"/>
          </w:tcPr>
          <w:p>
            <w:r>
              <w:rPr>
                <w:b/>
                <w:color w:val="FFFFFF"/>
                <w:sz w:val="17"/>
              </w:rPr>
              <w:t>Deliverable</w:t>
            </w:r>
          </w:p>
        </w:tc>
      </w:tr>
      <w:tr>
        <w:tc>
          <w:tcPr>
            <w:tcW w:type="dxa" w:w="1584"/>
            <w:vAlign w:val="center"/>
          </w:tcPr>
          <w:p>
            <w:r>
              <w:rPr>
                <w:sz w:val="16"/>
              </w:rPr>
              <w:t>Days 1–5</w:t>
            </w:r>
          </w:p>
        </w:tc>
        <w:tc>
          <w:tcPr>
            <w:tcW w:type="dxa" w:w="3888"/>
            <w:vAlign w:val="center"/>
          </w:tcPr>
          <w:p>
            <w:r>
              <w:rPr>
                <w:sz w:val="16"/>
              </w:rPr>
              <w:t>CLI, filesystem, text tools, permissions</w:t>
            </w:r>
          </w:p>
        </w:tc>
        <w:tc>
          <w:tcPr>
            <w:tcW w:type="dxa" w:w="4032"/>
            <w:vAlign w:val="center"/>
          </w:tcPr>
          <w:p>
            <w:r>
              <w:rPr>
                <w:sz w:val="16"/>
              </w:rPr>
              <w:t>Daily command drills and notes</w:t>
            </w:r>
          </w:p>
        </w:tc>
      </w:tr>
      <w:tr>
        <w:tc>
          <w:tcPr>
            <w:tcW w:type="dxa" w:w="1584"/>
            <w:vAlign w:val="center"/>
            <w:shd w:fill="F3F6F9"/>
          </w:tcPr>
          <w:p>
            <w:r>
              <w:rPr>
                <w:sz w:val="16"/>
              </w:rPr>
              <w:t>Days 6–10</w:t>
            </w:r>
          </w:p>
        </w:tc>
        <w:tc>
          <w:tcPr>
            <w:tcW w:type="dxa" w:w="3888"/>
            <w:vAlign w:val="center"/>
            <w:shd w:fill="F3F6F9"/>
          </w:tcPr>
          <w:p>
            <w:r>
              <w:rPr>
                <w:sz w:val="16"/>
              </w:rPr>
              <w:t>Users, processes, systemd, packages, logs</w:t>
            </w:r>
          </w:p>
        </w:tc>
        <w:tc>
          <w:tcPr>
            <w:tcW w:type="dxa" w:w="4032"/>
            <w:vAlign w:val="center"/>
            <w:shd w:fill="F3F6F9"/>
          </w:tcPr>
          <w:p>
            <w:r>
              <w:rPr>
                <w:sz w:val="16"/>
              </w:rPr>
              <w:t>Service troubleshooting lab</w:t>
            </w:r>
          </w:p>
        </w:tc>
      </w:tr>
      <w:tr>
        <w:tc>
          <w:tcPr>
            <w:tcW w:type="dxa" w:w="1584"/>
            <w:vAlign w:val="center"/>
          </w:tcPr>
          <w:p>
            <w:r>
              <w:rPr>
                <w:sz w:val="16"/>
              </w:rPr>
              <w:t>Days 11–15</w:t>
            </w:r>
          </w:p>
        </w:tc>
        <w:tc>
          <w:tcPr>
            <w:tcW w:type="dxa" w:w="3888"/>
            <w:vAlign w:val="center"/>
          </w:tcPr>
          <w:p>
            <w:r>
              <w:rPr>
                <w:sz w:val="16"/>
              </w:rPr>
              <w:t>Networking, DNS, HTTP, ports, firewall</w:t>
            </w:r>
          </w:p>
        </w:tc>
        <w:tc>
          <w:tcPr>
            <w:tcW w:type="dxa" w:w="4032"/>
            <w:vAlign w:val="center"/>
          </w:tcPr>
          <w:p>
            <w:r>
              <w:rPr>
                <w:sz w:val="16"/>
              </w:rPr>
              <w:t>Website-down checklist</w:t>
            </w:r>
          </w:p>
        </w:tc>
      </w:tr>
      <w:tr>
        <w:tc>
          <w:tcPr>
            <w:tcW w:type="dxa" w:w="1584"/>
            <w:vAlign w:val="center"/>
            <w:shd w:fill="F3F6F9"/>
          </w:tcPr>
          <w:p>
            <w:r>
              <w:rPr>
                <w:sz w:val="16"/>
              </w:rPr>
              <w:t>Days 16–20</w:t>
            </w:r>
          </w:p>
        </w:tc>
        <w:tc>
          <w:tcPr>
            <w:tcW w:type="dxa" w:w="3888"/>
            <w:vAlign w:val="center"/>
            <w:shd w:fill="F3F6F9"/>
          </w:tcPr>
          <w:p>
            <w:r>
              <w:rPr>
                <w:sz w:val="16"/>
              </w:rPr>
              <w:t>Storage, LVM, performance, cron</w:t>
            </w:r>
          </w:p>
        </w:tc>
        <w:tc>
          <w:tcPr>
            <w:tcW w:type="dxa" w:w="4032"/>
            <w:vAlign w:val="center"/>
            <w:shd w:fill="F3F6F9"/>
          </w:tcPr>
          <w:p>
            <w:r>
              <w:rPr>
                <w:sz w:val="16"/>
              </w:rPr>
              <w:t>Disk-full and slow-server labs</w:t>
            </w:r>
          </w:p>
        </w:tc>
      </w:tr>
      <w:tr>
        <w:tc>
          <w:tcPr>
            <w:tcW w:type="dxa" w:w="1584"/>
            <w:vAlign w:val="center"/>
          </w:tcPr>
          <w:p>
            <w:r>
              <w:rPr>
                <w:sz w:val="16"/>
              </w:rPr>
              <w:t>Days 21–24</w:t>
            </w:r>
          </w:p>
        </w:tc>
        <w:tc>
          <w:tcPr>
            <w:tcW w:type="dxa" w:w="3888"/>
            <w:vAlign w:val="center"/>
          </w:tcPr>
          <w:p>
            <w:r>
              <w:rPr>
                <w:sz w:val="16"/>
              </w:rPr>
              <w:t>Nginx and reverse proxy</w:t>
            </w:r>
          </w:p>
        </w:tc>
        <w:tc>
          <w:tcPr>
            <w:tcW w:type="dxa" w:w="4032"/>
            <w:vAlign w:val="center"/>
          </w:tcPr>
          <w:p>
            <w:r>
              <w:rPr>
                <w:sz w:val="16"/>
              </w:rPr>
              <w:t>Static site plus proxied application</w:t>
            </w:r>
          </w:p>
        </w:tc>
      </w:tr>
      <w:tr>
        <w:tc>
          <w:tcPr>
            <w:tcW w:type="dxa" w:w="1584"/>
            <w:vAlign w:val="center"/>
            <w:shd w:fill="F3F6F9"/>
          </w:tcPr>
          <w:p>
            <w:r>
              <w:rPr>
                <w:sz w:val="16"/>
              </w:rPr>
              <w:t>Days 25–27</w:t>
            </w:r>
          </w:p>
        </w:tc>
        <w:tc>
          <w:tcPr>
            <w:tcW w:type="dxa" w:w="3888"/>
            <w:vAlign w:val="center"/>
            <w:shd w:fill="F3F6F9"/>
          </w:tcPr>
          <w:p>
            <w:r>
              <w:rPr>
                <w:sz w:val="16"/>
              </w:rPr>
              <w:t>TLS/SSL and certificate operations</w:t>
            </w:r>
          </w:p>
        </w:tc>
        <w:tc>
          <w:tcPr>
            <w:tcW w:type="dxa" w:w="4032"/>
            <w:vAlign w:val="center"/>
            <w:shd w:fill="F3F6F9"/>
          </w:tcPr>
          <w:p>
            <w:r>
              <w:rPr>
                <w:sz w:val="16"/>
              </w:rPr>
              <w:t>Lab HTTPS and validation checklist</w:t>
            </w:r>
          </w:p>
        </w:tc>
      </w:tr>
      <w:tr>
        <w:tc>
          <w:tcPr>
            <w:tcW w:type="dxa" w:w="1584"/>
            <w:vAlign w:val="center"/>
          </w:tcPr>
          <w:p>
            <w:r>
              <w:rPr>
                <w:sz w:val="16"/>
              </w:rPr>
              <w:t>Days 28–29</w:t>
            </w:r>
          </w:p>
        </w:tc>
        <w:tc>
          <w:tcPr>
            <w:tcW w:type="dxa" w:w="3888"/>
            <w:vAlign w:val="center"/>
          </w:tcPr>
          <w:p>
            <w:r>
              <w:rPr>
                <w:sz w:val="16"/>
              </w:rPr>
              <w:t>SSH/SFTP/rsync and Bash</w:t>
            </w:r>
          </w:p>
        </w:tc>
        <w:tc>
          <w:tcPr>
            <w:tcW w:type="dxa" w:w="4032"/>
            <w:vAlign w:val="center"/>
          </w:tcPr>
          <w:p>
            <w:r>
              <w:rPr>
                <w:sz w:val="16"/>
              </w:rPr>
              <w:t>Automated transfer and health script</w:t>
            </w:r>
          </w:p>
        </w:tc>
      </w:tr>
      <w:tr>
        <w:tc>
          <w:tcPr>
            <w:tcW w:type="dxa" w:w="1584"/>
            <w:vAlign w:val="center"/>
            <w:shd w:fill="F3F6F9"/>
          </w:tcPr>
          <w:p>
            <w:r>
              <w:rPr>
                <w:sz w:val="16"/>
              </w:rPr>
              <w:t>Day 30</w:t>
            </w:r>
          </w:p>
        </w:tc>
        <w:tc>
          <w:tcPr>
            <w:tcW w:type="dxa" w:w="3888"/>
            <w:vAlign w:val="center"/>
            <w:shd w:fill="F3F6F9"/>
          </w:tcPr>
          <w:p>
            <w:r>
              <w:rPr>
                <w:sz w:val="16"/>
              </w:rPr>
              <w:t>Full mock interview</w:t>
            </w:r>
          </w:p>
        </w:tc>
        <w:tc>
          <w:tcPr>
            <w:tcW w:type="dxa" w:w="4032"/>
            <w:vAlign w:val="center"/>
            <w:shd w:fill="F3F6F9"/>
          </w:tcPr>
          <w:p>
            <w:r>
              <w:rPr>
                <w:sz w:val="16"/>
              </w:rPr>
              <w:t>20 questions plus 5 scenarios spoken aloud</w:t>
            </w:r>
          </w:p>
        </w:tc>
      </w:tr>
    </w:tbl>
    <w:p>
      <w:pPr>
        <w:spacing w:after="0"/>
      </w:pPr>
    </w:p>
    <w:p>
      <w:pPr>
        <w:pStyle w:val="Heading1"/>
        <w:keepNext/>
      </w:pPr>
      <w:r>
        <w:t>23. Final Interview Checklist</w:t>
      </w:r>
    </w:p>
    <w:p>
      <w:r>
        <w:t>☐ Can explain Linux architecture, filesystem hierarchy and boot flow.</w:t>
      </w:r>
    </w:p>
    <w:p>
      <w:r>
        <w:t>☐ Can use files, pipes, redirection, grep, find, awk and sed.</w:t>
      </w:r>
    </w:p>
    <w:p>
      <w:r>
        <w:t>☐ Can explain users, groups, permissions, ACLs, sudo and umask.</w:t>
      </w:r>
    </w:p>
    <w:p>
      <w:r>
        <w:t>☐ Can manage processes, signals, jobs, services and logs.</w:t>
      </w:r>
    </w:p>
    <w:p>
      <w:r>
        <w:t>☐ Can diagnose CPU, memory, I/O, disk and inode pressure.</w:t>
      </w:r>
    </w:p>
    <w:p>
      <w:r>
        <w:t>☐ Can troubleshoot IP, route, DNS, port, firewall, TLS and HTTP.</w:t>
      </w:r>
    </w:p>
    <w:p>
      <w:r>
        <w:t>☐ Can configure and troubleshoot Nginx static hosting and reverse proxy.</w:t>
      </w:r>
    </w:p>
    <w:p>
      <w:r>
        <w:t>☐ Can explain certificate chain, CSR, SAN, expiry, key match and safe renewal.</w:t>
      </w:r>
    </w:p>
    <w:p>
      <w:r>
        <w:t>☐ Can demonstrate SSH/SFTP push, pull, keys, batch mode and checksums.</w:t>
      </w:r>
    </w:p>
    <w:p>
      <w:r>
        <w:t>☐ Can explain partitions, filesystems, mounts, fstab and LVM.</w:t>
      </w:r>
    </w:p>
    <w:p>
      <w:r>
        <w:t>☐ Can write a basic Bash health-check script with exit codes and logging.</w:t>
      </w:r>
    </w:p>
    <w:p>
      <w:r>
        <w:t>☐ Can answer scenarios using evidence, safe action, validation, rollback and prevention.</w:t>
      </w:r>
    </w:p>
    <w:p>
      <w:r>
        <w:t>☐ Can describe real work without exposing confidential client/server information.</w:t>
      </w:r>
    </w:p>
    <w:p>
      <w:pPr>
        <w:pStyle w:val="Heading1"/>
        <w:keepNext/>
      </w:pPr>
      <w:r>
        <w:t>24. Quick Revision Sheet</w:t>
      </w:r>
    </w:p>
    <w:p>
      <w:pPr>
        <w:pStyle w:val="CodeBlock"/>
        <w:keepLines/>
        <w:shd w:fill="EEF2F6"/>
      </w:pPr>
      <w:r>
        <w:t>SYSTEM: uname -a | hostnamectl | uptime | free -h | lscpu</w:t>
      </w:r>
      <w:r>
        <w:br/>
      </w:r>
      <w:r>
        <w:t>FILES:  ls -lah | cp -a | mv | rm -i | find | stat | file</w:t>
      </w:r>
      <w:r>
        <w:br/>
      </w:r>
      <w:r>
        <w:t>TEXT:   grep | awk | sed | cut | sort | uniq | wc | tee</w:t>
      </w:r>
      <w:r>
        <w:br/>
      </w:r>
      <w:r>
        <w:t>PERMS:  chmod | chown | umask | getfacl | setfacl | sudo</w:t>
      </w:r>
      <w:r>
        <w:br/>
      </w:r>
      <w:r>
        <w:t>PROC:   ps | top | pgrep | kill | nice | lsof | strace</w:t>
      </w:r>
      <w:r>
        <w:br/>
      </w:r>
      <w:r>
        <w:t>SVC:    systemctl status/start/stop/reload/restart/enable</w:t>
      </w:r>
      <w:r>
        <w:br/>
      </w:r>
      <w:r>
        <w:t>LOGS:   journalctl -u service | tail -F | dmesg -T</w:t>
      </w:r>
      <w:r>
        <w:br/>
      </w:r>
      <w:r>
        <w:t>NET:    ip addr | ip route | ss -lntup | dig | curl | nc | tcpdump</w:t>
      </w:r>
      <w:r>
        <w:br/>
      </w:r>
      <w:r>
        <w:t>DISK:   lsblk -f | df -hT | df -i | du -xhd1 | findmnt | lsof +L1</w:t>
      </w:r>
      <w:r>
        <w:br/>
      </w:r>
      <w:r>
        <w:t>LVM:    pvs | vgs | lvs | lvextend | xfs_growfs | resize2fs</w:t>
      </w:r>
      <w:r>
        <w:br/>
      </w:r>
      <w:r>
        <w:t>NGINX:  nginx -t | nginx -T | systemctl reload nginx | access/error logs</w:t>
      </w:r>
      <w:r>
        <w:br/>
      </w:r>
      <w:r>
        <w:t>TLS:    openssl x509 | openssl s_client | openssl verify</w:t>
      </w:r>
      <w:r>
        <w:br/>
      </w:r>
      <w:r>
        <w:t>SSH:    ssh -vvv | ssh-keygen | ssh-copy-id | scp | sftp | rsync</w:t>
      </w:r>
      <w:r>
        <w:br/>
      </w:r>
      <w:r>
        <w:t>SCHED:  crontab -l/-e | systemctl list-timers</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trPr>
        <w:tc>
          <w:tcPr>
            <w:tcW w:type="dxa" w:w="3960"/>
            <w:shd w:fill="17365D"/>
            <w:vAlign w:val="center"/>
          </w:tcPr>
          <w:p>
            <w:r>
              <w:rPr>
                <w:b/>
                <w:color w:val="FFFFFF"/>
                <w:sz w:val="16"/>
              </w:rPr>
              <w:t>Command / configuration</w:t>
            </w:r>
          </w:p>
        </w:tc>
        <w:tc>
          <w:tcPr>
            <w:tcW w:type="dxa" w:w="5760"/>
            <w:shd w:fill="17365D"/>
            <w:vAlign w:val="center"/>
          </w:tcPr>
          <w:p>
            <w:r>
              <w:rPr>
                <w:b/>
                <w:color w:val="FFFFFF"/>
                <w:sz w:val="16"/>
              </w:rPr>
              <w:t>What it is used for</w:t>
            </w:r>
          </w:p>
        </w:tc>
      </w:tr>
      <w:tr>
        <w:tc>
          <w:tcPr>
            <w:tcW w:type="dxa" w:w="3960"/>
            <w:vAlign w:val="center"/>
          </w:tcPr>
          <w:p>
            <w:r>
              <w:rPr>
                <w:rFonts w:ascii="Consolas" w:hAnsi="Consolas"/>
                <w:sz w:val="14"/>
              </w:rPr>
              <w:t>SYSTEM: uname -a | hostnamectl | uptime | free -h | lscpu</w:t>
            </w:r>
          </w:p>
        </w:tc>
        <w:tc>
          <w:tcPr>
            <w:tcW w:type="dxa" w:w="5760"/>
            <w:vAlign w:val="center"/>
          </w:tcPr>
          <w:p>
            <w:r>
              <w:rPr>
                <w:sz w:val="15"/>
              </w:rPr>
              <w:t>Executes the shown command or configuration directive. Review its options and surrounding context before using it on a production system.</w:t>
            </w:r>
          </w:p>
        </w:tc>
      </w:tr>
      <w:tr>
        <w:tc>
          <w:tcPr>
            <w:tcW w:type="dxa" w:w="3960"/>
            <w:vAlign w:val="center"/>
            <w:shd w:fill="F3F6F9"/>
          </w:tcPr>
          <w:p>
            <w:r>
              <w:rPr>
                <w:rFonts w:ascii="Consolas" w:hAnsi="Consolas"/>
                <w:sz w:val="14"/>
              </w:rPr>
              <w:t>FILES:  ls -lah | cp -a | mv | rm -i | find | stat | file</w:t>
            </w:r>
          </w:p>
        </w:tc>
        <w:tc>
          <w:tcPr>
            <w:tcW w:type="dxa" w:w="5760"/>
            <w:vAlign w:val="center"/>
            <w:shd w:fill="F3F6F9"/>
          </w:tcPr>
          <w:p>
            <w:r>
              <w:rPr>
                <w:sz w:val="15"/>
              </w:rPr>
              <w:t>Executes the shown command or configuration directive. Review its options and surrounding context before using it on a production system.</w:t>
            </w:r>
          </w:p>
        </w:tc>
      </w:tr>
      <w:tr>
        <w:tc>
          <w:tcPr>
            <w:tcW w:type="dxa" w:w="3960"/>
            <w:vAlign w:val="center"/>
          </w:tcPr>
          <w:p>
            <w:r>
              <w:rPr>
                <w:rFonts w:ascii="Consolas" w:hAnsi="Consolas"/>
                <w:sz w:val="14"/>
              </w:rPr>
              <w:t>TEXT:   grep | awk | sed | cut | sort | uniq | wc | tee</w:t>
            </w:r>
          </w:p>
        </w:tc>
        <w:tc>
          <w:tcPr>
            <w:tcW w:type="dxa" w:w="5760"/>
            <w:vAlign w:val="center"/>
          </w:tcPr>
          <w:p>
            <w:r>
              <w:rPr>
                <w:sz w:val="15"/>
              </w:rPr>
              <w:t>Executes the shown command or configuration directive. Review its options and surrounding context before using it on a production system.</w:t>
            </w:r>
          </w:p>
        </w:tc>
      </w:tr>
      <w:tr>
        <w:tc>
          <w:tcPr>
            <w:tcW w:type="dxa" w:w="3960"/>
            <w:vAlign w:val="center"/>
            <w:shd w:fill="F3F6F9"/>
          </w:tcPr>
          <w:p>
            <w:r>
              <w:rPr>
                <w:rFonts w:ascii="Consolas" w:hAnsi="Consolas"/>
                <w:sz w:val="14"/>
              </w:rPr>
              <w:t>PERMS:  chmod | chown | umask | getfacl | setfacl | sudo</w:t>
            </w:r>
          </w:p>
        </w:tc>
        <w:tc>
          <w:tcPr>
            <w:tcW w:type="dxa" w:w="5760"/>
            <w:vAlign w:val="center"/>
            <w:shd w:fill="F3F6F9"/>
          </w:tcPr>
          <w:p>
            <w:r>
              <w:rPr>
                <w:sz w:val="15"/>
              </w:rPr>
              <w:t>Executes the shown command or configuration directive. Review its options and surrounding context before using it on a production system.</w:t>
            </w:r>
          </w:p>
        </w:tc>
      </w:tr>
      <w:tr>
        <w:tc>
          <w:tcPr>
            <w:tcW w:type="dxa" w:w="3960"/>
            <w:vAlign w:val="center"/>
          </w:tcPr>
          <w:p>
            <w:r>
              <w:rPr>
                <w:rFonts w:ascii="Consolas" w:hAnsi="Consolas"/>
                <w:sz w:val="14"/>
              </w:rPr>
              <w:t>PROC:   ps | top | pgrep | kill | nice | lsof | strace</w:t>
            </w:r>
          </w:p>
        </w:tc>
        <w:tc>
          <w:tcPr>
            <w:tcW w:type="dxa" w:w="5760"/>
            <w:vAlign w:val="center"/>
          </w:tcPr>
          <w:p>
            <w:r>
              <w:rPr>
                <w:sz w:val="15"/>
              </w:rPr>
              <w:t>Executes the shown command or configuration directive. Review its options and surrounding context before using it on a production system.</w:t>
            </w:r>
          </w:p>
        </w:tc>
      </w:tr>
      <w:tr>
        <w:tc>
          <w:tcPr>
            <w:tcW w:type="dxa" w:w="3960"/>
            <w:vAlign w:val="center"/>
            <w:shd w:fill="F3F6F9"/>
          </w:tcPr>
          <w:p>
            <w:r>
              <w:rPr>
                <w:rFonts w:ascii="Consolas" w:hAnsi="Consolas"/>
                <w:sz w:val="14"/>
              </w:rPr>
              <w:t>SVC:    systemctl status/start/stop/reload/restart/enable</w:t>
            </w:r>
          </w:p>
        </w:tc>
        <w:tc>
          <w:tcPr>
            <w:tcW w:type="dxa" w:w="5760"/>
            <w:vAlign w:val="center"/>
            <w:shd w:fill="F3F6F9"/>
          </w:tcPr>
          <w:p>
            <w:r>
              <w:rPr>
                <w:sz w:val="15"/>
              </w:rPr>
              <w:t>Executes the shown command or configuration directive. Review its options and surrounding context before using it on a production system.</w:t>
            </w:r>
          </w:p>
        </w:tc>
      </w:tr>
      <w:tr>
        <w:tc>
          <w:tcPr>
            <w:tcW w:type="dxa" w:w="3960"/>
            <w:vAlign w:val="center"/>
          </w:tcPr>
          <w:p>
            <w:r>
              <w:rPr>
                <w:rFonts w:ascii="Consolas" w:hAnsi="Consolas"/>
                <w:sz w:val="14"/>
              </w:rPr>
              <w:t>LOGS:   journalctl -u service | tail -F | dmesg -T</w:t>
            </w:r>
          </w:p>
        </w:tc>
        <w:tc>
          <w:tcPr>
            <w:tcW w:type="dxa" w:w="5760"/>
            <w:vAlign w:val="center"/>
          </w:tcPr>
          <w:p>
            <w:r>
              <w:rPr>
                <w:sz w:val="15"/>
              </w:rPr>
              <w:t>Executes the shown command or configuration directive. Review its options and surrounding context before using it on a production system.</w:t>
            </w:r>
          </w:p>
        </w:tc>
      </w:tr>
      <w:tr>
        <w:tc>
          <w:tcPr>
            <w:tcW w:type="dxa" w:w="3960"/>
            <w:vAlign w:val="center"/>
            <w:shd w:fill="F3F6F9"/>
          </w:tcPr>
          <w:p>
            <w:r>
              <w:rPr>
                <w:rFonts w:ascii="Consolas" w:hAnsi="Consolas"/>
                <w:sz w:val="14"/>
              </w:rPr>
              <w:t>NET:    ip addr | ip route | ss -lntup | dig | curl | nc | tcpdump</w:t>
            </w:r>
          </w:p>
        </w:tc>
        <w:tc>
          <w:tcPr>
            <w:tcW w:type="dxa" w:w="5760"/>
            <w:vAlign w:val="center"/>
            <w:shd w:fill="F3F6F9"/>
          </w:tcPr>
          <w:p>
            <w:r>
              <w:rPr>
                <w:sz w:val="15"/>
              </w:rPr>
              <w:t>Executes the shown command or configuration directive. Review its options and surrounding context before using it on a production system.</w:t>
            </w:r>
          </w:p>
        </w:tc>
      </w:tr>
      <w:tr>
        <w:tc>
          <w:tcPr>
            <w:tcW w:type="dxa" w:w="3960"/>
            <w:vAlign w:val="center"/>
          </w:tcPr>
          <w:p>
            <w:r>
              <w:rPr>
                <w:rFonts w:ascii="Consolas" w:hAnsi="Consolas"/>
                <w:sz w:val="14"/>
              </w:rPr>
              <w:t>DISK:   lsblk -f | df -hT | df -i | du -xhd1 | findmnt | lsof +L1</w:t>
            </w:r>
          </w:p>
        </w:tc>
        <w:tc>
          <w:tcPr>
            <w:tcW w:type="dxa" w:w="5760"/>
            <w:vAlign w:val="center"/>
          </w:tcPr>
          <w:p>
            <w:r>
              <w:rPr>
                <w:sz w:val="15"/>
              </w:rPr>
              <w:t>Executes the shown command or configuration directive. Review its options and surrounding context before using it on a production system.</w:t>
            </w:r>
          </w:p>
        </w:tc>
      </w:tr>
      <w:tr>
        <w:tc>
          <w:tcPr>
            <w:tcW w:type="dxa" w:w="3960"/>
            <w:vAlign w:val="center"/>
            <w:shd w:fill="F3F6F9"/>
          </w:tcPr>
          <w:p>
            <w:r>
              <w:rPr>
                <w:rFonts w:ascii="Consolas" w:hAnsi="Consolas"/>
                <w:sz w:val="14"/>
              </w:rPr>
              <w:t>LVM:    pvs | vgs | lvs | lvextend | xfs_growfs | resize2fs</w:t>
            </w:r>
          </w:p>
        </w:tc>
        <w:tc>
          <w:tcPr>
            <w:tcW w:type="dxa" w:w="5760"/>
            <w:vAlign w:val="center"/>
            <w:shd w:fill="F3F6F9"/>
          </w:tcPr>
          <w:p>
            <w:r>
              <w:rPr>
                <w:sz w:val="15"/>
              </w:rPr>
              <w:t>Executes the shown command or configuration directive. Review its options and surrounding context before using it on a production system.</w:t>
            </w:r>
          </w:p>
        </w:tc>
      </w:tr>
      <w:tr>
        <w:tc>
          <w:tcPr>
            <w:tcW w:type="dxa" w:w="3960"/>
            <w:vAlign w:val="center"/>
          </w:tcPr>
          <w:p>
            <w:r>
              <w:rPr>
                <w:rFonts w:ascii="Consolas" w:hAnsi="Consolas"/>
                <w:sz w:val="14"/>
              </w:rPr>
              <w:t>NGINX:  nginx -t | nginx -T | systemctl reload nginx | access/error logs</w:t>
            </w:r>
          </w:p>
        </w:tc>
        <w:tc>
          <w:tcPr>
            <w:tcW w:type="dxa" w:w="5760"/>
            <w:vAlign w:val="center"/>
          </w:tcPr>
          <w:p>
            <w:r>
              <w:rPr>
                <w:sz w:val="15"/>
              </w:rPr>
              <w:t>Executes the shown command or configuration directive. Review its options and surrounding context before using it on a production system.</w:t>
            </w:r>
          </w:p>
        </w:tc>
      </w:tr>
      <w:tr>
        <w:tc>
          <w:tcPr>
            <w:tcW w:type="dxa" w:w="3960"/>
            <w:vAlign w:val="center"/>
            <w:shd w:fill="F3F6F9"/>
          </w:tcPr>
          <w:p>
            <w:r>
              <w:rPr>
                <w:rFonts w:ascii="Consolas" w:hAnsi="Consolas"/>
                <w:sz w:val="14"/>
              </w:rPr>
              <w:t>TLS:    openssl x509 | openssl s_client | openssl verify</w:t>
            </w:r>
          </w:p>
        </w:tc>
        <w:tc>
          <w:tcPr>
            <w:tcW w:type="dxa" w:w="5760"/>
            <w:vAlign w:val="center"/>
            <w:shd w:fill="F3F6F9"/>
          </w:tcPr>
          <w:p>
            <w:r>
              <w:rPr>
                <w:sz w:val="15"/>
              </w:rPr>
              <w:t>Executes the shown command or configuration directive. Review its options and surrounding context before using it on a production system.</w:t>
            </w:r>
          </w:p>
        </w:tc>
      </w:tr>
      <w:tr>
        <w:tc>
          <w:tcPr>
            <w:tcW w:type="dxa" w:w="3960"/>
            <w:vAlign w:val="center"/>
          </w:tcPr>
          <w:p>
            <w:r>
              <w:rPr>
                <w:rFonts w:ascii="Consolas" w:hAnsi="Consolas"/>
                <w:sz w:val="14"/>
              </w:rPr>
              <w:t>SSH:    ssh -vvv | ssh-keygen | ssh-copy-id | scp | sftp | rsync</w:t>
            </w:r>
          </w:p>
        </w:tc>
        <w:tc>
          <w:tcPr>
            <w:tcW w:type="dxa" w:w="5760"/>
            <w:vAlign w:val="center"/>
          </w:tcPr>
          <w:p>
            <w:r>
              <w:rPr>
                <w:sz w:val="15"/>
              </w:rPr>
              <w:t>Executes the shown command or configuration directive. Review its options and surrounding context before using it on a production system.</w:t>
            </w:r>
          </w:p>
        </w:tc>
      </w:tr>
      <w:tr>
        <w:tc>
          <w:tcPr>
            <w:tcW w:type="dxa" w:w="3960"/>
            <w:vAlign w:val="center"/>
            <w:shd w:fill="F3F6F9"/>
          </w:tcPr>
          <w:p>
            <w:r>
              <w:rPr>
                <w:rFonts w:ascii="Consolas" w:hAnsi="Consolas"/>
                <w:sz w:val="14"/>
              </w:rPr>
              <w:t>SCHED:  crontab -l/-e | systemctl list-timers</w:t>
            </w:r>
          </w:p>
        </w:tc>
        <w:tc>
          <w:tcPr>
            <w:tcW w:type="dxa" w:w="5760"/>
            <w:vAlign w:val="center"/>
            <w:shd w:fill="F3F6F9"/>
          </w:tcPr>
          <w:p>
            <w:r>
              <w:rPr>
                <w:sz w:val="15"/>
              </w:rPr>
              <w:t>Executes the shown command or configuration directive. Review its options and surrounding context before using it on a production system.</w:t>
            </w:r>
          </w:p>
        </w:tc>
      </w:tr>
    </w:tbl>
    <w:p>
      <w:pPr>
        <w:pStyle w:val="Heading1"/>
        <w:keepNext/>
      </w:pPr>
      <w:r>
        <w:t>25. References and Further Study</w:t>
      </w:r>
    </w:p>
    <w:p>
      <w:pPr>
        <w:pStyle w:val="ListBullet"/>
      </w:pPr>
      <w:r>
        <w:t>Linux Journey: structured progression from fundamentals through networking and troubleshooting.</w:t>
      </w:r>
    </w:p>
    <w:p>
      <w:pPr>
        <w:pStyle w:val="ListBullet"/>
      </w:pPr>
      <w:r>
        <w:t>Linux manual pages: run man command and command --help for the installed version.</w:t>
      </w:r>
    </w:p>
    <w:p>
      <w:pPr>
        <w:pStyle w:val="ListBullet"/>
      </w:pPr>
      <w:r>
        <w:t>Nginx documentation: configuration directives, admin guide and module references.</w:t>
      </w:r>
    </w:p>
    <w:p>
      <w:pPr>
        <w:pStyle w:val="ListBullet"/>
      </w:pPr>
      <w:r>
        <w:t>OpenSSH manual pages: ssh, ssh_config, sshd_config, sftp, scp and ssh-keygen.</w:t>
      </w:r>
    </w:p>
    <w:p>
      <w:pPr>
        <w:pStyle w:val="ListBullet"/>
      </w:pPr>
      <w:r>
        <w:t>OpenSSL manual pages: x509, req, s_client, verify and pkey.</w:t>
      </w:r>
    </w:p>
    <w:p>
      <w:pPr>
        <w:pStyle w:val="ListBullet"/>
      </w:pPr>
      <w:r>
        <w:t>Your approved internal runbooks and change procedures for environment-specific operations.</w:t>
      </w:r>
    </w:p>
    <w:p>
      <w:r>
        <w:t>Source note: This handbook synthesizes public Linux learning material and interview patterns with general operational practices. Environment-specific commands, paths, security controls and change steps must always be verified against the target distribution and approved organizational runbooks. Command explanations are intentionally practical and describe the purpose of the exact example shown.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 xml:space="preserve">Jay Prasad Pawar  •  Linux Study Handbook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LINUX INTERVIEW PREPARATION | 1–2 YEARS EXPERIENCE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8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00"/>
    </w:pPr>
    <w:rPr>
      <w:rFonts w:asciiTheme="majorHAnsi" w:eastAsiaTheme="majorEastAsia" w:hAnsiTheme="majorHAnsi" w:cstheme="majorBidi" w:ascii="Aptos" w:hAnsi="Aptos"/>
      <w:b/>
      <w:i/>
      <w:iCs/>
      <w:color w:val="2F75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59" w:right="144"/>
    </w:pPr>
    <w:rPr>
      <w:rFonts w:ascii="Consolas" w:hAnsi="Consolas"/>
      <w:color w:val="1F1F1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Linux Interview Preparation Handbook with Command Explanations</dc:title>
  <dc:subject>Linux commands with uses, Nginx, SSL/TLS, SFTP and interview preparation</dc:subject>
  <dc:creator>Jay Prasad Pawar</dc:creator>
  <keywords>Linux, interview, Nginx, SSL, TLS, SFTP, SSH, Bash, systemd, LVM</keywords>
  <dc:description>generated by python-docx</dc:description>
  <lastModifiedBy>Jay Prasad Pawar</lastModifiedBy>
  <revision>1</revision>
  <dcterms:created xsi:type="dcterms:W3CDTF">2026-10-11T13:45:01.8162669Z</dcterms:created>
  <dcterms:modified xsi:type="dcterms:W3CDTF">2026-10-11T13:45:01.8162669Z</dcterms:modified>
  <category/>
</coreProperties>
</file>