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ED8C9" w14:textId="77777777" w:rsidR="00B2180C" w:rsidRDefault="00000000" w:rsidP="007C163B">
      <w:pPr>
        <w:pStyle w:val="Heading1"/>
        <w:spacing w:line="480" w:lineRule="auto"/>
      </w:pPr>
      <w:r>
        <w:t>AES Encryption Performance Benchmarking Using Software Implementation</w:t>
      </w:r>
    </w:p>
    <w:p w14:paraId="3F2F652C" w14:textId="1CD1CCE1" w:rsidR="00B2180C" w:rsidRDefault="00000000" w:rsidP="007C163B">
      <w:pPr>
        <w:spacing w:line="480" w:lineRule="auto"/>
      </w:pPr>
      <w:r>
        <w:t>Andrew Chang, Adam DeVictoria, Rachel Martinez, Nicholas Williams</w:t>
      </w:r>
      <w:r>
        <w:br/>
        <w:t>Department of Electrical and Computer Engineering</w:t>
      </w:r>
      <w:r>
        <w:br/>
        <w:t>California State Polytechnic University, Pomona</w:t>
      </w:r>
      <w:r>
        <w:br/>
        <w:t>Pomona, California, USA</w:t>
      </w:r>
      <w:r w:rsidR="005542EB">
        <w:t xml:space="preserve"> </w:t>
      </w:r>
    </w:p>
    <w:p w14:paraId="18490DC5" w14:textId="77777777" w:rsidR="00B2180C" w:rsidRDefault="00000000" w:rsidP="007C163B">
      <w:pPr>
        <w:pStyle w:val="Heading2"/>
        <w:spacing w:line="480" w:lineRule="auto"/>
      </w:pPr>
      <w:r>
        <w:t>Abstract</w:t>
      </w:r>
    </w:p>
    <w:p w14:paraId="45A20EAA" w14:textId="77777777" w:rsidR="00B2180C" w:rsidRDefault="00000000" w:rsidP="007C163B">
      <w:pPr>
        <w:spacing w:line="480" w:lineRule="auto"/>
      </w:pPr>
      <w:r>
        <w:t>This project evaluates the performance of the Advanced Encryption Standard (AES) using a software implementation written in the C programming language. The system verifies encryption correctness using known test vectors and measures performance by executing encryption repeatedly. The benchmark records total execution time for one million encryptions and calculates the average time required for a single encryption operation. Results demonstrate that encryption time increases as key size increases due to additional encryption rounds. This study highlights how benchmarking can be used to evaluate cryptographic performance and compare computational efficiency across different AES configurations.</w:t>
      </w:r>
    </w:p>
    <w:p w14:paraId="26603B59" w14:textId="77777777" w:rsidR="00B2180C" w:rsidRDefault="00000000" w:rsidP="007C163B">
      <w:pPr>
        <w:pStyle w:val="Heading2"/>
        <w:spacing w:line="480" w:lineRule="auto"/>
      </w:pPr>
      <w:r>
        <w:t>I. Introduction</w:t>
      </w:r>
    </w:p>
    <w:p w14:paraId="54D19594" w14:textId="77777777" w:rsidR="00B2180C" w:rsidRDefault="00000000" w:rsidP="007C163B">
      <w:pPr>
        <w:spacing w:line="480" w:lineRule="auto"/>
      </w:pPr>
      <w:r>
        <w:t>The Advanced Encryption Standard (AES) is a widely used symmetric encryption algorithm designed to secure digital data. AES operates on fixed-size blocks of data and uses a secret key to transform plaintext into ciphertext through a sequence of mathematical operations. It is commonly used in applications such as wireless communication, disk encryption, and web security.</w:t>
      </w:r>
    </w:p>
    <w:p w14:paraId="07643D37" w14:textId="77777777" w:rsidR="00B2180C" w:rsidRDefault="00000000" w:rsidP="007C163B">
      <w:pPr>
        <w:pStyle w:val="Heading2"/>
        <w:spacing w:line="480" w:lineRule="auto"/>
      </w:pPr>
      <w:r>
        <w:lastRenderedPageBreak/>
        <w:t>II. Background</w:t>
      </w:r>
    </w:p>
    <w:p w14:paraId="2B8D106B" w14:textId="77777777" w:rsidR="00B2180C" w:rsidRDefault="00000000" w:rsidP="007C163B">
      <w:pPr>
        <w:spacing w:line="480" w:lineRule="auto"/>
      </w:pPr>
      <w:r>
        <w:t>AES encrypts data in blocks of 128 bits (16 bytes) and supports multiple key sizes, including 128-bit, 192-bit, and 256-bit keys. The encryption process consists of several rounds of operations including substitution, row shifting, column mixing, and round key addition. Larger key sizes require more rounds, which increases computational workload and execution time.</w:t>
      </w:r>
    </w:p>
    <w:p w14:paraId="5DBB9D81" w14:textId="77777777" w:rsidR="00B2180C" w:rsidRDefault="00000000" w:rsidP="007C163B">
      <w:pPr>
        <w:pStyle w:val="Heading2"/>
        <w:spacing w:line="480" w:lineRule="auto"/>
      </w:pPr>
      <w:r>
        <w:t>III. System Design and Implementation</w:t>
      </w:r>
    </w:p>
    <w:p w14:paraId="01964664" w14:textId="77777777" w:rsidR="00B2180C" w:rsidRDefault="00000000" w:rsidP="007C163B">
      <w:pPr>
        <w:spacing w:line="480" w:lineRule="auto"/>
      </w:pPr>
      <w:r>
        <w:t>The AES benchmarking system was implemented in the C programming language using a software-based AES library. The program initializes encryption parameters, verifies correctness using known test vectors, and repeatedly executes encryption operations to measure performance. The encryption process is repeated one million times to generate measurable timing data.</w:t>
      </w:r>
    </w:p>
    <w:p w14:paraId="7D172CB6" w14:textId="77777777" w:rsidR="00B2180C" w:rsidRDefault="00000000" w:rsidP="007C163B">
      <w:pPr>
        <w:pStyle w:val="Heading2"/>
        <w:spacing w:line="480" w:lineRule="auto"/>
      </w:pPr>
      <w:r>
        <w:t>IV. Testing Methodology</w:t>
      </w:r>
    </w:p>
    <w:p w14:paraId="7D1B3FC5" w14:textId="77777777" w:rsidR="00B2180C" w:rsidRDefault="00000000" w:rsidP="007C163B">
      <w:pPr>
        <w:spacing w:line="480" w:lineRule="auto"/>
      </w:pPr>
      <w:r>
        <w:t>To verify correctness, the system uses known AES test vectors consisting of a predefined key, plaintext, and expected ciphertext. After encryption, the program compares the generated ciphertext with the expected result using a memory comparison function. Multiple trials are conducted to ensure consistent timing results.</w:t>
      </w:r>
    </w:p>
    <w:p w14:paraId="196A6579" w14:textId="77777777" w:rsidR="00B2180C" w:rsidRDefault="00000000" w:rsidP="007C163B">
      <w:pPr>
        <w:pStyle w:val="Heading2"/>
        <w:spacing w:line="480" w:lineRule="auto"/>
      </w:pPr>
      <w:r>
        <w:t>V. Experimental Results</w:t>
      </w:r>
    </w:p>
    <w:p w14:paraId="21C3A501" w14:textId="77777777" w:rsidR="00B2180C" w:rsidRDefault="00000000" w:rsidP="007C163B">
      <w:pPr>
        <w:spacing w:line="480" w:lineRule="auto"/>
      </w:pPr>
      <w:r>
        <w:t>Each experiment consisted of one million encryption operations. The total execution time was measured for each AES key size configuration. Results showed that AES-128 required approximately 392.375 seconds, AES-192 required 499.125 seconds, and AES-256 required 548.1325 seconds. These values correspond to average encryption times of 392.375 microseconds, 499.125 microseconds, and 548.1325 microseconds respectively.</w:t>
      </w:r>
    </w:p>
    <w:p w14:paraId="699DED3B" w14:textId="77777777" w:rsidR="00B2180C" w:rsidRDefault="00000000" w:rsidP="007C163B">
      <w:pPr>
        <w:pStyle w:val="Heading2"/>
        <w:spacing w:line="480" w:lineRule="auto"/>
      </w:pPr>
      <w:r>
        <w:lastRenderedPageBreak/>
        <w:t>VI. Conclusion</w:t>
      </w:r>
    </w:p>
    <w:p w14:paraId="6AA2D06A" w14:textId="77777777" w:rsidR="00B2180C" w:rsidRDefault="00000000" w:rsidP="007C163B">
      <w:pPr>
        <w:spacing w:line="480" w:lineRule="auto"/>
      </w:pPr>
      <w:r>
        <w:t>This project successfully implemented AES encryption using a software-based approach and verified correctness using known test vectors. Performance benchmarking demonstrated that encryption time increases with key size due to the additional processing rounds required. Benchmarking provides valuable insight into the computational cost of encryption algorithms and helps evaluate performance trade-offs between security strength and execution speed.</w:t>
      </w:r>
    </w:p>
    <w:sectPr w:rsidR="00B218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2834234">
    <w:abstractNumId w:val="8"/>
  </w:num>
  <w:num w:numId="2" w16cid:durableId="214246316">
    <w:abstractNumId w:val="6"/>
  </w:num>
  <w:num w:numId="3" w16cid:durableId="1814979996">
    <w:abstractNumId w:val="5"/>
  </w:num>
  <w:num w:numId="4" w16cid:durableId="1779637580">
    <w:abstractNumId w:val="4"/>
  </w:num>
  <w:num w:numId="5" w16cid:durableId="1115751532">
    <w:abstractNumId w:val="7"/>
  </w:num>
  <w:num w:numId="6" w16cid:durableId="1908226035">
    <w:abstractNumId w:val="3"/>
  </w:num>
  <w:num w:numId="7" w16cid:durableId="623583335">
    <w:abstractNumId w:val="2"/>
  </w:num>
  <w:num w:numId="8" w16cid:durableId="2130198765">
    <w:abstractNumId w:val="1"/>
  </w:num>
  <w:num w:numId="9" w16cid:durableId="360085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42EB"/>
    <w:rsid w:val="00675BB1"/>
    <w:rsid w:val="007007C7"/>
    <w:rsid w:val="007C163B"/>
    <w:rsid w:val="009166B8"/>
    <w:rsid w:val="00AA1D8D"/>
    <w:rsid w:val="00B2180C"/>
    <w:rsid w:val="00B22B0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E2AF1B"/>
  <w14:defaultImageDpi w14:val="300"/>
  <w15:docId w15:val="{3134A63B-846D-440D-8597-AA97FE15B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07C016DD8D8C74BB5EC6BC350B9F863" ma:contentTypeVersion="10" ma:contentTypeDescription="Create a new document." ma:contentTypeScope="" ma:versionID="55ac2387156349cfd7f8759fd7aa294a">
  <xsd:schema xmlns:xsd="http://www.w3.org/2001/XMLSchema" xmlns:xs="http://www.w3.org/2001/XMLSchema" xmlns:p="http://schemas.microsoft.com/office/2006/metadata/properties" xmlns:ns3="fde5d21d-2fea-46fb-a622-2744c3d798f6" targetNamespace="http://schemas.microsoft.com/office/2006/metadata/properties" ma:root="true" ma:fieldsID="acebfe9cfef2b4e33ca178e5f415db8b" ns3:_="">
    <xsd:import namespace="fde5d21d-2fea-46fb-a622-2744c3d798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5d21d-2fea-46fb-a622-2744c3d798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de5d21d-2fea-46fb-a622-2744c3d798f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CAEDAA1-62A5-4C40-AD20-4A3E9F62CD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e5d21d-2fea-46fb-a622-2744c3d798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CC3596-6757-4E82-937B-08F7898C3693}">
  <ds:schemaRefs>
    <ds:schemaRef ds:uri="http://schemas.microsoft.com/sharepoint/v3/contenttype/forms"/>
  </ds:schemaRefs>
</ds:datastoreItem>
</file>

<file path=customXml/itemProps4.xml><?xml version="1.0" encoding="utf-8"?>
<ds:datastoreItem xmlns:ds="http://schemas.openxmlformats.org/officeDocument/2006/customXml" ds:itemID="{4C1DDC28-B291-49BB-AB1A-AFAC4484642D}">
  <ds:schemaRefs>
    <ds:schemaRef ds:uri="http://schemas.microsoft.com/office/2006/metadata/properties"/>
    <ds:schemaRef ds:uri="http://schemas.microsoft.com/office/infopath/2007/PartnerControls"/>
    <ds:schemaRef ds:uri="fde5d21d-2fea-46fb-a622-2744c3d798f6"/>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Rachel N. Martinez</cp:lastModifiedBy>
  <cp:revision>5</cp:revision>
  <dcterms:created xsi:type="dcterms:W3CDTF">2026-03-23T15:37:00Z</dcterms:created>
  <dcterms:modified xsi:type="dcterms:W3CDTF">2026-03-23T16:14:00Z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0x010100107C016DD8D8C74BB5EC6BC350B9F863</vt:lpwstr>
  </property>
</Properties>
</file>