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Reports And Dashboard </w:t>
      </w:r>
    </w:p>
    <w:p w:rsidR="00000000" w:rsidDel="00000000" w:rsidP="00000000" w:rsidRDefault="00000000" w:rsidRPr="00000000" w14:paraId="00000002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1:-</w:t>
      </w:r>
      <w:r w:rsidDel="00000000" w:rsidR="00000000" w:rsidRPr="00000000">
        <w:rPr>
          <w:sz w:val="24"/>
          <w:szCs w:val="24"/>
          <w:rtl w:val="0"/>
        </w:rPr>
        <w:t xml:space="preserve"> Created a Custom Report Type For report Opportunities With Work Order Closed Won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2:- </w:t>
      </w:r>
      <w:r w:rsidDel="00000000" w:rsidR="00000000" w:rsidRPr="00000000">
        <w:rPr>
          <w:sz w:val="24"/>
          <w:szCs w:val="24"/>
          <w:rtl w:val="0"/>
        </w:rPr>
        <w:t xml:space="preserve">Created Report For the Opportunities With Work Order Closed Won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 Name:- Opportunities With Work Order Closed Won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https://hantverksdataab.lightning.force.com/lightning/r/Report/00OQu000003N3hpMAC/view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2890382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0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Step 3:- </w:t>
      </w:r>
      <w:r w:rsidDel="00000000" w:rsidR="00000000" w:rsidRPr="00000000">
        <w:rPr>
          <w:sz w:val="24"/>
          <w:szCs w:val="24"/>
          <w:rtl w:val="0"/>
        </w:rPr>
        <w:t xml:space="preserve">Created Custom Report Type </w:t>
      </w:r>
      <w:r w:rsidDel="00000000" w:rsidR="00000000" w:rsidRPr="00000000">
        <w:rPr>
          <w:rtl w:val="0"/>
        </w:rPr>
        <w:t xml:space="preserve">Work Order And Work Order Line Items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cec" w:space="0" w:sz="5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4:- </w:t>
      </w:r>
      <w:r w:rsidDel="00000000" w:rsidR="00000000" w:rsidRPr="00000000">
        <w:rPr>
          <w:sz w:val="24"/>
          <w:szCs w:val="24"/>
          <w:rtl w:val="0"/>
        </w:rPr>
        <w:t xml:space="preserve">Created Report Of Work Order and Work order line item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 Name :- Work Order and Work order line item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https://hantverksdataab.lightning.force.com/lightning/r/Report/00OQu000003N2AgMAK/view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5 :- </w:t>
      </w:r>
      <w:r w:rsidDel="00000000" w:rsidR="00000000" w:rsidRPr="00000000">
        <w:rPr>
          <w:sz w:val="24"/>
          <w:szCs w:val="24"/>
          <w:rtl w:val="0"/>
        </w:rPr>
        <w:t xml:space="preserve">Created a Dashboard Training Dashboard</w:t>
        <w:br w:type="textWrapping"/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link :- </w:t>
        <w:br w:type="textWrapping"/>
        <w:br w:type="textWrapping"/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https://hantverksdataab.lightning.force.com/lightning/r/Dashboard/01ZQu0000079Y9hMAE/view?queryScope=userFolders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Note:-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1)The first report shows a list of closed won opportunities with corresponding work order numbers and amounts.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2)The second report details work orders and associated line items, including price, status, asset names, and priorities.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3)You Need to navigate to the report and dashboard tab to view the report and dashboard.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81818"/>
          <w:sz w:val="27"/>
          <w:szCs w:val="27"/>
          <w:highlight w:val="whit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Links:-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1) </w:t>
      </w:r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  <w:rtl w:val="0"/>
        </w:rPr>
        <w:t xml:space="preserve">Håndverksdata Sales </w:t>
        <w:br w:type="textWrapping"/>
        <w:br w:type="textWrapping"/>
      </w: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7"/>
            <w:szCs w:val="27"/>
            <w:highlight w:val="white"/>
            <w:u w:val="single"/>
            <w:rtl w:val="0"/>
          </w:rPr>
          <w:t xml:space="preserve">https://hantverksdataab.lightning.force.com/lightning/page/home</w:t>
        </w:r>
      </w:hyperlink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</w:rPr>
        <w:drawing>
          <wp:inline distB="114300" distT="114300" distL="114300" distR="114300">
            <wp:extent cx="5731200" cy="2578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  <w:rtl w:val="0"/>
        </w:rPr>
        <w:br w:type="textWrapping"/>
        <w:br w:type="textWrapping"/>
        <w:t xml:space="preserve">2) KlarPris Sales</w:t>
        <w:br w:type="textWrapping"/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81818"/>
          <w:sz w:val="27"/>
          <w:szCs w:val="27"/>
          <w:highlight w:val="white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7"/>
            <w:szCs w:val="27"/>
            <w:highlight w:val="white"/>
            <w:u w:val="single"/>
            <w:rtl w:val="0"/>
          </w:rPr>
          <w:t xml:space="preserve">https://hantverksdataab.lightning.force.com/lightning/page/home</w:t>
        </w:r>
      </w:hyperlink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</w:rPr>
        <w:drawing>
          <wp:inline distB="114300" distT="114300" distL="114300" distR="114300">
            <wp:extent cx="5731200" cy="26035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81818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81818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81818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  <w:rtl w:val="0"/>
        </w:rPr>
        <w:br w:type="textWrapping"/>
        <w:br w:type="textWrapping"/>
        <w:t xml:space="preserve">3)Pajadata Sales</w:t>
        <w:br w:type="textWrapping"/>
        <w:br w:type="textWrapping"/>
      </w: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7"/>
            <w:szCs w:val="27"/>
            <w:highlight w:val="white"/>
            <w:u w:val="single"/>
            <w:rtl w:val="0"/>
          </w:rPr>
          <w:t xml:space="preserve">https://hantverksdataab.lightning.force.com/lightning/page/home</w:t>
        </w:r>
      </w:hyperlink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</w:rPr>
        <w:drawing>
          <wp:inline distB="114300" distT="114300" distL="114300" distR="114300">
            <wp:extent cx="5731200" cy="2628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  <w:rtl w:val="0"/>
        </w:rPr>
        <w:br w:type="textWrapping"/>
        <w:t xml:space="preserve">4)Rekyl Sales</w:t>
        <w:br w:type="textWrapping"/>
        <w:br w:type="textWrapping"/>
      </w: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7"/>
            <w:szCs w:val="27"/>
            <w:highlight w:val="white"/>
            <w:u w:val="single"/>
            <w:rtl w:val="0"/>
          </w:rPr>
          <w:t xml:space="preserve">https://hantverksdataab.lightning.force.com/lightning/page/home</w:t>
        </w:r>
      </w:hyperlink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</w:rPr>
        <w:drawing>
          <wp:inline distB="114300" distT="114300" distL="114300" distR="114300">
            <wp:extent cx="5731200" cy="2616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81818"/>
          <w:sz w:val="27"/>
          <w:szCs w:val="27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antverksdataab.lightning.force.com/lightning/page/home" TargetMode="External"/><Relationship Id="rId11" Type="http://schemas.openxmlformats.org/officeDocument/2006/relationships/hyperlink" Target="https://hantverksdataab.lightning.force.com/lightning/r/Report/00OQu000003N2AgMAK/view" TargetMode="External"/><Relationship Id="rId22" Type="http://schemas.openxmlformats.org/officeDocument/2006/relationships/hyperlink" Target="https://hantverksdataab.lightning.force.com/lightning/page/home" TargetMode="External"/><Relationship Id="rId10" Type="http://schemas.openxmlformats.org/officeDocument/2006/relationships/image" Target="media/image4.png"/><Relationship Id="rId21" Type="http://schemas.openxmlformats.org/officeDocument/2006/relationships/image" Target="media/image9.png"/><Relationship Id="rId13" Type="http://schemas.openxmlformats.org/officeDocument/2006/relationships/hyperlink" Target="https://hantverksdataab.lightning.force.com/lightning/r/Dashboard/01ZQu0000079Y9hMAE/view?queryScope=userFolders" TargetMode="External"/><Relationship Id="rId12" Type="http://schemas.openxmlformats.org/officeDocument/2006/relationships/image" Target="media/image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hyperlink" Target="https://hantverksdataab.lightning.force.com/lightning/page/home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hyperlink" Target="https://hantverksdataab.lightning.force.com/lightning/page/home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hantverksdataab.lightning.force.com/lightning/r/Report/00OQu000003N3hpMAC/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/Gi6czUACzfly1//XeYitaU8gA==">CgMxLjA4AHIhMVl3dWpsQ3ZPRTFHVThibkpqV3VFOWc1bDV1TWRjZGhN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