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firstLine="839"/>
        <w:rPr/>
      </w:pPr>
      <w:r w:rsidDel="00000000" w:rsidR="00000000" w:rsidRPr="00000000">
        <w:rPr>
          <w:rtl w:val="0"/>
        </w:rPr>
        <w:t xml:space="preserve">Secured</w:t>
      </w:r>
      <w:r w:rsidDel="00000000" w:rsidR="00000000" w:rsidRPr="00000000">
        <w:rPr>
          <w:color w:val="ffffff"/>
          <w:sz w:val="10"/>
          <w:szCs w:val="10"/>
          <w:u w:val="none"/>
          <w:rtl w:val="0"/>
        </w:rPr>
        <w:t xml:space="preserve"> </w:t>
      </w:r>
      <w:r w:rsidDel="00000000" w:rsidR="00000000" w:rsidRPr="00000000">
        <w:rPr>
          <w:rtl w:val="0"/>
        </w:rPr>
        <w:t xml:space="preserve">Medical</w:t>
      </w:r>
      <w:r w:rsidDel="00000000" w:rsidR="00000000" w:rsidRPr="00000000">
        <w:rPr>
          <w:color w:val="ffffff"/>
          <w:sz w:val="10"/>
          <w:szCs w:val="10"/>
          <w:u w:val="none"/>
          <w:rtl w:val="0"/>
        </w:rPr>
        <w:t xml:space="preserve"> </w:t>
      </w:r>
      <w:r w:rsidDel="00000000" w:rsidR="00000000" w:rsidRPr="00000000">
        <w:rPr>
          <w:rtl w:val="0"/>
        </w:rPr>
        <w:t xml:space="preserve">Records</w:t>
      </w:r>
      <w:r w:rsidDel="00000000" w:rsidR="00000000" w:rsidRPr="00000000">
        <w:rPr>
          <w:color w:val="ffffff"/>
          <w:sz w:val="10"/>
          <w:szCs w:val="10"/>
          <w:u w:val="none"/>
          <w:rtl w:val="0"/>
        </w:rPr>
        <w:t xml:space="preserve"> </w:t>
      </w:r>
      <w:r w:rsidDel="00000000" w:rsidR="00000000" w:rsidRPr="00000000">
        <w:rPr>
          <w:rtl w:val="0"/>
        </w:rPr>
        <w:t xml:space="preserve">Using</w:t>
      </w:r>
      <w:r w:rsidDel="00000000" w:rsidR="00000000" w:rsidRPr="00000000">
        <w:rPr>
          <w:color w:val="ffffff"/>
          <w:sz w:val="10"/>
          <w:szCs w:val="10"/>
          <w:u w:val="none"/>
          <w:rtl w:val="0"/>
        </w:rPr>
        <w:t xml:space="preserve"> </w:t>
      </w:r>
      <w:r w:rsidDel="00000000" w:rsidR="00000000" w:rsidRPr="00000000">
        <w:rPr>
          <w:rtl w:val="0"/>
        </w:rPr>
        <w:t xml:space="preserve">Blockchain</w:t>
      </w:r>
    </w:p>
    <w:p w:rsidR="00000000" w:rsidDel="00000000" w:rsidP="00000000" w:rsidRDefault="00000000" w:rsidRPr="00000000" w14:paraId="00000003">
      <w:pPr>
        <w:spacing w:before="92" w:lineRule="auto"/>
        <w:ind w:left="839" w:right="837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Darshan</w:t>
      </w:r>
      <w:r w:rsidDel="00000000" w:rsidR="00000000" w:rsidRPr="00000000">
        <w:rPr>
          <w:color w:val="ffffff"/>
          <w:sz w:val="10"/>
          <w:szCs w:val="10"/>
          <w:u w:val="no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Patel</w:t>
      </w:r>
      <w:r w:rsidDel="00000000" w:rsidR="00000000" w:rsidRPr="00000000">
        <w:rPr>
          <w:color w:val="ffffff"/>
          <w:sz w:val="10"/>
          <w:szCs w:val="10"/>
          <w:u w:val="no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(18IT079),</w:t>
      </w:r>
      <w:r w:rsidDel="00000000" w:rsidR="00000000" w:rsidRPr="00000000">
        <w:rPr>
          <w:color w:val="ffffff"/>
          <w:sz w:val="10"/>
          <w:szCs w:val="10"/>
          <w:u w:val="no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Jay</w:t>
      </w:r>
      <w:r w:rsidDel="00000000" w:rsidR="00000000" w:rsidRPr="00000000">
        <w:rPr>
          <w:color w:val="ffffff"/>
          <w:sz w:val="10"/>
          <w:szCs w:val="10"/>
          <w:u w:val="no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Patel</w:t>
      </w:r>
      <w:r w:rsidDel="00000000" w:rsidR="00000000" w:rsidRPr="00000000">
        <w:rPr>
          <w:color w:val="ffffff"/>
          <w:sz w:val="10"/>
          <w:szCs w:val="10"/>
          <w:u w:val="no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(18IT088)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  <w:sectPr>
          <w:pgSz w:h="15840" w:w="12240" w:orient="portrait"/>
          <w:pgMar w:bottom="280" w:top="1500" w:left="700" w:right="7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10" w:line="254" w:lineRule="auto"/>
        <w:ind w:left="235" w:firstLine="199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Abstract</w:t>
      </w:r>
      <w:r w:rsidDel="00000000" w:rsidR="00000000" w:rsidRPr="00000000">
        <w:rPr>
          <w:b w:val="1"/>
          <w:sz w:val="18"/>
          <w:szCs w:val="18"/>
          <w:rtl w:val="0"/>
        </w:rPr>
        <w:t xml:space="preserve">—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Nowadays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many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organizations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uses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cloud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compu-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ting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in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health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information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management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worldwide.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By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this,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me-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dical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transcription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pricing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is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being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reduced.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Despite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the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benefits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of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cloud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computing,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the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issues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are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also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very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immense.That’s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why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blockchain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technology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is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introduced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to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make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system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more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effici-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ent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and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more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secured.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This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is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a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Blockchain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based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project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in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which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the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patient’s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medical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history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is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maintained.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Here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the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entities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are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doctor,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patient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and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chemist.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The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chemist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has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only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right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to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view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the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medicine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list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and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doctor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can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view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and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append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further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medical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records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of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patient.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The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transaction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is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there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between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patient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and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chemist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for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the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purchased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medicines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through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smart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contract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using</w:t>
      </w:r>
      <w:r w:rsidDel="00000000" w:rsidR="00000000" w:rsidRPr="00000000">
        <w:rPr>
          <w:b w:val="1"/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cryptocurrency.</w:t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2"/>
        </w:numPr>
        <w:tabs>
          <w:tab w:val="left" w:pos="1938"/>
        </w:tabs>
        <w:ind w:left="1937" w:hanging="375.99999999999994"/>
        <w:jc w:val="left"/>
        <w:rPr>
          <w:u w:val="none"/>
        </w:rPr>
      </w:pPr>
      <w:r w:rsidDel="00000000" w:rsidR="00000000" w:rsidRPr="00000000">
        <w:br w:type="column"/>
      </w:r>
      <w:r w:rsidDel="00000000" w:rsidR="00000000" w:rsidRPr="00000000">
        <w:rPr>
          <w:u w:val="none"/>
          <w:rtl w:val="0"/>
        </w:rPr>
        <w:t xml:space="preserve">SYSTEM</w:t>
      </w:r>
      <w:r w:rsidDel="00000000" w:rsidR="00000000" w:rsidRPr="00000000">
        <w:rPr>
          <w:color w:val="ffffff"/>
          <w:sz w:val="10"/>
          <w:szCs w:val="10"/>
          <w:u w:val="none"/>
          <w:rtl w:val="0"/>
        </w:rPr>
        <w:t xml:space="preserve"> </w:t>
      </w:r>
      <w:r w:rsidDel="00000000" w:rsidR="00000000" w:rsidRPr="00000000">
        <w:rPr>
          <w:u w:val="none"/>
          <w:rtl w:val="0"/>
        </w:rPr>
        <w:t xml:space="preserve">REQUIREMENT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0"/>
          <w:tab w:val="left" w:pos="611"/>
        </w:tabs>
        <w:spacing w:after="0" w:before="72" w:line="240" w:lineRule="auto"/>
        <w:ind w:left="610" w:right="0" w:hanging="376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characteristics: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4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functionalities.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0"/>
          <w:tab w:val="left" w:pos="611"/>
        </w:tabs>
        <w:spacing w:after="0" w:before="142" w:line="240" w:lineRule="auto"/>
        <w:ind w:left="610" w:right="0" w:hanging="376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Hardware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requirements: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0"/>
        </w:tabs>
        <w:spacing w:after="0" w:before="73" w:line="240" w:lineRule="auto"/>
        <w:ind w:left="589" w:right="0" w:hanging="353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Remix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9" w:lineRule="auto"/>
        <w:ind w:left="237" w:right="230" w:firstLine="198.999999999999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1500" w:left="700" w:right="700" w:header="720" w:footer="720"/>
          <w:cols w:equalWidth="0" w:num="2">
            <w:col w:space="40" w:w="5400"/>
            <w:col w:space="0" w:w="5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Remix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browser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compiler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enables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Ethereum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contracts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solidity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language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debug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transacti-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ons.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3594100</wp:posOffset>
            </wp:positionH>
            <wp:positionV relativeFrom="paragraph">
              <wp:posOffset>552398</wp:posOffset>
            </wp:positionV>
            <wp:extent cx="3136900" cy="1434464"/>
            <wp:effectExtent b="0" l="0" r="0" t="0"/>
            <wp:wrapNone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4344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30"/>
        </w:tabs>
        <w:spacing w:after="0" w:before="104" w:line="240" w:lineRule="auto"/>
        <w:ind w:left="2029" w:right="0" w:hanging="20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NTRODUCTION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9"/>
        </w:tabs>
        <w:spacing w:after="0" w:before="72" w:line="240" w:lineRule="auto"/>
        <w:ind w:left="608" w:right="0" w:hanging="376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summary: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9" w:lineRule="auto"/>
        <w:ind w:left="235" w:right="10" w:firstLine="1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Secured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Medical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Blockchain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entities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Doctor,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Patient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Chemist.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upload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blockchain.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patient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accessible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chemist.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establish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between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patients,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chemist.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9"/>
        </w:tabs>
        <w:spacing w:after="0" w:before="107" w:line="240" w:lineRule="auto"/>
        <w:ind w:left="608" w:right="0" w:hanging="376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Purpose: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9" w:lineRule="auto"/>
        <w:ind w:left="235" w:right="0" w:firstLine="1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already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cloud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ting,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secured.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Despite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benefits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cloud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computing,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issues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immense.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reported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privacy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concern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cloud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health-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industry.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Cloud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cause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encryption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because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multi-tendency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tem. That’s why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blockchain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technology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employed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efficient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secured.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9"/>
        </w:tabs>
        <w:spacing w:after="0" w:before="105" w:line="240" w:lineRule="auto"/>
        <w:ind w:left="618" w:right="0" w:hanging="384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Scope: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9" w:lineRule="auto"/>
        <w:ind w:left="235" w:right="2" w:firstLine="1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scope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between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patient,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chemist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easy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transaction.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maintain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transparency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between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entities.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1"/>
        </w:tabs>
        <w:spacing w:after="0" w:before="109" w:line="240" w:lineRule="auto"/>
        <w:ind w:left="630" w:right="0" w:hanging="398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Technology: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9" w:lineRule="auto"/>
        <w:ind w:left="235" w:right="0" w:firstLine="1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Ethereum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blockchain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transactions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exchanging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ethers.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smart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contracts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building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blocks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blockchain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applications.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47"/>
        </w:tabs>
        <w:spacing w:after="0" w:before="0" w:line="240" w:lineRule="auto"/>
        <w:ind w:left="2146" w:right="195" w:hanging="2147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BJECTIVE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9" w:lineRule="auto"/>
        <w:ind w:left="235" w:right="0" w:firstLine="1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Blockchain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patient’s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dical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history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maintained.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entities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doctor,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patient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chemist.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chemist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dicine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further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medical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records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patient.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transaction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between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patient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chemist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purchased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medicines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through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smart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cryptocurrency.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1"/>
        </w:tabs>
        <w:spacing w:after="0" w:before="0" w:line="240" w:lineRule="auto"/>
        <w:ind w:left="790" w:right="0" w:hanging="353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Metamask: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239" w:right="120" w:firstLine="3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Metamask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bridge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allows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distributed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tomorrow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browser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today.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allows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Ethereum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browser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Ethereum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Metamask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browser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extension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currently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available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three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major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browsers(chrome,firefox,opera).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73"/>
        </w:tabs>
        <w:spacing w:after="0" w:before="0" w:line="240" w:lineRule="auto"/>
        <w:ind w:left="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036872" cy="1659636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6872" cy="1659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</w:rPr>
        <w:drawing>
          <wp:inline distB="0" distT="0" distL="0" distR="0">
            <wp:extent cx="1028297" cy="1617726"/>
            <wp:effectExtent b="0" l="0" r="0" t="0"/>
            <wp:docPr id="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297" cy="1617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76"/>
        </w:tabs>
        <w:spacing w:after="0" w:before="1" w:line="240" w:lineRule="auto"/>
        <w:ind w:left="775" w:right="0" w:hanging="352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Ganache: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8" w:right="115" w:firstLine="216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1500" w:left="700" w:right="700" w:header="720" w:footer="720"/>
          <w:cols w:equalWidth="0" w:num="2">
            <w:col w:space="40" w:w="5400"/>
            <w:col w:space="0" w:w="5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Ganache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Ethereum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blockchain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solidity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contracts.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simulates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Ethereum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network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including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availability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accounts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funded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ether.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1"/>
        </w:tabs>
        <w:spacing w:after="0" w:before="0" w:line="240" w:lineRule="auto"/>
        <w:ind w:left="1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00" w:left="700" w:right="70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134905" cy="1763529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4905" cy="1763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404683" cy="17622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4683" cy="17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73"/>
        </w:tabs>
        <w:spacing w:after="0" w:before="141" w:line="240" w:lineRule="auto"/>
        <w:ind w:left="472" w:right="0" w:hanging="353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Node.JS: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120" w:right="205" w:firstLine="2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source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cross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runtime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network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application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Node.js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written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JavaScript,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Node.js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runtime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Microsof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2"/>
        </w:numPr>
        <w:tabs>
          <w:tab w:val="left" w:pos="1900"/>
        </w:tabs>
        <w:spacing w:before="173" w:lineRule="auto"/>
        <w:ind w:left="1899" w:hanging="350.99999999999994"/>
        <w:jc w:val="left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METHODOLOGY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3"/>
          <w:tab w:val="left" w:pos="614"/>
        </w:tabs>
        <w:spacing w:after="0" w:before="99" w:line="240" w:lineRule="auto"/>
        <w:ind w:left="613" w:right="0" w:hanging="434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smart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contract: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120" w:right="189" w:firstLine="3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Here,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smart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like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legal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business.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smart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contracts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considered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building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block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blockchain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technology.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solidity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language(influenced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C++,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Ethereum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Virtual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Machine).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includes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overall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logic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considered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blockchain.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compiled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following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command: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truffle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compile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3"/>
          <w:tab w:val="left" w:pos="614"/>
        </w:tabs>
        <w:spacing w:after="0" w:before="173" w:line="240" w:lineRule="auto"/>
        <w:ind w:left="613" w:right="0" w:hanging="434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Deploying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smart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contract: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180" w:right="226" w:firstLine="3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After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building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smart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contract,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migrated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deply-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blockchain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ganache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(personal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blockchain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rapid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Ethereum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distributed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applic-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development)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truffle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framework(a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environment,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framework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pipeline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Ethereum).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2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following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commands: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truffle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migrate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9"/>
        </w:tabs>
        <w:spacing w:after="0" w:before="149" w:line="240" w:lineRule="auto"/>
        <w:ind w:left="608" w:right="0" w:hanging="376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Testing: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233" w:right="245" w:firstLine="3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After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deploying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smart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smart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considering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possi-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bilities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transaction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transaction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fails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handling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concepts.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23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testing: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truffle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9"/>
        </w:tabs>
        <w:spacing w:after="0" w:before="0" w:line="240" w:lineRule="auto"/>
        <w:ind w:left="608" w:right="0" w:hanging="374"/>
        <w:jc w:val="both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Compiling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235" w:right="239" w:firstLine="3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cmd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operat-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like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deploys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successfully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given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patient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medicine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9"/>
          <w:tab w:val="left" w:pos="610"/>
        </w:tabs>
        <w:spacing w:after="0" w:before="91" w:line="240" w:lineRule="auto"/>
        <w:ind w:left="609" w:right="0" w:hanging="373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migration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1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truffle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migrate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commands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cmd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it’s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information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Network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Network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Block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limit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,transaction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hash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,gas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price,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val-ue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total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cost.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3670300</wp:posOffset>
            </wp:positionH>
            <wp:positionV relativeFrom="paragraph">
              <wp:posOffset>2178535</wp:posOffset>
            </wp:positionV>
            <wp:extent cx="3140653" cy="850011"/>
            <wp:effectExtent b="0" l="0" r="0" t="0"/>
            <wp:wrapTopAndBottom distB="0" dist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0653" cy="8500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3667125</wp:posOffset>
            </wp:positionH>
            <wp:positionV relativeFrom="paragraph">
              <wp:posOffset>102212</wp:posOffset>
            </wp:positionV>
            <wp:extent cx="3097954" cy="1853755"/>
            <wp:effectExtent b="0" l="0" r="0" t="0"/>
            <wp:wrapTopAndBottom distB="0" dist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7954" cy="18537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7" w:right="11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1500" w:left="700" w:right="700" w:header="720" w:footer="720"/>
          <w:cols w:equalWidth="0" w:num="2">
            <w:col w:space="395" w:w="5222.5"/>
            <w:col w:space="0" w:w="5222.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blockchain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basically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pricing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means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required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successfully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execute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smart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Ethereum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blockchain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platform.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threshold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transaction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would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declined.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3864895</wp:posOffset>
            </wp:positionH>
            <wp:positionV relativeFrom="paragraph">
              <wp:posOffset>994293</wp:posOffset>
            </wp:positionV>
            <wp:extent cx="2747706" cy="1478935"/>
            <wp:effectExtent b="0" l="0" r="0" t="0"/>
            <wp:wrapNone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706" cy="14789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00" w:left="700" w:right="7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2"/>
        </w:numPr>
        <w:tabs>
          <w:tab w:val="left" w:pos="1585"/>
        </w:tabs>
        <w:spacing w:before="187" w:lineRule="auto"/>
        <w:ind w:left="1584" w:hanging="264.00000000000006"/>
        <w:jc w:val="left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DATA</w:t>
      </w:r>
      <w:r w:rsidDel="00000000" w:rsidR="00000000" w:rsidRPr="00000000">
        <w:rPr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u w:val="none"/>
          <w:rtl w:val="0"/>
        </w:rPr>
        <w:t xml:space="preserve">FLOW</w:t>
      </w:r>
      <w:r w:rsidDel="00000000" w:rsidR="00000000" w:rsidRPr="00000000">
        <w:rPr>
          <w:color w:val="ffffff"/>
          <w:sz w:val="10"/>
          <w:szCs w:val="10"/>
          <w:u w:val="none"/>
          <w:rtl w:val="0"/>
        </w:rPr>
        <w:t xml:space="preserve">i</w:t>
      </w:r>
      <w:r w:rsidDel="00000000" w:rsidR="00000000" w:rsidRPr="00000000">
        <w:rPr>
          <w:u w:val="none"/>
          <w:rtl w:val="0"/>
        </w:rPr>
        <w:t xml:space="preserve">DIAGRAM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93875</wp:posOffset>
            </wp:positionH>
            <wp:positionV relativeFrom="paragraph">
              <wp:posOffset>100349</wp:posOffset>
            </wp:positionV>
            <wp:extent cx="3141225" cy="1838801"/>
            <wp:effectExtent b="0" l="0" r="0" t="0"/>
            <wp:wrapTopAndBottom distB="0" dist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225" cy="18388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98"/>
        </w:tabs>
        <w:spacing w:after="0" w:before="1" w:line="240" w:lineRule="auto"/>
        <w:ind w:left="2297" w:right="0" w:hanging="350.99999999999994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FEATURES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" w:lineRule="auto"/>
        <w:ind w:left="120" w:right="20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blockchain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append-only.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32" w:lineRule="auto"/>
        <w:ind w:left="120" w:right="17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altered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deleted.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Enhanced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security.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" w:lineRule="auto"/>
        <w:ind w:left="120" w:right="156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Traditional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maintaining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records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eliminated.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169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medical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history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easily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maintained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pricing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medicine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maintained.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2"/>
        </w:numPr>
        <w:tabs>
          <w:tab w:val="left" w:pos="2123"/>
        </w:tabs>
        <w:spacing w:before="0" w:lineRule="auto"/>
        <w:ind w:left="2122" w:hanging="399.00000000000006"/>
        <w:jc w:val="left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OUTPUTS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134" w:firstLine="48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passing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npm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smart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would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re-directed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local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smart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linked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ganache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matamask.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213100" cy="61912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233" w:right="437" w:firstLine="374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friendly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chemist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medicine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further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medical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records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patient.</w:t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2"/>
        </w:numPr>
        <w:tabs>
          <w:tab w:val="left" w:pos="2299"/>
        </w:tabs>
        <w:ind w:left="2298" w:hanging="518.0000000000001"/>
        <w:jc w:val="left"/>
        <w:rPr>
          <w:u w:val="none"/>
        </w:rPr>
      </w:pPr>
      <w:r w:rsidDel="00000000" w:rsidR="00000000" w:rsidRPr="00000000">
        <w:br w:type="column"/>
      </w:r>
      <w:r w:rsidDel="00000000" w:rsidR="00000000" w:rsidRPr="00000000">
        <w:rPr>
          <w:u w:val="none"/>
          <w:rtl w:val="0"/>
        </w:rPr>
        <w:t xml:space="preserve">CONCLUSION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112" w:right="146" w:firstLine="563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conclude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SGP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across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technology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Blockchain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indeed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become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blockchain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effectiveness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security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helpful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transactions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own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currency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cryptocurrency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2"/>
        </w:numPr>
        <w:tabs>
          <w:tab w:val="left" w:pos="2131"/>
        </w:tabs>
        <w:spacing w:before="175" w:lineRule="auto"/>
        <w:ind w:left="2130" w:hanging="350"/>
        <w:jc w:val="left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REFERENCES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2"/>
          <w:tab w:val="left" w:pos="833"/>
        </w:tabs>
        <w:spacing w:after="0" w:before="96" w:line="240" w:lineRule="auto"/>
        <w:ind w:left="832" w:right="189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https://medium.com/@sukantkhurana/blockc</w:t>
        </w:r>
      </w:hyperlink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ffffff"/>
            <w:sz w:val="10"/>
            <w:szCs w:val="10"/>
            <w:u w:val="single"/>
            <w:shd w:fill="auto" w:val="clear"/>
            <w:vertAlign w:val="baseline"/>
            <w:rtl w:val="0"/>
          </w:rPr>
          <w:t xml:space="preserve">i</w:t>
        </w:r>
      </w:hyperlink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hain-for-medical-records-4efbf625b6d4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2"/>
          <w:tab w:val="left" w:pos="833"/>
        </w:tabs>
        <w:spacing w:after="0" w:before="99" w:line="240" w:lineRule="auto"/>
        <w:ind w:left="832" w:right="185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https://solidity.readthedocs.io/en/develop/con</w:t>
        </w:r>
      </w:hyperlink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ffffff"/>
            <w:sz w:val="10"/>
            <w:szCs w:val="10"/>
            <w:u w:val="single"/>
            <w:shd w:fill="auto" w:val="clear"/>
            <w:vertAlign w:val="baseline"/>
            <w:rtl w:val="0"/>
          </w:rPr>
          <w:t xml:space="preserve">i</w:t>
        </w:r>
      </w:hyperlink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tracts.html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2"/>
          <w:tab w:val="left" w:pos="833"/>
        </w:tabs>
        <w:spacing w:after="0" w:before="98" w:line="240" w:lineRule="auto"/>
        <w:ind w:left="832" w:right="124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1500" w:left="700" w:right="700" w:header="720" w:footer="720"/>
          <w:cols w:equalWidth="0" w:num="2">
            <w:col w:space="563" w:w="5138.5"/>
            <w:col w:space="0" w:w="5138.5"/>
          </w:cols>
        </w:sect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https://medium.com/cryptoxtech/erc20-token-</w:t>
        </w:r>
      </w:hyperlink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ffffff"/>
            <w:sz w:val="10"/>
            <w:szCs w:val="10"/>
            <w:u w:val="single"/>
            <w:shd w:fill="auto" w:val="clear"/>
            <w:vertAlign w:val="baseline"/>
            <w:rtl w:val="0"/>
          </w:rPr>
          <w:t xml:space="preserve">i</w:t>
        </w:r>
      </w:hyperlink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standard-a-beginners-guide-5b5f0c87e11f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315073" cy="1546003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5073" cy="1546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0" w:top="1500" w:left="700" w:right="7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610" w:hanging="375"/>
      </w:pPr>
      <w:rPr>
        <w:rFonts w:ascii="Times New Roman" w:cs="Times New Roman" w:eastAsia="Times New Roman" w:hAnsi="Times New Roman"/>
        <w:i w:val="1"/>
        <w:sz w:val="20"/>
        <w:szCs w:val="20"/>
      </w:rPr>
    </w:lvl>
    <w:lvl w:ilvl="1">
      <w:start w:val="1"/>
      <w:numFmt w:val="bullet"/>
      <w:lvlText w:val="•"/>
      <w:lvlJc w:val="left"/>
      <w:pPr>
        <w:ind w:left="1109" w:hanging="375"/>
      </w:pPr>
      <w:rPr/>
    </w:lvl>
    <w:lvl w:ilvl="2">
      <w:start w:val="1"/>
      <w:numFmt w:val="bullet"/>
      <w:lvlText w:val="•"/>
      <w:lvlJc w:val="left"/>
      <w:pPr>
        <w:ind w:left="1598" w:hanging="375"/>
      </w:pPr>
      <w:rPr/>
    </w:lvl>
    <w:lvl w:ilvl="3">
      <w:start w:val="1"/>
      <w:numFmt w:val="bullet"/>
      <w:lvlText w:val="•"/>
      <w:lvlJc w:val="left"/>
      <w:pPr>
        <w:ind w:left="2087" w:hanging="375"/>
      </w:pPr>
      <w:rPr/>
    </w:lvl>
    <w:lvl w:ilvl="4">
      <w:start w:val="1"/>
      <w:numFmt w:val="bullet"/>
      <w:lvlText w:val="•"/>
      <w:lvlJc w:val="left"/>
      <w:pPr>
        <w:ind w:left="2577" w:hanging="375"/>
      </w:pPr>
      <w:rPr/>
    </w:lvl>
    <w:lvl w:ilvl="5">
      <w:start w:val="1"/>
      <w:numFmt w:val="bullet"/>
      <w:lvlText w:val="•"/>
      <w:lvlJc w:val="left"/>
      <w:pPr>
        <w:ind w:left="3066" w:hanging="375"/>
      </w:pPr>
      <w:rPr/>
    </w:lvl>
    <w:lvl w:ilvl="6">
      <w:start w:val="1"/>
      <w:numFmt w:val="bullet"/>
      <w:lvlText w:val="•"/>
      <w:lvlJc w:val="left"/>
      <w:pPr>
        <w:ind w:left="3555" w:hanging="375"/>
      </w:pPr>
      <w:rPr/>
    </w:lvl>
    <w:lvl w:ilvl="7">
      <w:start w:val="1"/>
      <w:numFmt w:val="bullet"/>
      <w:lvlText w:val="•"/>
      <w:lvlJc w:val="left"/>
      <w:pPr>
        <w:ind w:left="4044" w:hanging="375"/>
      </w:pPr>
      <w:rPr/>
    </w:lvl>
    <w:lvl w:ilvl="8">
      <w:start w:val="1"/>
      <w:numFmt w:val="bullet"/>
      <w:lvlText w:val="•"/>
      <w:lvlJc w:val="left"/>
      <w:pPr>
        <w:ind w:left="4534" w:hanging="375"/>
      </w:pPr>
      <w:rPr/>
    </w:lvl>
  </w:abstractNum>
  <w:abstractNum w:abstractNumId="2">
    <w:lvl w:ilvl="0">
      <w:start w:val="3"/>
      <w:numFmt w:val="upperRoman"/>
      <w:lvlText w:val="%1."/>
      <w:lvlJc w:val="left"/>
      <w:pPr>
        <w:ind w:left="1937" w:hanging="375"/>
      </w:pPr>
      <w:rPr>
        <w:rFonts w:ascii="Times New Roman" w:cs="Times New Roman" w:eastAsia="Times New Roman" w:hAnsi="Times New Roman"/>
        <w:b w:val="1"/>
        <w:sz w:val="20"/>
        <w:szCs w:val="20"/>
      </w:rPr>
    </w:lvl>
    <w:lvl w:ilvl="1">
      <w:start w:val="1"/>
      <w:numFmt w:val="bullet"/>
      <w:lvlText w:val="•"/>
      <w:lvlJc w:val="left"/>
      <w:pPr>
        <w:ind w:left="2297" w:hanging="375"/>
      </w:pPr>
      <w:rPr/>
    </w:lvl>
    <w:lvl w:ilvl="2">
      <w:start w:val="1"/>
      <w:numFmt w:val="bullet"/>
      <w:lvlText w:val="•"/>
      <w:lvlJc w:val="left"/>
      <w:pPr>
        <w:ind w:left="2654" w:hanging="375"/>
      </w:pPr>
      <w:rPr/>
    </w:lvl>
    <w:lvl w:ilvl="3">
      <w:start w:val="1"/>
      <w:numFmt w:val="bullet"/>
      <w:lvlText w:val="•"/>
      <w:lvlJc w:val="left"/>
      <w:pPr>
        <w:ind w:left="3011" w:hanging="375"/>
      </w:pPr>
      <w:rPr/>
    </w:lvl>
    <w:lvl w:ilvl="4">
      <w:start w:val="1"/>
      <w:numFmt w:val="bullet"/>
      <w:lvlText w:val="•"/>
      <w:lvlJc w:val="left"/>
      <w:pPr>
        <w:ind w:left="3369" w:hanging="375"/>
      </w:pPr>
      <w:rPr/>
    </w:lvl>
    <w:lvl w:ilvl="5">
      <w:start w:val="1"/>
      <w:numFmt w:val="bullet"/>
      <w:lvlText w:val="•"/>
      <w:lvlJc w:val="left"/>
      <w:pPr>
        <w:ind w:left="3726" w:hanging="375"/>
      </w:pPr>
      <w:rPr/>
    </w:lvl>
    <w:lvl w:ilvl="6">
      <w:start w:val="1"/>
      <w:numFmt w:val="bullet"/>
      <w:lvlText w:val="•"/>
      <w:lvlJc w:val="left"/>
      <w:pPr>
        <w:ind w:left="4083" w:hanging="375"/>
      </w:pPr>
      <w:rPr/>
    </w:lvl>
    <w:lvl w:ilvl="7">
      <w:start w:val="1"/>
      <w:numFmt w:val="bullet"/>
      <w:lvlText w:val="•"/>
      <w:lvlJc w:val="left"/>
      <w:pPr>
        <w:ind w:left="4440" w:hanging="375"/>
      </w:pPr>
      <w:rPr/>
    </w:lvl>
    <w:lvl w:ilvl="8">
      <w:start w:val="1"/>
      <w:numFmt w:val="bullet"/>
      <w:lvlText w:val="•"/>
      <w:lvlJc w:val="left"/>
      <w:pPr>
        <w:ind w:left="4798" w:hanging="375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613" w:hanging="433"/>
      </w:pPr>
      <w:rPr>
        <w:rFonts w:ascii="Times New Roman" w:cs="Times New Roman" w:eastAsia="Times New Roman" w:hAnsi="Times New Roman"/>
        <w:i w:val="1"/>
        <w:sz w:val="20"/>
        <w:szCs w:val="20"/>
      </w:rPr>
    </w:lvl>
    <w:lvl w:ilvl="1">
      <w:start w:val="1"/>
      <w:numFmt w:val="decimal"/>
      <w:lvlText w:val="%2."/>
      <w:lvlJc w:val="left"/>
      <w:pPr>
        <w:ind w:left="833" w:hanging="360"/>
      </w:pPr>
      <w:rPr>
        <w:rFonts w:ascii="Times New Roman" w:cs="Times New Roman" w:eastAsia="Times New Roman" w:hAnsi="Times New Roman"/>
        <w:b w:val="1"/>
        <w:sz w:val="20"/>
        <w:szCs w:val="20"/>
      </w:rPr>
    </w:lvl>
    <w:lvl w:ilvl="2">
      <w:start w:val="1"/>
      <w:numFmt w:val="bullet"/>
      <w:lvlText w:val="•"/>
      <w:lvlJc w:val="left"/>
      <w:pPr>
        <w:ind w:left="840" w:hanging="360"/>
      </w:pPr>
      <w:rPr/>
    </w:lvl>
    <w:lvl w:ilvl="3">
      <w:start w:val="1"/>
      <w:numFmt w:val="bullet"/>
      <w:lvlText w:val="•"/>
      <w:lvlJc w:val="left"/>
      <w:pPr>
        <w:ind w:left="684" w:hanging="359.99999999999994"/>
      </w:pPr>
      <w:rPr/>
    </w:lvl>
    <w:lvl w:ilvl="4">
      <w:start w:val="1"/>
      <w:numFmt w:val="bullet"/>
      <w:lvlText w:val="•"/>
      <w:lvlJc w:val="left"/>
      <w:pPr>
        <w:ind w:left="528" w:hanging="360"/>
      </w:pPr>
      <w:rPr/>
    </w:lvl>
    <w:lvl w:ilvl="5">
      <w:start w:val="1"/>
      <w:numFmt w:val="bullet"/>
      <w:lvlText w:val="•"/>
      <w:lvlJc w:val="left"/>
      <w:pPr>
        <w:ind w:left="372" w:hanging="360"/>
      </w:pPr>
      <w:rPr/>
    </w:lvl>
    <w:lvl w:ilvl="6">
      <w:start w:val="1"/>
      <w:numFmt w:val="bullet"/>
      <w:lvlText w:val="•"/>
      <w:lvlJc w:val="left"/>
      <w:pPr>
        <w:ind w:left="217" w:hanging="360"/>
      </w:pPr>
      <w:rPr/>
    </w:lvl>
    <w:lvl w:ilvl="7">
      <w:start w:val="1"/>
      <w:numFmt w:val="bullet"/>
      <w:lvlText w:val="•"/>
      <w:lvlJc w:val="left"/>
      <w:pPr>
        <w:ind w:left="61" w:hanging="360"/>
      </w:pPr>
      <w:rPr/>
    </w:lvl>
    <w:lvl w:ilvl="8">
      <w:start w:val="1"/>
      <w:numFmt w:val="bullet"/>
      <w:lvlText w:val="•"/>
      <w:lvlJc w:val="left"/>
      <w:pPr>
        <w:ind w:left="-95" w:hanging="36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608" w:hanging="375"/>
      </w:pPr>
      <w:rPr>
        <w:rFonts w:ascii="Times New Roman" w:cs="Times New Roman" w:eastAsia="Times New Roman" w:hAnsi="Times New Roman"/>
        <w:i w:val="1"/>
        <w:sz w:val="20"/>
        <w:szCs w:val="20"/>
      </w:rPr>
    </w:lvl>
    <w:lvl w:ilvl="1">
      <w:start w:val="1"/>
      <w:numFmt w:val="bullet"/>
      <w:lvlText w:val="•"/>
      <w:lvlJc w:val="left"/>
      <w:pPr>
        <w:ind w:left="1068" w:hanging="375"/>
      </w:pPr>
      <w:rPr/>
    </w:lvl>
    <w:lvl w:ilvl="2">
      <w:start w:val="1"/>
      <w:numFmt w:val="bullet"/>
      <w:lvlText w:val="•"/>
      <w:lvlJc w:val="left"/>
      <w:pPr>
        <w:ind w:left="1537" w:hanging="375"/>
      </w:pPr>
      <w:rPr/>
    </w:lvl>
    <w:lvl w:ilvl="3">
      <w:start w:val="1"/>
      <w:numFmt w:val="bullet"/>
      <w:lvlText w:val="•"/>
      <w:lvlJc w:val="left"/>
      <w:pPr>
        <w:ind w:left="2005" w:hanging="375"/>
      </w:pPr>
      <w:rPr/>
    </w:lvl>
    <w:lvl w:ilvl="4">
      <w:start w:val="1"/>
      <w:numFmt w:val="bullet"/>
      <w:lvlText w:val="•"/>
      <w:lvlJc w:val="left"/>
      <w:pPr>
        <w:ind w:left="2474" w:hanging="375"/>
      </w:pPr>
      <w:rPr/>
    </w:lvl>
    <w:lvl w:ilvl="5">
      <w:start w:val="1"/>
      <w:numFmt w:val="bullet"/>
      <w:lvlText w:val="•"/>
      <w:lvlJc w:val="left"/>
      <w:pPr>
        <w:ind w:left="2942" w:hanging="375"/>
      </w:pPr>
      <w:rPr/>
    </w:lvl>
    <w:lvl w:ilvl="6">
      <w:start w:val="1"/>
      <w:numFmt w:val="bullet"/>
      <w:lvlText w:val="•"/>
      <w:lvlJc w:val="left"/>
      <w:pPr>
        <w:ind w:left="3411" w:hanging="375"/>
      </w:pPr>
      <w:rPr/>
    </w:lvl>
    <w:lvl w:ilvl="7">
      <w:start w:val="1"/>
      <w:numFmt w:val="bullet"/>
      <w:lvlText w:val="•"/>
      <w:lvlJc w:val="left"/>
      <w:pPr>
        <w:ind w:left="3880" w:hanging="375"/>
      </w:pPr>
      <w:rPr/>
    </w:lvl>
    <w:lvl w:ilvl="8">
      <w:start w:val="1"/>
      <w:numFmt w:val="bullet"/>
      <w:lvlText w:val="•"/>
      <w:lvlJc w:val="left"/>
      <w:pPr>
        <w:ind w:left="4348" w:hanging="375"/>
      </w:pPr>
      <w:rPr/>
    </w:lvl>
  </w:abstractNum>
  <w:abstractNum w:abstractNumId="5">
    <w:lvl w:ilvl="0">
      <w:start w:val="2"/>
      <w:numFmt w:val="lowerLetter"/>
      <w:lvlText w:val="%1"/>
      <w:lvlJc w:val="left"/>
      <w:pPr>
        <w:ind w:left="589" w:hanging="352.00000000000006"/>
      </w:pPr>
      <w:rPr/>
    </w:lvl>
    <w:lvl w:ilvl="1">
      <w:start w:val="1"/>
      <w:numFmt w:val="decimal"/>
      <w:lvlText w:val="%1.%2."/>
      <w:lvlJc w:val="left"/>
      <w:pPr>
        <w:ind w:left="589" w:hanging="352.00000000000006"/>
      </w:pPr>
      <w:rPr>
        <w:rFonts w:ascii="Times New Roman" w:cs="Times New Roman" w:eastAsia="Times New Roman" w:hAnsi="Times New Roman"/>
        <w:i w:val="1"/>
        <w:sz w:val="20"/>
        <w:szCs w:val="20"/>
      </w:rPr>
    </w:lvl>
    <w:lvl w:ilvl="2">
      <w:start w:val="1"/>
      <w:numFmt w:val="upperRoman"/>
      <w:lvlText w:val="%3."/>
      <w:lvlJc w:val="left"/>
      <w:pPr>
        <w:ind w:left="2029" w:hanging="200"/>
      </w:pPr>
      <w:rPr>
        <w:rFonts w:ascii="Times New Roman" w:cs="Times New Roman" w:eastAsia="Times New Roman" w:hAnsi="Times New Roman"/>
        <w:b w:val="1"/>
        <w:sz w:val="20"/>
        <w:szCs w:val="20"/>
      </w:rPr>
    </w:lvl>
    <w:lvl w:ilvl="3">
      <w:start w:val="1"/>
      <w:numFmt w:val="bullet"/>
      <w:lvlText w:val="•"/>
      <w:lvlJc w:val="left"/>
      <w:pPr>
        <w:ind w:left="1561" w:hanging="200"/>
      </w:pPr>
      <w:rPr/>
    </w:lvl>
    <w:lvl w:ilvl="4">
      <w:start w:val="1"/>
      <w:numFmt w:val="bullet"/>
      <w:lvlText w:val="•"/>
      <w:lvlJc w:val="left"/>
      <w:pPr>
        <w:ind w:left="1332" w:hanging="200"/>
      </w:pPr>
      <w:rPr/>
    </w:lvl>
    <w:lvl w:ilvl="5">
      <w:start w:val="1"/>
      <w:numFmt w:val="bullet"/>
      <w:lvlText w:val="•"/>
      <w:lvlJc w:val="left"/>
      <w:pPr>
        <w:ind w:left="1103" w:hanging="200"/>
      </w:pPr>
      <w:rPr/>
    </w:lvl>
    <w:lvl w:ilvl="6">
      <w:start w:val="1"/>
      <w:numFmt w:val="bullet"/>
      <w:lvlText w:val="•"/>
      <w:lvlJc w:val="left"/>
      <w:pPr>
        <w:ind w:left="874" w:hanging="200"/>
      </w:pPr>
      <w:rPr/>
    </w:lvl>
    <w:lvl w:ilvl="7">
      <w:start w:val="1"/>
      <w:numFmt w:val="bullet"/>
      <w:lvlText w:val="•"/>
      <w:lvlJc w:val="left"/>
      <w:pPr>
        <w:ind w:left="645" w:hanging="200"/>
      </w:pPr>
      <w:rPr/>
    </w:lvl>
    <w:lvl w:ilvl="8">
      <w:start w:val="1"/>
      <w:numFmt w:val="bullet"/>
      <w:lvlText w:val="•"/>
      <w:lvlJc w:val="left"/>
      <w:pPr>
        <w:ind w:left="416" w:hanging="2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1" w:lineRule="auto"/>
      <w:ind w:left="832" w:hanging="360"/>
    </w:pPr>
    <w:rPr>
      <w:b w:val="1"/>
      <w:sz w:val="20"/>
      <w:szCs w:val="2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9" w:lineRule="auto"/>
      <w:ind w:left="839" w:right="840"/>
      <w:jc w:val="center"/>
    </w:pPr>
    <w:rPr>
      <w:b w:val="1"/>
      <w:sz w:val="49"/>
      <w:szCs w:val="49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olidity.readthedocs.io/en/develop/contracts.html" TargetMode="External"/><Relationship Id="rId22" Type="http://schemas.openxmlformats.org/officeDocument/2006/relationships/hyperlink" Target="https://medium.com/cryptoxtech/erc20-token-standard-a-beginners-guide-5b5f0c87e11f" TargetMode="External"/><Relationship Id="rId21" Type="http://schemas.openxmlformats.org/officeDocument/2006/relationships/hyperlink" Target="https://solidity.readthedocs.io/en/develop/contracts.html" TargetMode="External"/><Relationship Id="rId24" Type="http://schemas.openxmlformats.org/officeDocument/2006/relationships/hyperlink" Target="https://medium.com/cryptoxtech/erc20-token-standard-a-beginners-guide-5b5f0c87e11f" TargetMode="External"/><Relationship Id="rId23" Type="http://schemas.openxmlformats.org/officeDocument/2006/relationships/hyperlink" Target="https://medium.com/cryptoxtech/erc20-token-standard-a-beginners-guide-5b5f0c87e11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5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9.jpg"/><Relationship Id="rId8" Type="http://schemas.openxmlformats.org/officeDocument/2006/relationships/image" Target="media/image11.jpg"/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7" Type="http://schemas.openxmlformats.org/officeDocument/2006/relationships/hyperlink" Target="https://medium.com/%40sukantkhurana/blockchain-for-medical-records-4efbf625b6d4" TargetMode="External"/><Relationship Id="rId16" Type="http://schemas.openxmlformats.org/officeDocument/2006/relationships/hyperlink" Target="https://medium.com/%40sukantkhurana/blockchain-for-medical-records-4efbf625b6d4" TargetMode="External"/><Relationship Id="rId19" Type="http://schemas.openxmlformats.org/officeDocument/2006/relationships/hyperlink" Target="https://solidity.readthedocs.io/en/develop/contracts.html" TargetMode="External"/><Relationship Id="rId18" Type="http://schemas.openxmlformats.org/officeDocument/2006/relationships/hyperlink" Target="https://medium.com/%40sukantkhurana/blockchain-for-medical-records-4efbf625b6d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