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13F968AB"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FA1FAF">
        <w:rPr>
          <w:rFonts w:ascii="Calibri" w:eastAsia="굴림" w:hAnsi="Calibri" w:cs="Calibri"/>
          <w:noProof/>
          <w:kern w:val="0"/>
          <w:sz w:val="22"/>
        </w:rPr>
        <w:t>2023-08-24</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1C3D569A"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6 axes of activity (acceleration XYZ and gyroscope XYZ) at up to 100Hz.</w:t>
      </w:r>
    </w:p>
    <w:p w14:paraId="634597D1" w14:textId="55B4DC61"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At the base of the system is the MPU-6050 sensor which measures XYZ-axis acceleration and XYZ-axis rotational speed at up to 4kHz. At the next level is a ESP32-S2 which has 2 I2C ports. It can therefore control up to 4 sensors (2 addresses on 2 ports). The ESP32-S2 supports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so it </w:t>
      </w:r>
      <w:proofErr w:type="gramStart"/>
      <w:r w:rsidRPr="00DD31D4">
        <w:rPr>
          <w:rFonts w:ascii="Calibri" w:eastAsia="굴림" w:hAnsi="Calibri" w:cs="Calibri"/>
          <w:kern w:val="0"/>
          <w:sz w:val="22"/>
        </w:rPr>
        <w:t>connect</w:t>
      </w:r>
      <w:proofErr w:type="gramEnd"/>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 xml:space="preserve">is an </w:t>
      </w:r>
      <w:proofErr w:type="spellStart"/>
      <w:r w:rsidR="00842762" w:rsidRPr="00DD31D4">
        <w:rPr>
          <w:rFonts w:ascii="Calibri" w:eastAsia="굴림" w:hAnsi="Calibri" w:cs="Calibri"/>
          <w:kern w:val="0"/>
          <w:sz w:val="22"/>
        </w:rPr>
        <w:t>OrangePi</w:t>
      </w:r>
      <w:proofErr w:type="spellEnd"/>
      <w:r w:rsidR="00842762" w:rsidRPr="00DD31D4">
        <w:rPr>
          <w:rFonts w:ascii="Calibri" w:eastAsia="굴림" w:hAnsi="Calibri" w:cs="Calibri"/>
          <w:kern w:val="0"/>
          <w:sz w:val="22"/>
        </w:rPr>
        <w:t xml:space="preserve"> Zero3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service to the ESP32-S2,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63009483"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AWS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 and MQTT. A single instance of the smalles</w:t>
      </w:r>
      <w:r w:rsidR="0069439C">
        <w:rPr>
          <w:rFonts w:ascii="Calibri" w:eastAsia="굴림" w:hAnsi="Calibri" w:cs="Calibri"/>
          <w:kern w:val="0"/>
          <w:sz w:val="22"/>
        </w:rPr>
        <w:t>t 1-vCPU</w:t>
      </w:r>
      <w:r w:rsidR="007C7218" w:rsidRPr="00DD31D4">
        <w:rPr>
          <w:rFonts w:ascii="Calibri" w:eastAsia="굴림" w:hAnsi="Calibri" w:cs="Calibri"/>
          <w:kern w:val="0"/>
          <w:sz w:val="22"/>
        </w:rPr>
        <w:t xml:space="preserve">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type is sufficient for controlling over a dozen </w:t>
      </w:r>
      <w:proofErr w:type="spellStart"/>
      <w:r w:rsidR="007C7218" w:rsidRPr="00DD31D4">
        <w:rPr>
          <w:rFonts w:ascii="Calibri" w:eastAsia="굴림" w:hAnsi="Calibri" w:cs="Calibri"/>
          <w:kern w:val="0"/>
          <w:sz w:val="22"/>
        </w:rPr>
        <w:t>Actiserver</w:t>
      </w:r>
      <w:r w:rsidR="0069439C">
        <w:rPr>
          <w:rFonts w:ascii="Calibri" w:eastAsia="굴림" w:hAnsi="Calibri" w:cs="Calibri"/>
          <w:kern w:val="0"/>
          <w:sz w:val="22"/>
        </w:rPr>
        <w:t>s</w:t>
      </w:r>
      <w:proofErr w:type="spellEnd"/>
      <w:r w:rsidR="007C7218" w:rsidRPr="00DD31D4">
        <w:rPr>
          <w:rFonts w:ascii="Calibri" w:eastAsia="굴림" w:hAnsi="Calibri" w:cs="Calibri"/>
          <w:kern w:val="0"/>
          <w:sz w:val="22"/>
        </w:rPr>
        <w:t>, and probably much more.</w:t>
      </w:r>
    </w:p>
    <w:p w14:paraId="61118545" w14:textId="45507B40"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 xml:space="preserve">The MPU-6050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7"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1BC4FD07"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 xml:space="preserve">can be connected to either GND (0x20)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(0x21)</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0x20 is called the “A” sensor, the 0x21 unit is “B”.</w:t>
      </w:r>
    </w:p>
    <w:p w14:paraId="0D75DCDA" w14:textId="2FB54501"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DD31D4">
        <w:rPr>
          <w:rFonts w:ascii="Calibri" w:eastAsia="굴림" w:hAnsi="Calibri" w:cs="Calibri"/>
          <w:kern w:val="0"/>
          <w:sz w:val="22"/>
        </w:rPr>
        <w:t>S2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77E65940"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The Lolin S2 mini module</w:t>
      </w:r>
    </w:p>
    <w:p w14:paraId="15601E28" w14:textId="0A161198" w:rsidR="00DD31D4" w:rsidRDefault="006078E5" w:rsidP="003D41C4">
      <w:pPr>
        <w:widowControl/>
        <w:wordWrap/>
        <w:autoSpaceDE/>
        <w:autoSpaceDN/>
        <w:spacing w:before="100" w:beforeAutospacing="1" w:after="100" w:afterAutospacing="1" w:line="240" w:lineRule="auto"/>
        <w:jc w:val="left"/>
        <w:rPr>
          <w:rFonts w:ascii="Calibri" w:hAnsi="Calibri" w:cs="Calibri"/>
          <w:sz w:val="22"/>
        </w:rPr>
      </w:pPr>
      <w:r w:rsidRPr="00DD31D4">
        <w:rPr>
          <w:rFonts w:ascii="Calibri" w:eastAsia="굴림" w:hAnsi="Calibri" w:cs="Calibri"/>
          <w:kern w:val="0"/>
          <w:sz w:val="22"/>
        </w:rPr>
        <w:t xml:space="preserve">Presentation here: </w:t>
      </w:r>
      <w:hyperlink r:id="rId8" w:history="1">
        <w:r w:rsidRPr="00DD31D4">
          <w:rPr>
            <w:rStyle w:val="a4"/>
            <w:rFonts w:ascii="Calibri" w:hAnsi="Calibri" w:cs="Calibri"/>
            <w:sz w:val="22"/>
          </w:rPr>
          <w:t>S2 mini — WEMOS documentation</w:t>
        </w:r>
      </w:hyperlink>
      <w:r w:rsidRPr="00DD31D4">
        <w:rPr>
          <w:rFonts w:ascii="Calibri" w:hAnsi="Calibri" w:cs="Calibri"/>
          <w:sz w:val="22"/>
        </w:rPr>
        <w:t xml:space="preserve">. There are numerous copycat modules being sold on AliExpress.com. Most copycats have now solved their quality issues, and the units are reliable. </w:t>
      </w:r>
      <w:proofErr w:type="gramStart"/>
      <w:r w:rsidRPr="00DD31D4">
        <w:rPr>
          <w:rFonts w:ascii="Calibri" w:hAnsi="Calibri" w:cs="Calibri"/>
          <w:sz w:val="22"/>
        </w:rPr>
        <w:t>However</w:t>
      </w:r>
      <w:proofErr w:type="gramEnd"/>
      <w:r w:rsidRPr="00DD31D4">
        <w:rPr>
          <w:rFonts w:ascii="Calibri" w:hAnsi="Calibri" w:cs="Calibri"/>
          <w:sz w:val="22"/>
        </w:rPr>
        <w:t xml:space="preserve"> for best results it is recommended to use </w:t>
      </w:r>
      <w:proofErr w:type="spellStart"/>
      <w:r w:rsidRPr="00DD31D4">
        <w:rPr>
          <w:rFonts w:ascii="Calibri" w:hAnsi="Calibri" w:cs="Calibri"/>
          <w:sz w:val="22"/>
        </w:rPr>
        <w:t>Wemos</w:t>
      </w:r>
      <w:proofErr w:type="spellEnd"/>
      <w:r w:rsidRPr="00DD31D4">
        <w:rPr>
          <w:rFonts w:ascii="Calibri" w:hAnsi="Calibri" w:cs="Calibri"/>
          <w:sz w:val="22"/>
        </w:rPr>
        <w:t>’ original units, sold on their official storefront.</w:t>
      </w:r>
    </w:p>
    <w:p w14:paraId="40EF69F1" w14:textId="6DE6E70D" w:rsidR="0018289A" w:rsidRPr="003D41C4"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ESP32-S2 chip is described here: </w:t>
      </w:r>
      <w:hyperlink r:id="rId9" w:history="1">
        <w:r w:rsidRPr="0018289A">
          <w:rPr>
            <w:rStyle w:val="a4"/>
            <w:rFonts w:ascii="Calibri" w:hAnsi="Calibri" w:cs="Calibri"/>
            <w:sz w:val="22"/>
          </w:rPr>
          <w:t>ESP32-S2 Wi-Fi MCU I Espressif</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0" w:history="1">
        <w:r w:rsidRPr="0018289A">
          <w:rPr>
            <w:rStyle w:val="a4"/>
            <w:rFonts w:ascii="Calibri" w:hAnsi="Calibri" w:cs="Calibri"/>
            <w:sz w:val="22"/>
          </w:rPr>
          <w:t>board support library for Arduino IDE</w:t>
        </w:r>
      </w:hyperlink>
      <w:r>
        <w:rPr>
          <w:rFonts w:ascii="Calibri" w:hAnsi="Calibri" w:cs="Calibri"/>
          <w:sz w:val="22"/>
        </w:rPr>
        <w:t>.</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5FA7805B"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Lolin S2 mini module made by </w:t>
      </w:r>
      <w:proofErr w:type="spellStart"/>
      <w:r w:rsidRPr="00DD31D4">
        <w:rPr>
          <w:rFonts w:ascii="Calibri" w:eastAsia="굴림" w:hAnsi="Calibri" w:cs="Calibri"/>
          <w:kern w:val="0"/>
          <w:sz w:val="22"/>
        </w:rPr>
        <w:t>Wemos</w:t>
      </w:r>
      <w:proofErr w:type="spellEnd"/>
      <w:r w:rsidRPr="00DD31D4">
        <w:rPr>
          <w:rFonts w:ascii="Calibri" w:eastAsia="굴림" w:hAnsi="Calibri" w:cs="Calibri"/>
          <w:kern w:val="0"/>
          <w:sz w:val="22"/>
        </w:rPr>
        <w:t xml:space="preserve"> (</w:t>
      </w:r>
      <w:hyperlink r:id="rId12" w:history="1">
        <w:r w:rsidRPr="00DD31D4">
          <w:rPr>
            <w:rStyle w:val="a4"/>
            <w:rFonts w:ascii="Calibri" w:hAnsi="Calibri" w:cs="Calibri"/>
            <w:sz w:val="22"/>
          </w:rPr>
          <w:t>https://www.wemos.cc/en/latest/s2/s2_mini.html</w:t>
        </w:r>
      </w:hyperlink>
      <w:r w:rsidRPr="00DD31D4">
        <w:rPr>
          <w:rFonts w:ascii="Calibri" w:eastAsia="굴림" w:hAnsi="Calibri" w:cs="Calibri"/>
          <w:kern w:val="0"/>
          <w:sz w:val="22"/>
        </w:rPr>
        <w:t>)</w:t>
      </w:r>
    </w:p>
    <w:p w14:paraId="5C10FC11" w14:textId="189D8937"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0.94-inch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 xml:space="preserve">2.54mm ports for connecting </w:t>
      </w:r>
      <w:proofErr w:type="gramStart"/>
      <w:r w:rsidRPr="00DD31D4">
        <w:rPr>
          <w:rFonts w:ascii="Calibri" w:eastAsia="굴림" w:hAnsi="Calibri" w:cs="Calibri"/>
          <w:kern w:val="0"/>
          <w:sz w:val="22"/>
        </w:rPr>
        <w:t>sensors</w:t>
      </w:r>
      <w:proofErr w:type="gramEnd"/>
    </w:p>
    <w:p w14:paraId="13672FE2" w14:textId="1091D138" w:rsidR="00910506" w:rsidRPr="00DD31D4"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52DE2580">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 xml:space="preserve">Note that these components are directly soldered on the S2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5"/>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6"/>
                    <a:stretch>
                      <a:fillRect/>
                    </a:stretch>
                  </pic:blipFill>
                  <pic:spPr>
                    <a:xfrm>
                      <a:off x="0" y="0"/>
                      <a:ext cx="3562350" cy="1276350"/>
                    </a:xfrm>
                    <a:prstGeom prst="rect">
                      <a:avLst/>
                    </a:prstGeom>
                  </pic:spPr>
                </pic:pic>
              </a:graphicData>
            </a:graphic>
          </wp:inline>
        </w:drawing>
      </w:r>
    </w:p>
    <w:p w14:paraId="591D9F2D" w14:textId="2B362171" w:rsidR="00DD31D4" w:rsidRP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7"/>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It must support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t>
      </w:r>
      <w:proofErr w:type="spellStart"/>
      <w:r w:rsidR="00082EC0">
        <w:rPr>
          <w:rFonts w:ascii="Calibri" w:eastAsia="굴림" w:hAnsi="Calibri" w:cs="Calibri"/>
          <w:kern w:val="0"/>
          <w:sz w:val="22"/>
        </w:rPr>
        <w:t>WiFi</w:t>
      </w:r>
      <w:proofErr w:type="spellEnd"/>
      <w:r w:rsidR="00082EC0">
        <w:rPr>
          <w:rFonts w:ascii="Calibri" w:eastAsia="굴림" w:hAnsi="Calibri" w:cs="Calibri"/>
          <w:kern w:val="0"/>
          <w:sz w:val="22"/>
        </w:rPr>
        <w:t xml:space="preserve">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0"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1"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2"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spellStart"/>
      <w:proofErr w:type="gramStart"/>
      <w:r w:rsidR="00081A31">
        <w:rPr>
          <w:rFonts w:ascii="Calibri" w:eastAsia="굴림" w:hAnsi="Calibri" w:cs="Calibri"/>
          <w:kern w:val="0"/>
          <w:sz w:val="22"/>
        </w:rPr>
        <w:t>WiFi</w:t>
      </w:r>
      <w:proofErr w:type="spellEnd"/>
      <w:r w:rsidR="00081A31">
        <w:rPr>
          <w:rFonts w:ascii="Calibri" w:eastAsia="굴림" w:hAnsi="Calibri" w:cs="Calibri"/>
          <w:kern w:val="0"/>
          <w:sz w:val="22"/>
        </w:rPr>
        <w:t xml:space="preserve">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71255016"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12-byte packet containing its board type</w:t>
      </w:r>
      <w:r w:rsidR="00A43964">
        <w:rPr>
          <w:rFonts w:ascii="Calibri" w:eastAsia="굴림" w:hAnsi="Calibri" w:cs="Calibri"/>
          <w:kern w:val="0"/>
          <w:sz w:val="22"/>
        </w:rPr>
        <w:t xml:space="preserve">, its MAC address, what sensors are present, and the SW version.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xml:space="preserve"> responds with the unique </w:t>
      </w:r>
      <w:proofErr w:type="spellStart"/>
      <w:r w:rsidR="00A43964">
        <w:rPr>
          <w:rFonts w:ascii="Calibri" w:eastAsia="굴림" w:hAnsi="Calibri" w:cs="Calibri"/>
          <w:kern w:val="0"/>
          <w:sz w:val="22"/>
        </w:rPr>
        <w:t>Actim</w:t>
      </w:r>
      <w:proofErr w:type="spellEnd"/>
      <w:r w:rsidR="00A43964">
        <w:rPr>
          <w:rFonts w:ascii="Calibri" w:eastAsia="굴림" w:hAnsi="Calibri" w:cs="Calibri"/>
          <w:kern w:val="0"/>
          <w:sz w:val="22"/>
        </w:rPr>
        <w:t xml:space="preserve"> ID that is assigned to this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as well as the current UTC time in 32-bit epoch seconds since 1970. This allows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timestamp all its data. </w:t>
      </w:r>
      <w:r w:rsidR="00A43964">
        <w:rPr>
          <w:rFonts w:ascii="Calibri" w:eastAsia="굴림" w:hAnsi="Calibri" w:cs="Calibri"/>
          <w:kern w:val="0"/>
          <w:sz w:val="22"/>
        </w:rPr>
        <w:lastRenderedPageBreak/>
        <w:t xml:space="preserve">After this, all data flow is from the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the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Since both parties know who they’</w:t>
      </w:r>
      <w:r w:rsidR="00A43964">
        <w:rPr>
          <w:rFonts w:ascii="Calibri" w:eastAsia="굴림" w:hAnsi="Calibri" w:cs="Calibri" w:hint="eastAsia"/>
          <w:kern w:val="0"/>
          <w:sz w:val="22"/>
        </w:rPr>
        <w:t>r</w:t>
      </w:r>
      <w:r w:rsidR="00A43964">
        <w:rPr>
          <w:rFonts w:ascii="Calibri" w:eastAsia="굴림" w:hAnsi="Calibri" w:cs="Calibri"/>
          <w:kern w:val="0"/>
          <w:sz w:val="22"/>
        </w:rPr>
        <w:t>e connected to, no more handshake is necessary.</w:t>
      </w:r>
    </w:p>
    <w:p w14:paraId="6A53C1FC" w14:textId="0D3F3CD5"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50Hz for the S2 board and 100Hz for the S3. This frequency can be changed by pressing the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 data packet is composed of a 5-byte header containing the millisecond timestamp and the sampling frequency, followed by payloads of 12 bytes per sensor.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 axes.</w:t>
      </w:r>
    </w:p>
    <w:p w14:paraId="70F37072" w14:textId="054AD179"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119"/>
        <w:gridCol w:w="946"/>
        <w:gridCol w:w="2183"/>
        <w:gridCol w:w="2835"/>
        <w:gridCol w:w="1933"/>
      </w:tblGrid>
      <w:tr w:rsidR="00661046" w14:paraId="50823A9E" w14:textId="77777777" w:rsidTr="00DC68DC">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8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835" w:type="dxa"/>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933"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DC68DC">
        <w:tc>
          <w:tcPr>
            <w:tcW w:w="0" w:type="auto"/>
          </w:tcPr>
          <w:p w14:paraId="00273A3F" w14:textId="31339F60"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8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835" w:type="dxa"/>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933"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DC68DC" w14:paraId="290A915D" w14:textId="77777777" w:rsidTr="00DC68DC">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933"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DC68DC">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154495E" w14:textId="32F58E3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933"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374725B" w14:textId="1B9DC003"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3"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4"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2C2675E1"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80-sensor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A4212F" w:rsidRPr="00082EC0">
        <w:rPr>
          <w:rFonts w:ascii="Calibri" w:eastAsia="굴림" w:hAnsi="Calibri" w:cs="Calibri"/>
          <w:kern w:val="0"/>
          <w:sz w:val="22"/>
          <w:u w:val="single"/>
        </w:rPr>
        <w:t xml:space="preserve">2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43F845D" w:rsidR="00A4212F" w:rsidRPr="00DD31D4"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tbl>
      <w:tblPr>
        <w:tblStyle w:val="a6"/>
        <w:tblW w:w="0" w:type="auto"/>
        <w:tblCellMar>
          <w:left w:w="170" w:type="dxa"/>
          <w:right w:w="170" w:type="dxa"/>
        </w:tblCellMar>
        <w:tblLook w:val="04A0" w:firstRow="1" w:lastRow="0" w:firstColumn="1" w:lastColumn="0" w:noHBand="0" w:noVBand="1"/>
      </w:tblPr>
      <w:tblGrid>
        <w:gridCol w:w="2366"/>
        <w:gridCol w:w="931"/>
        <w:gridCol w:w="1071"/>
        <w:gridCol w:w="1071"/>
        <w:gridCol w:w="1055"/>
        <w:gridCol w:w="2522"/>
      </w:tblGrid>
      <w:tr w:rsidR="0036511A" w:rsidRPr="00DD31D4" w14:paraId="78D9E7D2" w14:textId="77777777" w:rsidTr="00EB074D">
        <w:trPr>
          <w:cantSplit/>
          <w:tblHeader/>
        </w:trPr>
        <w:tc>
          <w:tcPr>
            <w:tcW w:w="2976" w:type="dxa"/>
            <w:vAlign w:val="center"/>
          </w:tcPr>
          <w:p w14:paraId="486C5667" w14:textId="57943845"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Component</w:t>
            </w:r>
          </w:p>
        </w:tc>
        <w:tc>
          <w:tcPr>
            <w:tcW w:w="988" w:type="dxa"/>
            <w:vAlign w:val="center"/>
          </w:tcPr>
          <w:p w14:paraId="7F3B7E30" w14:textId="3042BA08"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 xml:space="preserve">Unit </w:t>
            </w:r>
            <w:r w:rsidR="00661046">
              <w:rPr>
                <w:rFonts w:ascii="Calibri" w:eastAsia="굴림" w:hAnsi="Calibri" w:cs="Calibri"/>
                <w:kern w:val="0"/>
                <w:sz w:val="22"/>
              </w:rPr>
              <w:t>cost</w:t>
            </w:r>
          </w:p>
        </w:tc>
        <w:tc>
          <w:tcPr>
            <w:tcW w:w="1134" w:type="dxa"/>
            <w:vAlign w:val="center"/>
          </w:tcPr>
          <w:p w14:paraId="5644D42E" w14:textId="14E07BE8"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Units in system</w:t>
            </w:r>
          </w:p>
        </w:tc>
        <w:tc>
          <w:tcPr>
            <w:tcW w:w="1134" w:type="dxa"/>
            <w:vAlign w:val="center"/>
          </w:tcPr>
          <w:p w14:paraId="2864F04C" w14:textId="745E0724"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Cost for system</w:t>
            </w:r>
          </w:p>
        </w:tc>
        <w:tc>
          <w:tcPr>
            <w:tcW w:w="1134" w:type="dxa"/>
            <w:vAlign w:val="center"/>
          </w:tcPr>
          <w:p w14:paraId="43636D00" w14:textId="0402FE56" w:rsidR="00D875D4" w:rsidRPr="00DD31D4" w:rsidRDefault="008B3EC8" w:rsidP="00EB074D">
            <w:pPr>
              <w:widowControl/>
              <w:wordWrap/>
              <w:autoSpaceDE/>
              <w:autoSpaceDN/>
              <w:spacing w:before="100" w:beforeAutospacing="1" w:after="100" w:afterAutospacing="1"/>
              <w:jc w:val="center"/>
              <w:rPr>
                <w:rFonts w:ascii="Calibri" w:eastAsia="굴림" w:hAnsi="Calibri" w:cs="Calibri"/>
                <w:kern w:val="0"/>
                <w:sz w:val="22"/>
              </w:rPr>
            </w:pPr>
            <w:r>
              <w:rPr>
                <w:rFonts w:ascii="Calibri" w:eastAsia="굴림" w:hAnsi="Calibri" w:cs="Calibri"/>
                <w:kern w:val="0"/>
                <w:sz w:val="22"/>
              </w:rPr>
              <w:t>C</w:t>
            </w:r>
            <w:r w:rsidR="00D875D4" w:rsidRPr="00DD31D4">
              <w:rPr>
                <w:rFonts w:ascii="Calibri" w:eastAsia="굴림" w:hAnsi="Calibri" w:cs="Calibri"/>
                <w:kern w:val="0"/>
                <w:sz w:val="22"/>
              </w:rPr>
              <w:t>ost per sensor</w:t>
            </w:r>
          </w:p>
        </w:tc>
        <w:tc>
          <w:tcPr>
            <w:tcW w:w="3090" w:type="dxa"/>
            <w:vAlign w:val="center"/>
          </w:tcPr>
          <w:p w14:paraId="58596739" w14:textId="31D2CFC2" w:rsidR="00D875D4" w:rsidRPr="00DD31D4" w:rsidRDefault="00D875D4" w:rsidP="00EB074D">
            <w:pPr>
              <w:widowControl/>
              <w:wordWrap/>
              <w:autoSpaceDE/>
              <w:autoSpaceDN/>
              <w:spacing w:before="100" w:beforeAutospacing="1" w:after="100" w:afterAutospacing="1"/>
              <w:jc w:val="center"/>
              <w:rPr>
                <w:rFonts w:ascii="Calibri" w:eastAsia="굴림" w:hAnsi="Calibri" w:cs="Calibri"/>
                <w:kern w:val="0"/>
                <w:sz w:val="22"/>
              </w:rPr>
            </w:pPr>
            <w:r w:rsidRPr="00DD31D4">
              <w:rPr>
                <w:rFonts w:ascii="Calibri" w:eastAsia="굴림" w:hAnsi="Calibri" w:cs="Calibri"/>
                <w:kern w:val="0"/>
                <w:sz w:val="22"/>
              </w:rPr>
              <w:t>Note</w:t>
            </w:r>
          </w:p>
        </w:tc>
      </w:tr>
      <w:tr w:rsidR="0036511A" w:rsidRPr="00DD31D4" w14:paraId="28FAEDB4" w14:textId="77777777" w:rsidTr="008B3EC8">
        <w:trPr>
          <w:cantSplit/>
          <w:tblHeader/>
        </w:trPr>
        <w:tc>
          <w:tcPr>
            <w:tcW w:w="2976" w:type="dxa"/>
          </w:tcPr>
          <w:p w14:paraId="5A9F55A1" w14:textId="05F4C48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Sensor</w:t>
            </w:r>
          </w:p>
        </w:tc>
        <w:tc>
          <w:tcPr>
            <w:tcW w:w="988" w:type="dxa"/>
          </w:tcPr>
          <w:p w14:paraId="2DA4E286" w14:textId="0B1220A6"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1,60</w:t>
            </w:r>
          </w:p>
        </w:tc>
        <w:tc>
          <w:tcPr>
            <w:tcW w:w="1134" w:type="dxa"/>
          </w:tcPr>
          <w:p w14:paraId="1BED4069" w14:textId="6CD3BE9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80</w:t>
            </w:r>
          </w:p>
        </w:tc>
        <w:tc>
          <w:tcPr>
            <w:tcW w:w="1134" w:type="dxa"/>
          </w:tcPr>
          <w:p w14:paraId="2992EAC6" w14:textId="298CDC5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128,00</w:t>
            </w:r>
          </w:p>
        </w:tc>
        <w:tc>
          <w:tcPr>
            <w:tcW w:w="1134" w:type="dxa"/>
          </w:tcPr>
          <w:p w14:paraId="04457B56" w14:textId="3BA286A7"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1,60</w:t>
            </w:r>
          </w:p>
        </w:tc>
        <w:tc>
          <w:tcPr>
            <w:tcW w:w="3090" w:type="dxa"/>
          </w:tcPr>
          <w:p w14:paraId="789937B4" w14:textId="23773A6F" w:rsidR="00D875D4"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In batches of 10</w:t>
            </w:r>
          </w:p>
        </w:tc>
      </w:tr>
      <w:tr w:rsidR="0036511A" w:rsidRPr="00DD31D4" w14:paraId="52F99FC9" w14:textId="77777777" w:rsidTr="008B3EC8">
        <w:trPr>
          <w:cantSplit/>
          <w:tblHeader/>
        </w:trPr>
        <w:tc>
          <w:tcPr>
            <w:tcW w:w="2976" w:type="dxa"/>
          </w:tcPr>
          <w:p w14:paraId="3D7DC8DD" w14:textId="7F6A06B8"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I2C Cable (2x1m 4P)</w:t>
            </w:r>
          </w:p>
        </w:tc>
        <w:tc>
          <w:tcPr>
            <w:tcW w:w="988" w:type="dxa"/>
          </w:tcPr>
          <w:p w14:paraId="1D8FA226" w14:textId="5F699D61"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1,50</w:t>
            </w:r>
          </w:p>
        </w:tc>
        <w:tc>
          <w:tcPr>
            <w:tcW w:w="1134" w:type="dxa"/>
          </w:tcPr>
          <w:p w14:paraId="02ADF61C" w14:textId="6F54F31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40</w:t>
            </w:r>
          </w:p>
        </w:tc>
        <w:tc>
          <w:tcPr>
            <w:tcW w:w="1134" w:type="dxa"/>
          </w:tcPr>
          <w:p w14:paraId="2A4C59CF" w14:textId="77CCB0F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60,00</w:t>
            </w:r>
          </w:p>
        </w:tc>
        <w:tc>
          <w:tcPr>
            <w:tcW w:w="1134" w:type="dxa"/>
          </w:tcPr>
          <w:p w14:paraId="4E1E110C" w14:textId="7DF3EC8F"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0,75</w:t>
            </w:r>
          </w:p>
        </w:tc>
        <w:tc>
          <w:tcPr>
            <w:tcW w:w="3090" w:type="dxa"/>
          </w:tcPr>
          <w:p w14:paraId="7280D1B2" w14:textId="0F0E8FF7" w:rsidR="00D875D4"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In rolls of 10m or more</w:t>
            </w:r>
          </w:p>
        </w:tc>
      </w:tr>
      <w:tr w:rsidR="0036511A" w:rsidRPr="00DD31D4" w14:paraId="38221788" w14:textId="77777777" w:rsidTr="008B3EC8">
        <w:trPr>
          <w:cantSplit/>
          <w:tblHeader/>
        </w:trPr>
        <w:tc>
          <w:tcPr>
            <w:tcW w:w="2976" w:type="dxa"/>
          </w:tcPr>
          <w:p w14:paraId="6AE41B63" w14:textId="07FAC46C"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type-C plug</w:t>
            </w:r>
          </w:p>
        </w:tc>
        <w:tc>
          <w:tcPr>
            <w:tcW w:w="988" w:type="dxa"/>
          </w:tcPr>
          <w:p w14:paraId="4BFB828D" w14:textId="449EC3A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0,25</w:t>
            </w:r>
          </w:p>
        </w:tc>
        <w:tc>
          <w:tcPr>
            <w:tcW w:w="1134" w:type="dxa"/>
          </w:tcPr>
          <w:p w14:paraId="05CB855D" w14:textId="42012BF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80</w:t>
            </w:r>
          </w:p>
        </w:tc>
        <w:tc>
          <w:tcPr>
            <w:tcW w:w="1134" w:type="dxa"/>
          </w:tcPr>
          <w:p w14:paraId="0ACC301F" w14:textId="66C745B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20,00</w:t>
            </w:r>
          </w:p>
        </w:tc>
        <w:tc>
          <w:tcPr>
            <w:tcW w:w="1134" w:type="dxa"/>
          </w:tcPr>
          <w:p w14:paraId="565EC105" w14:textId="5B7F2555"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0,25</w:t>
            </w:r>
          </w:p>
        </w:tc>
        <w:tc>
          <w:tcPr>
            <w:tcW w:w="3090" w:type="dxa"/>
          </w:tcPr>
          <w:p w14:paraId="0C1FB9A8"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30A63749" w14:textId="77777777" w:rsidTr="008B3EC8">
        <w:trPr>
          <w:cantSplit/>
          <w:tblHeader/>
        </w:trPr>
        <w:tc>
          <w:tcPr>
            <w:tcW w:w="2976" w:type="dxa"/>
          </w:tcPr>
          <w:p w14:paraId="3B1B88B3" w14:textId="5AFAEA83"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type-A pair</w:t>
            </w:r>
          </w:p>
        </w:tc>
        <w:tc>
          <w:tcPr>
            <w:tcW w:w="988" w:type="dxa"/>
          </w:tcPr>
          <w:p w14:paraId="2A580416" w14:textId="5FE51D3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0,90</w:t>
            </w:r>
          </w:p>
        </w:tc>
        <w:tc>
          <w:tcPr>
            <w:tcW w:w="1134" w:type="dxa"/>
          </w:tcPr>
          <w:p w14:paraId="6E887BD0" w14:textId="160E2A2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40</w:t>
            </w:r>
          </w:p>
        </w:tc>
        <w:tc>
          <w:tcPr>
            <w:tcW w:w="1134" w:type="dxa"/>
          </w:tcPr>
          <w:p w14:paraId="0DA1774B" w14:textId="6BC7E426"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36,00</w:t>
            </w:r>
          </w:p>
        </w:tc>
        <w:tc>
          <w:tcPr>
            <w:tcW w:w="1134" w:type="dxa"/>
          </w:tcPr>
          <w:p w14:paraId="066A2DAC" w14:textId="1216505F"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0,45</w:t>
            </w:r>
          </w:p>
        </w:tc>
        <w:tc>
          <w:tcPr>
            <w:tcW w:w="3090" w:type="dxa"/>
          </w:tcPr>
          <w:p w14:paraId="3266E684"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6078E5" w:rsidRPr="00DD31D4" w14:paraId="33AC47C0" w14:textId="77777777" w:rsidTr="008B3EC8">
        <w:trPr>
          <w:cantSplit/>
          <w:tblHeader/>
        </w:trPr>
        <w:tc>
          <w:tcPr>
            <w:tcW w:w="2976" w:type="dxa"/>
          </w:tcPr>
          <w:p w14:paraId="636ABF94" w14:textId="639283ED" w:rsidR="006078E5" w:rsidRPr="00DD31D4" w:rsidRDefault="006078E5"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S2 mini module</w:t>
            </w:r>
          </w:p>
        </w:tc>
        <w:tc>
          <w:tcPr>
            <w:tcW w:w="988" w:type="dxa"/>
          </w:tcPr>
          <w:p w14:paraId="11448F3F" w14:textId="77777777"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0E382EBE" w14:textId="37303D26"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1C65F41C" w14:textId="4B47934E" w:rsidR="006078E5"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98,58</w:t>
            </w:r>
          </w:p>
        </w:tc>
        <w:tc>
          <w:tcPr>
            <w:tcW w:w="1134" w:type="dxa"/>
          </w:tcPr>
          <w:p w14:paraId="0E529BC9" w14:textId="682A04C2" w:rsidR="006078E5" w:rsidRPr="003D41C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1,23</w:t>
            </w:r>
          </w:p>
        </w:tc>
        <w:tc>
          <w:tcPr>
            <w:tcW w:w="3090" w:type="dxa"/>
          </w:tcPr>
          <w:p w14:paraId="122F17AF" w14:textId="1FFE029E" w:rsidR="006078E5" w:rsidRPr="00DD31D4" w:rsidRDefault="006078E5"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Copycats are half this price</w:t>
            </w:r>
          </w:p>
        </w:tc>
      </w:tr>
      <w:tr w:rsidR="0036511A" w:rsidRPr="00DD31D4" w14:paraId="0A0E52CB" w14:textId="77777777" w:rsidTr="008B3EC8">
        <w:trPr>
          <w:cantSplit/>
          <w:tblHeader/>
        </w:trPr>
        <w:tc>
          <w:tcPr>
            <w:tcW w:w="2976" w:type="dxa"/>
          </w:tcPr>
          <w:p w14:paraId="4F317C0E" w14:textId="7FCF8AEB"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OLED display</w:t>
            </w:r>
          </w:p>
        </w:tc>
        <w:tc>
          <w:tcPr>
            <w:tcW w:w="988" w:type="dxa"/>
          </w:tcPr>
          <w:p w14:paraId="3870F449" w14:textId="00F065B4"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r w:rsidR="006078E5" w:rsidRPr="00DD31D4">
              <w:rPr>
                <w:rFonts w:ascii="Calibri" w:eastAsia="굴림" w:hAnsi="Calibri" w:cs="Calibri"/>
                <w:kern w:val="0"/>
                <w:sz w:val="22"/>
              </w:rPr>
              <w:t>33</w:t>
            </w:r>
          </w:p>
        </w:tc>
        <w:tc>
          <w:tcPr>
            <w:tcW w:w="1134" w:type="dxa"/>
          </w:tcPr>
          <w:p w14:paraId="2914D43E" w14:textId="0FA4799E"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60586E22" w14:textId="4D8BF0C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w:t>
            </w:r>
            <w:r w:rsidR="006078E5" w:rsidRPr="00DD31D4">
              <w:rPr>
                <w:rFonts w:ascii="Calibri" w:eastAsia="굴림" w:hAnsi="Calibri" w:cs="Calibri"/>
                <w:kern w:val="0"/>
                <w:sz w:val="22"/>
              </w:rPr>
              <w:t>6,6</w:t>
            </w:r>
            <w:r w:rsidRPr="00DD31D4">
              <w:rPr>
                <w:rFonts w:ascii="Calibri" w:eastAsia="굴림" w:hAnsi="Calibri" w:cs="Calibri"/>
                <w:kern w:val="0"/>
                <w:sz w:val="22"/>
              </w:rPr>
              <w:t>0</w:t>
            </w:r>
          </w:p>
        </w:tc>
        <w:tc>
          <w:tcPr>
            <w:tcW w:w="1134" w:type="dxa"/>
          </w:tcPr>
          <w:p w14:paraId="3B85F17B" w14:textId="13706B8D" w:rsidR="00D875D4" w:rsidRPr="003D41C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3D41C4">
              <w:rPr>
                <w:rFonts w:ascii="Calibri" w:eastAsia="굴림" w:hAnsi="Calibri" w:cs="Calibri"/>
                <w:kern w:val="0"/>
                <w:sz w:val="22"/>
              </w:rPr>
              <w:t>0,</w:t>
            </w:r>
            <w:r w:rsidR="006078E5" w:rsidRPr="003D41C4">
              <w:rPr>
                <w:rFonts w:ascii="Calibri" w:eastAsia="굴림" w:hAnsi="Calibri" w:cs="Calibri"/>
                <w:kern w:val="0"/>
                <w:sz w:val="22"/>
              </w:rPr>
              <w:t>59</w:t>
            </w:r>
          </w:p>
        </w:tc>
        <w:tc>
          <w:tcPr>
            <w:tcW w:w="3090" w:type="dxa"/>
          </w:tcPr>
          <w:p w14:paraId="1C8DE170"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43E364BB" w14:textId="77777777" w:rsidTr="008B3EC8">
        <w:trPr>
          <w:cantSplit/>
          <w:tblHeader/>
        </w:trPr>
        <w:tc>
          <w:tcPr>
            <w:tcW w:w="2976" w:type="dxa"/>
          </w:tcPr>
          <w:p w14:paraId="6C757147" w14:textId="6FB9DEE4"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JST 2.54 4P connector</w:t>
            </w:r>
            <w:r w:rsidR="001C0998">
              <w:rPr>
                <w:rFonts w:ascii="Calibri" w:eastAsia="굴림" w:hAnsi="Calibri" w:cs="Calibri"/>
                <w:kern w:val="0"/>
                <w:sz w:val="22"/>
              </w:rPr>
              <w:t>s</w:t>
            </w:r>
          </w:p>
        </w:tc>
        <w:tc>
          <w:tcPr>
            <w:tcW w:w="988" w:type="dxa"/>
          </w:tcPr>
          <w:p w14:paraId="708798F1" w14:textId="69CDFAE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0,10</w:t>
            </w:r>
          </w:p>
        </w:tc>
        <w:tc>
          <w:tcPr>
            <w:tcW w:w="1134" w:type="dxa"/>
          </w:tcPr>
          <w:p w14:paraId="0714C3B7" w14:textId="5C48360F"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w:t>
            </w:r>
          </w:p>
        </w:tc>
        <w:tc>
          <w:tcPr>
            <w:tcW w:w="1134" w:type="dxa"/>
          </w:tcPr>
          <w:p w14:paraId="1D0341F9" w14:textId="7CC0455A"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2,00</w:t>
            </w:r>
          </w:p>
        </w:tc>
        <w:tc>
          <w:tcPr>
            <w:tcW w:w="1134" w:type="dxa"/>
          </w:tcPr>
          <w:p w14:paraId="2106C101" w14:textId="04D2FBF4"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0,03</w:t>
            </w:r>
          </w:p>
        </w:tc>
        <w:tc>
          <w:tcPr>
            <w:tcW w:w="3090" w:type="dxa"/>
          </w:tcPr>
          <w:p w14:paraId="1B270B26" w14:textId="4AE1D90B" w:rsidR="00D875D4" w:rsidRPr="00DD31D4" w:rsidRDefault="001C0998"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w:t>
            </w:r>
            <w:r>
              <w:rPr>
                <w:rFonts w:ascii="Calibri" w:eastAsia="굴림" w:hAnsi="Calibri" w:cs="Calibri"/>
                <w:kern w:val="0"/>
                <w:sz w:val="22"/>
              </w:rPr>
              <w:t>or 2 pairs (male/fema</w:t>
            </w:r>
            <w:r w:rsidR="008B3EC8">
              <w:rPr>
                <w:rFonts w:ascii="Calibri" w:eastAsia="굴림" w:hAnsi="Calibri" w:cs="Calibri"/>
                <w:kern w:val="0"/>
                <w:sz w:val="22"/>
              </w:rPr>
              <w:t>le)</w:t>
            </w:r>
          </w:p>
        </w:tc>
      </w:tr>
      <w:tr w:rsidR="0036511A" w:rsidRPr="00DD31D4" w14:paraId="4E33722C" w14:textId="77777777" w:rsidTr="008B3EC8">
        <w:trPr>
          <w:cantSplit/>
          <w:tblHeader/>
        </w:trPr>
        <w:tc>
          <w:tcPr>
            <w:tcW w:w="2976" w:type="dxa"/>
          </w:tcPr>
          <w:p w14:paraId="628AE5B3" w14:textId="5EAFA9D6"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Power supply (1A)</w:t>
            </w:r>
          </w:p>
        </w:tc>
        <w:tc>
          <w:tcPr>
            <w:tcW w:w="988" w:type="dxa"/>
          </w:tcPr>
          <w:p w14:paraId="059AE776" w14:textId="07E99699"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0,90</w:t>
            </w:r>
          </w:p>
        </w:tc>
        <w:tc>
          <w:tcPr>
            <w:tcW w:w="1134" w:type="dxa"/>
          </w:tcPr>
          <w:p w14:paraId="4C751441" w14:textId="1FCACE7F"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5</w:t>
            </w:r>
          </w:p>
        </w:tc>
        <w:tc>
          <w:tcPr>
            <w:tcW w:w="1134" w:type="dxa"/>
          </w:tcPr>
          <w:p w14:paraId="22AE4EC5" w14:textId="2630A352"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4,50</w:t>
            </w:r>
          </w:p>
        </w:tc>
        <w:tc>
          <w:tcPr>
            <w:tcW w:w="1134" w:type="dxa"/>
          </w:tcPr>
          <w:p w14:paraId="14109830" w14:textId="5FC80EDF"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0,06</w:t>
            </w:r>
          </w:p>
        </w:tc>
        <w:tc>
          <w:tcPr>
            <w:tcW w:w="3090" w:type="dxa"/>
          </w:tcPr>
          <w:p w14:paraId="5BAB1AE4"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DD31D4" w:rsidRPr="00DD31D4" w14:paraId="3E056B0D" w14:textId="77777777" w:rsidTr="008B3EC8">
        <w:trPr>
          <w:cantSplit/>
          <w:tblHeader/>
        </w:trPr>
        <w:tc>
          <w:tcPr>
            <w:tcW w:w="2976" w:type="dxa"/>
          </w:tcPr>
          <w:p w14:paraId="6F3941E3" w14:textId="37EC8773"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USB 2.0 hub 4-port</w:t>
            </w:r>
          </w:p>
        </w:tc>
        <w:tc>
          <w:tcPr>
            <w:tcW w:w="988" w:type="dxa"/>
          </w:tcPr>
          <w:p w14:paraId="02A1A0EC" w14:textId="26D04D0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2,30</w:t>
            </w:r>
          </w:p>
        </w:tc>
        <w:tc>
          <w:tcPr>
            <w:tcW w:w="1134" w:type="dxa"/>
          </w:tcPr>
          <w:p w14:paraId="0DA7302A" w14:textId="4AE4B785"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5</w:t>
            </w:r>
          </w:p>
        </w:tc>
        <w:tc>
          <w:tcPr>
            <w:tcW w:w="1134" w:type="dxa"/>
          </w:tcPr>
          <w:p w14:paraId="61EF781A" w14:textId="7B72F53D"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11,50</w:t>
            </w:r>
          </w:p>
        </w:tc>
        <w:tc>
          <w:tcPr>
            <w:tcW w:w="1134" w:type="dxa"/>
          </w:tcPr>
          <w:p w14:paraId="3ADF5ACE" w14:textId="103EC356"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0,15</w:t>
            </w:r>
          </w:p>
        </w:tc>
        <w:tc>
          <w:tcPr>
            <w:tcW w:w="3090" w:type="dxa"/>
          </w:tcPr>
          <w:p w14:paraId="25AB771D"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36511A" w:rsidRPr="00DD31D4" w14:paraId="313E85AE" w14:textId="77777777" w:rsidTr="008B3EC8">
        <w:trPr>
          <w:cantSplit/>
          <w:tblHeader/>
        </w:trPr>
        <w:tc>
          <w:tcPr>
            <w:tcW w:w="2976" w:type="dxa"/>
          </w:tcPr>
          <w:p w14:paraId="26AFD78E" w14:textId="0A6AE3A9"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Zero3 (1GB)</w:t>
            </w:r>
          </w:p>
        </w:tc>
        <w:tc>
          <w:tcPr>
            <w:tcW w:w="988" w:type="dxa"/>
          </w:tcPr>
          <w:p w14:paraId="42ED26B2" w14:textId="274B24B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21,30</w:t>
            </w:r>
          </w:p>
        </w:tc>
        <w:tc>
          <w:tcPr>
            <w:tcW w:w="1134" w:type="dxa"/>
          </w:tcPr>
          <w:p w14:paraId="31F79119" w14:textId="43614088"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1EF258C7" w14:textId="1D6479D3"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42,60</w:t>
            </w:r>
          </w:p>
        </w:tc>
        <w:tc>
          <w:tcPr>
            <w:tcW w:w="1134" w:type="dxa"/>
          </w:tcPr>
          <w:p w14:paraId="5244832A" w14:textId="248CB887"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0,54</w:t>
            </w:r>
          </w:p>
        </w:tc>
        <w:tc>
          <w:tcPr>
            <w:tcW w:w="3090" w:type="dxa"/>
          </w:tcPr>
          <w:p w14:paraId="2968B6EE"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DD31D4" w:rsidRPr="00DD31D4" w14:paraId="0BB5431F" w14:textId="77777777" w:rsidTr="008B3EC8">
        <w:trPr>
          <w:cantSplit/>
          <w:tblHeader/>
        </w:trPr>
        <w:tc>
          <w:tcPr>
            <w:tcW w:w="2976" w:type="dxa"/>
          </w:tcPr>
          <w:p w14:paraId="0887A6DA" w14:textId="5F3EFE3A" w:rsidR="00842762" w:rsidRPr="00DD31D4" w:rsidRDefault="00842762"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256GB microSD (A1</w:t>
            </w:r>
            <w:r w:rsidR="008B3EC8">
              <w:rPr>
                <w:rFonts w:ascii="Calibri" w:eastAsia="굴림" w:hAnsi="Calibri" w:cs="Calibri"/>
                <w:kern w:val="0"/>
                <w:sz w:val="22"/>
              </w:rPr>
              <w:t xml:space="preserve"> spec</w:t>
            </w:r>
            <w:r w:rsidRPr="00DD31D4">
              <w:rPr>
                <w:rFonts w:ascii="Calibri" w:eastAsia="굴림" w:hAnsi="Calibri" w:cs="Calibri"/>
                <w:kern w:val="0"/>
                <w:sz w:val="22"/>
              </w:rPr>
              <w:t>)</w:t>
            </w:r>
          </w:p>
        </w:tc>
        <w:tc>
          <w:tcPr>
            <w:tcW w:w="988" w:type="dxa"/>
          </w:tcPr>
          <w:p w14:paraId="5718AD92" w14:textId="0013AEC8"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14,50</w:t>
            </w:r>
          </w:p>
        </w:tc>
        <w:tc>
          <w:tcPr>
            <w:tcW w:w="1134" w:type="dxa"/>
          </w:tcPr>
          <w:p w14:paraId="68C7929A" w14:textId="0E24EB6D"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4B50129C" w14:textId="4FBC0D3C"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29,00</w:t>
            </w:r>
          </w:p>
        </w:tc>
        <w:tc>
          <w:tcPr>
            <w:tcW w:w="1134" w:type="dxa"/>
          </w:tcPr>
          <w:p w14:paraId="59E6BD64" w14:textId="465AB670" w:rsidR="00842762" w:rsidRPr="00DD31D4" w:rsidRDefault="00842762"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0,37</w:t>
            </w:r>
          </w:p>
        </w:tc>
        <w:tc>
          <w:tcPr>
            <w:tcW w:w="3090" w:type="dxa"/>
          </w:tcPr>
          <w:p w14:paraId="03FC938D" w14:textId="33D0B6D5" w:rsidR="00842762" w:rsidRPr="00DD31D4" w:rsidRDefault="0036511A"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Lowest €</w:t>
            </w:r>
            <w:r w:rsidR="008B3EC8">
              <w:rPr>
                <w:rFonts w:ascii="Calibri" w:eastAsia="굴림" w:hAnsi="Calibri" w:cs="Calibri"/>
                <w:kern w:val="0"/>
                <w:sz w:val="22"/>
              </w:rPr>
              <w:t>-per-</w:t>
            </w:r>
            <w:r w:rsidRPr="00DD31D4">
              <w:rPr>
                <w:rFonts w:ascii="Calibri" w:eastAsia="굴림" w:hAnsi="Calibri" w:cs="Calibri"/>
                <w:kern w:val="0"/>
                <w:sz w:val="22"/>
              </w:rPr>
              <w:t>GB ratio</w:t>
            </w:r>
          </w:p>
        </w:tc>
      </w:tr>
      <w:tr w:rsidR="0036511A" w:rsidRPr="00DD31D4" w14:paraId="7424EEF5" w14:textId="77777777" w:rsidTr="008B3EC8">
        <w:trPr>
          <w:cantSplit/>
          <w:tblHeader/>
        </w:trPr>
        <w:tc>
          <w:tcPr>
            <w:tcW w:w="2976" w:type="dxa"/>
          </w:tcPr>
          <w:p w14:paraId="464057B5" w14:textId="78B99A1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 xml:space="preserve">Power </w:t>
            </w:r>
            <w:proofErr w:type="spellStart"/>
            <w:r w:rsidRPr="00DD31D4">
              <w:rPr>
                <w:rFonts w:ascii="Calibri" w:eastAsia="굴림" w:hAnsi="Calibri" w:cs="Calibri"/>
                <w:kern w:val="0"/>
                <w:sz w:val="22"/>
              </w:rPr>
              <w:t>suppy</w:t>
            </w:r>
            <w:proofErr w:type="spellEnd"/>
            <w:r w:rsidRPr="00DD31D4">
              <w:rPr>
                <w:rFonts w:ascii="Calibri" w:eastAsia="굴림" w:hAnsi="Calibri" w:cs="Calibri"/>
                <w:kern w:val="0"/>
                <w:sz w:val="22"/>
              </w:rPr>
              <w:t xml:space="preserve"> (2A)</w:t>
            </w:r>
          </w:p>
        </w:tc>
        <w:tc>
          <w:tcPr>
            <w:tcW w:w="988" w:type="dxa"/>
          </w:tcPr>
          <w:p w14:paraId="2D718469" w14:textId="054A476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1,50</w:t>
            </w:r>
          </w:p>
        </w:tc>
        <w:tc>
          <w:tcPr>
            <w:tcW w:w="1134" w:type="dxa"/>
          </w:tcPr>
          <w:p w14:paraId="130510A6" w14:textId="04F58BBC"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2</w:t>
            </w:r>
          </w:p>
        </w:tc>
        <w:tc>
          <w:tcPr>
            <w:tcW w:w="1134" w:type="dxa"/>
          </w:tcPr>
          <w:p w14:paraId="76F178D2" w14:textId="642C0129"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3,00</w:t>
            </w:r>
          </w:p>
        </w:tc>
        <w:tc>
          <w:tcPr>
            <w:tcW w:w="1134" w:type="dxa"/>
          </w:tcPr>
          <w:p w14:paraId="28B517D6" w14:textId="72E60445" w:rsidR="00D875D4" w:rsidRPr="00DD31D4" w:rsidRDefault="0079293D"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0,04</w:t>
            </w:r>
          </w:p>
        </w:tc>
        <w:tc>
          <w:tcPr>
            <w:tcW w:w="3090" w:type="dxa"/>
          </w:tcPr>
          <w:p w14:paraId="466036D9" w14:textId="77777777"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910506" w:rsidRPr="00DD31D4" w14:paraId="48F95D43" w14:textId="77777777" w:rsidTr="008B3EC8">
        <w:trPr>
          <w:cantSplit/>
          <w:tblHeader/>
        </w:trPr>
        <w:tc>
          <w:tcPr>
            <w:tcW w:w="2976" w:type="dxa"/>
          </w:tcPr>
          <w:p w14:paraId="1399E182" w14:textId="3BF8E433" w:rsidR="00910506" w:rsidRPr="00DD31D4" w:rsidRDefault="00910506"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E</w:t>
            </w:r>
            <w:r>
              <w:rPr>
                <w:rFonts w:ascii="Calibri" w:eastAsia="굴림" w:hAnsi="Calibri" w:cs="Calibri"/>
                <w:kern w:val="0"/>
                <w:sz w:val="22"/>
              </w:rPr>
              <w:t>xternal antenna</w:t>
            </w:r>
          </w:p>
        </w:tc>
        <w:tc>
          <w:tcPr>
            <w:tcW w:w="988" w:type="dxa"/>
          </w:tcPr>
          <w:p w14:paraId="116CF406" w14:textId="38633A5C"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1</w:t>
            </w:r>
            <w:r>
              <w:rPr>
                <w:rFonts w:ascii="Calibri" w:eastAsia="굴림" w:hAnsi="Calibri" w:cs="Calibri"/>
                <w:kern w:val="0"/>
                <w:sz w:val="22"/>
              </w:rPr>
              <w:t>,75</w:t>
            </w:r>
          </w:p>
        </w:tc>
        <w:tc>
          <w:tcPr>
            <w:tcW w:w="1134" w:type="dxa"/>
          </w:tcPr>
          <w:p w14:paraId="1BDA3BB6" w14:textId="56574780" w:rsidR="00910506" w:rsidRPr="00DD31D4" w:rsidRDefault="00910506"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2</w:t>
            </w:r>
          </w:p>
        </w:tc>
        <w:tc>
          <w:tcPr>
            <w:tcW w:w="1134" w:type="dxa"/>
          </w:tcPr>
          <w:p w14:paraId="1E316B11" w14:textId="0A958656"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3</w:t>
            </w:r>
            <w:r>
              <w:rPr>
                <w:rFonts w:ascii="Calibri" w:eastAsia="굴림" w:hAnsi="Calibri" w:cs="Calibri"/>
                <w:kern w:val="0"/>
                <w:sz w:val="22"/>
              </w:rPr>
              <w:t>,50</w:t>
            </w:r>
          </w:p>
        </w:tc>
        <w:tc>
          <w:tcPr>
            <w:tcW w:w="1134" w:type="dxa"/>
          </w:tcPr>
          <w:p w14:paraId="68E53C9F" w14:textId="073D9BA0" w:rsidR="00910506" w:rsidRPr="00DD31D4" w:rsidRDefault="00104389" w:rsidP="001C0998">
            <w:pPr>
              <w:widowControl/>
              <w:wordWrap/>
              <w:autoSpaceDE/>
              <w:autoSpaceDN/>
              <w:spacing w:before="100" w:beforeAutospacing="1" w:after="100" w:afterAutospacing="1"/>
              <w:jc w:val="right"/>
              <w:rPr>
                <w:rFonts w:ascii="Calibri" w:eastAsia="굴림" w:hAnsi="Calibri" w:cs="Calibri"/>
                <w:kern w:val="0"/>
                <w:sz w:val="22"/>
              </w:rPr>
            </w:pPr>
            <w:r>
              <w:rPr>
                <w:rFonts w:ascii="Calibri" w:eastAsia="굴림" w:hAnsi="Calibri" w:cs="Calibri" w:hint="eastAsia"/>
                <w:kern w:val="0"/>
                <w:sz w:val="22"/>
              </w:rPr>
              <w:t>0</w:t>
            </w:r>
            <w:r>
              <w:rPr>
                <w:rFonts w:ascii="Calibri" w:eastAsia="굴림" w:hAnsi="Calibri" w:cs="Calibri"/>
                <w:kern w:val="0"/>
                <w:sz w:val="22"/>
              </w:rPr>
              <w:t>,04</w:t>
            </w:r>
          </w:p>
        </w:tc>
        <w:tc>
          <w:tcPr>
            <w:tcW w:w="3090" w:type="dxa"/>
          </w:tcPr>
          <w:p w14:paraId="3D538A9C" w14:textId="067E0DAB" w:rsidR="00910506" w:rsidRPr="00DD31D4" w:rsidRDefault="00910506" w:rsidP="003D41C4">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W</w:t>
            </w:r>
            <w:r>
              <w:rPr>
                <w:rFonts w:ascii="Calibri" w:eastAsia="굴림" w:hAnsi="Calibri" w:cs="Calibri"/>
                <w:kern w:val="0"/>
                <w:sz w:val="22"/>
              </w:rPr>
              <w:t>ith APX-to-SMA cable</w:t>
            </w:r>
          </w:p>
        </w:tc>
      </w:tr>
      <w:tr w:rsidR="0036511A" w:rsidRPr="00DD31D4" w14:paraId="28007B6E" w14:textId="77777777" w:rsidTr="008B3EC8">
        <w:trPr>
          <w:cantSplit/>
          <w:tblHeader/>
        </w:trPr>
        <w:tc>
          <w:tcPr>
            <w:tcW w:w="2976" w:type="dxa"/>
          </w:tcPr>
          <w:p w14:paraId="1F72FB5F" w14:textId="7A475C00"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Total cost excl. assembly</w:t>
            </w:r>
          </w:p>
        </w:tc>
        <w:tc>
          <w:tcPr>
            <w:tcW w:w="988" w:type="dxa"/>
          </w:tcPr>
          <w:p w14:paraId="19222F79" w14:textId="7777777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27C02915" w14:textId="77777777" w:rsidR="00D875D4" w:rsidRPr="00DD31D4" w:rsidRDefault="00D875D4" w:rsidP="001C0998">
            <w:pPr>
              <w:widowControl/>
              <w:wordWrap/>
              <w:autoSpaceDE/>
              <w:autoSpaceDN/>
              <w:spacing w:before="100" w:beforeAutospacing="1" w:after="100" w:afterAutospacing="1"/>
              <w:jc w:val="right"/>
              <w:rPr>
                <w:rFonts w:ascii="Calibri" w:eastAsia="굴림" w:hAnsi="Calibri" w:cs="Calibri"/>
                <w:kern w:val="0"/>
                <w:sz w:val="22"/>
              </w:rPr>
            </w:pPr>
          </w:p>
        </w:tc>
        <w:tc>
          <w:tcPr>
            <w:tcW w:w="1134" w:type="dxa"/>
          </w:tcPr>
          <w:p w14:paraId="4F840521" w14:textId="6ADCAA92" w:rsidR="00D875D4"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48</w:t>
            </w:r>
            <w:r w:rsidR="00104389">
              <w:rPr>
                <w:rFonts w:ascii="Calibri" w:eastAsia="굴림" w:hAnsi="Calibri" w:cs="Calibri"/>
                <w:kern w:val="0"/>
                <w:sz w:val="22"/>
              </w:rPr>
              <w:t>6,6</w:t>
            </w:r>
            <w:r w:rsidRPr="00DD31D4">
              <w:rPr>
                <w:rFonts w:ascii="Calibri" w:eastAsia="굴림" w:hAnsi="Calibri" w:cs="Calibri"/>
                <w:kern w:val="0"/>
                <w:sz w:val="22"/>
              </w:rPr>
              <w:t>8</w:t>
            </w:r>
          </w:p>
        </w:tc>
        <w:tc>
          <w:tcPr>
            <w:tcW w:w="1134" w:type="dxa"/>
          </w:tcPr>
          <w:p w14:paraId="16C5AA78" w14:textId="3AC13CCC" w:rsidR="00D875D4" w:rsidRPr="00DD31D4" w:rsidRDefault="006078E5" w:rsidP="001C0998">
            <w:pPr>
              <w:widowControl/>
              <w:wordWrap/>
              <w:autoSpaceDE/>
              <w:autoSpaceDN/>
              <w:spacing w:before="100" w:beforeAutospacing="1" w:after="100" w:afterAutospacing="1"/>
              <w:jc w:val="right"/>
              <w:rPr>
                <w:rFonts w:ascii="Calibri" w:eastAsia="굴림" w:hAnsi="Calibri" w:cs="Calibri"/>
                <w:kern w:val="0"/>
                <w:sz w:val="22"/>
              </w:rPr>
            </w:pPr>
            <w:r w:rsidRPr="00DD31D4">
              <w:rPr>
                <w:rFonts w:ascii="Calibri" w:eastAsia="굴림" w:hAnsi="Calibri" w:cs="Calibri"/>
                <w:kern w:val="0"/>
                <w:sz w:val="22"/>
              </w:rPr>
              <w:t>6,0</w:t>
            </w:r>
            <w:r w:rsidR="00104389">
              <w:rPr>
                <w:rFonts w:ascii="Calibri" w:eastAsia="굴림" w:hAnsi="Calibri" w:cs="Calibri"/>
                <w:kern w:val="0"/>
                <w:sz w:val="22"/>
              </w:rPr>
              <w:t>8</w:t>
            </w:r>
          </w:p>
        </w:tc>
        <w:tc>
          <w:tcPr>
            <w:tcW w:w="3090" w:type="dxa"/>
          </w:tcPr>
          <w:p w14:paraId="38296B27" w14:textId="2222F182" w:rsidR="00D875D4" w:rsidRPr="00DD31D4" w:rsidRDefault="00D875D4" w:rsidP="003D41C4">
            <w:pPr>
              <w:widowControl/>
              <w:wordWrap/>
              <w:autoSpaceDE/>
              <w:autoSpaceDN/>
              <w:spacing w:before="100" w:beforeAutospacing="1" w:after="100" w:afterAutospacing="1"/>
              <w:jc w:val="left"/>
              <w:rPr>
                <w:rFonts w:ascii="Calibri" w:eastAsia="굴림" w:hAnsi="Calibri" w:cs="Calibri"/>
                <w:kern w:val="0"/>
                <w:sz w:val="22"/>
              </w:rPr>
            </w:pPr>
          </w:p>
        </w:tc>
      </w:tr>
      <w:tr w:rsidR="00661046" w:rsidRPr="00DD31D4" w14:paraId="07C53EF6" w14:textId="77777777" w:rsidTr="000F7331">
        <w:trPr>
          <w:cantSplit/>
          <w:tblHeader/>
        </w:trPr>
        <w:tc>
          <w:tcPr>
            <w:tcW w:w="10456" w:type="dxa"/>
            <w:gridSpan w:val="6"/>
          </w:tcPr>
          <w:p w14:paraId="01C899E9" w14:textId="629D066B" w:rsidR="00661046" w:rsidRPr="00DD31D4" w:rsidRDefault="00661046" w:rsidP="003D41C4">
            <w:pPr>
              <w:widowControl/>
              <w:wordWrap/>
              <w:autoSpaceDE/>
              <w:autoSpaceDN/>
              <w:spacing w:before="100" w:beforeAutospacing="1" w:after="100" w:afterAutospacing="1"/>
              <w:jc w:val="left"/>
              <w:rPr>
                <w:rFonts w:ascii="Calibri" w:eastAsia="굴림" w:hAnsi="Calibri" w:cs="Calibri"/>
                <w:kern w:val="0"/>
                <w:sz w:val="22"/>
              </w:rPr>
            </w:pPr>
            <w:r w:rsidRPr="00DD31D4">
              <w:rPr>
                <w:rFonts w:ascii="Calibri" w:eastAsia="굴림" w:hAnsi="Calibri" w:cs="Calibri"/>
                <w:kern w:val="0"/>
                <w:sz w:val="22"/>
              </w:rPr>
              <w:t>Cost would rise by ~23€ (0,30€ per sensor) if using S3 (capable of 100Hz sampling rate) instead of S2</w:t>
            </w:r>
            <w:r>
              <w:rPr>
                <w:rFonts w:ascii="Calibri" w:eastAsia="굴림" w:hAnsi="Calibri" w:cs="Calibri"/>
                <w:kern w:val="0"/>
                <w:sz w:val="22"/>
              </w:rPr>
              <w:t>.</w:t>
            </w:r>
          </w:p>
        </w:tc>
      </w:tr>
    </w:tbl>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54460475" w14:textId="232276F0" w:rsidR="004E368A"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sampling frequency can only be changed by pushing a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Also, it is reset to its default when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reboots.</w:t>
      </w:r>
      <w:r w:rsidR="00131DB3">
        <w:rPr>
          <w:rFonts w:ascii="Calibri" w:eastAsia="굴림" w:hAnsi="Calibri" w:cs="Calibri"/>
          <w:kern w:val="0"/>
          <w:sz w:val="22"/>
        </w:rPr>
        <w:t xml:space="preserve"> The frequency should be settable from the Dashboard.</w:t>
      </w:r>
    </w:p>
    <w:p w14:paraId="23036B76" w14:textId="754B341C"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stores data on its own SD </w:t>
      </w:r>
      <w:proofErr w:type="gramStart"/>
      <w:r>
        <w:rPr>
          <w:rFonts w:ascii="Calibri" w:eastAsia="굴림" w:hAnsi="Calibri" w:cs="Calibri"/>
          <w:kern w:val="0"/>
          <w:sz w:val="22"/>
        </w:rPr>
        <w:t>card, and</w:t>
      </w:r>
      <w:proofErr w:type="gramEnd"/>
      <w:r>
        <w:rPr>
          <w:rFonts w:ascii="Calibri" w:eastAsia="굴림" w:hAnsi="Calibri" w:cs="Calibri"/>
          <w:kern w:val="0"/>
          <w:sz w:val="22"/>
        </w:rPr>
        <w:t xml:space="preserve"> will stop working properly if the card becomes full. There is no warning that this is about to happen</w:t>
      </w:r>
      <w:r w:rsidR="001C0998">
        <w:rPr>
          <w:rFonts w:ascii="Calibri" w:eastAsia="굴림" w:hAnsi="Calibri" w:cs="Calibri"/>
          <w:kern w:val="0"/>
          <w:sz w:val="22"/>
        </w:rPr>
        <w:t>; an alert should be issued when disk space runs low.</w:t>
      </w:r>
    </w:p>
    <w:p w14:paraId="77C47D58" w14:textId="487BF8BA"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he graph on the Dashboard still has some issues.</w:t>
      </w:r>
    </w:p>
    <w:p w14:paraId="5E81A247" w14:textId="500A013D" w:rsidR="00A4396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 xml:space="preserve">rouping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by project should be more controlled.</w:t>
      </w:r>
    </w:p>
    <w:p w14:paraId="30A9116A" w14:textId="49DC6DA9"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Email alert when an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of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goes off-grid, or when </w:t>
      </w:r>
      <w:proofErr w:type="gramStart"/>
      <w:r>
        <w:rPr>
          <w:rFonts w:ascii="Calibri" w:eastAsia="굴림" w:hAnsi="Calibri" w:cs="Calibri"/>
          <w:kern w:val="0"/>
          <w:sz w:val="22"/>
        </w:rPr>
        <w:t>other</w:t>
      </w:r>
      <w:proofErr w:type="gramEnd"/>
      <w:r>
        <w:rPr>
          <w:rFonts w:ascii="Calibri" w:eastAsia="굴림" w:hAnsi="Calibri" w:cs="Calibri"/>
          <w:kern w:val="0"/>
          <w:sz w:val="22"/>
        </w:rPr>
        <w:t xml:space="preserve"> anomaly is detected.</w:t>
      </w:r>
    </w:p>
    <w:sectPr w:rsidR="001C0998" w:rsidRPr="00DD31D4" w:rsidSect="00C568E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5"/>
    <w:lvlOverride w:ilvl="0">
      <w:startOverride w:val="1"/>
    </w:lvlOverride>
  </w:num>
  <w:num w:numId="2" w16cid:durableId="1421174675">
    <w:abstractNumId w:val="11"/>
    <w:lvlOverride w:ilvl="0">
      <w:startOverride w:val="1"/>
    </w:lvlOverride>
  </w:num>
  <w:num w:numId="3" w16cid:durableId="2062363863">
    <w:abstractNumId w:val="14"/>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8"/>
    <w:lvlOverride w:ilvl="0">
      <w:startOverride w:val="2"/>
    </w:lvlOverride>
  </w:num>
  <w:num w:numId="7" w16cid:durableId="1147091143">
    <w:abstractNumId w:val="10"/>
    <w:lvlOverride w:ilvl="0">
      <w:startOverride w:val="3"/>
    </w:lvlOverride>
  </w:num>
  <w:num w:numId="8" w16cid:durableId="642777463">
    <w:abstractNumId w:val="6"/>
    <w:lvlOverride w:ilvl="0">
      <w:startOverride w:val="4"/>
    </w:lvlOverride>
  </w:num>
  <w:num w:numId="9" w16cid:durableId="1141849682">
    <w:abstractNumId w:val="4"/>
    <w:lvlOverride w:ilvl="0">
      <w:startOverride w:val="1"/>
    </w:lvlOverride>
  </w:num>
  <w:num w:numId="10" w16cid:durableId="60953949">
    <w:abstractNumId w:val="17"/>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9"/>
    <w:lvlOverride w:ilvl="0">
      <w:startOverride w:val="2"/>
    </w:lvlOverride>
  </w:num>
  <w:num w:numId="14" w16cid:durableId="998460244">
    <w:abstractNumId w:val="7"/>
    <w:lvlOverride w:ilvl="0">
      <w:startOverride w:val="3"/>
    </w:lvlOverride>
  </w:num>
  <w:num w:numId="15" w16cid:durableId="998460244">
    <w:abstractNumId w:val="7"/>
    <w:lvlOverride w:ilvl="0"/>
    <w:lvlOverride w:ilvl="1">
      <w:startOverride w:val="1"/>
    </w:lvlOverride>
  </w:num>
  <w:num w:numId="16" w16cid:durableId="1432627102">
    <w:abstractNumId w:val="13"/>
    <w:lvlOverride w:ilvl="0">
      <w:startOverride w:val="2"/>
    </w:lvlOverride>
  </w:num>
  <w:num w:numId="17" w16cid:durableId="957880997">
    <w:abstractNumId w:val="15"/>
    <w:lvlOverride w:ilvl="0">
      <w:startOverride w:val="4"/>
    </w:lvlOverride>
  </w:num>
  <w:num w:numId="18" w16cid:durableId="957880997">
    <w:abstractNumId w:val="15"/>
    <w:lvlOverride w:ilvl="0"/>
    <w:lvlOverride w:ilvl="1">
      <w:startOverride w:val="1"/>
    </w:lvlOverride>
  </w:num>
  <w:num w:numId="19" w16cid:durableId="342558669">
    <w:abstractNumId w:val="0"/>
    <w:lvlOverride w:ilvl="0">
      <w:startOverride w:val="2"/>
    </w:lvlOverride>
  </w:num>
  <w:num w:numId="20" w16cid:durableId="1668823071">
    <w:abstractNumId w:val="12"/>
    <w:lvlOverride w:ilvl="0">
      <w:startOverride w:val="5"/>
    </w:lvlOverride>
  </w:num>
  <w:num w:numId="21" w16cid:durableId="1668823071">
    <w:abstractNumId w:val="12"/>
    <w:lvlOverride w:ilvl="0"/>
    <w:lvlOverride w:ilvl="1">
      <w:startOverride w:val="1"/>
    </w:lvlOverride>
  </w:num>
  <w:num w:numId="22" w16cid:durableId="2092268652">
    <w:abstractNumId w:val="1"/>
  </w:num>
  <w:num w:numId="23" w16cid:durableId="10288758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81A31"/>
    <w:rsid w:val="00082EC0"/>
    <w:rsid w:val="00086D48"/>
    <w:rsid w:val="000920B2"/>
    <w:rsid w:val="000A6055"/>
    <w:rsid w:val="00104389"/>
    <w:rsid w:val="00113A19"/>
    <w:rsid w:val="00121F9E"/>
    <w:rsid w:val="00131DB3"/>
    <w:rsid w:val="00141BCF"/>
    <w:rsid w:val="00146BD7"/>
    <w:rsid w:val="0018289A"/>
    <w:rsid w:val="001C0998"/>
    <w:rsid w:val="00204AC2"/>
    <w:rsid w:val="00211CEC"/>
    <w:rsid w:val="00224695"/>
    <w:rsid w:val="002451E3"/>
    <w:rsid w:val="00247B29"/>
    <w:rsid w:val="00293453"/>
    <w:rsid w:val="00310307"/>
    <w:rsid w:val="003112A7"/>
    <w:rsid w:val="00315849"/>
    <w:rsid w:val="00333039"/>
    <w:rsid w:val="0036323E"/>
    <w:rsid w:val="003644FF"/>
    <w:rsid w:val="0036511A"/>
    <w:rsid w:val="00393129"/>
    <w:rsid w:val="003B1C0D"/>
    <w:rsid w:val="003D41C4"/>
    <w:rsid w:val="00404BBF"/>
    <w:rsid w:val="00432DC3"/>
    <w:rsid w:val="004A377B"/>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C006D"/>
    <w:rsid w:val="006D1837"/>
    <w:rsid w:val="006D46BB"/>
    <w:rsid w:val="006F05C4"/>
    <w:rsid w:val="00720E45"/>
    <w:rsid w:val="00773983"/>
    <w:rsid w:val="0079293D"/>
    <w:rsid w:val="007A278E"/>
    <w:rsid w:val="007C71E8"/>
    <w:rsid w:val="007C7218"/>
    <w:rsid w:val="007C7CF0"/>
    <w:rsid w:val="007D0DF4"/>
    <w:rsid w:val="007F3135"/>
    <w:rsid w:val="00842762"/>
    <w:rsid w:val="008673B3"/>
    <w:rsid w:val="008B3EC8"/>
    <w:rsid w:val="00910506"/>
    <w:rsid w:val="00951E42"/>
    <w:rsid w:val="00971035"/>
    <w:rsid w:val="0099291D"/>
    <w:rsid w:val="009C5715"/>
    <w:rsid w:val="009E117F"/>
    <w:rsid w:val="00A33B10"/>
    <w:rsid w:val="00A4212F"/>
    <w:rsid w:val="00A43964"/>
    <w:rsid w:val="00A743EE"/>
    <w:rsid w:val="00AA2C91"/>
    <w:rsid w:val="00AA40F7"/>
    <w:rsid w:val="00AB7914"/>
    <w:rsid w:val="00B00FA9"/>
    <w:rsid w:val="00B0287C"/>
    <w:rsid w:val="00B047E4"/>
    <w:rsid w:val="00B34318"/>
    <w:rsid w:val="00B3616A"/>
    <w:rsid w:val="00B66C43"/>
    <w:rsid w:val="00BB2881"/>
    <w:rsid w:val="00BC0F8B"/>
    <w:rsid w:val="00BC69BF"/>
    <w:rsid w:val="00BE57E9"/>
    <w:rsid w:val="00BE63A9"/>
    <w:rsid w:val="00BF53DD"/>
    <w:rsid w:val="00C10AAE"/>
    <w:rsid w:val="00C4786E"/>
    <w:rsid w:val="00C50421"/>
    <w:rsid w:val="00C51BDF"/>
    <w:rsid w:val="00C568EF"/>
    <w:rsid w:val="00C63DDD"/>
    <w:rsid w:val="00C90BD8"/>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67A98"/>
    <w:rsid w:val="00EB074D"/>
    <w:rsid w:val="00F43826"/>
    <w:rsid w:val="00F64DF7"/>
    <w:rsid w:val="00F9287A"/>
    <w:rsid w:val="00F94B44"/>
    <w:rsid w:val="00FA1FAF"/>
    <w:rsid w:val="00FA3F27"/>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mos.cc/en/latest/s2/s2_mini.htm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otlinlang.org/" TargetMode="External"/><Relationship Id="rId7" Type="http://schemas.openxmlformats.org/officeDocument/2006/relationships/hyperlink" Target="https://invensense.tdk.com/products/motion-tracking/6-axis/mpu-6500/" TargetMode="External"/><Relationship Id="rId12" Type="http://schemas.openxmlformats.org/officeDocument/2006/relationships/hyperlink" Target="https://www.wemos.cc/en/latest/s2/s2_mini.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orangepi.org/html/hardWare/computerAndMicrocontrollers/details/Orange-Pi-Zero-3.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httpd.apache.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ython.org/" TargetMode="External"/><Relationship Id="rId10" Type="http://schemas.openxmlformats.org/officeDocument/2006/relationships/hyperlink" Target="https://docs.espressif.com/projects/arduino-esp32/en/latest/index.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spressif.com/en/products/socs/esp32-s2" TargetMode="External"/><Relationship Id="rId14" Type="http://schemas.openxmlformats.org/officeDocument/2006/relationships/image" Target="media/image4.jpeg"/><Relationship Id="rId22" Type="http://schemas.openxmlformats.org/officeDocument/2006/relationships/hyperlink" Target="https://www.jetbrains.com/idea/"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1645</Words>
  <Characters>9377</Characters>
  <Application>Microsoft Office Word</Application>
  <DocSecurity>0</DocSecurity>
  <Lines>78</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42</cp:revision>
  <cp:lastPrinted>2023-08-24T16:19:00Z</cp:lastPrinted>
  <dcterms:created xsi:type="dcterms:W3CDTF">2023-08-23T17:20:00Z</dcterms:created>
  <dcterms:modified xsi:type="dcterms:W3CDTF">2023-08-24T16:19:00Z</dcterms:modified>
</cp:coreProperties>
</file>