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6DECB" w14:textId="76453285" w:rsidR="004E368A" w:rsidRDefault="004E368A" w:rsidP="00A743EE">
      <w:pPr>
        <w:widowControl/>
        <w:wordWrap/>
        <w:autoSpaceDE/>
        <w:autoSpaceDN/>
        <w:spacing w:before="100" w:beforeAutospacing="1" w:after="0" w:line="240" w:lineRule="auto"/>
        <w:jc w:val="center"/>
        <w:rPr>
          <w:rFonts w:ascii="Calibri" w:eastAsia="굴림" w:hAnsi="Calibri" w:cs="Calibri"/>
          <w:kern w:val="0"/>
          <w:sz w:val="28"/>
          <w:szCs w:val="28"/>
        </w:rPr>
      </w:pPr>
      <w:proofErr w:type="spellStart"/>
      <w:r w:rsidRPr="00082EC0">
        <w:rPr>
          <w:rFonts w:ascii="Calibri" w:eastAsia="굴림" w:hAnsi="Calibri" w:cs="Calibri"/>
          <w:kern w:val="0"/>
          <w:sz w:val="28"/>
          <w:szCs w:val="28"/>
        </w:rPr>
        <w:t>Actimetre</w:t>
      </w:r>
      <w:proofErr w:type="spellEnd"/>
      <w:r w:rsidRPr="00082EC0">
        <w:rPr>
          <w:rFonts w:ascii="Calibri" w:eastAsia="굴림" w:hAnsi="Calibri" w:cs="Calibri"/>
          <w:kern w:val="0"/>
          <w:sz w:val="28"/>
          <w:szCs w:val="28"/>
        </w:rPr>
        <w:t xml:space="preserve"> System</w:t>
      </w:r>
    </w:p>
    <w:p w14:paraId="59BE8833" w14:textId="7BDF4C5D" w:rsidR="00A743EE" w:rsidRPr="00A743EE" w:rsidRDefault="00A743EE" w:rsidP="00A743EE">
      <w:pPr>
        <w:widowControl/>
        <w:wordWrap/>
        <w:autoSpaceDE/>
        <w:autoSpaceDN/>
        <w:spacing w:after="0" w:line="240" w:lineRule="auto"/>
        <w:jc w:val="center"/>
        <w:rPr>
          <w:rFonts w:ascii="Calibri" w:eastAsia="굴림" w:hAnsi="Calibri" w:cs="Calibri"/>
          <w:kern w:val="0"/>
          <w:sz w:val="22"/>
        </w:rPr>
      </w:pPr>
      <w:r w:rsidRPr="00A743EE">
        <w:rPr>
          <w:rFonts w:ascii="Calibri" w:eastAsia="굴림" w:hAnsi="Calibri" w:cs="Calibri" w:hint="eastAsia"/>
          <w:kern w:val="0"/>
          <w:sz w:val="22"/>
        </w:rPr>
        <w:t>L</w:t>
      </w:r>
      <w:r w:rsidRPr="00A743EE">
        <w:rPr>
          <w:rFonts w:ascii="Calibri" w:eastAsia="굴림" w:hAnsi="Calibri" w:cs="Calibri"/>
          <w:kern w:val="0"/>
          <w:sz w:val="22"/>
        </w:rPr>
        <w:t xml:space="preserve">ast update: </w:t>
      </w:r>
      <w:r w:rsidRPr="00A743EE">
        <w:rPr>
          <w:rFonts w:ascii="Calibri" w:eastAsia="굴림" w:hAnsi="Calibri" w:cs="Calibri"/>
          <w:kern w:val="0"/>
          <w:sz w:val="22"/>
        </w:rPr>
        <w:fldChar w:fldCharType="begin"/>
      </w:r>
      <w:r w:rsidRPr="00A743EE">
        <w:rPr>
          <w:rFonts w:ascii="Calibri" w:eastAsia="굴림" w:hAnsi="Calibri" w:cs="Calibri"/>
          <w:kern w:val="0"/>
          <w:sz w:val="22"/>
        </w:rPr>
        <w:instrText xml:space="preserve"> </w:instrText>
      </w:r>
      <w:r w:rsidRPr="00A743EE">
        <w:rPr>
          <w:rFonts w:ascii="Calibri" w:eastAsia="굴림" w:hAnsi="Calibri" w:cs="Calibri" w:hint="eastAsia"/>
          <w:kern w:val="0"/>
          <w:sz w:val="22"/>
        </w:rPr>
        <w:instrText>TIME \@ "yyyy-MM-dd"</w:instrText>
      </w:r>
      <w:r w:rsidRPr="00A743EE">
        <w:rPr>
          <w:rFonts w:ascii="Calibri" w:eastAsia="굴림" w:hAnsi="Calibri" w:cs="Calibri"/>
          <w:kern w:val="0"/>
          <w:sz w:val="22"/>
        </w:rPr>
        <w:instrText xml:space="preserve"> </w:instrText>
      </w:r>
      <w:r w:rsidRPr="00A743EE">
        <w:rPr>
          <w:rFonts w:ascii="Calibri" w:eastAsia="굴림" w:hAnsi="Calibri" w:cs="Calibri"/>
          <w:kern w:val="0"/>
          <w:sz w:val="22"/>
        </w:rPr>
        <w:fldChar w:fldCharType="separate"/>
      </w:r>
      <w:r w:rsidR="00945844">
        <w:rPr>
          <w:rFonts w:ascii="Calibri" w:eastAsia="굴림" w:hAnsi="Calibri" w:cs="Calibri"/>
          <w:noProof/>
          <w:kern w:val="0"/>
          <w:sz w:val="22"/>
        </w:rPr>
        <w:t>2023-08-26</w:t>
      </w:r>
      <w:r w:rsidRPr="00A743EE">
        <w:rPr>
          <w:rFonts w:ascii="Calibri" w:eastAsia="굴림" w:hAnsi="Calibri" w:cs="Calibri"/>
          <w:kern w:val="0"/>
          <w:sz w:val="22"/>
        </w:rPr>
        <w:fldChar w:fldCharType="end"/>
      </w:r>
    </w:p>
    <w:p w14:paraId="5DC43D2F" w14:textId="48544F8B" w:rsidR="004E368A" w:rsidRPr="00082EC0" w:rsidRDefault="009E117F" w:rsidP="003D41C4">
      <w:pPr>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b/>
          <w:bCs/>
          <w:kern w:val="0"/>
          <w:sz w:val="24"/>
          <w:szCs w:val="24"/>
        </w:rPr>
        <w:t>Summary Overview</w:t>
      </w:r>
    </w:p>
    <w:p w14:paraId="01A056A7" w14:textId="1C3D569A"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short for "Activity </w:t>
      </w:r>
      <w:proofErr w:type="spellStart"/>
      <w:r w:rsidRPr="00DD31D4">
        <w:rPr>
          <w:rFonts w:ascii="Calibri" w:eastAsia="굴림" w:hAnsi="Calibri" w:cs="Calibri"/>
          <w:kern w:val="0"/>
          <w:sz w:val="22"/>
        </w:rPr>
        <w:t>Metre</w:t>
      </w:r>
      <w:proofErr w:type="spellEnd"/>
      <w:r w:rsidRPr="00DD31D4">
        <w:rPr>
          <w:rFonts w:ascii="Calibri" w:eastAsia="굴림" w:hAnsi="Calibri" w:cs="Calibri"/>
          <w:kern w:val="0"/>
          <w:sz w:val="22"/>
        </w:rPr>
        <w:t>". It is intended to measure the activity of lab animals, typically rats in cages, using commodity electronic components. For a hardware cost of less than 10</w:t>
      </w:r>
      <w:r w:rsidR="00B00FA9" w:rsidRPr="00DD31D4">
        <w:rPr>
          <w:rFonts w:ascii="Calibri" w:eastAsia="굴림" w:hAnsi="Calibri" w:cs="Calibri"/>
          <w:kern w:val="0"/>
          <w:sz w:val="22"/>
        </w:rPr>
        <w:t>€</w:t>
      </w:r>
      <w:r w:rsidRPr="00DD31D4">
        <w:rPr>
          <w:rFonts w:ascii="Calibri" w:eastAsia="굴림" w:hAnsi="Calibri" w:cs="Calibri"/>
          <w:kern w:val="0"/>
          <w:sz w:val="22"/>
        </w:rPr>
        <w:t xml:space="preserve"> per cage, the system can record 6 axes of activity (acceleration XYZ and gyroscope XYZ) at up to 100Hz.</w:t>
      </w:r>
    </w:p>
    <w:p w14:paraId="634597D1" w14:textId="55B4DC61"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At the base of the system is the MPU-6050 sensor which measures XYZ-axis acceleration and XYZ-axis rotational speed at up to 4kHz. At the next level is a ESP32-S2 which has 2 I2C ports. It can therefore control up to 4 sensors (2 addresses on 2 ports). The ESP32-S2 supports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so it </w:t>
      </w:r>
      <w:proofErr w:type="gramStart"/>
      <w:r w:rsidRPr="00DD31D4">
        <w:rPr>
          <w:rFonts w:ascii="Calibri" w:eastAsia="굴림" w:hAnsi="Calibri" w:cs="Calibri"/>
          <w:kern w:val="0"/>
          <w:sz w:val="22"/>
        </w:rPr>
        <w:t>connect</w:t>
      </w:r>
      <w:proofErr w:type="gramEnd"/>
      <w:r w:rsidRPr="00DD31D4">
        <w:rPr>
          <w:rFonts w:ascii="Calibri" w:eastAsia="굴림" w:hAnsi="Calibri" w:cs="Calibri"/>
          <w:kern w:val="0"/>
          <w:sz w:val="22"/>
        </w:rPr>
        <w:t xml:space="preserve"> to </w:t>
      </w:r>
      <w:r w:rsidR="00842762" w:rsidRPr="00DD31D4">
        <w:rPr>
          <w:rFonts w:ascii="Calibri" w:eastAsia="굴림" w:hAnsi="Calibri" w:cs="Calibri"/>
          <w:kern w:val="0"/>
          <w:sz w:val="22"/>
        </w:rPr>
        <w:t xml:space="preserve">the </w:t>
      </w:r>
      <w:proofErr w:type="spellStart"/>
      <w:r w:rsidR="00842762" w:rsidRPr="00DD31D4">
        <w:rPr>
          <w:rFonts w:ascii="Calibri" w:eastAsia="굴림" w:hAnsi="Calibri" w:cs="Calibri"/>
          <w:kern w:val="0"/>
          <w:sz w:val="22"/>
        </w:rPr>
        <w:t>Actiserver</w:t>
      </w:r>
      <w:proofErr w:type="spellEnd"/>
      <w:r w:rsidR="0069439C">
        <w:rPr>
          <w:rFonts w:ascii="Calibri" w:eastAsia="굴림" w:hAnsi="Calibri" w:cs="Calibri"/>
          <w:kern w:val="0"/>
          <w:sz w:val="22"/>
        </w:rPr>
        <w:t>, which</w:t>
      </w:r>
      <w:r w:rsidRPr="00DD31D4">
        <w:rPr>
          <w:rFonts w:ascii="Calibri" w:eastAsia="굴림" w:hAnsi="Calibri" w:cs="Calibri"/>
          <w:kern w:val="0"/>
          <w:sz w:val="22"/>
        </w:rPr>
        <w:t xml:space="preserve"> </w:t>
      </w:r>
      <w:r w:rsidR="00842762" w:rsidRPr="00DD31D4">
        <w:rPr>
          <w:rFonts w:ascii="Calibri" w:eastAsia="굴림" w:hAnsi="Calibri" w:cs="Calibri"/>
          <w:kern w:val="0"/>
          <w:sz w:val="22"/>
        </w:rPr>
        <w:t xml:space="preserve">is an </w:t>
      </w:r>
      <w:proofErr w:type="spellStart"/>
      <w:r w:rsidR="00842762" w:rsidRPr="00DD31D4">
        <w:rPr>
          <w:rFonts w:ascii="Calibri" w:eastAsia="굴림" w:hAnsi="Calibri" w:cs="Calibri"/>
          <w:kern w:val="0"/>
          <w:sz w:val="22"/>
        </w:rPr>
        <w:t>OrangePi</w:t>
      </w:r>
      <w:proofErr w:type="spellEnd"/>
      <w:r w:rsidR="00842762" w:rsidRPr="00DD31D4">
        <w:rPr>
          <w:rFonts w:ascii="Calibri" w:eastAsia="굴림" w:hAnsi="Calibri" w:cs="Calibri"/>
          <w:kern w:val="0"/>
          <w:sz w:val="22"/>
        </w:rPr>
        <w:t xml:space="preserve"> Zero3 </w:t>
      </w:r>
      <w:r w:rsidRPr="00DD31D4">
        <w:rPr>
          <w:rFonts w:ascii="Calibri" w:eastAsia="굴림" w:hAnsi="Calibri" w:cs="Calibri"/>
          <w:kern w:val="0"/>
          <w:sz w:val="22"/>
        </w:rPr>
        <w:t>run</w:t>
      </w:r>
      <w:r w:rsidR="00842762" w:rsidRPr="00DD31D4">
        <w:rPr>
          <w:rFonts w:ascii="Calibri" w:eastAsia="굴림" w:hAnsi="Calibri" w:cs="Calibri"/>
          <w:kern w:val="0"/>
          <w:sz w:val="22"/>
        </w:rPr>
        <w:t>ning</w:t>
      </w:r>
      <w:r w:rsidRPr="00DD31D4">
        <w:rPr>
          <w:rFonts w:ascii="Calibri" w:eastAsia="굴림" w:hAnsi="Calibri" w:cs="Calibri"/>
          <w:kern w:val="0"/>
          <w:sz w:val="22"/>
        </w:rPr>
        <w:t xml:space="preserve"> Debian Linux</w:t>
      </w:r>
      <w:r w:rsidR="0069439C">
        <w:rPr>
          <w:rFonts w:ascii="Calibri" w:eastAsia="굴림" w:hAnsi="Calibri" w:cs="Calibri"/>
          <w:kern w:val="0"/>
          <w:sz w:val="22"/>
        </w:rPr>
        <w:t xml:space="preserve">. </w:t>
      </w:r>
      <w:proofErr w:type="spellStart"/>
      <w:r w:rsidR="0069439C">
        <w:rPr>
          <w:rFonts w:ascii="Calibri" w:eastAsia="굴림" w:hAnsi="Calibri" w:cs="Calibri"/>
          <w:kern w:val="0"/>
          <w:sz w:val="22"/>
        </w:rPr>
        <w:t>Actiserver</w:t>
      </w:r>
      <w:proofErr w:type="spellEnd"/>
      <w:r w:rsidR="0069439C">
        <w:rPr>
          <w:rFonts w:ascii="Calibri" w:eastAsia="굴림" w:hAnsi="Calibri" w:cs="Calibri"/>
          <w:kern w:val="0"/>
          <w:sz w:val="22"/>
        </w:rPr>
        <w:t xml:space="preserve"> also</w:t>
      </w:r>
      <w:r w:rsidRPr="00DD31D4">
        <w:rPr>
          <w:rFonts w:ascii="Calibri" w:eastAsia="굴림" w:hAnsi="Calibri" w:cs="Calibri"/>
          <w:kern w:val="0"/>
          <w:sz w:val="22"/>
        </w:rPr>
        <w:t xml:space="preserve"> provides the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AP service to the ESP32-S2, as well as being the data repository. It is connected via Ethernet to the central dashboard which helps monitor and manage the system. The whole system can theoretically contain up to 35000 sensors.</w:t>
      </w:r>
    </w:p>
    <w:p w14:paraId="087DB231" w14:textId="7B2D9513" w:rsidR="009E117F"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The entire system is </w:t>
      </w:r>
      <w:proofErr w:type="gramStart"/>
      <w:r w:rsidRPr="00DD31D4">
        <w:rPr>
          <w:rFonts w:ascii="Calibri" w:eastAsia="굴림" w:hAnsi="Calibri" w:cs="Calibri"/>
          <w:kern w:val="0"/>
          <w:sz w:val="22"/>
        </w:rPr>
        <w:t>fairly robust</w:t>
      </w:r>
      <w:proofErr w:type="gramEnd"/>
      <w:r w:rsidRPr="00DD31D4">
        <w:rPr>
          <w:rFonts w:ascii="Calibri" w:eastAsia="굴림" w:hAnsi="Calibri" w:cs="Calibri"/>
          <w:kern w:val="0"/>
          <w:sz w:val="22"/>
        </w:rPr>
        <w:t xml:space="preserve"> to disruption, except the Central component which is assumed to be highly available. Installation and configuration </w:t>
      </w:r>
      <w:proofErr w:type="gramStart"/>
      <w:r w:rsidRPr="00DD31D4">
        <w:rPr>
          <w:rFonts w:ascii="Calibri" w:eastAsia="굴림" w:hAnsi="Calibri" w:cs="Calibri"/>
          <w:kern w:val="0"/>
          <w:sz w:val="22"/>
        </w:rPr>
        <w:t>requires</w:t>
      </w:r>
      <w:proofErr w:type="gramEnd"/>
      <w:r w:rsidRPr="00DD31D4">
        <w:rPr>
          <w:rFonts w:ascii="Calibri" w:eastAsia="굴림" w:hAnsi="Calibri" w:cs="Calibri"/>
          <w:kern w:val="0"/>
          <w:sz w:val="22"/>
        </w:rPr>
        <w:t xml:space="preserve"> some amount of technical knowledge.</w:t>
      </w:r>
    </w:p>
    <w:p w14:paraId="5B901E32" w14:textId="63009483" w:rsidR="00086D48" w:rsidRPr="00DD31D4" w:rsidRDefault="009E117F"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is a single central server currently running on AWS </w:t>
      </w:r>
      <w:proofErr w:type="spellStart"/>
      <w:r w:rsidR="007C7218" w:rsidRPr="00DD31D4">
        <w:rPr>
          <w:rFonts w:ascii="Calibri" w:eastAsia="굴림" w:hAnsi="Calibri" w:cs="Calibri"/>
          <w:kern w:val="0"/>
          <w:sz w:val="22"/>
        </w:rPr>
        <w:t>Lightsail</w:t>
      </w:r>
      <w:proofErr w:type="spellEnd"/>
      <w:r w:rsidR="007C7218" w:rsidRPr="00DD31D4">
        <w:rPr>
          <w:rFonts w:ascii="Calibri" w:eastAsia="굴림" w:hAnsi="Calibri" w:cs="Calibri"/>
          <w:kern w:val="0"/>
          <w:sz w:val="22"/>
        </w:rPr>
        <w:t xml:space="preserve">. It has a fixed IP address. </w:t>
      </w:r>
      <w:proofErr w:type="spellStart"/>
      <w:r w:rsidR="007C7218" w:rsidRPr="00DD31D4">
        <w:rPr>
          <w:rFonts w:ascii="Calibri" w:eastAsia="굴림" w:hAnsi="Calibri" w:cs="Calibri"/>
          <w:kern w:val="0"/>
          <w:sz w:val="22"/>
        </w:rPr>
        <w:t>Actiservers</w:t>
      </w:r>
      <w:proofErr w:type="spellEnd"/>
      <w:r w:rsidR="007C7218" w:rsidRPr="00DD31D4">
        <w:rPr>
          <w:rFonts w:ascii="Calibri" w:eastAsia="굴림" w:hAnsi="Calibri" w:cs="Calibri"/>
          <w:kern w:val="0"/>
          <w:sz w:val="22"/>
        </w:rPr>
        <w:t xml:space="preserve"> communicate with </w:t>
      </w:r>
      <w:proofErr w:type="spellStart"/>
      <w:r w:rsidR="007C7218"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via HTTP and MQTT. A single instance of the smalles</w:t>
      </w:r>
      <w:r w:rsidR="0069439C">
        <w:rPr>
          <w:rFonts w:ascii="Calibri" w:eastAsia="굴림" w:hAnsi="Calibri" w:cs="Calibri"/>
          <w:kern w:val="0"/>
          <w:sz w:val="22"/>
        </w:rPr>
        <w:t>t 1-vCPU</w:t>
      </w:r>
      <w:r w:rsidR="007C7218" w:rsidRPr="00DD31D4">
        <w:rPr>
          <w:rFonts w:ascii="Calibri" w:eastAsia="굴림" w:hAnsi="Calibri" w:cs="Calibri"/>
          <w:kern w:val="0"/>
          <w:sz w:val="22"/>
        </w:rPr>
        <w:t xml:space="preserve"> </w:t>
      </w:r>
      <w:proofErr w:type="spellStart"/>
      <w:r w:rsidR="007C7218" w:rsidRPr="00DD31D4">
        <w:rPr>
          <w:rFonts w:ascii="Calibri" w:eastAsia="굴림" w:hAnsi="Calibri" w:cs="Calibri"/>
          <w:kern w:val="0"/>
          <w:sz w:val="22"/>
        </w:rPr>
        <w:t>Lightsail</w:t>
      </w:r>
      <w:proofErr w:type="spellEnd"/>
      <w:r w:rsidR="007C7218" w:rsidRPr="00DD31D4">
        <w:rPr>
          <w:rFonts w:ascii="Calibri" w:eastAsia="굴림" w:hAnsi="Calibri" w:cs="Calibri"/>
          <w:kern w:val="0"/>
          <w:sz w:val="22"/>
        </w:rPr>
        <w:t xml:space="preserve"> type is sufficient for controlling over a dozen </w:t>
      </w:r>
      <w:proofErr w:type="spellStart"/>
      <w:r w:rsidR="007C7218" w:rsidRPr="00DD31D4">
        <w:rPr>
          <w:rFonts w:ascii="Calibri" w:eastAsia="굴림" w:hAnsi="Calibri" w:cs="Calibri"/>
          <w:kern w:val="0"/>
          <w:sz w:val="22"/>
        </w:rPr>
        <w:t>Actiserver</w:t>
      </w:r>
      <w:r w:rsidR="0069439C">
        <w:rPr>
          <w:rFonts w:ascii="Calibri" w:eastAsia="굴림" w:hAnsi="Calibri" w:cs="Calibri"/>
          <w:kern w:val="0"/>
          <w:sz w:val="22"/>
        </w:rPr>
        <w:t>s</w:t>
      </w:r>
      <w:proofErr w:type="spellEnd"/>
      <w:r w:rsidR="007C7218" w:rsidRPr="00DD31D4">
        <w:rPr>
          <w:rFonts w:ascii="Calibri" w:eastAsia="굴림" w:hAnsi="Calibri" w:cs="Calibri"/>
          <w:kern w:val="0"/>
          <w:sz w:val="22"/>
        </w:rPr>
        <w:t>, and probably much more.</w:t>
      </w:r>
    </w:p>
    <w:p w14:paraId="61118545" w14:textId="45507B40" w:rsidR="00086D48" w:rsidRPr="00082EC0" w:rsidRDefault="00432DC3"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drawing>
          <wp:anchor distT="0" distB="0" distL="180340" distR="180340" simplePos="0" relativeHeight="251661312" behindDoc="0" locked="0" layoutInCell="1" allowOverlap="1" wp14:anchorId="313C4E4C" wp14:editId="3B951659">
            <wp:simplePos x="0" y="0"/>
            <wp:positionH relativeFrom="margin">
              <wp:align>right</wp:align>
            </wp:positionH>
            <wp:positionV relativeFrom="paragraph">
              <wp:posOffset>7899</wp:posOffset>
            </wp:positionV>
            <wp:extent cx="2332800" cy="2052000"/>
            <wp:effectExtent l="0" t="0" r="0" b="5715"/>
            <wp:wrapSquare wrapText="bothSides"/>
            <wp:docPr id="158515183" name="그림 1" descr="회로,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183" name="그림 1" descr="회로, 전자 공학, 전자 부품, 회로 구성요소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332800" cy="2052000"/>
                    </a:xfrm>
                    <a:prstGeom prst="rect">
                      <a:avLst/>
                    </a:prstGeom>
                  </pic:spPr>
                </pic:pic>
              </a:graphicData>
            </a:graphic>
            <wp14:sizeRelH relativeFrom="margin">
              <wp14:pctWidth>0</wp14:pctWidth>
            </wp14:sizeRelH>
            <wp14:sizeRelV relativeFrom="margin">
              <wp14:pctHeight>0</wp14:pctHeight>
            </wp14:sizeRelV>
          </wp:anchor>
        </w:drawing>
      </w:r>
      <w:r w:rsidR="00086D48" w:rsidRPr="00082EC0">
        <w:rPr>
          <w:rFonts w:ascii="Calibri" w:eastAsia="굴림" w:hAnsi="Calibri" w:cs="Calibri"/>
          <w:kern w:val="0"/>
          <w:sz w:val="22"/>
          <w:u w:val="single"/>
        </w:rPr>
        <w:t xml:space="preserve">The MPU-6050 </w:t>
      </w:r>
      <w:r w:rsidR="006078E5" w:rsidRPr="00082EC0">
        <w:rPr>
          <w:rFonts w:ascii="Calibri" w:eastAsia="굴림" w:hAnsi="Calibri" w:cs="Calibri"/>
          <w:kern w:val="0"/>
          <w:sz w:val="22"/>
          <w:u w:val="single"/>
        </w:rPr>
        <w:t>s</w:t>
      </w:r>
      <w:r w:rsidR="00086D48" w:rsidRPr="00082EC0">
        <w:rPr>
          <w:rFonts w:ascii="Calibri" w:eastAsia="굴림" w:hAnsi="Calibri" w:cs="Calibri"/>
          <w:kern w:val="0"/>
          <w:sz w:val="22"/>
          <w:u w:val="single"/>
        </w:rPr>
        <w:t>ensor</w:t>
      </w:r>
    </w:p>
    <w:p w14:paraId="37974F71" w14:textId="5AE95AE2" w:rsidR="00F9287A" w:rsidRDefault="00086D48" w:rsidP="0069439C">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Datasheet </w:t>
      </w:r>
      <w:proofErr w:type="gramStart"/>
      <w:r w:rsidRPr="00DD31D4">
        <w:rPr>
          <w:rFonts w:ascii="Calibri" w:eastAsia="굴림" w:hAnsi="Calibri" w:cs="Calibri"/>
          <w:kern w:val="0"/>
          <w:sz w:val="22"/>
        </w:rPr>
        <w:t>here :</w:t>
      </w:r>
      <w:proofErr w:type="gramEnd"/>
      <w:r w:rsidRPr="00DD31D4">
        <w:rPr>
          <w:rFonts w:ascii="Calibri" w:eastAsia="굴림" w:hAnsi="Calibri" w:cs="Calibri"/>
          <w:kern w:val="0"/>
          <w:sz w:val="22"/>
        </w:rPr>
        <w:t xml:space="preserve"> </w:t>
      </w:r>
      <w:hyperlink r:id="rId9" w:history="1">
        <w:r w:rsidRPr="00DD31D4">
          <w:rPr>
            <w:rStyle w:val="a4"/>
            <w:rFonts w:ascii="Calibri" w:eastAsia="굴림" w:hAnsi="Calibri" w:cs="Calibri"/>
            <w:kern w:val="0"/>
            <w:sz w:val="22"/>
          </w:rPr>
          <w:t>MPU-6500 | TDK InvenSense</w:t>
        </w:r>
      </w:hyperlink>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Invensense</w:t>
      </w:r>
      <w:proofErr w:type="spellEnd"/>
      <w:r w:rsidRPr="00DD31D4">
        <w:rPr>
          <w:rFonts w:ascii="Calibri" w:eastAsia="굴림" w:hAnsi="Calibri" w:cs="Calibri"/>
          <w:kern w:val="0"/>
          <w:sz w:val="22"/>
        </w:rPr>
        <w:t xml:space="preserve"> says it’s not recommended for new designs, but it’s the only 6-axis sensor chip sold on a consumer-grade module at low cost.</w:t>
      </w:r>
    </w:p>
    <w:p w14:paraId="189D175E" w14:textId="1BC4FD07" w:rsidR="00910506" w:rsidRDefault="00086D48" w:rsidP="0069439C">
      <w:pPr>
        <w:widowControl/>
        <w:wordWrap/>
        <w:autoSpaceDE/>
        <w:autoSpaceDN/>
        <w:spacing w:before="100" w:beforeAutospacing="1" w:after="100" w:afterAutospacing="1" w:line="240" w:lineRule="auto"/>
        <w:rPr>
          <w:rFonts w:ascii="Calibri" w:eastAsia="굴림" w:hAnsi="Calibri" w:cs="Calibri"/>
          <w:kern w:val="0"/>
          <w:sz w:val="22"/>
        </w:rPr>
      </w:pPr>
      <w:r w:rsidRPr="00DD31D4">
        <w:rPr>
          <w:rFonts w:ascii="Calibri" w:eastAsia="굴림" w:hAnsi="Calibri" w:cs="Calibri"/>
          <w:kern w:val="0"/>
          <w:sz w:val="22"/>
        </w:rPr>
        <w:t xml:space="preserve">The AD0 pin </w:t>
      </w:r>
      <w:r w:rsidR="006078E5" w:rsidRPr="00DD31D4">
        <w:rPr>
          <w:rFonts w:ascii="Calibri" w:eastAsia="굴림" w:hAnsi="Calibri" w:cs="Calibri"/>
          <w:kern w:val="0"/>
          <w:sz w:val="22"/>
        </w:rPr>
        <w:t xml:space="preserve">can be connected to either GND (0x20) </w:t>
      </w:r>
      <w:r w:rsidRPr="00DD31D4">
        <w:rPr>
          <w:rFonts w:ascii="Calibri" w:eastAsia="굴림" w:hAnsi="Calibri" w:cs="Calibri"/>
          <w:kern w:val="0"/>
          <w:sz w:val="22"/>
        </w:rPr>
        <w:t>or VCC</w:t>
      </w:r>
      <w:r w:rsidR="006078E5" w:rsidRPr="00DD31D4">
        <w:rPr>
          <w:rFonts w:ascii="Calibri" w:eastAsia="굴림" w:hAnsi="Calibri" w:cs="Calibri"/>
          <w:kern w:val="0"/>
          <w:sz w:val="22"/>
        </w:rPr>
        <w:t xml:space="preserve"> (0x21)</w:t>
      </w:r>
      <w:r w:rsidRPr="00DD31D4">
        <w:rPr>
          <w:rFonts w:ascii="Calibri" w:eastAsia="굴림" w:hAnsi="Calibri" w:cs="Calibri"/>
          <w:kern w:val="0"/>
          <w:sz w:val="22"/>
        </w:rPr>
        <w:t xml:space="preserve"> to control the sensor’s I2C address.</w:t>
      </w:r>
      <w:r w:rsidR="006078E5" w:rsidRPr="00DD31D4">
        <w:rPr>
          <w:rFonts w:ascii="Calibri" w:eastAsia="굴림" w:hAnsi="Calibri" w:cs="Calibri"/>
          <w:kern w:val="0"/>
          <w:sz w:val="22"/>
        </w:rPr>
        <w:t xml:space="preserve"> </w:t>
      </w:r>
      <w:r w:rsidR="00DD31D4">
        <w:rPr>
          <w:rFonts w:ascii="Calibri" w:eastAsia="굴림" w:hAnsi="Calibri" w:cs="Calibri"/>
          <w:kern w:val="0"/>
          <w:sz w:val="22"/>
        </w:rPr>
        <w:t>The 0x20 is called the “A” sensor, the 0x21 unit is “B”.</w:t>
      </w:r>
    </w:p>
    <w:p w14:paraId="0D75DCDA" w14:textId="2FB54501" w:rsidR="009C5715" w:rsidRPr="00DD31D4"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We need four lines (VCC, GND, SDA, SCL) to reach the </w:t>
      </w:r>
      <w:r w:rsidR="00DD31D4">
        <w:rPr>
          <w:rFonts w:ascii="Calibri" w:eastAsia="굴림" w:hAnsi="Calibri" w:cs="Calibri"/>
          <w:kern w:val="0"/>
          <w:sz w:val="22"/>
        </w:rPr>
        <w:t>S2</w:t>
      </w:r>
      <w:r w:rsidRPr="00DD31D4">
        <w:rPr>
          <w:rFonts w:ascii="Calibri" w:eastAsia="굴림" w:hAnsi="Calibri" w:cs="Calibri"/>
          <w:kern w:val="0"/>
          <w:sz w:val="22"/>
        </w:rPr>
        <w:t>.</w:t>
      </w:r>
      <w:r w:rsidR="00910506">
        <w:rPr>
          <w:rFonts w:ascii="Calibri" w:eastAsia="굴림" w:hAnsi="Calibri" w:cs="Calibri"/>
          <w:kern w:val="0"/>
          <w:sz w:val="22"/>
        </w:rPr>
        <w:t xml:space="preserve"> </w:t>
      </w:r>
      <w:r w:rsidR="003D41C4">
        <w:rPr>
          <w:rFonts w:ascii="Calibri" w:eastAsia="굴림" w:hAnsi="Calibri" w:cs="Calibri"/>
          <w:kern w:val="0"/>
          <w:sz w:val="22"/>
        </w:rPr>
        <w:t>One “A” sensor and one “B” sensor forms a pair, and their cables join in a single JST 2.54 4-pin connector.</w:t>
      </w:r>
    </w:p>
    <w:p w14:paraId="5AEDD127" w14:textId="18422BA0" w:rsidR="00B66C43" w:rsidRDefault="0091050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cable also has a USB type-A connector for easily attaching/detaching sensors to the </w:t>
      </w:r>
      <w:proofErr w:type="spellStart"/>
      <w:r>
        <w:rPr>
          <w:rFonts w:ascii="Calibri" w:eastAsia="굴림" w:hAnsi="Calibri" w:cs="Calibri"/>
          <w:kern w:val="0"/>
          <w:sz w:val="22"/>
        </w:rPr>
        <w:t>Actimetre</w:t>
      </w:r>
      <w:proofErr w:type="spellEnd"/>
      <w:r>
        <w:rPr>
          <w:rFonts w:ascii="Calibri" w:eastAsia="굴림" w:hAnsi="Calibri" w:cs="Calibri"/>
          <w:kern w:val="0"/>
          <w:sz w:val="22"/>
        </w:rPr>
        <w:t>.</w:t>
      </w:r>
    </w:p>
    <w:p w14:paraId="797C55CC" w14:textId="77E65940" w:rsidR="006078E5" w:rsidRPr="00082EC0"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The Lolin S2 mini module</w:t>
      </w:r>
    </w:p>
    <w:p w14:paraId="15601E28" w14:textId="0A161198" w:rsidR="00DD31D4" w:rsidRDefault="006078E5" w:rsidP="003D41C4">
      <w:pPr>
        <w:widowControl/>
        <w:wordWrap/>
        <w:autoSpaceDE/>
        <w:autoSpaceDN/>
        <w:spacing w:before="100" w:beforeAutospacing="1" w:after="100" w:afterAutospacing="1" w:line="240" w:lineRule="auto"/>
        <w:jc w:val="left"/>
        <w:rPr>
          <w:rFonts w:ascii="Calibri" w:hAnsi="Calibri" w:cs="Calibri"/>
          <w:sz w:val="22"/>
        </w:rPr>
      </w:pPr>
      <w:r w:rsidRPr="00DD31D4">
        <w:rPr>
          <w:rFonts w:ascii="Calibri" w:eastAsia="굴림" w:hAnsi="Calibri" w:cs="Calibri"/>
          <w:kern w:val="0"/>
          <w:sz w:val="22"/>
        </w:rPr>
        <w:t xml:space="preserve">Presentation here: </w:t>
      </w:r>
      <w:hyperlink r:id="rId10" w:history="1">
        <w:r w:rsidRPr="00DD31D4">
          <w:rPr>
            <w:rStyle w:val="a4"/>
            <w:rFonts w:ascii="Calibri" w:hAnsi="Calibri" w:cs="Calibri"/>
            <w:sz w:val="22"/>
          </w:rPr>
          <w:t>S2 mini — WEMOS documentation</w:t>
        </w:r>
      </w:hyperlink>
      <w:r w:rsidRPr="00DD31D4">
        <w:rPr>
          <w:rFonts w:ascii="Calibri" w:hAnsi="Calibri" w:cs="Calibri"/>
          <w:sz w:val="22"/>
        </w:rPr>
        <w:t xml:space="preserve">. There are numerous copycat modules being sold on AliExpress.com. Most copycats have now solved their quality issues, and the units are reliable. </w:t>
      </w:r>
      <w:proofErr w:type="gramStart"/>
      <w:r w:rsidRPr="00DD31D4">
        <w:rPr>
          <w:rFonts w:ascii="Calibri" w:hAnsi="Calibri" w:cs="Calibri"/>
          <w:sz w:val="22"/>
        </w:rPr>
        <w:t>However</w:t>
      </w:r>
      <w:proofErr w:type="gramEnd"/>
      <w:r w:rsidRPr="00DD31D4">
        <w:rPr>
          <w:rFonts w:ascii="Calibri" w:hAnsi="Calibri" w:cs="Calibri"/>
          <w:sz w:val="22"/>
        </w:rPr>
        <w:t xml:space="preserve"> for best results it is recommended to use </w:t>
      </w:r>
      <w:proofErr w:type="spellStart"/>
      <w:r w:rsidRPr="00DD31D4">
        <w:rPr>
          <w:rFonts w:ascii="Calibri" w:hAnsi="Calibri" w:cs="Calibri"/>
          <w:sz w:val="22"/>
        </w:rPr>
        <w:t>Wemos</w:t>
      </w:r>
      <w:proofErr w:type="spellEnd"/>
      <w:r w:rsidRPr="00DD31D4">
        <w:rPr>
          <w:rFonts w:ascii="Calibri" w:hAnsi="Calibri" w:cs="Calibri"/>
          <w:sz w:val="22"/>
        </w:rPr>
        <w:t>’ original units, sold on their official storefront.</w:t>
      </w:r>
    </w:p>
    <w:p w14:paraId="40EF69F1" w14:textId="6DE6E70D" w:rsidR="0018289A" w:rsidRPr="003D41C4" w:rsidRDefault="0018289A"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T</w:t>
      </w:r>
      <w:r>
        <w:rPr>
          <w:rFonts w:ascii="Calibri" w:hAnsi="Calibri" w:cs="Calibri"/>
          <w:sz w:val="22"/>
        </w:rPr>
        <w:t xml:space="preserve">he </w:t>
      </w:r>
      <w:proofErr w:type="spellStart"/>
      <w:r>
        <w:rPr>
          <w:rFonts w:ascii="Calibri" w:hAnsi="Calibri" w:cs="Calibri"/>
          <w:sz w:val="22"/>
        </w:rPr>
        <w:t>Espressif</w:t>
      </w:r>
      <w:proofErr w:type="spellEnd"/>
      <w:r>
        <w:rPr>
          <w:rFonts w:ascii="Calibri" w:hAnsi="Calibri" w:cs="Calibri"/>
          <w:sz w:val="22"/>
        </w:rPr>
        <w:t xml:space="preserve"> ESP32-S2 chip is described here: </w:t>
      </w:r>
      <w:hyperlink r:id="rId11" w:history="1">
        <w:r w:rsidRPr="0018289A">
          <w:rPr>
            <w:rStyle w:val="a4"/>
            <w:rFonts w:ascii="Calibri" w:hAnsi="Calibri" w:cs="Calibri"/>
            <w:sz w:val="22"/>
          </w:rPr>
          <w:t>ESP32-S2 Wi-Fi MCU I Espressif</w:t>
        </w:r>
      </w:hyperlink>
      <w:r>
        <w:rPr>
          <w:rFonts w:ascii="Calibri" w:hAnsi="Calibri" w:cs="Calibri"/>
          <w:sz w:val="22"/>
        </w:rPr>
        <w:t xml:space="preserve">. </w:t>
      </w:r>
      <w:proofErr w:type="spellStart"/>
      <w:r>
        <w:rPr>
          <w:rFonts w:ascii="Calibri" w:hAnsi="Calibri" w:cs="Calibri"/>
          <w:sz w:val="22"/>
        </w:rPr>
        <w:t>Espressif</w:t>
      </w:r>
      <w:proofErr w:type="spellEnd"/>
      <w:r>
        <w:rPr>
          <w:rFonts w:ascii="Calibri" w:hAnsi="Calibri" w:cs="Calibri"/>
          <w:sz w:val="22"/>
        </w:rPr>
        <w:t xml:space="preserve"> provides a </w:t>
      </w:r>
      <w:hyperlink r:id="rId12" w:history="1">
        <w:r w:rsidRPr="0018289A">
          <w:rPr>
            <w:rStyle w:val="a4"/>
            <w:rFonts w:ascii="Calibri" w:hAnsi="Calibri" w:cs="Calibri"/>
            <w:sz w:val="22"/>
          </w:rPr>
          <w:t>board support library for Arduino IDE</w:t>
        </w:r>
      </w:hyperlink>
      <w:r>
        <w:rPr>
          <w:rFonts w:ascii="Calibri" w:hAnsi="Calibri" w:cs="Calibri"/>
          <w:sz w:val="22"/>
        </w:rPr>
        <w:t>.</w:t>
      </w:r>
    </w:p>
    <w:p w14:paraId="051D017C" w14:textId="15F8618F" w:rsidR="00DD31D4" w:rsidRPr="00082EC0" w:rsidRDefault="00DC68DC" w:rsidP="00C568EF">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lastRenderedPageBreak/>
        <w:drawing>
          <wp:anchor distT="0" distB="0" distL="114300" distR="114300" simplePos="0" relativeHeight="251663360" behindDoc="0" locked="0" layoutInCell="1" allowOverlap="1" wp14:anchorId="1B027043" wp14:editId="094EC7A4">
            <wp:simplePos x="0" y="0"/>
            <wp:positionH relativeFrom="margin">
              <wp:align>right</wp:align>
            </wp:positionH>
            <wp:positionV relativeFrom="paragraph">
              <wp:posOffset>5342</wp:posOffset>
            </wp:positionV>
            <wp:extent cx="1447200" cy="1440000"/>
            <wp:effectExtent l="0" t="0" r="635" b="8255"/>
            <wp:wrapSquare wrapText="bothSides"/>
            <wp:docPr id="2006655276" name="그림 1" descr="텍스트, 전자제품,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5276" name="그림 1" descr="텍스트, 전자제품, 번호, 스크린샷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1447200" cy="1440000"/>
                    </a:xfrm>
                    <a:prstGeom prst="rect">
                      <a:avLst/>
                    </a:prstGeom>
                  </pic:spPr>
                </pic:pic>
              </a:graphicData>
            </a:graphic>
            <wp14:sizeRelH relativeFrom="page">
              <wp14:pctWidth>0</wp14:pctWidth>
            </wp14:sizeRelH>
            <wp14:sizeRelV relativeFrom="page">
              <wp14:pctHeight>0</wp14:pctHeight>
            </wp14:sizeRelV>
          </wp:anchor>
        </w:drawing>
      </w:r>
      <w:r w:rsidR="00DD31D4" w:rsidRPr="00082EC0">
        <w:rPr>
          <w:rFonts w:ascii="Calibri" w:eastAsia="굴림" w:hAnsi="Calibri" w:cs="Calibri"/>
          <w:kern w:val="0"/>
          <w:sz w:val="22"/>
          <w:u w:val="single"/>
        </w:rPr>
        <w:t xml:space="preserve">The OLED </w:t>
      </w:r>
      <w:proofErr w:type="gramStart"/>
      <w:r w:rsidR="00DD31D4" w:rsidRPr="00082EC0">
        <w:rPr>
          <w:rFonts w:ascii="Calibri" w:eastAsia="굴림" w:hAnsi="Calibri" w:cs="Calibri"/>
          <w:kern w:val="0"/>
          <w:sz w:val="22"/>
          <w:u w:val="single"/>
        </w:rPr>
        <w:t>display</w:t>
      </w:r>
      <w:proofErr w:type="gramEnd"/>
    </w:p>
    <w:p w14:paraId="0F8DEE8B" w14:textId="05F1528B" w:rsidR="00DD31D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The 0.96 inch 128*64 OLED screen with a SSD1306 controller on I2C interface is a ubiquitous component. It can be found from many places from AliExpress.com. Be sure to use the newer, more compact version with yellow and blue lines.</w:t>
      </w:r>
      <w:r w:rsidR="00DC68DC" w:rsidRPr="00DC68DC">
        <w:rPr>
          <w:noProof/>
        </w:rPr>
        <w:t xml:space="preserve"> </w:t>
      </w:r>
    </w:p>
    <w:p w14:paraId="676D834E" w14:textId="3A3C063D" w:rsidR="003D41C4" w:rsidRPr="00082EC0" w:rsidRDefault="003D41C4" w:rsidP="00BC0F8B">
      <w:pPr>
        <w:keepNext/>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hint="eastAsia"/>
          <w:b/>
          <w:bCs/>
          <w:kern w:val="0"/>
          <w:sz w:val="24"/>
          <w:szCs w:val="24"/>
        </w:rPr>
        <w:t>T</w:t>
      </w:r>
      <w:r w:rsidRPr="00082EC0">
        <w:rPr>
          <w:rFonts w:ascii="Calibri" w:eastAsia="굴림" w:hAnsi="Calibri" w:cs="Calibri"/>
          <w:b/>
          <w:bCs/>
          <w:kern w:val="0"/>
          <w:sz w:val="24"/>
          <w:szCs w:val="24"/>
        </w:rPr>
        <w:t xml:space="preserve">he </w:t>
      </w:r>
      <w:proofErr w:type="spellStart"/>
      <w:r w:rsidRPr="00082EC0">
        <w:rPr>
          <w:rFonts w:ascii="Calibri" w:eastAsia="굴림" w:hAnsi="Calibri" w:cs="Calibri"/>
          <w:b/>
          <w:bCs/>
          <w:kern w:val="0"/>
          <w:sz w:val="24"/>
          <w:szCs w:val="24"/>
        </w:rPr>
        <w:t>Actimetre</w:t>
      </w:r>
      <w:proofErr w:type="spellEnd"/>
      <w:r w:rsidRPr="00082EC0">
        <w:rPr>
          <w:rFonts w:ascii="Calibri" w:eastAsia="굴림" w:hAnsi="Calibri" w:cs="Calibri"/>
          <w:b/>
          <w:bCs/>
          <w:kern w:val="0"/>
          <w:sz w:val="24"/>
          <w:szCs w:val="24"/>
        </w:rPr>
        <w:t xml:space="preserve"> module</w:t>
      </w:r>
    </w:p>
    <w:p w14:paraId="0E8A6AD8" w14:textId="5A3FE759" w:rsidR="00910506" w:rsidRPr="00DD31D4" w:rsidRDefault="00910506" w:rsidP="00BC0F8B">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An </w:t>
      </w: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composed of:</w:t>
      </w:r>
    </w:p>
    <w:p w14:paraId="6F31943E" w14:textId="5FA7805B"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a Lolin S2 mini module made by </w:t>
      </w:r>
      <w:proofErr w:type="spellStart"/>
      <w:r w:rsidRPr="00DD31D4">
        <w:rPr>
          <w:rFonts w:ascii="Calibri" w:eastAsia="굴림" w:hAnsi="Calibri" w:cs="Calibri"/>
          <w:kern w:val="0"/>
          <w:sz w:val="22"/>
        </w:rPr>
        <w:t>Wemos</w:t>
      </w:r>
      <w:proofErr w:type="spellEnd"/>
      <w:r w:rsidRPr="00DD31D4">
        <w:rPr>
          <w:rFonts w:ascii="Calibri" w:eastAsia="굴림" w:hAnsi="Calibri" w:cs="Calibri"/>
          <w:kern w:val="0"/>
          <w:sz w:val="22"/>
        </w:rPr>
        <w:t xml:space="preserve"> (</w:t>
      </w:r>
      <w:hyperlink r:id="rId14" w:history="1">
        <w:r w:rsidRPr="00DD31D4">
          <w:rPr>
            <w:rStyle w:val="a4"/>
            <w:rFonts w:ascii="Calibri" w:hAnsi="Calibri" w:cs="Calibri"/>
            <w:sz w:val="22"/>
          </w:rPr>
          <w:t>https://www.wemos.cc/en/latest/s2/s2_mini.html</w:t>
        </w:r>
      </w:hyperlink>
      <w:r w:rsidRPr="00DD31D4">
        <w:rPr>
          <w:rFonts w:ascii="Calibri" w:eastAsia="굴림" w:hAnsi="Calibri" w:cs="Calibri"/>
          <w:kern w:val="0"/>
          <w:sz w:val="22"/>
        </w:rPr>
        <w:t>)</w:t>
      </w:r>
    </w:p>
    <w:p w14:paraId="5C10FC11" w14:textId="189D8937"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a 0.94-inch diagonal 128x64 OLED I2C display</w:t>
      </w:r>
    </w:p>
    <w:p w14:paraId="12A30799" w14:textId="6D18CCC4" w:rsidR="00910506" w:rsidRPr="00DD31D4" w:rsidRDefault="00910506" w:rsidP="00BC0F8B">
      <w:pPr>
        <w:pStyle w:val="a8"/>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two 4-pin </w:t>
      </w:r>
      <w:r w:rsidR="00DC68DC">
        <w:rPr>
          <w:rFonts w:ascii="Calibri" w:eastAsia="굴림" w:hAnsi="Calibri" w:cs="Calibri"/>
          <w:kern w:val="0"/>
          <w:sz w:val="22"/>
        </w:rPr>
        <w:t xml:space="preserve">JST </w:t>
      </w:r>
      <w:r w:rsidRPr="00DD31D4">
        <w:rPr>
          <w:rFonts w:ascii="Calibri" w:eastAsia="굴림" w:hAnsi="Calibri" w:cs="Calibri"/>
          <w:kern w:val="0"/>
          <w:sz w:val="22"/>
        </w:rPr>
        <w:t xml:space="preserve">2.54mm ports for connecting </w:t>
      </w:r>
      <w:proofErr w:type="gramStart"/>
      <w:r w:rsidRPr="00DD31D4">
        <w:rPr>
          <w:rFonts w:ascii="Calibri" w:eastAsia="굴림" w:hAnsi="Calibri" w:cs="Calibri"/>
          <w:kern w:val="0"/>
          <w:sz w:val="22"/>
        </w:rPr>
        <w:t>sensors</w:t>
      </w:r>
      <w:proofErr w:type="gramEnd"/>
    </w:p>
    <w:p w14:paraId="13672FE2" w14:textId="1091D138" w:rsidR="00910506" w:rsidRPr="00DD31D4" w:rsidRDefault="0050458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60288" behindDoc="0" locked="0" layoutInCell="1" allowOverlap="1" wp14:anchorId="3A048092" wp14:editId="52DE2580">
            <wp:simplePos x="0" y="0"/>
            <wp:positionH relativeFrom="margin">
              <wp:align>right</wp:align>
            </wp:positionH>
            <wp:positionV relativeFrom="paragraph">
              <wp:posOffset>963</wp:posOffset>
            </wp:positionV>
            <wp:extent cx="1965600" cy="1800000"/>
            <wp:effectExtent l="0" t="0" r="0" b="0"/>
            <wp:wrapSquare wrapText="bothSides"/>
            <wp:docPr id="2061774599"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4599" name="그림 1" descr="전자제품, 텍스트, 회로, 전자 공학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14:sizeRelH relativeFrom="margin">
              <wp14:pctWidth>0</wp14:pctWidth>
            </wp14:sizeRelH>
            <wp14:sizeRelV relativeFrom="margin">
              <wp14:pctHeight>0</wp14:pctHeight>
            </wp14:sizeRelV>
          </wp:anchor>
        </w:drawing>
      </w:r>
      <w:r w:rsidR="00910506" w:rsidRPr="00DD31D4">
        <w:rPr>
          <w:rFonts w:ascii="Calibri" w:eastAsia="굴림" w:hAnsi="Calibri" w:cs="Calibri"/>
          <w:kern w:val="0"/>
          <w:sz w:val="22"/>
        </w:rPr>
        <w:t xml:space="preserve">Note that these components are directly soldered on the S2 mini module, so the </w:t>
      </w:r>
      <w:proofErr w:type="spellStart"/>
      <w:r w:rsidR="00910506" w:rsidRPr="00DD31D4">
        <w:rPr>
          <w:rFonts w:ascii="Calibri" w:eastAsia="굴림" w:hAnsi="Calibri" w:cs="Calibri"/>
          <w:kern w:val="0"/>
          <w:sz w:val="22"/>
        </w:rPr>
        <w:t>Actimetre</w:t>
      </w:r>
      <w:proofErr w:type="spellEnd"/>
      <w:r w:rsidR="00910506" w:rsidRPr="00DD31D4">
        <w:rPr>
          <w:rFonts w:ascii="Calibri" w:eastAsia="굴림" w:hAnsi="Calibri" w:cs="Calibri"/>
          <w:kern w:val="0"/>
          <w:sz w:val="22"/>
        </w:rPr>
        <w:t xml:space="preserve"> doesn’t require additional PCB. Each </w:t>
      </w:r>
      <w:proofErr w:type="spellStart"/>
      <w:r w:rsidR="00910506" w:rsidRPr="00DD31D4">
        <w:rPr>
          <w:rFonts w:ascii="Calibri" w:eastAsia="굴림" w:hAnsi="Calibri" w:cs="Calibri"/>
          <w:kern w:val="0"/>
          <w:sz w:val="22"/>
        </w:rPr>
        <w:t>Ac</w:t>
      </w:r>
      <w:r w:rsidR="00DC68DC">
        <w:rPr>
          <w:rFonts w:ascii="Calibri" w:eastAsia="굴림" w:hAnsi="Calibri" w:cs="Calibri"/>
          <w:kern w:val="0"/>
          <w:sz w:val="22"/>
        </w:rPr>
        <w:t>t</w:t>
      </w:r>
      <w:r w:rsidR="00910506" w:rsidRPr="00DD31D4">
        <w:rPr>
          <w:rFonts w:ascii="Calibri" w:eastAsia="굴림" w:hAnsi="Calibri" w:cs="Calibri"/>
          <w:kern w:val="0"/>
          <w:sz w:val="22"/>
        </w:rPr>
        <w:t>imetre</w:t>
      </w:r>
      <w:proofErr w:type="spellEnd"/>
      <w:r w:rsidR="00910506" w:rsidRPr="00DD31D4">
        <w:rPr>
          <w:rFonts w:ascii="Calibri" w:eastAsia="굴림" w:hAnsi="Calibri" w:cs="Calibri"/>
          <w:kern w:val="0"/>
          <w:sz w:val="22"/>
        </w:rPr>
        <w:t xml:space="preserve"> draws less than 250mA at most, so </w:t>
      </w:r>
      <w:r w:rsidR="00DC68DC">
        <w:rPr>
          <w:rFonts w:ascii="Calibri" w:eastAsia="굴림" w:hAnsi="Calibri" w:cs="Calibri"/>
          <w:kern w:val="0"/>
          <w:sz w:val="22"/>
        </w:rPr>
        <w:t>4 of them</w:t>
      </w:r>
      <w:r w:rsidR="00910506" w:rsidRPr="00DD31D4">
        <w:rPr>
          <w:rFonts w:ascii="Calibri" w:eastAsia="굴림" w:hAnsi="Calibri" w:cs="Calibri"/>
          <w:kern w:val="0"/>
          <w:sz w:val="22"/>
        </w:rPr>
        <w:t xml:space="preserve"> can be powered by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 xml:space="preserve">low-cost USB 2.0 hub and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1A power suppl</w:t>
      </w:r>
      <w:r w:rsidR="00DC68DC">
        <w:rPr>
          <w:rFonts w:ascii="Calibri" w:eastAsia="굴림" w:hAnsi="Calibri" w:cs="Calibri"/>
          <w:kern w:val="0"/>
          <w:sz w:val="22"/>
        </w:rPr>
        <w:t>y</w:t>
      </w:r>
      <w:r w:rsidR="00910506" w:rsidRPr="00DD31D4">
        <w:rPr>
          <w:rFonts w:ascii="Calibri" w:eastAsia="굴림" w:hAnsi="Calibri" w:cs="Calibri"/>
          <w:kern w:val="0"/>
          <w:sz w:val="22"/>
        </w:rPr>
        <w:t>.</w:t>
      </w:r>
    </w:p>
    <w:p w14:paraId="13ADDB08" w14:textId="484349D1" w:rsidR="003D41C4"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display is on the “up” side, which is the side of the module with the USB connector. The connectors to the sensors (I2C, 4-pin JST 2.54) will be on the opposite side. </w:t>
      </w:r>
      <w:r w:rsidR="00BC0F8B">
        <w:rPr>
          <w:rFonts w:ascii="Calibri" w:eastAsia="굴림" w:hAnsi="Calibri" w:cs="Calibri"/>
          <w:kern w:val="0"/>
          <w:sz w:val="22"/>
        </w:rPr>
        <w:t xml:space="preserve">This connector carries VCC, GND, SCL, SDA signals. </w:t>
      </w:r>
      <w:r w:rsidRPr="003D41C4">
        <w:rPr>
          <w:rFonts w:ascii="Calibri" w:eastAsia="굴림" w:hAnsi="Calibri" w:cs="Calibri"/>
          <w:kern w:val="0"/>
          <w:sz w:val="22"/>
        </w:rPr>
        <w:t>The display</w:t>
      </w:r>
      <w:r w:rsidR="00BC0F8B">
        <w:rPr>
          <w:rFonts w:ascii="Calibri" w:eastAsia="굴림" w:hAnsi="Calibri" w:cs="Calibri"/>
          <w:kern w:val="0"/>
          <w:sz w:val="22"/>
        </w:rPr>
        <w:t xml:space="preserve"> </w:t>
      </w:r>
      <w:r w:rsidRPr="003D41C4">
        <w:rPr>
          <w:rFonts w:ascii="Calibri" w:eastAsia="굴림" w:hAnsi="Calibri" w:cs="Calibri"/>
          <w:kern w:val="0"/>
          <w:sz w:val="22"/>
        </w:rPr>
        <w:t>shar</w:t>
      </w:r>
      <w:r w:rsidR="00BC0F8B">
        <w:rPr>
          <w:rFonts w:ascii="Calibri" w:eastAsia="굴림" w:hAnsi="Calibri" w:cs="Calibri"/>
          <w:kern w:val="0"/>
          <w:sz w:val="22"/>
        </w:rPr>
        <w:t>es</w:t>
      </w:r>
      <w:r w:rsidRPr="003D41C4">
        <w:rPr>
          <w:rFonts w:ascii="Calibri" w:eastAsia="굴림" w:hAnsi="Calibri" w:cs="Calibri"/>
          <w:kern w:val="0"/>
          <w:sz w:val="22"/>
        </w:rPr>
        <w:t xml:space="preserve"> the I2C </w:t>
      </w:r>
      <w:r>
        <w:rPr>
          <w:rFonts w:ascii="Calibri" w:eastAsia="굴림" w:hAnsi="Calibri" w:cs="Calibri"/>
          <w:kern w:val="0"/>
          <w:sz w:val="22"/>
        </w:rPr>
        <w:t xml:space="preserve">port </w:t>
      </w:r>
      <w:r w:rsidRPr="003D41C4">
        <w:rPr>
          <w:rFonts w:ascii="Calibri" w:eastAsia="굴림" w:hAnsi="Calibri" w:cs="Calibri"/>
          <w:kern w:val="0"/>
          <w:sz w:val="22"/>
        </w:rPr>
        <w:t>with Sensor pair “1”</w:t>
      </w:r>
      <w:r w:rsidR="00BC0F8B">
        <w:rPr>
          <w:rFonts w:ascii="Calibri" w:eastAsia="굴림" w:hAnsi="Calibri" w:cs="Calibri"/>
          <w:kern w:val="0"/>
          <w:sz w:val="22"/>
        </w:rPr>
        <w:t xml:space="preserve"> (I2C port #0)</w:t>
      </w:r>
      <w:r w:rsidRPr="003D41C4">
        <w:rPr>
          <w:rFonts w:ascii="Calibri" w:eastAsia="굴림" w:hAnsi="Calibri" w:cs="Calibri"/>
          <w:kern w:val="0"/>
          <w:sz w:val="22"/>
        </w:rPr>
        <w:t>.</w:t>
      </w:r>
    </w:p>
    <w:p w14:paraId="2F335C79" w14:textId="14F61A2C" w:rsidR="00F9287A"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 xml:space="preserve">There are 9 lines to connect, preferably by wrapping. The </w:t>
      </w:r>
      <w:r>
        <w:rPr>
          <w:rFonts w:ascii="Calibri" w:eastAsia="굴림" w:hAnsi="Calibri" w:cs="Calibri"/>
          <w:kern w:val="0"/>
          <w:sz w:val="22"/>
        </w:rPr>
        <w:t xml:space="preserve">JST </w:t>
      </w:r>
      <w:r w:rsidRPr="003D41C4">
        <w:rPr>
          <w:rFonts w:ascii="Calibri" w:eastAsia="굴림" w:hAnsi="Calibri" w:cs="Calibri"/>
          <w:kern w:val="0"/>
          <w:sz w:val="22"/>
        </w:rPr>
        <w:t>connectors must be soldered because the legs don’t have enough length for wrapping. The screen will be soldered last and will cover all the wires.</w:t>
      </w:r>
      <w:r w:rsidR="00504586" w:rsidRPr="00504586">
        <w:rPr>
          <w:noProof/>
        </w:rPr>
        <w:t xml:space="preserve"> </w:t>
      </w:r>
    </w:p>
    <w:p w14:paraId="78A53C81" w14:textId="32474A9F" w:rsidR="00DD31D4" w:rsidRPr="003D41C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59264" behindDoc="0" locked="0" layoutInCell="1" allowOverlap="1" wp14:anchorId="1410AD65" wp14:editId="74067692">
            <wp:simplePos x="0" y="0"/>
            <wp:positionH relativeFrom="margin">
              <wp:align>right</wp:align>
            </wp:positionH>
            <wp:positionV relativeFrom="paragraph">
              <wp:posOffset>6678</wp:posOffset>
            </wp:positionV>
            <wp:extent cx="1461600" cy="1800000"/>
            <wp:effectExtent l="0" t="0" r="5715" b="0"/>
            <wp:wrapSquare wrapText="bothSides"/>
            <wp:docPr id="1157455379"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5379" name="그림 1" descr="회로, 전자제품, 전자 공학, 전자 부품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1600" cy="1800000"/>
                    </a:xfrm>
                    <a:prstGeom prst="rect">
                      <a:avLst/>
                    </a:prstGeom>
                  </pic:spPr>
                </pic:pic>
              </a:graphicData>
            </a:graphic>
            <wp14:sizeRelH relativeFrom="margin">
              <wp14:pctWidth>0</wp14:pctWidth>
            </wp14:sizeRelH>
            <wp14:sizeRelV relativeFrom="margin">
              <wp14:pctHeight>0</wp14:pctHeight>
            </wp14:sizeRelV>
          </wp:anchor>
        </w:drawing>
      </w:r>
      <w:r w:rsidR="00DD31D4" w:rsidRPr="003D41C4">
        <w:rPr>
          <w:rFonts w:ascii="Calibri" w:eastAsia="굴림" w:hAnsi="Calibri" w:cs="Calibri"/>
          <w:kern w:val="0"/>
          <w:sz w:val="22"/>
        </w:rPr>
        <w:t>Cabling information for S2x board</w:t>
      </w:r>
      <w:r w:rsidR="00661046">
        <w:rPr>
          <w:rFonts w:ascii="Calibri" w:eastAsia="굴림" w:hAnsi="Calibri" w:cs="Calibri"/>
          <w:kern w:val="0"/>
          <w:sz w:val="22"/>
        </w:rPr>
        <w:t>.</w:t>
      </w:r>
    </w:p>
    <w:p w14:paraId="3BC69E38" w14:textId="30D91971" w:rsidR="00DD31D4" w:rsidRPr="003D41C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1C5FF400" wp14:editId="0BB84967">
            <wp:extent cx="3667125" cy="1285875"/>
            <wp:effectExtent l="0" t="0" r="9525" b="9525"/>
            <wp:docPr id="570519876"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9876" name="그림 1" descr="텍스트, 폰트, 스크린샷, 번호이(가) 표시된 사진&#10;&#10;자동 생성된 설명"/>
                    <pic:cNvPicPr/>
                  </pic:nvPicPr>
                  <pic:blipFill>
                    <a:blip r:embed="rId17"/>
                    <a:stretch>
                      <a:fillRect/>
                    </a:stretch>
                  </pic:blipFill>
                  <pic:spPr>
                    <a:xfrm>
                      <a:off x="0" y="0"/>
                      <a:ext cx="3667125" cy="1285875"/>
                    </a:xfrm>
                    <a:prstGeom prst="rect">
                      <a:avLst/>
                    </a:prstGeom>
                  </pic:spPr>
                </pic:pic>
              </a:graphicData>
            </a:graphic>
          </wp:inline>
        </w:drawing>
      </w:r>
    </w:p>
    <w:p w14:paraId="0D666770" w14:textId="423F0142" w:rsidR="00DD31D4" w:rsidRPr="003D41C4" w:rsidRDefault="00DD31D4" w:rsidP="00C568EF">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lastRenderedPageBreak/>
        <w:t>Cabling information for S3i board. The I2C</w:t>
      </w:r>
      <w:r w:rsidR="00661046">
        <w:rPr>
          <w:rFonts w:ascii="Calibri" w:eastAsia="굴림" w:hAnsi="Calibri" w:cs="Calibri"/>
          <w:kern w:val="0"/>
          <w:sz w:val="22"/>
        </w:rPr>
        <w:t>#0</w:t>
      </w:r>
      <w:r w:rsidRPr="003D41C4">
        <w:rPr>
          <w:rFonts w:ascii="Calibri" w:eastAsia="굴림" w:hAnsi="Calibri" w:cs="Calibri"/>
          <w:kern w:val="0"/>
          <w:sz w:val="22"/>
        </w:rPr>
        <w:t xml:space="preserve"> connector’s </w:t>
      </w:r>
      <w:r w:rsidR="00504586">
        <w:rPr>
          <w:rFonts w:ascii="Calibri" w:eastAsia="굴림" w:hAnsi="Calibri" w:cs="Calibri"/>
          <w:kern w:val="0"/>
          <w:sz w:val="22"/>
        </w:rPr>
        <w:t>position and orientation</w:t>
      </w:r>
      <w:r w:rsidRPr="003D41C4">
        <w:rPr>
          <w:rFonts w:ascii="Calibri" w:eastAsia="굴림" w:hAnsi="Calibri" w:cs="Calibri"/>
          <w:kern w:val="0"/>
          <w:sz w:val="22"/>
        </w:rPr>
        <w:t xml:space="preserve"> </w:t>
      </w:r>
      <w:r w:rsidR="00504586">
        <w:rPr>
          <w:rFonts w:ascii="Calibri" w:eastAsia="굴림" w:hAnsi="Calibri" w:cs="Calibri"/>
          <w:kern w:val="0"/>
          <w:sz w:val="22"/>
        </w:rPr>
        <w:t>are</w:t>
      </w:r>
      <w:r w:rsidRPr="003D41C4">
        <w:rPr>
          <w:rFonts w:ascii="Calibri" w:eastAsia="굴림" w:hAnsi="Calibri" w:cs="Calibri"/>
          <w:kern w:val="0"/>
          <w:sz w:val="22"/>
        </w:rPr>
        <w:t xml:space="preserve"> different.</w:t>
      </w:r>
      <w:r w:rsidR="00504586" w:rsidRPr="00504586">
        <w:rPr>
          <w:noProof/>
        </w:rPr>
        <w:t xml:space="preserve"> </w:t>
      </w:r>
    </w:p>
    <w:p w14:paraId="2AD43D08" w14:textId="77777777" w:rsidR="00504586" w:rsidRDefault="00DD31D4" w:rsidP="00504586">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7B053DC8" wp14:editId="13202D1A">
            <wp:extent cx="3562350" cy="1276350"/>
            <wp:effectExtent l="0" t="0" r="0" b="0"/>
            <wp:docPr id="24212728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284" name="그림 1" descr="텍스트, 스크린샷, 폰트, 번호이(가) 표시된 사진&#10;&#10;자동 생성된 설명"/>
                    <pic:cNvPicPr/>
                  </pic:nvPicPr>
                  <pic:blipFill>
                    <a:blip r:embed="rId18"/>
                    <a:stretch>
                      <a:fillRect/>
                    </a:stretch>
                  </pic:blipFill>
                  <pic:spPr>
                    <a:xfrm>
                      <a:off x="0" y="0"/>
                      <a:ext cx="3562350" cy="1276350"/>
                    </a:xfrm>
                    <a:prstGeom prst="rect">
                      <a:avLst/>
                    </a:prstGeom>
                  </pic:spPr>
                </pic:pic>
              </a:graphicData>
            </a:graphic>
          </wp:inline>
        </w:drawing>
      </w:r>
    </w:p>
    <w:p w14:paraId="591D9F2D" w14:textId="2B362171" w:rsidR="00DD31D4" w:rsidRPr="00DD31D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inline distT="0" distB="0" distL="0" distR="0" wp14:anchorId="7BE3B221" wp14:editId="69358FAD">
            <wp:extent cx="1940400" cy="1800000"/>
            <wp:effectExtent l="0" t="0" r="3175" b="0"/>
            <wp:docPr id="2088443307"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3307" name="그림 1" descr="전자제품, 텍스트, 회로, 전자 공학이(가) 표시된 사진&#10;&#10;자동 생성된 설명"/>
                    <pic:cNvPicPr/>
                  </pic:nvPicPr>
                  <pic:blipFill>
                    <a:blip r:embed="rId19"/>
                    <a:stretch>
                      <a:fillRect/>
                    </a:stretch>
                  </pic:blipFill>
                  <pic:spPr>
                    <a:xfrm>
                      <a:off x="0" y="0"/>
                      <a:ext cx="1940400" cy="1800000"/>
                    </a:xfrm>
                    <a:prstGeom prst="rect">
                      <a:avLst/>
                    </a:prstGeom>
                  </pic:spPr>
                </pic:pic>
              </a:graphicData>
            </a:graphic>
          </wp:inline>
        </w:drawing>
      </w:r>
      <w:r>
        <w:rPr>
          <w:rFonts w:ascii="Calibri" w:eastAsia="굴림" w:hAnsi="Calibri" w:cs="Calibri" w:hint="eastAsia"/>
          <w:kern w:val="0"/>
          <w:sz w:val="22"/>
        </w:rPr>
        <w:t xml:space="preserve"> </w:t>
      </w:r>
      <w:r>
        <w:rPr>
          <w:noProof/>
        </w:rPr>
        <w:drawing>
          <wp:inline distT="0" distB="0" distL="0" distR="0" wp14:anchorId="378DB3AF" wp14:editId="52330954">
            <wp:extent cx="1414800" cy="1800000"/>
            <wp:effectExtent l="0" t="0" r="0" b="0"/>
            <wp:docPr id="1951159938"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9938" name="그림 1" descr="회로, 전자제품, 전자 공학, 전자 부품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800" cy="1800000"/>
                    </a:xfrm>
                    <a:prstGeom prst="rect">
                      <a:avLst/>
                    </a:prstGeom>
                  </pic:spPr>
                </pic:pic>
              </a:graphicData>
            </a:graphic>
          </wp:inline>
        </w:drawing>
      </w:r>
    </w:p>
    <w:p w14:paraId="518771A3" w14:textId="0C6DCD06" w:rsidR="00082EC0" w:rsidRPr="00082EC0" w:rsidRDefault="00432DC3"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Pr>
          <w:noProof/>
        </w:rPr>
        <w:drawing>
          <wp:anchor distT="0" distB="0" distL="114300" distR="114300" simplePos="0" relativeHeight="251662336" behindDoc="0" locked="0" layoutInCell="1" allowOverlap="1" wp14:anchorId="6243E0D3" wp14:editId="56302D79">
            <wp:simplePos x="0" y="0"/>
            <wp:positionH relativeFrom="margin">
              <wp:align>right</wp:align>
            </wp:positionH>
            <wp:positionV relativeFrom="paragraph">
              <wp:posOffset>7620</wp:posOffset>
            </wp:positionV>
            <wp:extent cx="2520000" cy="2520000"/>
            <wp:effectExtent l="0" t="0" r="0" b="0"/>
            <wp:wrapSquare wrapText="bothSides"/>
            <wp:docPr id="2040458116" name="그림 1" descr="전자제품,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116" name="그림 1" descr="전자제품, 전자 공학, 전자 부품, 회로 구성요소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82EC0" w:rsidRPr="00082EC0">
        <w:rPr>
          <w:rFonts w:ascii="Calibri" w:eastAsia="굴림" w:hAnsi="Calibri" w:cs="Calibri" w:hint="eastAsia"/>
          <w:b/>
          <w:bCs/>
          <w:kern w:val="0"/>
          <w:sz w:val="24"/>
          <w:szCs w:val="24"/>
        </w:rPr>
        <w:t>A</w:t>
      </w:r>
      <w:r w:rsidR="00082EC0" w:rsidRPr="00082EC0">
        <w:rPr>
          <w:rFonts w:ascii="Calibri" w:eastAsia="굴림" w:hAnsi="Calibri" w:cs="Calibri"/>
          <w:b/>
          <w:bCs/>
          <w:kern w:val="0"/>
          <w:sz w:val="24"/>
          <w:szCs w:val="24"/>
        </w:rPr>
        <w:t>ctiserver</w:t>
      </w:r>
      <w:proofErr w:type="spellEnd"/>
    </w:p>
    <w:p w14:paraId="174765E5" w14:textId="62D12463" w:rsidR="00504586" w:rsidRDefault="0091050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The</w:t>
      </w:r>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Actiserver</w:t>
      </w:r>
      <w:proofErr w:type="spellEnd"/>
      <w:r w:rsidRPr="00DD31D4">
        <w:rPr>
          <w:rFonts w:ascii="Calibri" w:eastAsia="굴림" w:hAnsi="Calibri" w:cs="Calibri"/>
          <w:kern w:val="0"/>
          <w:sz w:val="22"/>
        </w:rPr>
        <w:t xml:space="preserve"> can be any Linux-based SBC (single-board computer) with both Ethernet and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It must support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AP (which some USB dongles don’t). 1GB of RAM is recommended.</w:t>
      </w:r>
      <w:r>
        <w:rPr>
          <w:rFonts w:ascii="Calibri" w:eastAsia="굴림" w:hAnsi="Calibri" w:cs="Calibri"/>
          <w:kern w:val="0"/>
          <w:sz w:val="22"/>
        </w:rPr>
        <w:t xml:space="preserve"> The software has been tested on Raspberry Pi3</w:t>
      </w:r>
      <w:r w:rsidR="00082EC0">
        <w:rPr>
          <w:rFonts w:ascii="Calibri" w:eastAsia="굴림" w:hAnsi="Calibri" w:cs="Calibri"/>
          <w:kern w:val="0"/>
          <w:sz w:val="22"/>
        </w:rPr>
        <w:t xml:space="preserve"> (1GB)</w:t>
      </w:r>
      <w:r>
        <w:rPr>
          <w:rFonts w:ascii="Calibri" w:eastAsia="굴림" w:hAnsi="Calibri" w:cs="Calibri"/>
          <w:kern w:val="0"/>
          <w:sz w:val="22"/>
        </w:rPr>
        <w:t>, Pi</w:t>
      </w:r>
      <w:r w:rsidR="00082EC0">
        <w:rPr>
          <w:rFonts w:ascii="Calibri" w:eastAsia="굴림" w:hAnsi="Calibri" w:cs="Calibri"/>
          <w:kern w:val="0"/>
          <w:sz w:val="22"/>
        </w:rPr>
        <w:t>4 (2GB)</w:t>
      </w:r>
      <w:r>
        <w:rPr>
          <w:rFonts w:ascii="Calibri" w:eastAsia="굴림" w:hAnsi="Calibri" w:cs="Calibri"/>
          <w:kern w:val="0"/>
          <w:sz w:val="22"/>
        </w:rPr>
        <w:t>, CM4</w:t>
      </w:r>
      <w:r w:rsidR="00082EC0">
        <w:rPr>
          <w:rFonts w:ascii="Calibri" w:eastAsia="굴림" w:hAnsi="Calibri" w:cs="Calibri"/>
          <w:kern w:val="0"/>
          <w:sz w:val="22"/>
        </w:rPr>
        <w:t>102000</w:t>
      </w:r>
      <w:r>
        <w:rPr>
          <w:rFonts w:ascii="Calibri" w:eastAsia="굴림" w:hAnsi="Calibri" w:cs="Calibri"/>
          <w:kern w:val="0"/>
          <w:sz w:val="22"/>
        </w:rPr>
        <w:t xml:space="preserve">; </w:t>
      </w:r>
      <w:proofErr w:type="spellStart"/>
      <w:r>
        <w:rPr>
          <w:rFonts w:ascii="Calibri" w:eastAsia="굴림" w:hAnsi="Calibri" w:cs="Calibri"/>
          <w:kern w:val="0"/>
          <w:sz w:val="22"/>
        </w:rPr>
        <w:t>NanoPi</w:t>
      </w:r>
      <w:proofErr w:type="spellEnd"/>
      <w:r>
        <w:rPr>
          <w:rFonts w:ascii="Calibri" w:eastAsia="굴림" w:hAnsi="Calibri" w:cs="Calibri"/>
          <w:kern w:val="0"/>
          <w:sz w:val="22"/>
        </w:rPr>
        <w:t xml:space="preserve"> NEO3 (</w:t>
      </w:r>
      <w:r w:rsidR="00082EC0">
        <w:rPr>
          <w:rFonts w:ascii="Calibri" w:eastAsia="굴림" w:hAnsi="Calibri" w:cs="Calibri"/>
          <w:kern w:val="0"/>
          <w:sz w:val="22"/>
        </w:rPr>
        <w:t>2</w:t>
      </w:r>
      <w:r>
        <w:rPr>
          <w:rFonts w:ascii="Calibri" w:eastAsia="굴림" w:hAnsi="Calibri" w:cs="Calibri"/>
          <w:kern w:val="0"/>
          <w:sz w:val="22"/>
        </w:rPr>
        <w:t>GB)</w:t>
      </w:r>
      <w:r w:rsidR="00082EC0">
        <w:rPr>
          <w:rFonts w:ascii="Calibri" w:eastAsia="굴림" w:hAnsi="Calibri" w:cs="Calibri"/>
          <w:kern w:val="0"/>
          <w:sz w:val="22"/>
        </w:rPr>
        <w:t xml:space="preserve"> with a RTL8812 USB </w:t>
      </w:r>
      <w:proofErr w:type="spellStart"/>
      <w:r w:rsidR="00082EC0">
        <w:rPr>
          <w:rFonts w:ascii="Calibri" w:eastAsia="굴림" w:hAnsi="Calibri" w:cs="Calibri"/>
          <w:kern w:val="0"/>
          <w:sz w:val="22"/>
        </w:rPr>
        <w:t>WiFi</w:t>
      </w:r>
      <w:proofErr w:type="spellEnd"/>
      <w:r w:rsidR="00082EC0">
        <w:rPr>
          <w:rFonts w:ascii="Calibri" w:eastAsia="굴림" w:hAnsi="Calibri" w:cs="Calibri"/>
          <w:kern w:val="0"/>
          <w:sz w:val="22"/>
        </w:rPr>
        <w:t xml:space="preserve"> dongle</w:t>
      </w:r>
      <w:r>
        <w:rPr>
          <w:rFonts w:ascii="Calibri" w:eastAsia="굴림" w:hAnsi="Calibri" w:cs="Calibri"/>
          <w:kern w:val="0"/>
          <w:sz w:val="22"/>
        </w:rPr>
        <w:t>; Orange</w:t>
      </w:r>
      <w:r w:rsidR="00082EC0">
        <w:rPr>
          <w:rFonts w:ascii="Calibri" w:eastAsia="굴림" w:hAnsi="Calibri" w:cs="Calibri"/>
          <w:kern w:val="0"/>
          <w:sz w:val="22"/>
        </w:rPr>
        <w:t xml:space="preserve"> </w:t>
      </w:r>
      <w:r>
        <w:rPr>
          <w:rFonts w:ascii="Calibri" w:eastAsia="굴림" w:hAnsi="Calibri" w:cs="Calibri"/>
          <w:kern w:val="0"/>
          <w:sz w:val="22"/>
        </w:rPr>
        <w:t xml:space="preserve">Pi Zero2 (1GB) and Zero3 (1GB). The </w:t>
      </w:r>
      <w:hyperlink r:id="rId22" w:history="1">
        <w:r w:rsidRPr="00082EC0">
          <w:rPr>
            <w:rStyle w:val="a4"/>
            <w:rFonts w:ascii="Calibri" w:eastAsia="굴림" w:hAnsi="Calibri" w:cs="Calibri"/>
            <w:kern w:val="0"/>
            <w:sz w:val="22"/>
          </w:rPr>
          <w:t>Orange</w:t>
        </w:r>
        <w:r w:rsidR="00082EC0" w:rsidRPr="00082EC0">
          <w:rPr>
            <w:rStyle w:val="a4"/>
            <w:rFonts w:ascii="Calibri" w:eastAsia="굴림" w:hAnsi="Calibri" w:cs="Calibri"/>
            <w:kern w:val="0"/>
            <w:sz w:val="22"/>
          </w:rPr>
          <w:t xml:space="preserve"> </w:t>
        </w:r>
        <w:r w:rsidRPr="00082EC0">
          <w:rPr>
            <w:rStyle w:val="a4"/>
            <w:rFonts w:ascii="Calibri" w:eastAsia="굴림" w:hAnsi="Calibri" w:cs="Calibri"/>
            <w:kern w:val="0"/>
            <w:sz w:val="22"/>
          </w:rPr>
          <w:t>Pi Zero3</w:t>
        </w:r>
      </w:hyperlink>
      <w:r>
        <w:rPr>
          <w:rFonts w:ascii="Calibri" w:eastAsia="굴림" w:hAnsi="Calibri" w:cs="Calibri"/>
          <w:kern w:val="0"/>
          <w:sz w:val="22"/>
        </w:rPr>
        <w:t xml:space="preserve"> (1GB) has the best cost/performance ratio</w:t>
      </w:r>
      <w:r w:rsidR="000920B2">
        <w:rPr>
          <w:rFonts w:ascii="Calibri" w:eastAsia="굴림" w:hAnsi="Calibri" w:cs="Calibri"/>
          <w:kern w:val="0"/>
          <w:sz w:val="22"/>
        </w:rPr>
        <w:t xml:space="preserve"> and support</w:t>
      </w:r>
      <w:r w:rsidR="00082EC0">
        <w:rPr>
          <w:rFonts w:ascii="Calibri" w:eastAsia="굴림" w:hAnsi="Calibri" w:cs="Calibri"/>
          <w:kern w:val="0"/>
          <w:sz w:val="22"/>
        </w:rPr>
        <w:t>s</w:t>
      </w:r>
      <w:r w:rsidR="000920B2">
        <w:rPr>
          <w:rFonts w:ascii="Calibri" w:eastAsia="굴림" w:hAnsi="Calibri" w:cs="Calibri"/>
          <w:kern w:val="0"/>
          <w:sz w:val="22"/>
        </w:rPr>
        <w:t xml:space="preserve"> an external antenna for better reception.</w:t>
      </w:r>
    </w:p>
    <w:p w14:paraId="3F4D2DB7" w14:textId="13065BA6"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software was written in </w:t>
      </w:r>
      <w:hyperlink r:id="rId23" w:history="1">
        <w:r w:rsidRPr="0018289A">
          <w:rPr>
            <w:rStyle w:val="a4"/>
            <w:rFonts w:ascii="Calibri" w:eastAsia="굴림" w:hAnsi="Calibri" w:cs="Calibri"/>
            <w:kern w:val="0"/>
            <w:sz w:val="22"/>
          </w:rPr>
          <w:t>Kotlin</w:t>
        </w:r>
      </w:hyperlink>
      <w:r>
        <w:rPr>
          <w:rFonts w:ascii="Calibri" w:eastAsia="굴림" w:hAnsi="Calibri" w:cs="Calibri"/>
          <w:kern w:val="0"/>
          <w:sz w:val="22"/>
        </w:rPr>
        <w:t xml:space="preserve"> using </w:t>
      </w:r>
      <w:hyperlink r:id="rId24" w:history="1">
        <w:r w:rsidRPr="0018289A">
          <w:rPr>
            <w:rStyle w:val="a4"/>
            <w:rFonts w:ascii="Calibri" w:eastAsia="굴림" w:hAnsi="Calibri" w:cs="Calibri"/>
            <w:kern w:val="0"/>
            <w:sz w:val="22"/>
          </w:rPr>
          <w:t>IntelliJ IDEA</w:t>
        </w:r>
      </w:hyperlink>
      <w:r>
        <w:rPr>
          <w:rFonts w:ascii="Calibri" w:eastAsia="굴림" w:hAnsi="Calibri" w:cs="Calibri"/>
          <w:kern w:val="0"/>
          <w:sz w:val="22"/>
        </w:rPr>
        <w:t>. It relies on OpenJDK 17’s JVM and therefore is portable across a wide range of systems.</w:t>
      </w:r>
    </w:p>
    <w:p w14:paraId="1945E0BA" w14:textId="5531D40A"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C</w:t>
      </w:r>
      <w:r w:rsidRPr="00082EC0">
        <w:rPr>
          <w:rFonts w:ascii="Calibri" w:eastAsia="굴림" w:hAnsi="Calibri" w:cs="Calibri"/>
          <w:b/>
          <w:bCs/>
          <w:kern w:val="0"/>
          <w:sz w:val="24"/>
          <w:szCs w:val="24"/>
        </w:rPr>
        <w:t>ommunication protocols</w:t>
      </w:r>
    </w:p>
    <w:p w14:paraId="473A1F24" w14:textId="3C68BDCB" w:rsidR="00BC0F8B" w:rsidRDefault="000920B2"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C</w:t>
      </w:r>
      <w:r>
        <w:rPr>
          <w:rFonts w:ascii="Calibri" w:eastAsia="굴림" w:hAnsi="Calibri" w:cs="Calibri"/>
          <w:kern w:val="0"/>
          <w:sz w:val="22"/>
        </w:rPr>
        <w:t xml:space="preserve">ommunication between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and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a simple socket connection.</w:t>
      </w:r>
      <w:r w:rsidR="00081A31">
        <w:rPr>
          <w:rFonts w:ascii="Calibri" w:eastAsia="굴림" w:hAnsi="Calibri" w:cs="Calibri"/>
          <w:kern w:val="0"/>
          <w:sz w:val="22"/>
        </w:rPr>
        <w:t xml:space="preserve"> </w:t>
      </w:r>
      <w:r w:rsidR="00BC0F8B">
        <w:rPr>
          <w:rFonts w:ascii="Calibri" w:eastAsia="굴림" w:hAnsi="Calibri" w:cs="Calibri"/>
          <w:kern w:val="0"/>
          <w:sz w:val="22"/>
        </w:rPr>
        <w:t>T</w:t>
      </w:r>
      <w:r w:rsidR="00081A31">
        <w:rPr>
          <w:rFonts w:ascii="Calibri" w:eastAsia="굴림" w:hAnsi="Calibri" w:cs="Calibri"/>
          <w:kern w:val="0"/>
          <w:sz w:val="22"/>
        </w:rPr>
        <w:t xml:space="preserve">he </w:t>
      </w:r>
      <w:proofErr w:type="spellStart"/>
      <w:r w:rsidR="00081A31">
        <w:rPr>
          <w:rFonts w:ascii="Calibri" w:eastAsia="굴림" w:hAnsi="Calibri" w:cs="Calibri"/>
          <w:kern w:val="0"/>
          <w:sz w:val="22"/>
        </w:rPr>
        <w:t>Actiserver</w:t>
      </w:r>
      <w:proofErr w:type="spellEnd"/>
      <w:r w:rsidR="00081A31">
        <w:rPr>
          <w:rFonts w:ascii="Calibri" w:eastAsia="굴림" w:hAnsi="Calibri" w:cs="Calibri"/>
          <w:kern w:val="0"/>
          <w:sz w:val="22"/>
        </w:rPr>
        <w:t xml:space="preserve"> acts as </w:t>
      </w:r>
      <w:proofErr w:type="spellStart"/>
      <w:proofErr w:type="gramStart"/>
      <w:r w:rsidR="00081A31">
        <w:rPr>
          <w:rFonts w:ascii="Calibri" w:eastAsia="굴림" w:hAnsi="Calibri" w:cs="Calibri"/>
          <w:kern w:val="0"/>
          <w:sz w:val="22"/>
        </w:rPr>
        <w:t>WiFi</w:t>
      </w:r>
      <w:proofErr w:type="spellEnd"/>
      <w:r w:rsidR="00081A31">
        <w:rPr>
          <w:rFonts w:ascii="Calibri" w:eastAsia="굴림" w:hAnsi="Calibri" w:cs="Calibri"/>
          <w:kern w:val="0"/>
          <w:sz w:val="22"/>
        </w:rPr>
        <w:t xml:space="preserve"> A</w:t>
      </w:r>
      <w:r w:rsidR="00BC0F8B">
        <w:rPr>
          <w:rFonts w:ascii="Calibri" w:eastAsia="굴림" w:hAnsi="Calibri" w:cs="Calibri"/>
          <w:kern w:val="0"/>
          <w:sz w:val="22"/>
        </w:rPr>
        <w:t>P, but</w:t>
      </w:r>
      <w:proofErr w:type="gramEnd"/>
      <w:r w:rsidR="00BC0F8B">
        <w:rPr>
          <w:rFonts w:ascii="Calibri" w:eastAsia="굴림" w:hAnsi="Calibri" w:cs="Calibri"/>
          <w:kern w:val="0"/>
          <w:sz w:val="22"/>
        </w:rPr>
        <w:t xml:space="preserve"> doesn’t provide a bridge to its Ethernet connection. Since an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will know the </w:t>
      </w:r>
      <w:proofErr w:type="spellStart"/>
      <w:r w:rsidR="00BC0F8B">
        <w:rPr>
          <w:rFonts w:ascii="Calibri" w:eastAsia="굴림" w:hAnsi="Calibri" w:cs="Calibri"/>
          <w:kern w:val="0"/>
          <w:sz w:val="22"/>
        </w:rPr>
        <w:t>Actiserver’s</w:t>
      </w:r>
      <w:proofErr w:type="spellEnd"/>
      <w:r w:rsidR="00BC0F8B">
        <w:rPr>
          <w:rFonts w:ascii="Calibri" w:eastAsia="굴림" w:hAnsi="Calibri" w:cs="Calibri"/>
          <w:kern w:val="0"/>
          <w:sz w:val="22"/>
        </w:rPr>
        <w:t xml:space="preserve"> local IP address</w:t>
      </w:r>
      <w:r w:rsidR="00661046">
        <w:rPr>
          <w:rFonts w:ascii="Calibri" w:eastAsia="굴림" w:hAnsi="Calibri" w:cs="Calibri"/>
          <w:kern w:val="0"/>
          <w:sz w:val="22"/>
        </w:rPr>
        <w:t xml:space="preserve"> (192.168.4.1 by default)</w:t>
      </w:r>
      <w:r w:rsidR="00BC0F8B">
        <w:rPr>
          <w:rFonts w:ascii="Calibri" w:eastAsia="굴림" w:hAnsi="Calibri" w:cs="Calibri"/>
          <w:kern w:val="0"/>
          <w:sz w:val="22"/>
        </w:rPr>
        <w:t xml:space="preserve">, it can address it directly. </w:t>
      </w:r>
      <w:proofErr w:type="spellStart"/>
      <w:r w:rsidR="00BC0F8B">
        <w:rPr>
          <w:rFonts w:ascii="Calibri" w:eastAsia="굴림" w:hAnsi="Calibri" w:cs="Calibri" w:hint="eastAsia"/>
          <w:kern w:val="0"/>
          <w:sz w:val="22"/>
        </w:rPr>
        <w:t>A</w:t>
      </w:r>
      <w:r w:rsidR="00BC0F8B">
        <w:rPr>
          <w:rFonts w:ascii="Calibri" w:eastAsia="굴림" w:hAnsi="Calibri" w:cs="Calibri"/>
          <w:kern w:val="0"/>
          <w:sz w:val="22"/>
        </w:rPr>
        <w:t>ctiserver</w:t>
      </w:r>
      <w:proofErr w:type="spellEnd"/>
      <w:r w:rsidR="00BC0F8B">
        <w:rPr>
          <w:rFonts w:ascii="Calibri" w:eastAsia="굴림" w:hAnsi="Calibri" w:cs="Calibri"/>
          <w:kern w:val="0"/>
          <w:sz w:val="22"/>
        </w:rPr>
        <w:t xml:space="preserve"> software listens on port 2883 at that </w:t>
      </w:r>
      <w:proofErr w:type="gramStart"/>
      <w:r w:rsidR="00BC0F8B">
        <w:rPr>
          <w:rFonts w:ascii="Calibri" w:eastAsia="굴림" w:hAnsi="Calibri" w:cs="Calibri"/>
          <w:kern w:val="0"/>
          <w:sz w:val="22"/>
        </w:rPr>
        <w:t>address, and</w:t>
      </w:r>
      <w:proofErr w:type="gramEnd"/>
      <w:r w:rsidR="00BC0F8B">
        <w:rPr>
          <w:rFonts w:ascii="Calibri" w:eastAsia="굴림" w:hAnsi="Calibri" w:cs="Calibri"/>
          <w:kern w:val="0"/>
          <w:sz w:val="22"/>
        </w:rPr>
        <w:t xml:space="preserve"> accepts socket connections. If a socket connection is broken for any reason,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reboots by itself, and </w:t>
      </w:r>
      <w:proofErr w:type="spellStart"/>
      <w:r w:rsidR="00BC0F8B">
        <w:rPr>
          <w:rFonts w:ascii="Calibri" w:eastAsia="굴림" w:hAnsi="Calibri" w:cs="Calibri"/>
          <w:kern w:val="0"/>
          <w:sz w:val="22"/>
        </w:rPr>
        <w:t>Actiserver</w:t>
      </w:r>
      <w:proofErr w:type="spellEnd"/>
      <w:r w:rsidR="00BC0F8B">
        <w:rPr>
          <w:rFonts w:ascii="Calibri" w:eastAsia="굴림" w:hAnsi="Calibri" w:cs="Calibri"/>
          <w:kern w:val="0"/>
          <w:sz w:val="22"/>
        </w:rPr>
        <w:t xml:space="preserve"> knows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is down.</w:t>
      </w:r>
    </w:p>
    <w:p w14:paraId="61998D0E" w14:textId="71255016" w:rsidR="00A43964" w:rsidRDefault="00BC0F8B"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a socket is established,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starts the communication by sending an initial 12-byte packet containing its board type</w:t>
      </w:r>
      <w:r w:rsidR="00A43964">
        <w:rPr>
          <w:rFonts w:ascii="Calibri" w:eastAsia="굴림" w:hAnsi="Calibri" w:cs="Calibri"/>
          <w:kern w:val="0"/>
          <w:sz w:val="22"/>
        </w:rPr>
        <w:t xml:space="preserve">, its MAC address, what sensors are present, and the SW version. </w:t>
      </w:r>
      <w:proofErr w:type="spellStart"/>
      <w:r w:rsidR="00A43964">
        <w:rPr>
          <w:rFonts w:ascii="Calibri" w:eastAsia="굴림" w:hAnsi="Calibri" w:cs="Calibri"/>
          <w:kern w:val="0"/>
          <w:sz w:val="22"/>
        </w:rPr>
        <w:t>Actiserver</w:t>
      </w:r>
      <w:proofErr w:type="spellEnd"/>
      <w:r w:rsidR="00A43964">
        <w:rPr>
          <w:rFonts w:ascii="Calibri" w:eastAsia="굴림" w:hAnsi="Calibri" w:cs="Calibri"/>
          <w:kern w:val="0"/>
          <w:sz w:val="22"/>
        </w:rPr>
        <w:t xml:space="preserve"> responds with the unique </w:t>
      </w:r>
      <w:proofErr w:type="spellStart"/>
      <w:r w:rsidR="00A43964">
        <w:rPr>
          <w:rFonts w:ascii="Calibri" w:eastAsia="굴림" w:hAnsi="Calibri" w:cs="Calibri"/>
          <w:kern w:val="0"/>
          <w:sz w:val="22"/>
        </w:rPr>
        <w:t>Actim</w:t>
      </w:r>
      <w:proofErr w:type="spellEnd"/>
      <w:r w:rsidR="00A43964">
        <w:rPr>
          <w:rFonts w:ascii="Calibri" w:eastAsia="굴림" w:hAnsi="Calibri" w:cs="Calibri"/>
          <w:kern w:val="0"/>
          <w:sz w:val="22"/>
        </w:rPr>
        <w:t xml:space="preserve"> ID that is assigned to this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as well as the current UTC time in 32-bit epoch seconds since 1970. This allows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to timestamp all its data. </w:t>
      </w:r>
      <w:r w:rsidR="00A43964">
        <w:rPr>
          <w:rFonts w:ascii="Calibri" w:eastAsia="굴림" w:hAnsi="Calibri" w:cs="Calibri"/>
          <w:kern w:val="0"/>
          <w:sz w:val="22"/>
        </w:rPr>
        <w:lastRenderedPageBreak/>
        <w:t xml:space="preserve">After this, all data flow is from the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to the </w:t>
      </w:r>
      <w:proofErr w:type="spellStart"/>
      <w:r w:rsidR="00A43964">
        <w:rPr>
          <w:rFonts w:ascii="Calibri" w:eastAsia="굴림" w:hAnsi="Calibri" w:cs="Calibri"/>
          <w:kern w:val="0"/>
          <w:sz w:val="22"/>
        </w:rPr>
        <w:t>Actiserver</w:t>
      </w:r>
      <w:proofErr w:type="spellEnd"/>
      <w:r w:rsidR="00A43964">
        <w:rPr>
          <w:rFonts w:ascii="Calibri" w:eastAsia="굴림" w:hAnsi="Calibri" w:cs="Calibri"/>
          <w:kern w:val="0"/>
          <w:sz w:val="22"/>
        </w:rPr>
        <w:t>. Since both parties know who they’</w:t>
      </w:r>
      <w:r w:rsidR="00A43964">
        <w:rPr>
          <w:rFonts w:ascii="Calibri" w:eastAsia="굴림" w:hAnsi="Calibri" w:cs="Calibri" w:hint="eastAsia"/>
          <w:kern w:val="0"/>
          <w:sz w:val="22"/>
        </w:rPr>
        <w:t>r</w:t>
      </w:r>
      <w:r w:rsidR="00A43964">
        <w:rPr>
          <w:rFonts w:ascii="Calibri" w:eastAsia="굴림" w:hAnsi="Calibri" w:cs="Calibri"/>
          <w:kern w:val="0"/>
          <w:sz w:val="22"/>
        </w:rPr>
        <w:t>e connected to, no more handshake is necessary.</w:t>
      </w:r>
    </w:p>
    <w:p w14:paraId="6A53C1FC" w14:textId="0D3F3CD5"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enters its main loop, it sends a data packet at the </w:t>
      </w:r>
      <w:r w:rsidR="00661046">
        <w:rPr>
          <w:rFonts w:ascii="Calibri" w:eastAsia="굴림" w:hAnsi="Calibri" w:cs="Calibri"/>
          <w:kern w:val="0"/>
          <w:sz w:val="22"/>
        </w:rPr>
        <w:t xml:space="preserve">sampling </w:t>
      </w:r>
      <w:r>
        <w:rPr>
          <w:rFonts w:ascii="Calibri" w:eastAsia="굴림" w:hAnsi="Calibri" w:cs="Calibri"/>
          <w:kern w:val="0"/>
          <w:sz w:val="22"/>
        </w:rPr>
        <w:t xml:space="preserve">frequency it is set to. The default frequency is 50Hz for the S2 board and 100Hz for the S3. This frequency can be changed by pressing the button on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 data packet is composed of a 5-byte header containing the millisecond timestamp and the sampling frequency, followed by payloads of 12 bytes per sensor. The payload is made of </w:t>
      </w:r>
      <w:r w:rsidR="00661046">
        <w:rPr>
          <w:rFonts w:ascii="Calibri" w:eastAsia="굴림" w:hAnsi="Calibri" w:cs="Calibri"/>
          <w:kern w:val="0"/>
          <w:sz w:val="22"/>
        </w:rPr>
        <w:t>16-bit</w:t>
      </w:r>
      <w:r>
        <w:rPr>
          <w:rFonts w:ascii="Calibri" w:eastAsia="굴림" w:hAnsi="Calibri" w:cs="Calibri"/>
          <w:kern w:val="0"/>
          <w:sz w:val="22"/>
        </w:rPr>
        <w:t xml:space="preserve"> signed integers for each of the sensor’s output: Accelerometer XYZ axes and Gyroscope XY axes.</w:t>
      </w:r>
    </w:p>
    <w:p w14:paraId="70F37072" w14:textId="054AD179"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hat data is decoded by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who appends each reading in a text format to the appropriate file in the repository. Data repository is in </w:t>
      </w:r>
      <w:r w:rsidRPr="00CE64E8">
        <w:rPr>
          <w:rFonts w:ascii="Consolas" w:eastAsia="굴림" w:hAnsi="Consolas" w:cs="Calibri"/>
          <w:kern w:val="0"/>
          <w:szCs w:val="20"/>
          <w:shd w:val="pct15" w:color="auto" w:fill="FFFFFF"/>
        </w:rPr>
        <w:t>/media/</w:t>
      </w:r>
      <w:proofErr w:type="spellStart"/>
      <w:r w:rsidRPr="00CE64E8">
        <w:rPr>
          <w:rFonts w:ascii="Consolas" w:eastAsia="굴림" w:hAnsi="Consolas" w:cs="Calibri"/>
          <w:kern w:val="0"/>
          <w:szCs w:val="20"/>
          <w:shd w:val="pct15" w:color="auto" w:fill="FFFFFF"/>
        </w:rPr>
        <w:t>actimetre</w:t>
      </w:r>
      <w:proofErr w:type="spellEnd"/>
      <w:r w:rsidRPr="00CE64E8">
        <w:rPr>
          <w:rFonts w:ascii="Calibri" w:eastAsia="굴림" w:hAnsi="Calibri" w:cs="Calibri"/>
          <w:kern w:val="0"/>
          <w:szCs w:val="20"/>
        </w:rPr>
        <w:t xml:space="preserve"> </w:t>
      </w:r>
      <w:r>
        <w:rPr>
          <w:rFonts w:ascii="Calibri" w:eastAsia="굴림" w:hAnsi="Calibri" w:cs="Calibri"/>
          <w:kern w:val="0"/>
          <w:sz w:val="22"/>
        </w:rPr>
        <w:t xml:space="preserve">and the file name encodes the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as well as the start time of the data capture.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can be configured to start a new file when a certain size is reached (default 1GB) or when a certain time has elapsed (default 24 hours). See the installation instructions for details on how to configure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497D016C" w14:textId="029E9D01" w:rsidR="000920B2" w:rsidRDefault="00CE64E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when it boots up, seeks connection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which is at </w:t>
      </w:r>
      <w:r w:rsidRPr="00661046">
        <w:rPr>
          <w:rFonts w:ascii="Consolas" w:eastAsia="굴림" w:hAnsi="Consolas" w:cs="Calibri"/>
          <w:kern w:val="0"/>
          <w:szCs w:val="20"/>
          <w:shd w:val="pct15" w:color="auto" w:fill="FFFFFF"/>
        </w:rPr>
        <w:t>actimetre.fr</w:t>
      </w:r>
      <w:r>
        <w:rPr>
          <w:rFonts w:ascii="Calibri" w:eastAsia="굴림" w:hAnsi="Calibri" w:cs="Calibri"/>
          <w:kern w:val="0"/>
          <w:sz w:val="22"/>
        </w:rPr>
        <w:t xml:space="preserve">. </w:t>
      </w:r>
      <w:proofErr w:type="spellStart"/>
      <w:r w:rsidR="000920B2">
        <w:rPr>
          <w:rFonts w:ascii="Calibri" w:eastAsia="굴림" w:hAnsi="Calibri" w:cs="Calibri" w:hint="eastAsia"/>
          <w:kern w:val="0"/>
          <w:sz w:val="22"/>
        </w:rPr>
        <w:t>A</w:t>
      </w:r>
      <w:r w:rsidR="000920B2">
        <w:rPr>
          <w:rFonts w:ascii="Calibri" w:eastAsia="굴림" w:hAnsi="Calibri" w:cs="Calibri"/>
          <w:kern w:val="0"/>
          <w:sz w:val="22"/>
        </w:rPr>
        <w:t>cticentral</w:t>
      </w:r>
      <w:proofErr w:type="spellEnd"/>
      <w:r w:rsidR="000920B2">
        <w:rPr>
          <w:rFonts w:ascii="Calibri" w:eastAsia="굴림" w:hAnsi="Calibri" w:cs="Calibri"/>
          <w:kern w:val="0"/>
          <w:sz w:val="22"/>
        </w:rPr>
        <w:t xml:space="preserve"> provides a HTTP CGI entry point</w:t>
      </w:r>
      <w:r>
        <w:rPr>
          <w:rFonts w:ascii="Calibri" w:eastAsia="굴림" w:hAnsi="Calibri" w:cs="Calibri"/>
          <w:kern w:val="0"/>
          <w:sz w:val="22"/>
        </w:rPr>
        <w:t xml:space="preserve">, </w:t>
      </w:r>
      <w:r w:rsidRPr="00CE64E8">
        <w:rPr>
          <w:rFonts w:ascii="Consolas" w:eastAsia="굴림" w:hAnsi="Consolas" w:cs="Calibri"/>
          <w:kern w:val="0"/>
          <w:szCs w:val="20"/>
          <w:shd w:val="pct15" w:color="auto" w:fill="FFFFFF"/>
        </w:rPr>
        <w:t>https://actimetre.fr/cgi/acticentral.py</w:t>
      </w:r>
      <w:r>
        <w:rPr>
          <w:rFonts w:ascii="Calibri" w:eastAsia="굴림" w:hAnsi="Calibri" w:cs="Calibri"/>
          <w:kern w:val="0"/>
          <w:sz w:val="22"/>
        </w:rPr>
        <w:t xml:space="preserve">, that is used for all communication. Note that there is no open back-channel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All communication from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handled in the response message to GET or POST requests.</w:t>
      </w:r>
    </w:p>
    <w:tbl>
      <w:tblPr>
        <w:tblStyle w:val="a6"/>
        <w:tblW w:w="0" w:type="auto"/>
        <w:tblLook w:val="04A0" w:firstRow="1" w:lastRow="0" w:firstColumn="1" w:lastColumn="0" w:noHBand="0" w:noVBand="1"/>
      </w:tblPr>
      <w:tblGrid>
        <w:gridCol w:w="1119"/>
        <w:gridCol w:w="946"/>
        <w:gridCol w:w="2183"/>
        <w:gridCol w:w="2835"/>
        <w:gridCol w:w="1933"/>
      </w:tblGrid>
      <w:tr w:rsidR="00661046" w14:paraId="50823A9E" w14:textId="77777777" w:rsidTr="00DC68DC">
        <w:tc>
          <w:tcPr>
            <w:tcW w:w="0" w:type="auto"/>
          </w:tcPr>
          <w:p w14:paraId="46F2CE98" w14:textId="48BFDC2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w:t>
            </w:r>
          </w:p>
        </w:tc>
        <w:tc>
          <w:tcPr>
            <w:tcW w:w="0" w:type="auto"/>
          </w:tcPr>
          <w:p w14:paraId="6BEC8A3D" w14:textId="0A7BD84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 type</w:t>
            </w:r>
          </w:p>
        </w:tc>
        <w:tc>
          <w:tcPr>
            <w:tcW w:w="2183" w:type="dxa"/>
          </w:tcPr>
          <w:p w14:paraId="6C802B03" w14:textId="596C83CC"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U</w:t>
            </w:r>
            <w:r>
              <w:rPr>
                <w:rFonts w:ascii="Calibri" w:eastAsia="굴림" w:hAnsi="Calibri" w:cs="Calibri"/>
                <w:kern w:val="0"/>
                <w:sz w:val="22"/>
              </w:rPr>
              <w:t>RL parameters</w:t>
            </w:r>
          </w:p>
        </w:tc>
        <w:tc>
          <w:tcPr>
            <w:tcW w:w="2835" w:type="dxa"/>
          </w:tcPr>
          <w:p w14:paraId="257AFC28" w14:textId="0993BB09"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w:t>
            </w:r>
            <w:r>
              <w:rPr>
                <w:rFonts w:ascii="Calibri" w:eastAsia="굴림" w:hAnsi="Calibri" w:cs="Calibri"/>
                <w:kern w:val="0"/>
                <w:sz w:val="22"/>
              </w:rPr>
              <w:t>OST data</w:t>
            </w:r>
          </w:p>
        </w:tc>
        <w:tc>
          <w:tcPr>
            <w:tcW w:w="1933" w:type="dxa"/>
          </w:tcPr>
          <w:p w14:paraId="0BFEFED0" w14:textId="2824C3D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esponse</w:t>
            </w:r>
          </w:p>
        </w:tc>
      </w:tr>
      <w:tr w:rsidR="00661046" w14:paraId="0656F0B6" w14:textId="77777777" w:rsidTr="00DC68DC">
        <w:tc>
          <w:tcPr>
            <w:tcW w:w="0" w:type="auto"/>
          </w:tcPr>
          <w:p w14:paraId="00273A3F" w14:textId="31339F60"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active</w:t>
            </w:r>
          </w:p>
        </w:tc>
        <w:tc>
          <w:tcPr>
            <w:tcW w:w="0" w:type="auto"/>
          </w:tcPr>
          <w:p w14:paraId="7BF22CD8" w14:textId="71CEB58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183" w:type="dxa"/>
          </w:tcPr>
          <w:p w14:paraId="14AF4FE3" w14:textId="30678A20"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835" w:type="dxa"/>
          </w:tcPr>
          <w:p w14:paraId="7A5A6549" w14:textId="606CB78E"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933" w:type="dxa"/>
          </w:tcPr>
          <w:p w14:paraId="24986B3E" w14:textId="45CAAF8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egistry data</w:t>
            </w:r>
          </w:p>
        </w:tc>
      </w:tr>
      <w:tr w:rsidR="00DC68DC" w14:paraId="290A915D" w14:textId="77777777" w:rsidTr="00DC68DC">
        <w:tc>
          <w:tcPr>
            <w:tcW w:w="0" w:type="auto"/>
          </w:tcPr>
          <w:p w14:paraId="5D7CF7D8" w14:textId="1F891A83"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 xml:space="preserve">ew </w:t>
            </w:r>
            <w:proofErr w:type="spellStart"/>
            <w:r>
              <w:rPr>
                <w:rFonts w:ascii="Calibri" w:eastAsia="굴림" w:hAnsi="Calibri" w:cs="Calibri"/>
                <w:kern w:val="0"/>
                <w:sz w:val="22"/>
              </w:rPr>
              <w:t>Actimetre</w:t>
            </w:r>
            <w:proofErr w:type="spellEnd"/>
          </w:p>
        </w:tc>
        <w:tc>
          <w:tcPr>
            <w:tcW w:w="0" w:type="auto"/>
          </w:tcPr>
          <w:p w14:paraId="1E3D0405" w14:textId="775A1012"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5018" w:type="dxa"/>
            <w:gridSpan w:val="2"/>
          </w:tcPr>
          <w:p w14:paraId="268CA468" w14:textId="4086C136"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-new</w:t>
            </w:r>
            <w:r w:rsidRPr="00661046">
              <w:rPr>
                <w:rFonts w:ascii="Consolas" w:eastAsia="굴림" w:hAnsi="Consolas" w:cs="Calibri"/>
                <w:kern w:val="0"/>
                <w:szCs w:val="20"/>
              </w:rPr>
              <w:br/>
              <w:t>mac=</w:t>
            </w:r>
            <w:r w:rsidRPr="00661046">
              <w:rPr>
                <w:rFonts w:ascii="Cambria" w:eastAsia="굴림" w:hAnsi="Cambria" w:cs="Calibri"/>
                <w:i/>
                <w:iCs/>
                <w:kern w:val="0"/>
                <w:szCs w:val="20"/>
              </w:rPr>
              <w:t xml:space="preserve">MAC of </w:t>
            </w:r>
            <w:proofErr w:type="spellStart"/>
            <w:r w:rsidRPr="00661046">
              <w:rPr>
                <w:rFonts w:ascii="Cambria" w:eastAsia="굴림" w:hAnsi="Cambria" w:cs="Calibri"/>
                <w:i/>
                <w:iCs/>
                <w:kern w:val="0"/>
                <w:szCs w:val="20"/>
              </w:rPr>
              <w:t>Actimetre</w:t>
            </w:r>
            <w:proofErr w:type="spellEnd"/>
            <w:r w:rsidRPr="00661046">
              <w:rPr>
                <w:rFonts w:ascii="Consolas" w:eastAsia="굴림" w:hAnsi="Consolas" w:cs="Calibri"/>
                <w:kern w:val="0"/>
                <w:szCs w:val="20"/>
              </w:rPr>
              <w:br/>
              <w:t>version=</w:t>
            </w:r>
            <w:r w:rsidRPr="00661046">
              <w:rPr>
                <w:rFonts w:ascii="Cambria" w:eastAsia="굴림" w:hAnsi="Cambria" w:cs="Calibri"/>
                <w:i/>
                <w:iCs/>
                <w:kern w:val="0"/>
                <w:szCs w:val="20"/>
              </w:rPr>
              <w:t xml:space="preserve">SW version of </w:t>
            </w:r>
            <w:proofErr w:type="spellStart"/>
            <w:r w:rsidRPr="00661046">
              <w:rPr>
                <w:rFonts w:ascii="Cambria" w:eastAsia="굴림" w:hAnsi="Cambria" w:cs="Calibri"/>
                <w:i/>
                <w:iCs/>
                <w:kern w:val="0"/>
                <w:szCs w:val="20"/>
              </w:rPr>
              <w:t>Actimetre</w:t>
            </w:r>
            <w:proofErr w:type="spellEnd"/>
            <w:r w:rsid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server ID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bootTime</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boot time of </w:t>
            </w:r>
            <w:proofErr w:type="spellStart"/>
            <w:r w:rsidRPr="00661046">
              <w:rPr>
                <w:rFonts w:ascii="Cambria" w:eastAsia="굴림" w:hAnsi="Cambria" w:cs="Calibri"/>
                <w:i/>
                <w:iCs/>
                <w:kern w:val="0"/>
                <w:szCs w:val="20"/>
              </w:rPr>
              <w:t>Actimetre</w:t>
            </w:r>
            <w:proofErr w:type="spellEnd"/>
          </w:p>
        </w:tc>
        <w:tc>
          <w:tcPr>
            <w:tcW w:w="1933" w:type="dxa"/>
          </w:tcPr>
          <w:p w14:paraId="35982685" w14:textId="7B031D4B"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Unique (based on MAC) </w:t>
            </w: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ID </w:t>
            </w:r>
            <w:r w:rsidR="00082EC0">
              <w:rPr>
                <w:rFonts w:ascii="Calibri" w:eastAsia="굴림" w:hAnsi="Calibri" w:cs="Calibri"/>
                <w:kern w:val="0"/>
                <w:sz w:val="22"/>
              </w:rPr>
              <w:t>assigned to</w:t>
            </w:r>
            <w:r>
              <w:rPr>
                <w:rFonts w:ascii="Calibri" w:eastAsia="굴림" w:hAnsi="Calibri" w:cs="Calibri"/>
                <w:kern w:val="0"/>
                <w:sz w:val="22"/>
              </w:rPr>
              <w:t xml:space="preserve"> this </w:t>
            </w:r>
            <w:proofErr w:type="spellStart"/>
            <w:r>
              <w:rPr>
                <w:rFonts w:ascii="Calibri" w:eastAsia="굴림" w:hAnsi="Calibri" w:cs="Calibri"/>
                <w:kern w:val="0"/>
                <w:sz w:val="22"/>
              </w:rPr>
              <w:t>Actimetre</w:t>
            </w:r>
            <w:proofErr w:type="spellEnd"/>
          </w:p>
        </w:tc>
      </w:tr>
      <w:tr w:rsidR="00DC68DC" w14:paraId="27BC6053" w14:textId="77777777" w:rsidTr="00DC68DC">
        <w:tc>
          <w:tcPr>
            <w:tcW w:w="0" w:type="auto"/>
          </w:tcPr>
          <w:p w14:paraId="0F438272" w14:textId="76AC7446"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offline</w:t>
            </w:r>
          </w:p>
        </w:tc>
        <w:tc>
          <w:tcPr>
            <w:tcW w:w="0" w:type="auto"/>
          </w:tcPr>
          <w:p w14:paraId="2BEFFF4B" w14:textId="2D61E2C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5018" w:type="dxa"/>
            <w:gridSpan w:val="2"/>
          </w:tcPr>
          <w:p w14:paraId="2154495E" w14:textId="32F58E3D"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-off</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933" w:type="dxa"/>
          </w:tcPr>
          <w:p w14:paraId="76514B22" w14:textId="33F075E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one</w:t>
            </w:r>
          </w:p>
        </w:tc>
      </w:tr>
    </w:tbl>
    <w:p w14:paraId="4D4884C2" w14:textId="4B4B8412" w:rsidR="00CE64E8"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full data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sends in the POST request contains information on </w:t>
      </w:r>
      <w:r w:rsidR="00FF6338">
        <w:rPr>
          <w:rFonts w:ascii="Calibri" w:eastAsia="굴림" w:hAnsi="Calibri" w:cs="Calibri"/>
          <w:kern w:val="0"/>
          <w:sz w:val="22"/>
        </w:rPr>
        <w:t>itself, including: its configured</w:t>
      </w:r>
      <w:r w:rsidR="00082EC0">
        <w:rPr>
          <w:rFonts w:ascii="Calibri" w:eastAsia="굴림" w:hAnsi="Calibri" w:cs="Calibri"/>
          <w:kern w:val="0"/>
          <w:sz w:val="22"/>
        </w:rPr>
        <w:t xml:space="preserve"> server</w:t>
      </w:r>
      <w:r w:rsidR="00FF6338">
        <w:rPr>
          <w:rFonts w:ascii="Calibri" w:eastAsia="굴림" w:hAnsi="Calibri" w:cs="Calibri"/>
          <w:kern w:val="0"/>
          <w:sz w:val="22"/>
        </w:rPr>
        <w:t xml:space="preserve"> ID, its machine type</w:t>
      </w:r>
      <w:r w:rsidR="001C0998">
        <w:rPr>
          <w:rFonts w:ascii="Calibri" w:eastAsia="굴림" w:hAnsi="Calibri" w:cs="Calibri"/>
          <w:kern w:val="0"/>
          <w:sz w:val="22"/>
        </w:rPr>
        <w:t>,</w:t>
      </w:r>
      <w:r w:rsidR="00FF6338">
        <w:rPr>
          <w:rFonts w:ascii="Calibri" w:eastAsia="굴림" w:hAnsi="Calibri" w:cs="Calibri"/>
          <w:kern w:val="0"/>
          <w:sz w:val="22"/>
        </w:rPr>
        <w:t xml:space="preserve"> SW version number, </w:t>
      </w:r>
      <w:r w:rsidR="001C0998">
        <w:rPr>
          <w:rFonts w:ascii="Calibri" w:eastAsia="굴림" w:hAnsi="Calibri" w:cs="Calibri"/>
          <w:kern w:val="0"/>
          <w:sz w:val="22"/>
        </w:rPr>
        <w:t xml:space="preserve">and disk status. It also contains information on </w:t>
      </w:r>
      <w:r>
        <w:rPr>
          <w:rFonts w:ascii="Calibri" w:eastAsia="굴림" w:hAnsi="Calibri" w:cs="Calibri"/>
          <w:kern w:val="0"/>
          <w:sz w:val="22"/>
        </w:rPr>
        <w:t xml:space="preserve">all the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currently connected to this server, </w:t>
      </w:r>
      <w:proofErr w:type="gramStart"/>
      <w:r>
        <w:rPr>
          <w:rFonts w:ascii="Calibri" w:eastAsia="굴림" w:hAnsi="Calibri" w:cs="Calibri"/>
          <w:kern w:val="0"/>
          <w:sz w:val="22"/>
        </w:rPr>
        <w:t>including:</w:t>
      </w:r>
      <w:proofErr w:type="gramEnd"/>
      <w:r>
        <w:rPr>
          <w:rFonts w:ascii="Calibri" w:eastAsia="굴림" w:hAnsi="Calibri" w:cs="Calibri"/>
          <w:kern w:val="0"/>
          <w:sz w:val="22"/>
        </w:rPr>
        <w:t xml:space="preserve"> </w:t>
      </w:r>
      <w:r w:rsidR="001C0998">
        <w:rPr>
          <w:rFonts w:ascii="Calibri" w:eastAsia="굴림" w:hAnsi="Calibri" w:cs="Calibri"/>
          <w:kern w:val="0"/>
          <w:sz w:val="22"/>
        </w:rPr>
        <w:t>MAC, board type, SW version, last boot time, sensor configuration, sampling frequency, disk usage, RSSI and connection quality. This information is used</w:t>
      </w:r>
      <w:r w:rsidR="00082EC0">
        <w:rPr>
          <w:rFonts w:ascii="Calibri" w:eastAsia="굴림" w:hAnsi="Calibri" w:cs="Calibri"/>
          <w:kern w:val="0"/>
          <w:sz w:val="22"/>
        </w:rPr>
        <w:t xml:space="preserve"> by </w:t>
      </w:r>
      <w:proofErr w:type="spellStart"/>
      <w:r w:rsidR="00082EC0">
        <w:rPr>
          <w:rFonts w:ascii="Calibri" w:eastAsia="굴림" w:hAnsi="Calibri" w:cs="Calibri"/>
          <w:kern w:val="0"/>
          <w:sz w:val="22"/>
        </w:rPr>
        <w:t>Acticentral</w:t>
      </w:r>
      <w:proofErr w:type="spellEnd"/>
      <w:r w:rsidR="001C0998">
        <w:rPr>
          <w:rFonts w:ascii="Calibri" w:eastAsia="굴림" w:hAnsi="Calibri" w:cs="Calibri"/>
          <w:kern w:val="0"/>
          <w:sz w:val="22"/>
        </w:rPr>
        <w:t xml:space="preserve"> to display the Dashboard.</w:t>
      </w:r>
    </w:p>
    <w:p w14:paraId="2374725B" w14:textId="1B9DC003" w:rsidR="00BE63A9"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w:t>
      </w: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Registry contains the complete list of all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known to the system, with their corresponding MAC address and unique ID. This data is JSON-encoded and sent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as a response string to the POST request.</w:t>
      </w:r>
    </w:p>
    <w:p w14:paraId="499E0EBC" w14:textId="01412A6B" w:rsidR="001C0998" w:rsidRDefault="001C099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publishes monitoring information on its HTTP server at </w:t>
      </w:r>
      <w:r w:rsidRPr="001C0998">
        <w:rPr>
          <w:rFonts w:ascii="Consolas" w:eastAsia="굴림" w:hAnsi="Consolas" w:cs="Calibri"/>
          <w:kern w:val="0"/>
          <w:szCs w:val="20"/>
          <w:shd w:val="pct15" w:color="auto" w:fill="FFFFFF"/>
        </w:rPr>
        <w:t>https://actimetre.fr</w:t>
      </w:r>
      <w:r>
        <w:rPr>
          <w:rFonts w:ascii="Calibri" w:eastAsia="굴림" w:hAnsi="Calibri" w:cs="Calibri"/>
          <w:kern w:val="0"/>
          <w:sz w:val="22"/>
        </w:rPr>
        <w:t xml:space="preserve">. This data is refreshed every 15 seconds, based on the latest data received from the </w:t>
      </w:r>
      <w:proofErr w:type="spellStart"/>
      <w:r>
        <w:rPr>
          <w:rFonts w:ascii="Calibri" w:eastAsia="굴림" w:hAnsi="Calibri" w:cs="Calibri"/>
          <w:kern w:val="0"/>
          <w:sz w:val="22"/>
        </w:rPr>
        <w:t>Actiservers</w:t>
      </w:r>
      <w:proofErr w:type="spellEnd"/>
      <w:r>
        <w:rPr>
          <w:rFonts w:ascii="Calibri" w:eastAsia="굴림" w:hAnsi="Calibri" w:cs="Calibri"/>
          <w:kern w:val="0"/>
          <w:sz w:val="22"/>
        </w:rPr>
        <w:t>.</w:t>
      </w:r>
      <w:r w:rsidR="00082EC0">
        <w:rPr>
          <w:rFonts w:ascii="Calibri" w:eastAsia="굴림" w:hAnsi="Calibri" w:cs="Calibri"/>
          <w:kern w:val="0"/>
          <w:sz w:val="22"/>
        </w:rPr>
        <w:t xml:space="preserve"> Note that </w:t>
      </w:r>
      <w:proofErr w:type="spellStart"/>
      <w:r w:rsidR="00082EC0">
        <w:rPr>
          <w:rFonts w:ascii="Calibri" w:eastAsia="굴림" w:hAnsi="Calibri" w:cs="Calibri"/>
          <w:kern w:val="0"/>
          <w:sz w:val="22"/>
        </w:rPr>
        <w:t>Acticentral</w:t>
      </w:r>
      <w:proofErr w:type="spellEnd"/>
      <w:r w:rsidR="00082EC0">
        <w:rPr>
          <w:rFonts w:ascii="Calibri" w:eastAsia="굴림" w:hAnsi="Calibri" w:cs="Calibri"/>
          <w:kern w:val="0"/>
          <w:sz w:val="22"/>
        </w:rPr>
        <w:t xml:space="preserve"> does not store any sensor data.</w:t>
      </w:r>
    </w:p>
    <w:p w14:paraId="1362123A" w14:textId="17BB2C49"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software is mostly a large </w:t>
      </w:r>
      <w:hyperlink r:id="rId25" w:history="1">
        <w:r w:rsidRPr="0018289A">
          <w:rPr>
            <w:rStyle w:val="a4"/>
            <w:rFonts w:ascii="Calibri" w:eastAsia="굴림" w:hAnsi="Calibri" w:cs="Calibri"/>
            <w:kern w:val="0"/>
            <w:sz w:val="22"/>
          </w:rPr>
          <w:t>Python 3.9</w:t>
        </w:r>
      </w:hyperlink>
      <w:r>
        <w:rPr>
          <w:rFonts w:ascii="Calibri" w:eastAsia="굴림" w:hAnsi="Calibri" w:cs="Calibri"/>
          <w:kern w:val="0"/>
          <w:sz w:val="22"/>
        </w:rPr>
        <w:t xml:space="preserve"> script that is called via HTTP CGI for handling requests from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and actions on the HTML page. The same script is also triggered by a </w:t>
      </w:r>
      <w:proofErr w:type="spellStart"/>
      <w:r w:rsidRPr="00AA2C91">
        <w:rPr>
          <w:rFonts w:ascii="Calibri" w:eastAsia="굴림" w:hAnsi="Calibri" w:cs="Calibri"/>
          <w:kern w:val="0"/>
          <w:szCs w:val="20"/>
        </w:rPr>
        <w:t>systemd</w:t>
      </w:r>
      <w:proofErr w:type="spellEnd"/>
      <w:r w:rsidRPr="00AA2C91">
        <w:rPr>
          <w:rFonts w:ascii="Calibri" w:eastAsia="굴림" w:hAnsi="Calibri" w:cs="Calibri"/>
          <w:kern w:val="0"/>
          <w:szCs w:val="20"/>
        </w:rPr>
        <w:t xml:space="preserve"> </w:t>
      </w:r>
      <w:r>
        <w:rPr>
          <w:rFonts w:ascii="Calibri" w:eastAsia="굴림" w:hAnsi="Calibri" w:cs="Calibri"/>
          <w:kern w:val="0"/>
          <w:sz w:val="22"/>
        </w:rPr>
        <w:t xml:space="preserve">timer for periodic refreshes. HTTP is served by </w:t>
      </w:r>
      <w:hyperlink r:id="rId26" w:history="1">
        <w:r w:rsidRPr="0018289A">
          <w:rPr>
            <w:rStyle w:val="a4"/>
            <w:rFonts w:ascii="Calibri" w:eastAsia="굴림" w:hAnsi="Calibri" w:cs="Calibri"/>
            <w:kern w:val="0"/>
            <w:sz w:val="22"/>
          </w:rPr>
          <w:t>Apache HTTPD 2.4</w:t>
        </w:r>
      </w:hyperlink>
      <w:r>
        <w:rPr>
          <w:rFonts w:ascii="Calibri" w:eastAsia="굴림" w:hAnsi="Calibri" w:cs="Calibri"/>
          <w:kern w:val="0"/>
          <w:sz w:val="22"/>
        </w:rPr>
        <w:t>.</w:t>
      </w:r>
    </w:p>
    <w:p w14:paraId="0077FDD7" w14:textId="2961E8A3"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lastRenderedPageBreak/>
        <w:t>A</w:t>
      </w:r>
      <w:r w:rsidRPr="00082EC0">
        <w:rPr>
          <w:rFonts w:ascii="Calibri" w:eastAsia="굴림" w:hAnsi="Calibri" w:cs="Calibri"/>
          <w:b/>
          <w:bCs/>
          <w:kern w:val="0"/>
          <w:sz w:val="24"/>
          <w:szCs w:val="24"/>
        </w:rPr>
        <w:t>ppendix</w:t>
      </w:r>
    </w:p>
    <w:p w14:paraId="5C791ADD" w14:textId="2C2675E1" w:rsidR="00082EC0" w:rsidRPr="00082EC0" w:rsidRDefault="00086D48" w:rsidP="00082EC0">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Recap total BOM for 80-sensor system </w:t>
      </w:r>
      <w:r w:rsidR="00A4212F" w:rsidRPr="00082EC0">
        <w:rPr>
          <w:rFonts w:ascii="Calibri" w:eastAsia="굴림" w:hAnsi="Calibri" w:cs="Calibri"/>
          <w:kern w:val="0"/>
          <w:sz w:val="22"/>
          <w:u w:val="single"/>
        </w:rPr>
        <w:t xml:space="preserve">with </w:t>
      </w:r>
      <w:r w:rsidR="00082EC0" w:rsidRPr="00082EC0">
        <w:rPr>
          <w:rFonts w:ascii="Calibri" w:eastAsia="굴림" w:hAnsi="Calibri" w:cs="Calibri"/>
          <w:kern w:val="0"/>
          <w:sz w:val="22"/>
          <w:u w:val="single"/>
        </w:rPr>
        <w:t xml:space="preserve">20 </w:t>
      </w:r>
      <w:proofErr w:type="spellStart"/>
      <w:r w:rsidR="00082EC0" w:rsidRPr="00082EC0">
        <w:rPr>
          <w:rFonts w:ascii="Calibri" w:eastAsia="굴림" w:hAnsi="Calibri" w:cs="Calibri"/>
          <w:kern w:val="0"/>
          <w:sz w:val="22"/>
          <w:u w:val="single"/>
        </w:rPr>
        <w:t>Actimetres</w:t>
      </w:r>
      <w:proofErr w:type="spellEnd"/>
      <w:r w:rsidR="00082EC0" w:rsidRPr="00082EC0">
        <w:rPr>
          <w:rFonts w:ascii="Calibri" w:eastAsia="굴림" w:hAnsi="Calibri" w:cs="Calibri"/>
          <w:kern w:val="0"/>
          <w:sz w:val="22"/>
          <w:u w:val="single"/>
        </w:rPr>
        <w:t xml:space="preserve"> and </w:t>
      </w:r>
      <w:r w:rsidR="00A4212F" w:rsidRPr="00082EC0">
        <w:rPr>
          <w:rFonts w:ascii="Calibri" w:eastAsia="굴림" w:hAnsi="Calibri" w:cs="Calibri"/>
          <w:kern w:val="0"/>
          <w:sz w:val="22"/>
          <w:u w:val="single"/>
        </w:rPr>
        <w:t xml:space="preserve">2 </w:t>
      </w:r>
      <w:proofErr w:type="spellStart"/>
      <w:r w:rsidR="00082EC0" w:rsidRPr="00082EC0">
        <w:rPr>
          <w:rFonts w:ascii="Calibri" w:eastAsia="굴림" w:hAnsi="Calibri" w:cs="Calibri"/>
          <w:kern w:val="0"/>
          <w:sz w:val="22"/>
          <w:u w:val="single"/>
        </w:rPr>
        <w:t>Acti</w:t>
      </w:r>
      <w:r w:rsidR="00A4212F" w:rsidRPr="00082EC0">
        <w:rPr>
          <w:rFonts w:ascii="Calibri" w:eastAsia="굴림" w:hAnsi="Calibri" w:cs="Calibri"/>
          <w:kern w:val="0"/>
          <w:sz w:val="22"/>
          <w:u w:val="single"/>
        </w:rPr>
        <w:t>servers</w:t>
      </w:r>
      <w:proofErr w:type="spellEnd"/>
    </w:p>
    <w:p w14:paraId="2BC8F9E7" w14:textId="785FE4E8" w:rsidR="00A4212F" w:rsidRDefault="007D0DF4"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Prices are taken from the lowest found on AliExpress.com, including delivery to France. Unit: </w:t>
      </w:r>
      <w:proofErr w:type="gramStart"/>
      <w:r w:rsidRPr="00DD31D4">
        <w:rPr>
          <w:rFonts w:ascii="Calibri" w:eastAsia="굴림" w:hAnsi="Calibri" w:cs="Calibri"/>
          <w:kern w:val="0"/>
          <w:sz w:val="22"/>
        </w:rPr>
        <w:t>EUR(</w:t>
      </w:r>
      <w:proofErr w:type="gramEnd"/>
      <w:r w:rsidRPr="00DD31D4">
        <w:rPr>
          <w:rFonts w:ascii="Calibri" w:eastAsia="굴림" w:hAnsi="Calibri" w:cs="Calibri"/>
          <w:kern w:val="0"/>
          <w:sz w:val="22"/>
        </w:rPr>
        <w:t>€)</w:t>
      </w:r>
      <w:r w:rsidR="00580738" w:rsidRPr="00DD31D4">
        <w:rPr>
          <w:rFonts w:ascii="Calibri" w:eastAsia="굴림" w:hAnsi="Calibri" w:cs="Calibri"/>
          <w:kern w:val="0"/>
          <w:sz w:val="22"/>
        </w:rPr>
        <w:t xml:space="preserve">. </w:t>
      </w:r>
      <w:proofErr w:type="spellStart"/>
      <w:r w:rsidR="00580738" w:rsidRPr="00DD31D4">
        <w:rPr>
          <w:rFonts w:ascii="Calibri" w:eastAsia="굴림" w:hAnsi="Calibri" w:cs="Calibri"/>
          <w:kern w:val="0"/>
          <w:sz w:val="22"/>
        </w:rPr>
        <w:t>Acticentral</w:t>
      </w:r>
      <w:proofErr w:type="spellEnd"/>
      <w:r w:rsidR="00580738" w:rsidRPr="00DD31D4">
        <w:rPr>
          <w:rFonts w:ascii="Calibri" w:eastAsia="굴림" w:hAnsi="Calibri" w:cs="Calibri"/>
          <w:kern w:val="0"/>
          <w:sz w:val="22"/>
        </w:rPr>
        <w:t xml:space="preserve"> cost is not </w:t>
      </w:r>
      <w:proofErr w:type="gramStart"/>
      <w:r w:rsidR="00580738" w:rsidRPr="00DD31D4">
        <w:rPr>
          <w:rFonts w:ascii="Calibri" w:eastAsia="굴림" w:hAnsi="Calibri" w:cs="Calibri"/>
          <w:kern w:val="0"/>
          <w:sz w:val="22"/>
        </w:rPr>
        <w:t>taken into account</w:t>
      </w:r>
      <w:proofErr w:type="gramEnd"/>
      <w:r w:rsidR="00580738" w:rsidRPr="00DD31D4">
        <w:rPr>
          <w:rFonts w:ascii="Calibri" w:eastAsia="굴림" w:hAnsi="Calibri" w:cs="Calibri"/>
          <w:kern w:val="0"/>
          <w:sz w:val="22"/>
        </w:rPr>
        <w:t>.</w:t>
      </w:r>
      <w:r w:rsidR="00BD6C0A">
        <w:rPr>
          <w:rFonts w:ascii="Calibri" w:eastAsia="굴림" w:hAnsi="Calibri" w:cs="Calibri"/>
          <w:kern w:val="0"/>
          <w:sz w:val="22"/>
        </w:rPr>
        <w:t xml:space="preserve"> </w:t>
      </w:r>
      <w:r w:rsidR="00BD6C0A" w:rsidRPr="00BD6C0A">
        <w:rPr>
          <w:rFonts w:ascii="Calibri" w:eastAsia="굴림" w:hAnsi="Calibri" w:cs="Calibri"/>
          <w:kern w:val="0"/>
          <w:sz w:val="22"/>
        </w:rPr>
        <w:t>Cost would rise by ~23€ (0,30€ per sensor) if using S3 (capable of 100Hz sampling rate) instead of S2.</w:t>
      </w:r>
    </w:p>
    <w:bookmarkStart w:id="0" w:name="_MON_1754561837"/>
    <w:bookmarkEnd w:id="0"/>
    <w:p w14:paraId="1631030B" w14:textId="107211C1" w:rsidR="00BD6C0A" w:rsidRPr="00DD31D4" w:rsidRDefault="00905E83"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object w:dxaOrig="7413" w:dyaOrig="6203" w14:anchorId="1D511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370.55pt;height:310.35pt" o:ole="">
            <v:imagedata r:id="rId27" o:title=""/>
          </v:shape>
          <o:OLEObject Type="Embed" ProgID="Excel.Sheet.12" ShapeID="_x0000_i1135" DrawAspect="Content" ObjectID="_1754570998" r:id="rId28"/>
        </w:object>
      </w:r>
    </w:p>
    <w:p w14:paraId="188144EA" w14:textId="77777777" w:rsidR="007C7218" w:rsidRPr="00082EC0" w:rsidRDefault="007C7218"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Limitations and Future work</w:t>
      </w:r>
    </w:p>
    <w:p w14:paraId="54460475" w14:textId="232276F0" w:rsidR="004E368A"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sampling frequency can only be changed by pushing a button on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Also, it is reset to its default when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reboots.</w:t>
      </w:r>
      <w:r w:rsidR="00131DB3">
        <w:rPr>
          <w:rFonts w:ascii="Calibri" w:eastAsia="굴림" w:hAnsi="Calibri" w:cs="Calibri"/>
          <w:kern w:val="0"/>
          <w:sz w:val="22"/>
        </w:rPr>
        <w:t xml:space="preserve"> The frequency should be settable from the Dashboard.</w:t>
      </w:r>
    </w:p>
    <w:p w14:paraId="23036B76" w14:textId="754B341C" w:rsidR="00A43964"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stores data on its own SD </w:t>
      </w:r>
      <w:proofErr w:type="gramStart"/>
      <w:r>
        <w:rPr>
          <w:rFonts w:ascii="Calibri" w:eastAsia="굴림" w:hAnsi="Calibri" w:cs="Calibri"/>
          <w:kern w:val="0"/>
          <w:sz w:val="22"/>
        </w:rPr>
        <w:t>card, and</w:t>
      </w:r>
      <w:proofErr w:type="gramEnd"/>
      <w:r>
        <w:rPr>
          <w:rFonts w:ascii="Calibri" w:eastAsia="굴림" w:hAnsi="Calibri" w:cs="Calibri"/>
          <w:kern w:val="0"/>
          <w:sz w:val="22"/>
        </w:rPr>
        <w:t xml:space="preserve"> will stop working properly if the card becomes full. There is no warning that this is about to happen</w:t>
      </w:r>
      <w:r w:rsidR="001C0998">
        <w:rPr>
          <w:rFonts w:ascii="Calibri" w:eastAsia="굴림" w:hAnsi="Calibri" w:cs="Calibri"/>
          <w:kern w:val="0"/>
          <w:sz w:val="22"/>
        </w:rPr>
        <w:t>; an alert should be issued when disk space runs low.</w:t>
      </w:r>
    </w:p>
    <w:p w14:paraId="77C47D58" w14:textId="487BF8BA" w:rsidR="00A43964"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he graph on the Dashboard still has some issues.</w:t>
      </w:r>
    </w:p>
    <w:p w14:paraId="5E81A247" w14:textId="500A013D" w:rsidR="00A4396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 xml:space="preserve">rouping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by project should be more controlled.</w:t>
      </w:r>
    </w:p>
    <w:p w14:paraId="30A9116A" w14:textId="49DC6DA9" w:rsidR="001C0998" w:rsidRPr="00DD31D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Email alert when an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of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goes off-grid, or when </w:t>
      </w:r>
      <w:proofErr w:type="gramStart"/>
      <w:r>
        <w:rPr>
          <w:rFonts w:ascii="Calibri" w:eastAsia="굴림" w:hAnsi="Calibri" w:cs="Calibri"/>
          <w:kern w:val="0"/>
          <w:sz w:val="22"/>
        </w:rPr>
        <w:t>other</w:t>
      </w:r>
      <w:proofErr w:type="gramEnd"/>
      <w:r>
        <w:rPr>
          <w:rFonts w:ascii="Calibri" w:eastAsia="굴림" w:hAnsi="Calibri" w:cs="Calibri"/>
          <w:kern w:val="0"/>
          <w:sz w:val="22"/>
        </w:rPr>
        <w:t xml:space="preserve"> anomaly is detected.</w:t>
      </w:r>
    </w:p>
    <w:sectPr w:rsidR="001C0998" w:rsidRPr="00DD31D4" w:rsidSect="00C568E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79368" w14:textId="77777777" w:rsidR="007671CB" w:rsidRDefault="007671CB" w:rsidP="00BD6C0A">
      <w:pPr>
        <w:spacing w:after="0" w:line="240" w:lineRule="auto"/>
      </w:pPr>
      <w:r>
        <w:separator/>
      </w:r>
    </w:p>
  </w:endnote>
  <w:endnote w:type="continuationSeparator" w:id="0">
    <w:p w14:paraId="1F1BA097" w14:textId="77777777" w:rsidR="007671CB" w:rsidRDefault="007671CB" w:rsidP="00BD6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542F8" w14:textId="77777777" w:rsidR="007671CB" w:rsidRDefault="007671CB" w:rsidP="00BD6C0A">
      <w:pPr>
        <w:spacing w:after="0" w:line="240" w:lineRule="auto"/>
      </w:pPr>
      <w:r>
        <w:separator/>
      </w:r>
    </w:p>
  </w:footnote>
  <w:footnote w:type="continuationSeparator" w:id="0">
    <w:p w14:paraId="37384508" w14:textId="77777777" w:rsidR="007671CB" w:rsidRDefault="007671CB" w:rsidP="00BD6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0E71"/>
    <w:multiLevelType w:val="multilevel"/>
    <w:tmpl w:val="62142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033290"/>
    <w:multiLevelType w:val="multilevel"/>
    <w:tmpl w:val="34589A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4F63"/>
    <w:multiLevelType w:val="multilevel"/>
    <w:tmpl w:val="BFBC14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F4DB4"/>
    <w:multiLevelType w:val="multilevel"/>
    <w:tmpl w:val="629440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DF5"/>
    <w:multiLevelType w:val="multilevel"/>
    <w:tmpl w:val="4090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E7F06"/>
    <w:multiLevelType w:val="multilevel"/>
    <w:tmpl w:val="B802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5002BA"/>
    <w:multiLevelType w:val="multilevel"/>
    <w:tmpl w:val="6ADE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56173"/>
    <w:multiLevelType w:val="multilevel"/>
    <w:tmpl w:val="625279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7D4B0E"/>
    <w:multiLevelType w:val="multilevel"/>
    <w:tmpl w:val="227A2E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8980DED"/>
    <w:multiLevelType w:val="multilevel"/>
    <w:tmpl w:val="009810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B325456"/>
    <w:multiLevelType w:val="multilevel"/>
    <w:tmpl w:val="3C68A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FD94BF0"/>
    <w:multiLevelType w:val="multilevel"/>
    <w:tmpl w:val="0A9C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B12A17"/>
    <w:multiLevelType w:val="multilevel"/>
    <w:tmpl w:val="CC3A5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CB2AB1"/>
    <w:multiLevelType w:val="multilevel"/>
    <w:tmpl w:val="FBBE30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7096769A"/>
    <w:multiLevelType w:val="multilevel"/>
    <w:tmpl w:val="843A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590048"/>
    <w:multiLevelType w:val="multilevel"/>
    <w:tmpl w:val="CDF0F4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CD3183"/>
    <w:multiLevelType w:val="hybridMultilevel"/>
    <w:tmpl w:val="54628876"/>
    <w:lvl w:ilvl="0" w:tplc="0FD23A1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7FF81FD0"/>
    <w:multiLevelType w:val="multilevel"/>
    <w:tmpl w:val="6FE6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167206">
    <w:abstractNumId w:val="5"/>
    <w:lvlOverride w:ilvl="0">
      <w:startOverride w:val="1"/>
    </w:lvlOverride>
  </w:num>
  <w:num w:numId="2" w16cid:durableId="1421174675">
    <w:abstractNumId w:val="11"/>
    <w:lvlOverride w:ilvl="0">
      <w:startOverride w:val="1"/>
    </w:lvlOverride>
  </w:num>
  <w:num w:numId="3" w16cid:durableId="2062363863">
    <w:abstractNumId w:val="14"/>
    <w:lvlOverride w:ilvl="0">
      <w:startOverride w:val="2"/>
    </w:lvlOverride>
  </w:num>
  <w:num w:numId="4" w16cid:durableId="1178272448">
    <w:abstractNumId w:val="3"/>
    <w:lvlOverride w:ilvl="0">
      <w:startOverride w:val="3"/>
    </w:lvlOverride>
  </w:num>
  <w:num w:numId="5" w16cid:durableId="1178272448">
    <w:abstractNumId w:val="3"/>
    <w:lvlOverride w:ilvl="0"/>
    <w:lvlOverride w:ilvl="1">
      <w:startOverride w:val="1"/>
    </w:lvlOverride>
  </w:num>
  <w:num w:numId="6" w16cid:durableId="2142334183">
    <w:abstractNumId w:val="8"/>
    <w:lvlOverride w:ilvl="0">
      <w:startOverride w:val="2"/>
    </w:lvlOverride>
  </w:num>
  <w:num w:numId="7" w16cid:durableId="1147091143">
    <w:abstractNumId w:val="10"/>
    <w:lvlOverride w:ilvl="0">
      <w:startOverride w:val="3"/>
    </w:lvlOverride>
  </w:num>
  <w:num w:numId="8" w16cid:durableId="642777463">
    <w:abstractNumId w:val="6"/>
    <w:lvlOverride w:ilvl="0">
      <w:startOverride w:val="4"/>
    </w:lvlOverride>
  </w:num>
  <w:num w:numId="9" w16cid:durableId="1141849682">
    <w:abstractNumId w:val="4"/>
    <w:lvlOverride w:ilvl="0">
      <w:startOverride w:val="1"/>
    </w:lvlOverride>
  </w:num>
  <w:num w:numId="10" w16cid:durableId="60953949">
    <w:abstractNumId w:val="17"/>
    <w:lvlOverride w:ilvl="0">
      <w:startOverride w:val="1"/>
    </w:lvlOverride>
  </w:num>
  <w:num w:numId="11" w16cid:durableId="1677994934">
    <w:abstractNumId w:val="2"/>
    <w:lvlOverride w:ilvl="0">
      <w:startOverride w:val="2"/>
    </w:lvlOverride>
  </w:num>
  <w:num w:numId="12" w16cid:durableId="1677994934">
    <w:abstractNumId w:val="2"/>
    <w:lvlOverride w:ilvl="0"/>
    <w:lvlOverride w:ilvl="1">
      <w:startOverride w:val="1"/>
    </w:lvlOverride>
  </w:num>
  <w:num w:numId="13" w16cid:durableId="68231771">
    <w:abstractNumId w:val="9"/>
    <w:lvlOverride w:ilvl="0">
      <w:startOverride w:val="2"/>
    </w:lvlOverride>
  </w:num>
  <w:num w:numId="14" w16cid:durableId="998460244">
    <w:abstractNumId w:val="7"/>
    <w:lvlOverride w:ilvl="0">
      <w:startOverride w:val="3"/>
    </w:lvlOverride>
  </w:num>
  <w:num w:numId="15" w16cid:durableId="998460244">
    <w:abstractNumId w:val="7"/>
    <w:lvlOverride w:ilvl="0"/>
    <w:lvlOverride w:ilvl="1">
      <w:startOverride w:val="1"/>
    </w:lvlOverride>
  </w:num>
  <w:num w:numId="16" w16cid:durableId="1432627102">
    <w:abstractNumId w:val="13"/>
    <w:lvlOverride w:ilvl="0">
      <w:startOverride w:val="2"/>
    </w:lvlOverride>
  </w:num>
  <w:num w:numId="17" w16cid:durableId="957880997">
    <w:abstractNumId w:val="15"/>
    <w:lvlOverride w:ilvl="0">
      <w:startOverride w:val="4"/>
    </w:lvlOverride>
  </w:num>
  <w:num w:numId="18" w16cid:durableId="957880997">
    <w:abstractNumId w:val="15"/>
    <w:lvlOverride w:ilvl="0"/>
    <w:lvlOverride w:ilvl="1">
      <w:startOverride w:val="1"/>
    </w:lvlOverride>
  </w:num>
  <w:num w:numId="19" w16cid:durableId="342558669">
    <w:abstractNumId w:val="0"/>
    <w:lvlOverride w:ilvl="0">
      <w:startOverride w:val="2"/>
    </w:lvlOverride>
  </w:num>
  <w:num w:numId="20" w16cid:durableId="1668823071">
    <w:abstractNumId w:val="12"/>
    <w:lvlOverride w:ilvl="0">
      <w:startOverride w:val="5"/>
    </w:lvlOverride>
  </w:num>
  <w:num w:numId="21" w16cid:durableId="1668823071">
    <w:abstractNumId w:val="12"/>
    <w:lvlOverride w:ilvl="0"/>
    <w:lvlOverride w:ilvl="1">
      <w:startOverride w:val="1"/>
    </w:lvlOverride>
  </w:num>
  <w:num w:numId="22" w16cid:durableId="2092268652">
    <w:abstractNumId w:val="1"/>
  </w:num>
  <w:num w:numId="23" w16cid:durableId="10288758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hideSpellingErrors/>
  <w:hideGrammaticalErrors/>
  <w:proofState w:spelling="clean" w:grammar="clean"/>
  <w:defaultTabStop w:val="568"/>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7B"/>
    <w:rsid w:val="00004256"/>
    <w:rsid w:val="00081A31"/>
    <w:rsid w:val="00082EC0"/>
    <w:rsid w:val="00086D48"/>
    <w:rsid w:val="000920B2"/>
    <w:rsid w:val="000A6055"/>
    <w:rsid w:val="00104389"/>
    <w:rsid w:val="00113A19"/>
    <w:rsid w:val="00121F9E"/>
    <w:rsid w:val="00131DB3"/>
    <w:rsid w:val="00141BCF"/>
    <w:rsid w:val="00146BD7"/>
    <w:rsid w:val="0018289A"/>
    <w:rsid w:val="001C0998"/>
    <w:rsid w:val="00204AC2"/>
    <w:rsid w:val="00211CEC"/>
    <w:rsid w:val="00224695"/>
    <w:rsid w:val="002451E3"/>
    <w:rsid w:val="00247B29"/>
    <w:rsid w:val="00293453"/>
    <w:rsid w:val="00310307"/>
    <w:rsid w:val="003112A7"/>
    <w:rsid w:val="00315849"/>
    <w:rsid w:val="00333039"/>
    <w:rsid w:val="0036323E"/>
    <w:rsid w:val="003644FF"/>
    <w:rsid w:val="0036511A"/>
    <w:rsid w:val="00393129"/>
    <w:rsid w:val="003B1C0D"/>
    <w:rsid w:val="003D41C4"/>
    <w:rsid w:val="00404BBF"/>
    <w:rsid w:val="00432DC3"/>
    <w:rsid w:val="004A377B"/>
    <w:rsid w:val="004E368A"/>
    <w:rsid w:val="00500006"/>
    <w:rsid w:val="00502846"/>
    <w:rsid w:val="00504586"/>
    <w:rsid w:val="00516235"/>
    <w:rsid w:val="00534D96"/>
    <w:rsid w:val="0055145A"/>
    <w:rsid w:val="00580018"/>
    <w:rsid w:val="00580738"/>
    <w:rsid w:val="00586813"/>
    <w:rsid w:val="005A357B"/>
    <w:rsid w:val="005D25A6"/>
    <w:rsid w:val="0060058C"/>
    <w:rsid w:val="006078E5"/>
    <w:rsid w:val="00647181"/>
    <w:rsid w:val="00661046"/>
    <w:rsid w:val="0066489C"/>
    <w:rsid w:val="0067118C"/>
    <w:rsid w:val="006942BC"/>
    <w:rsid w:val="0069439C"/>
    <w:rsid w:val="006C006D"/>
    <w:rsid w:val="006D1837"/>
    <w:rsid w:val="006D46BB"/>
    <w:rsid w:val="006F05C4"/>
    <w:rsid w:val="00720E45"/>
    <w:rsid w:val="007671CB"/>
    <w:rsid w:val="00773983"/>
    <w:rsid w:val="0079293D"/>
    <w:rsid w:val="007A278E"/>
    <w:rsid w:val="007C71E8"/>
    <w:rsid w:val="007C7218"/>
    <w:rsid w:val="007C7CF0"/>
    <w:rsid w:val="007D0DF4"/>
    <w:rsid w:val="007F3135"/>
    <w:rsid w:val="00842762"/>
    <w:rsid w:val="008673B3"/>
    <w:rsid w:val="008B3EC8"/>
    <w:rsid w:val="00905E83"/>
    <w:rsid w:val="00910506"/>
    <w:rsid w:val="00945844"/>
    <w:rsid w:val="00951E42"/>
    <w:rsid w:val="00971035"/>
    <w:rsid w:val="0099291D"/>
    <w:rsid w:val="009C5715"/>
    <w:rsid w:val="009E117F"/>
    <w:rsid w:val="00A33B10"/>
    <w:rsid w:val="00A4212F"/>
    <w:rsid w:val="00A43964"/>
    <w:rsid w:val="00A743EE"/>
    <w:rsid w:val="00AA2C91"/>
    <w:rsid w:val="00AA40F7"/>
    <w:rsid w:val="00AB7914"/>
    <w:rsid w:val="00B00FA9"/>
    <w:rsid w:val="00B0287C"/>
    <w:rsid w:val="00B047E4"/>
    <w:rsid w:val="00B34318"/>
    <w:rsid w:val="00B3616A"/>
    <w:rsid w:val="00B66C43"/>
    <w:rsid w:val="00BB2881"/>
    <w:rsid w:val="00BC0F8B"/>
    <w:rsid w:val="00BC69BF"/>
    <w:rsid w:val="00BD6C0A"/>
    <w:rsid w:val="00BE57E9"/>
    <w:rsid w:val="00BE63A9"/>
    <w:rsid w:val="00BF53DD"/>
    <w:rsid w:val="00C10AAE"/>
    <w:rsid w:val="00C4786E"/>
    <w:rsid w:val="00C50421"/>
    <w:rsid w:val="00C51BDF"/>
    <w:rsid w:val="00C568EF"/>
    <w:rsid w:val="00C63DDD"/>
    <w:rsid w:val="00C90BD8"/>
    <w:rsid w:val="00CC164C"/>
    <w:rsid w:val="00CC575C"/>
    <w:rsid w:val="00CE64E8"/>
    <w:rsid w:val="00CF32E1"/>
    <w:rsid w:val="00CF5A56"/>
    <w:rsid w:val="00D42094"/>
    <w:rsid w:val="00D53A05"/>
    <w:rsid w:val="00D7606C"/>
    <w:rsid w:val="00D875D4"/>
    <w:rsid w:val="00DA237C"/>
    <w:rsid w:val="00DB0774"/>
    <w:rsid w:val="00DC68DC"/>
    <w:rsid w:val="00DD31D4"/>
    <w:rsid w:val="00E04511"/>
    <w:rsid w:val="00E3243B"/>
    <w:rsid w:val="00E67A98"/>
    <w:rsid w:val="00EB074D"/>
    <w:rsid w:val="00F43826"/>
    <w:rsid w:val="00F64DF7"/>
    <w:rsid w:val="00F9287A"/>
    <w:rsid w:val="00F94B44"/>
    <w:rsid w:val="00FA1FAF"/>
    <w:rsid w:val="00FA3F27"/>
    <w:rsid w:val="00FF6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A6848"/>
  <w15:chartTrackingRefBased/>
  <w15:docId w15:val="{27344EA4-F06A-43E5-8415-20370038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88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377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unhideWhenUsed/>
    <w:rsid w:val="004A377B"/>
    <w:rPr>
      <w:color w:val="0000FF"/>
      <w:u w:val="single"/>
    </w:rPr>
  </w:style>
  <w:style w:type="character" w:styleId="a5">
    <w:name w:val="Unresolved Mention"/>
    <w:basedOn w:val="a0"/>
    <w:uiPriority w:val="99"/>
    <w:semiHidden/>
    <w:unhideWhenUsed/>
    <w:rsid w:val="0060058C"/>
    <w:rPr>
      <w:color w:val="605E5C"/>
      <w:shd w:val="clear" w:color="auto" w:fill="E1DFDD"/>
    </w:rPr>
  </w:style>
  <w:style w:type="table" w:styleId="a6">
    <w:name w:val="Table Grid"/>
    <w:basedOn w:val="a1"/>
    <w:uiPriority w:val="39"/>
    <w:rsid w:val="00671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C006D"/>
    <w:rPr>
      <w:color w:val="954F72" w:themeColor="followedHyperlink"/>
      <w:u w:val="single"/>
    </w:rPr>
  </w:style>
  <w:style w:type="paragraph" w:styleId="a8">
    <w:name w:val="List Paragraph"/>
    <w:basedOn w:val="a"/>
    <w:uiPriority w:val="34"/>
    <w:qFormat/>
    <w:rsid w:val="00B00FA9"/>
    <w:pPr>
      <w:ind w:leftChars="400" w:left="800"/>
    </w:pPr>
  </w:style>
  <w:style w:type="paragraph" w:styleId="a9">
    <w:name w:val="header"/>
    <w:basedOn w:val="a"/>
    <w:link w:val="Char"/>
    <w:uiPriority w:val="99"/>
    <w:unhideWhenUsed/>
    <w:rsid w:val="00BD6C0A"/>
    <w:pPr>
      <w:tabs>
        <w:tab w:val="center" w:pos="4513"/>
        <w:tab w:val="right" w:pos="9026"/>
      </w:tabs>
      <w:snapToGrid w:val="0"/>
    </w:pPr>
  </w:style>
  <w:style w:type="character" w:customStyle="1" w:styleId="Char">
    <w:name w:val="머리글 Char"/>
    <w:basedOn w:val="a0"/>
    <w:link w:val="a9"/>
    <w:uiPriority w:val="99"/>
    <w:rsid w:val="00BD6C0A"/>
  </w:style>
  <w:style w:type="paragraph" w:styleId="aa">
    <w:name w:val="footer"/>
    <w:basedOn w:val="a"/>
    <w:link w:val="Char0"/>
    <w:uiPriority w:val="99"/>
    <w:unhideWhenUsed/>
    <w:rsid w:val="00BD6C0A"/>
    <w:pPr>
      <w:tabs>
        <w:tab w:val="center" w:pos="4513"/>
        <w:tab w:val="right" w:pos="9026"/>
      </w:tabs>
      <w:snapToGrid w:val="0"/>
    </w:pPr>
  </w:style>
  <w:style w:type="character" w:customStyle="1" w:styleId="Char0">
    <w:name w:val="바닥글 Char"/>
    <w:basedOn w:val="a0"/>
    <w:link w:val="aa"/>
    <w:uiPriority w:val="99"/>
    <w:rsid w:val="00BD6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5491">
      <w:bodyDiv w:val="1"/>
      <w:marLeft w:val="0"/>
      <w:marRight w:val="0"/>
      <w:marTop w:val="0"/>
      <w:marBottom w:val="0"/>
      <w:divBdr>
        <w:top w:val="none" w:sz="0" w:space="0" w:color="auto"/>
        <w:left w:val="none" w:sz="0" w:space="0" w:color="auto"/>
        <w:bottom w:val="none" w:sz="0" w:space="0" w:color="auto"/>
        <w:right w:val="none" w:sz="0" w:space="0" w:color="auto"/>
      </w:divBdr>
      <w:divsChild>
        <w:div w:id="1401756321">
          <w:marLeft w:val="0"/>
          <w:marRight w:val="0"/>
          <w:marTop w:val="0"/>
          <w:marBottom w:val="0"/>
          <w:divBdr>
            <w:top w:val="none" w:sz="0" w:space="0" w:color="auto"/>
            <w:left w:val="none" w:sz="0" w:space="0" w:color="auto"/>
            <w:bottom w:val="none" w:sz="0" w:space="0" w:color="auto"/>
            <w:right w:val="none" w:sz="0" w:space="0" w:color="auto"/>
          </w:divBdr>
          <w:divsChild>
            <w:div w:id="495920183">
              <w:marLeft w:val="0"/>
              <w:marRight w:val="0"/>
              <w:marTop w:val="0"/>
              <w:marBottom w:val="0"/>
              <w:divBdr>
                <w:top w:val="none" w:sz="0" w:space="0" w:color="auto"/>
                <w:left w:val="none" w:sz="0" w:space="0" w:color="auto"/>
                <w:bottom w:val="none" w:sz="0" w:space="0" w:color="auto"/>
                <w:right w:val="none" w:sz="0" w:space="0" w:color="auto"/>
              </w:divBdr>
              <w:divsChild>
                <w:div w:id="1755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2541">
      <w:bodyDiv w:val="1"/>
      <w:marLeft w:val="0"/>
      <w:marRight w:val="0"/>
      <w:marTop w:val="0"/>
      <w:marBottom w:val="0"/>
      <w:divBdr>
        <w:top w:val="none" w:sz="0" w:space="0" w:color="auto"/>
        <w:left w:val="none" w:sz="0" w:space="0" w:color="auto"/>
        <w:bottom w:val="none" w:sz="0" w:space="0" w:color="auto"/>
        <w:right w:val="none" w:sz="0" w:space="0" w:color="auto"/>
      </w:divBdr>
      <w:divsChild>
        <w:div w:id="2011135683">
          <w:marLeft w:val="0"/>
          <w:marRight w:val="0"/>
          <w:marTop w:val="0"/>
          <w:marBottom w:val="0"/>
          <w:divBdr>
            <w:top w:val="none" w:sz="0" w:space="0" w:color="auto"/>
            <w:left w:val="none" w:sz="0" w:space="0" w:color="auto"/>
            <w:bottom w:val="none" w:sz="0" w:space="0" w:color="auto"/>
            <w:right w:val="none" w:sz="0" w:space="0" w:color="auto"/>
          </w:divBdr>
          <w:divsChild>
            <w:div w:id="1920094884">
              <w:marLeft w:val="0"/>
              <w:marRight w:val="0"/>
              <w:marTop w:val="0"/>
              <w:marBottom w:val="0"/>
              <w:divBdr>
                <w:top w:val="none" w:sz="0" w:space="0" w:color="auto"/>
                <w:left w:val="none" w:sz="0" w:space="0" w:color="auto"/>
                <w:bottom w:val="none" w:sz="0" w:space="0" w:color="auto"/>
                <w:right w:val="none" w:sz="0" w:space="0" w:color="auto"/>
              </w:divBdr>
              <w:divsChild>
                <w:div w:id="17504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httpd.apache.or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espressif.com/projects/arduino-esp32/en/latest/index.html" TargetMode="External"/><Relationship Id="rId17" Type="http://schemas.openxmlformats.org/officeDocument/2006/relationships/image" Target="media/image5.png"/><Relationship Id="rId25"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pressif.com/en/products/socs/esp32-s2" TargetMode="External"/><Relationship Id="rId24" Type="http://schemas.openxmlformats.org/officeDocument/2006/relationships/hyperlink" Target="https://www.jetbrains.com/ide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kotlinlang.org/" TargetMode="External"/><Relationship Id="rId28" Type="http://schemas.openxmlformats.org/officeDocument/2006/relationships/package" Target="embeddings/Microsoft_Excel_Worksheet.xlsx"/><Relationship Id="rId10" Type="http://schemas.openxmlformats.org/officeDocument/2006/relationships/hyperlink" Target="https://www.wemos.cc/en/latest/s2/s2_mini.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invensense.tdk.com/products/motion-tracking/6-axis/mpu-6500/" TargetMode="External"/><Relationship Id="rId14" Type="http://schemas.openxmlformats.org/officeDocument/2006/relationships/hyperlink" Target="https://www.wemos.cc/en/latest/s2/s2_mini.html" TargetMode="External"/><Relationship Id="rId22" Type="http://schemas.openxmlformats.org/officeDocument/2006/relationships/hyperlink" Target="http://www.orangepi.org/html/hardWare/computerAndMicrocontrollers/details/Orange-Pi-Zero-3.html" TargetMode="External"/><Relationship Id="rId27" Type="http://schemas.openxmlformats.org/officeDocument/2006/relationships/image" Target="media/image10.emf"/><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314DA-5D76-4BF3-AE6C-6C4FF3FB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5</Pages>
  <Words>1540</Words>
  <Characters>8780</Characters>
  <Application>Microsoft Office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Han</dc:creator>
  <cp:keywords/>
  <dc:description/>
  <cp:lastModifiedBy>Han Jay</cp:lastModifiedBy>
  <cp:revision>45</cp:revision>
  <cp:lastPrinted>2023-08-26T14:03:00Z</cp:lastPrinted>
  <dcterms:created xsi:type="dcterms:W3CDTF">2023-08-23T17:20:00Z</dcterms:created>
  <dcterms:modified xsi:type="dcterms:W3CDTF">2023-08-26T14:03:00Z</dcterms:modified>
</cp:coreProperties>
</file>