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0B" w:rsidRDefault="00CC1774" w:rsidP="00CC1774">
      <w:pPr>
        <w:pStyle w:val="Title"/>
        <w:rPr>
          <w:sz w:val="44"/>
          <w:lang w:val="en-US"/>
        </w:rPr>
      </w:pPr>
      <w:r w:rsidRPr="00CC1774">
        <w:rPr>
          <w:sz w:val="44"/>
          <w:lang w:val="en-US"/>
        </w:rPr>
        <w:t>PYTHON (How to become an expert in Python)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Acquiring python coding skills</w:t>
      </w:r>
    </w:p>
    <w:p w:rsidR="00CC1774" w:rsidRPr="00CC1774" w:rsidRDefault="00CC1774" w:rsidP="00CC1774">
      <w:pPr>
        <w:pStyle w:val="ListParagraph"/>
        <w:numPr>
          <w:ilvl w:val="1"/>
          <w:numId w:val="1"/>
        </w:numPr>
        <w:rPr>
          <w:rFonts w:ascii="Arial Narrow" w:hAnsi="Arial Narrow"/>
          <w:sz w:val="40"/>
          <w:lang w:val="en-US"/>
        </w:rPr>
      </w:pPr>
      <w:r w:rsidRPr="00CC1774">
        <w:rPr>
          <w:rFonts w:ascii="Arial Narrow" w:hAnsi="Arial Narrow" w:cs="Arial"/>
          <w:color w:val="030303"/>
          <w:sz w:val="40"/>
          <w:szCs w:val="21"/>
          <w:shd w:val="clear" w:color="auto" w:fill="F9F9F9"/>
        </w:rPr>
        <w:t>Beginner</w:t>
      </w:r>
    </w:p>
    <w:p w:rsidR="00CC1774" w:rsidRPr="00CC1774" w:rsidRDefault="00CC1774" w:rsidP="00CC1774">
      <w:pPr>
        <w:pStyle w:val="ListParagraph"/>
        <w:numPr>
          <w:ilvl w:val="1"/>
          <w:numId w:val="1"/>
        </w:numPr>
        <w:rPr>
          <w:rFonts w:ascii="Arial Narrow" w:hAnsi="Arial Narrow"/>
          <w:sz w:val="40"/>
          <w:lang w:val="en-US"/>
        </w:rPr>
      </w:pPr>
      <w:r w:rsidRPr="00CC1774">
        <w:rPr>
          <w:rFonts w:ascii="Arial Narrow" w:hAnsi="Arial Narrow" w:cs="Arial"/>
          <w:color w:val="030303"/>
          <w:sz w:val="40"/>
          <w:szCs w:val="21"/>
          <w:shd w:val="clear" w:color="auto" w:fill="F9F9F9"/>
        </w:rPr>
        <w:t>Intermediate</w:t>
      </w:r>
    </w:p>
    <w:p w:rsidR="00CC1774" w:rsidRPr="00CC1774" w:rsidRDefault="00CC1774" w:rsidP="00CC1774">
      <w:pPr>
        <w:pStyle w:val="ListParagraph"/>
        <w:numPr>
          <w:ilvl w:val="1"/>
          <w:numId w:val="1"/>
        </w:numPr>
        <w:rPr>
          <w:rFonts w:ascii="Arial Narrow" w:hAnsi="Arial Narrow"/>
          <w:sz w:val="40"/>
          <w:lang w:val="en-US"/>
        </w:rPr>
      </w:pPr>
      <w:r w:rsidRPr="00CC1774">
        <w:rPr>
          <w:rFonts w:ascii="Arial Narrow" w:hAnsi="Arial Narrow" w:cs="Arial"/>
          <w:color w:val="030303"/>
          <w:sz w:val="40"/>
          <w:szCs w:val="21"/>
          <w:shd w:val="clear" w:color="auto" w:fill="F9F9F9"/>
        </w:rPr>
        <w:t>Advanced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Data structures and algorithms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Debugging skills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Using libraries wisely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Coding best practices, PEP8 convention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Open source</w:t>
      </w:r>
      <w:bookmarkStart w:id="0" w:name="_GoBack"/>
      <w:bookmarkEnd w:id="0"/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 xml:space="preserve"> contribution and participate in code reviews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Master the art of asking for a help</w:t>
      </w:r>
    </w:p>
    <w:p w:rsidR="00CC1774" w:rsidRPr="00CC1774" w:rsidRDefault="00CC1774" w:rsidP="00CC1774">
      <w:pPr>
        <w:pStyle w:val="ListParagraph"/>
        <w:numPr>
          <w:ilvl w:val="0"/>
          <w:numId w:val="1"/>
        </w:numPr>
        <w:rPr>
          <w:rFonts w:ascii="Arial Narrow" w:hAnsi="Arial Narrow"/>
          <w:b/>
          <w:color w:val="1F497D" w:themeColor="text2"/>
          <w:sz w:val="40"/>
          <w:lang w:val="en-US"/>
        </w:rPr>
      </w:pPr>
      <w:r w:rsidRPr="00CC1774">
        <w:rPr>
          <w:rFonts w:ascii="Arial Narrow" w:hAnsi="Arial Narrow"/>
          <w:b/>
          <w:color w:val="1F497D" w:themeColor="text2"/>
          <w:sz w:val="40"/>
          <w:lang w:val="en-US"/>
        </w:rPr>
        <w:t>Projects, projects, projects</w:t>
      </w:r>
    </w:p>
    <w:sectPr w:rsidR="00CC1774" w:rsidRPr="00CC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31D2"/>
    <w:multiLevelType w:val="hybridMultilevel"/>
    <w:tmpl w:val="0774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4"/>
    <w:rsid w:val="008D730B"/>
    <w:rsid w:val="00C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1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MRITUNJAY KUMAR TIWARI</dc:creator>
  <cp:lastModifiedBy>MRITUNJAY KUMAR TIWARI</cp:lastModifiedBy>
  <cp:revision>1</cp:revision>
  <dcterms:created xsi:type="dcterms:W3CDTF">2021-11-15T14:02:00Z</dcterms:created>
  <dcterms:modified xsi:type="dcterms:W3CDTF">2021-11-15T14:08:00Z</dcterms:modified>
</cp:coreProperties>
</file>