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DE8D1" w14:textId="77777777" w:rsidR="009F5E68" w:rsidRDefault="00000000">
      <w:pPr>
        <w:spacing w:after="0" w:line="259" w:lineRule="auto"/>
        <w:ind w:left="0" w:firstLine="0"/>
        <w:jc w:val="center"/>
      </w:pPr>
      <w:r>
        <w:rPr>
          <w:b/>
          <w:sz w:val="34"/>
        </w:rPr>
        <w:t>PRITHVI JAYAPRAKASH</w:t>
      </w:r>
    </w:p>
    <w:p w14:paraId="36A981B4" w14:textId="4F899C29" w:rsidR="009F5E68" w:rsidRDefault="00000000">
      <w:pPr>
        <w:spacing w:after="90" w:line="259" w:lineRule="auto"/>
        <w:ind w:left="0" w:firstLine="0"/>
        <w:jc w:val="center"/>
      </w:pPr>
      <w:r>
        <w:t xml:space="preserve">+44 07552829993 ⋄ </w:t>
      </w:r>
      <w:r w:rsidR="005D35D6">
        <w:t>Slough</w:t>
      </w:r>
      <w:r>
        <w:t>, London, UK</w:t>
      </w:r>
    </w:p>
    <w:p w14:paraId="1FE19FD3" w14:textId="77777777" w:rsidR="009F5E68" w:rsidRDefault="00000000">
      <w:pPr>
        <w:spacing w:after="318" w:line="259" w:lineRule="auto"/>
        <w:ind w:left="0" w:firstLine="0"/>
        <w:jc w:val="center"/>
      </w:pPr>
      <w:r>
        <w:rPr>
          <w:color w:val="0000FF"/>
        </w:rPr>
        <w:t xml:space="preserve">prithvi99722@gmail.com </w:t>
      </w:r>
      <w:r>
        <w:t xml:space="preserve">⋄ </w:t>
      </w:r>
      <w:proofErr w:type="spellStart"/>
      <w:r>
        <w:rPr>
          <w:color w:val="E72582"/>
        </w:rPr>
        <w:t>linkedin</w:t>
      </w:r>
      <w:proofErr w:type="spellEnd"/>
      <w:r>
        <w:rPr>
          <w:color w:val="E72582"/>
        </w:rPr>
        <w:t xml:space="preserve"> </w:t>
      </w:r>
      <w:r>
        <w:t xml:space="preserve">⋄ </w:t>
      </w:r>
      <w:hyperlink r:id="rId5">
        <w:r w:rsidR="009F5E68">
          <w:rPr>
            <w:color w:val="0000FF"/>
          </w:rPr>
          <w:t>https://prithvi99722.wixsite.com/prithvi-jayaprkash</w:t>
        </w:r>
      </w:hyperlink>
    </w:p>
    <w:p w14:paraId="2DBD156E" w14:textId="77777777" w:rsidR="009F5E68" w:rsidRDefault="00000000">
      <w:pPr>
        <w:pStyle w:val="Heading1"/>
        <w:ind w:left="-5"/>
      </w:pPr>
      <w:r>
        <w:t>OBJECTIVE</w:t>
      </w:r>
    </w:p>
    <w:p w14:paraId="49EBE424" w14:textId="77777777" w:rsidR="009F5E68" w:rsidRDefault="00000000">
      <w:pPr>
        <w:spacing w:after="14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0417D29" wp14:editId="6B6B2D5D">
                <wp:extent cx="7040893" cy="5055"/>
                <wp:effectExtent l="0" t="0" r="0" b="0"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6" style="width:554.401pt;height:0.398pt;mso-position-horizontal-relative:char;mso-position-vertical-relative:line" coordsize="70408,50">
                <v:shape id="Shape 16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99C2858" w14:textId="0376643E" w:rsidR="009F5E68" w:rsidRDefault="00833EDA">
      <w:pPr>
        <w:spacing w:after="247"/>
        <w:ind w:right="84"/>
      </w:pPr>
      <w:r w:rsidRPr="00833EDA">
        <w:t>Business Process Analyst with over 2 years of experience at leading global firms like Wipro and Gallagher, specializing in optimizing operational workflows and enhancing system efficiency. Proficient in leveraging SQL, data visualization tools, and requirement-gathering techniques to translate business needs into actionable solutions and data-driven insights. Demonstrated expertise in process modeling, gap analysis, and cross-functional collaboration to drive cost reduction and improve process accuracy. Seeking a full-time Business Analyst, Data Analyst, or Financial Analyst role to apply analytical and problem-solving skills to deliver measurable business impact</w:t>
      </w:r>
      <w:r w:rsidR="00000000">
        <w:t>.</w:t>
      </w:r>
    </w:p>
    <w:p w14:paraId="76C4AE0D" w14:textId="3D82BF74" w:rsidR="009F5E68" w:rsidRDefault="00000000">
      <w:pPr>
        <w:pStyle w:val="Heading1"/>
        <w:ind w:left="-5"/>
      </w:pPr>
      <w:r>
        <w:t>EDUCATION</w:t>
      </w:r>
    </w:p>
    <w:p w14:paraId="7256331D" w14:textId="77777777" w:rsidR="009F5E68" w:rsidRDefault="00000000">
      <w:pPr>
        <w:spacing w:after="14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9B82DB8" wp14:editId="79BEA0F7">
                <wp:extent cx="7040893" cy="5055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7" style="width:554.401pt;height:0.398pt;mso-position-horizontal-relative:char;mso-position-vertical-relative:line" coordsize="70408,50">
                <v:shape id="Shape 20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FF3CC41" w14:textId="77777777" w:rsidR="009F5E68" w:rsidRDefault="00000000">
      <w:pPr>
        <w:tabs>
          <w:tab w:val="right" w:pos="11187"/>
        </w:tabs>
        <w:spacing w:after="1"/>
        <w:ind w:left="0" w:right="0" w:firstLine="0"/>
        <w:jc w:val="left"/>
      </w:pPr>
      <w:r>
        <w:rPr>
          <w:b/>
        </w:rPr>
        <w:t>Master of Science</w:t>
      </w:r>
      <w:r>
        <w:t>, Northumbria University</w:t>
      </w:r>
      <w:r>
        <w:tab/>
        <w:t>Expected 2025</w:t>
      </w:r>
    </w:p>
    <w:p w14:paraId="76EFC907" w14:textId="602BA678" w:rsidR="009F5E68" w:rsidRDefault="00BC2F22">
      <w:pPr>
        <w:ind w:right="84"/>
      </w:pPr>
      <w:r w:rsidRPr="00BC2F22">
        <w:t xml:space="preserve">Relevant Coursework: </w:t>
      </w:r>
      <w:r w:rsidR="00926BB1" w:rsidRPr="00926BB1">
        <w:t>Machine Learning and Visualization, Finance and Investment, Business Intelligence, Data Analytics, Project Management, and Marketing Strategies</w:t>
      </w:r>
      <w:r w:rsidRPr="00BC2F22">
        <w:t>.</w:t>
      </w:r>
      <w:r>
        <w:t xml:space="preserve"> </w:t>
      </w:r>
      <w:r w:rsidRPr="00BC2F22">
        <w:t xml:space="preserve">Collaborated with </w:t>
      </w:r>
      <w:r>
        <w:t>21</w:t>
      </w:r>
      <w:r w:rsidRPr="00BC2F22">
        <w:t xml:space="preserve"> classmates on an engineering project, developing a data-driven solution that improved efficiency by </w:t>
      </w:r>
      <w:r>
        <w:t>12.003</w:t>
      </w:r>
      <w:r w:rsidRPr="00BC2F22">
        <w:t>% in simulated business operations</w:t>
      </w:r>
      <w:r>
        <w:t xml:space="preserve">. </w:t>
      </w:r>
      <w:r w:rsidRPr="00BC2F22">
        <w:t xml:space="preserve">Enhanced data analysis skills using Microsoft Excel and Power BI, contributing to a </w:t>
      </w:r>
      <w:r>
        <w:t>19.78</w:t>
      </w:r>
      <w:r w:rsidRPr="00BC2F22">
        <w:t>% improvement in reporting accuracy for coursework projects and presentations.</w:t>
      </w:r>
    </w:p>
    <w:p w14:paraId="680015A4" w14:textId="77777777" w:rsidR="009F5E68" w:rsidRDefault="00000000">
      <w:pPr>
        <w:tabs>
          <w:tab w:val="right" w:pos="11187"/>
        </w:tabs>
        <w:spacing w:after="258" w:line="259" w:lineRule="auto"/>
        <w:ind w:left="-15" w:right="0" w:firstLine="0"/>
        <w:jc w:val="left"/>
      </w:pPr>
      <w:r>
        <w:rPr>
          <w:b/>
        </w:rPr>
        <w:t>Bachelor of Business Administration</w:t>
      </w:r>
      <w:r>
        <w:t>, Bangalore University</w:t>
      </w:r>
      <w:r>
        <w:tab/>
        <w:t>2018 - 2021</w:t>
      </w:r>
    </w:p>
    <w:p w14:paraId="664B1768" w14:textId="77777777" w:rsidR="009F5E68" w:rsidRDefault="00000000">
      <w:pPr>
        <w:pStyle w:val="Heading1"/>
        <w:ind w:left="-5"/>
      </w:pPr>
      <w:r>
        <w:t>SKILLS</w:t>
      </w:r>
    </w:p>
    <w:p w14:paraId="69CDE106" w14:textId="77777777" w:rsidR="009F5E68" w:rsidRDefault="00000000">
      <w:pPr>
        <w:spacing w:after="178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1321B9E" wp14:editId="1A5A47DB">
                <wp:extent cx="7040893" cy="5055"/>
                <wp:effectExtent l="0" t="0" r="0" b="0"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8" style="width:554.401pt;height:0.398pt;mso-position-horizontal-relative:char;mso-position-vertical-relative:line" coordsize="70408,50">
                <v:shape id="Shape 29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A3E80C5" w14:textId="7269CDC1" w:rsidR="009F5E68" w:rsidRDefault="00000000">
      <w:pPr>
        <w:tabs>
          <w:tab w:val="center" w:pos="3740"/>
        </w:tabs>
        <w:spacing w:after="28"/>
        <w:ind w:left="0" w:right="0" w:firstLine="0"/>
        <w:jc w:val="left"/>
      </w:pPr>
      <w:r>
        <w:rPr>
          <w:b/>
        </w:rPr>
        <w:t>Technical Skills</w:t>
      </w:r>
      <w:r>
        <w:rPr>
          <w:b/>
        </w:rPr>
        <w:tab/>
      </w:r>
      <w:r w:rsidR="00BB7CD7">
        <w:rPr>
          <w:b/>
        </w:rPr>
        <w:tab/>
      </w:r>
      <w:r>
        <w:t xml:space="preserve">SQL, </w:t>
      </w:r>
      <w:proofErr w:type="spellStart"/>
      <w:r>
        <w:t>PowerBI</w:t>
      </w:r>
      <w:proofErr w:type="spellEnd"/>
      <w:r>
        <w:t>, Excel, Tableau</w:t>
      </w:r>
      <w:r w:rsidR="00BB7CD7">
        <w:t>, Statistics, AWS.</w:t>
      </w:r>
    </w:p>
    <w:p w14:paraId="6ADEB405" w14:textId="757A5DB5" w:rsidR="009F5E68" w:rsidRDefault="00000000" w:rsidP="00BB7CD7">
      <w:pPr>
        <w:tabs>
          <w:tab w:val="right" w:pos="11187"/>
        </w:tabs>
        <w:spacing w:after="392"/>
        <w:ind w:left="2160" w:right="0" w:hanging="2160"/>
        <w:jc w:val="left"/>
      </w:pPr>
      <w:r>
        <w:rPr>
          <w:b/>
        </w:rPr>
        <w:t>Soft Skills</w:t>
      </w:r>
      <w:r>
        <w:rPr>
          <w:b/>
        </w:rPr>
        <w:tab/>
      </w:r>
      <w:r w:rsidR="00BB7CD7">
        <w:rPr>
          <w:b/>
        </w:rPr>
        <w:tab/>
      </w:r>
      <w:r>
        <w:t>Critical-thinking, Decision-Making, Effective Verbal and Written communication, Leadership</w:t>
      </w:r>
      <w:r w:rsidR="00BB7CD7">
        <w:t>, Requirement elicitation, Process Modeling, Finance, Stakeholder management.</w:t>
      </w:r>
    </w:p>
    <w:p w14:paraId="7CAD1554" w14:textId="77777777" w:rsidR="009F5E68" w:rsidRDefault="00000000">
      <w:pPr>
        <w:pStyle w:val="Heading1"/>
        <w:ind w:left="-5"/>
      </w:pPr>
      <w:r>
        <w:t>EXPERIENCE</w:t>
      </w:r>
    </w:p>
    <w:p w14:paraId="17183EEA" w14:textId="77777777" w:rsidR="009F5E68" w:rsidRDefault="00000000">
      <w:pPr>
        <w:spacing w:after="14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4834CAA" wp14:editId="0C20E0C4">
                <wp:extent cx="7040893" cy="5055"/>
                <wp:effectExtent l="0" t="0" r="0" b="0"/>
                <wp:docPr id="1339" name="Group 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9" style="width:554.401pt;height:0.398pt;mso-position-horizontal-relative:char;mso-position-vertical-relative:line" coordsize="70408,50">
                <v:shape id="Shape 35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1088" w:type="dxa"/>
        <w:tblInd w:w="0" w:type="dxa"/>
        <w:tblLook w:val="04A0" w:firstRow="1" w:lastRow="0" w:firstColumn="1" w:lastColumn="0" w:noHBand="0" w:noVBand="1"/>
      </w:tblPr>
      <w:tblGrid>
        <w:gridCol w:w="9075"/>
        <w:gridCol w:w="2013"/>
      </w:tblGrid>
      <w:tr w:rsidR="009F5E68" w14:paraId="6CBA8F8C" w14:textId="77777777">
        <w:trPr>
          <w:trHeight w:val="232"/>
        </w:trPr>
        <w:tc>
          <w:tcPr>
            <w:tcW w:w="9075" w:type="dxa"/>
            <w:tcBorders>
              <w:top w:val="nil"/>
              <w:left w:val="nil"/>
              <w:bottom w:val="nil"/>
              <w:right w:val="nil"/>
            </w:tcBorders>
          </w:tcPr>
          <w:p w14:paraId="1832532E" w14:textId="77777777" w:rsidR="009F5E6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Business Process Analyst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14:paraId="5DADB9B7" w14:textId="77777777" w:rsidR="009F5E68" w:rsidRDefault="00000000">
            <w:pPr>
              <w:spacing w:after="0" w:line="259" w:lineRule="auto"/>
              <w:ind w:left="0" w:right="0" w:firstLine="0"/>
            </w:pPr>
            <w:r>
              <w:t>Mar 2024 - Nov 2024</w:t>
            </w:r>
          </w:p>
        </w:tc>
      </w:tr>
      <w:tr w:rsidR="009F5E68" w14:paraId="1D3C4AF3" w14:textId="77777777">
        <w:trPr>
          <w:trHeight w:val="232"/>
        </w:trPr>
        <w:tc>
          <w:tcPr>
            <w:tcW w:w="9075" w:type="dxa"/>
            <w:tcBorders>
              <w:top w:val="nil"/>
              <w:left w:val="nil"/>
              <w:bottom w:val="nil"/>
              <w:right w:val="nil"/>
            </w:tcBorders>
          </w:tcPr>
          <w:p w14:paraId="4C21E78B" w14:textId="77777777" w:rsidR="009F5E68" w:rsidRDefault="00000000">
            <w:pPr>
              <w:spacing w:after="0" w:line="259" w:lineRule="auto"/>
              <w:ind w:left="0" w:right="0" w:firstLine="0"/>
              <w:jc w:val="left"/>
            </w:pPr>
            <w:r>
              <w:t>GCOE - Gallagher COE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14:paraId="4BBC98BC" w14:textId="77777777" w:rsidR="009F5E68" w:rsidRDefault="00000000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</w:rPr>
              <w:t>India, Karnataka</w:t>
            </w:r>
          </w:p>
        </w:tc>
      </w:tr>
    </w:tbl>
    <w:p w14:paraId="7A592AAB" w14:textId="2C7D2453" w:rsidR="00BC2F22" w:rsidRDefault="008157A1" w:rsidP="006141BF">
      <w:pPr>
        <w:numPr>
          <w:ilvl w:val="0"/>
          <w:numId w:val="1"/>
        </w:numPr>
        <w:ind w:right="84" w:hanging="15"/>
      </w:pPr>
      <w:r>
        <w:rPr>
          <w:rFonts w:ascii="Arial" w:hAnsi="Arial" w:cs="Arial"/>
          <w:color w:val="333333"/>
          <w:sz w:val="23"/>
          <w:szCs w:val="23"/>
          <w:shd w:val="clear" w:color="auto" w:fill="F7F7FC"/>
        </w:rPr>
        <w:t>Analyzed financial data for coursework projects, preparing 12 reports that contributed to improved decision-making processes by 20.19%</w:t>
      </w:r>
      <w:r w:rsidR="00BC2F22">
        <w:t>.</w:t>
      </w:r>
    </w:p>
    <w:p w14:paraId="7826E8A8" w14:textId="6E8984EF" w:rsidR="009F5E68" w:rsidRDefault="008157A1" w:rsidP="006141BF">
      <w:pPr>
        <w:numPr>
          <w:ilvl w:val="0"/>
          <w:numId w:val="1"/>
        </w:numPr>
        <w:ind w:right="84" w:hanging="15"/>
      </w:pPr>
      <w:r>
        <w:rPr>
          <w:rFonts w:ascii="Arial" w:hAnsi="Arial" w:cs="Arial"/>
          <w:color w:val="333333"/>
          <w:sz w:val="23"/>
          <w:szCs w:val="23"/>
          <w:shd w:val="clear" w:color="auto" w:fill="F7F7FC"/>
        </w:rPr>
        <w:t>Enhanced communication skills by preparing 129 email reports for project updates, effectively engaging stakeholders and ensuring clarity in team collaborations</w:t>
      </w:r>
      <w:r w:rsidR="00BC2F22">
        <w:t>.</w:t>
      </w:r>
    </w:p>
    <w:p w14:paraId="1EF85414" w14:textId="56C2C548" w:rsidR="008157A1" w:rsidRPr="003153A8" w:rsidRDefault="003153A8" w:rsidP="003153A8">
      <w:pPr>
        <w:pStyle w:val="ListParagraph"/>
        <w:numPr>
          <w:ilvl w:val="0"/>
          <w:numId w:val="1"/>
        </w:numPr>
        <w:shd w:val="clear" w:color="auto" w:fill="F7F7FC"/>
        <w:spacing w:after="375" w:line="240" w:lineRule="auto"/>
        <w:ind w:right="0"/>
        <w:jc w:val="left"/>
        <w:textAlignment w:val="baseline"/>
        <w:rPr>
          <w:rFonts w:ascii="inherit" w:eastAsia="Times New Roman" w:hAnsi="inherit" w:cs="Arial"/>
          <w:color w:val="333333"/>
          <w:kern w:val="0"/>
          <w:sz w:val="23"/>
          <w:szCs w:val="23"/>
          <w14:ligatures w14:val="none"/>
        </w:rPr>
      </w:pPr>
      <w:r w:rsidRPr="003153A8">
        <w:rPr>
          <w:rFonts w:ascii="inherit" w:eastAsia="Times New Roman" w:hAnsi="inherit" w:cs="Arial"/>
          <w:color w:val="333333"/>
          <w:kern w:val="0"/>
          <w:sz w:val="23"/>
          <w:szCs w:val="23"/>
          <w14:ligatures w14:val="none"/>
        </w:rPr>
        <w:t xml:space="preserve"> Enhanced understanding of commercial strategies through coursework in Marketing Strategies, applying theoretical frameworks to analyze market trends and improve business outcomes by </w:t>
      </w:r>
      <w:r>
        <w:rPr>
          <w:rFonts w:ascii="inherit" w:eastAsia="Times New Roman" w:hAnsi="inherit" w:cs="Arial"/>
          <w:color w:val="333333"/>
          <w:kern w:val="0"/>
          <w:sz w:val="23"/>
          <w:szCs w:val="23"/>
          <w14:ligatures w14:val="none"/>
        </w:rPr>
        <w:t>12</w:t>
      </w:r>
      <w:r w:rsidRPr="003153A8">
        <w:rPr>
          <w:rFonts w:ascii="inherit" w:eastAsia="Times New Roman" w:hAnsi="inherit" w:cs="Arial"/>
          <w:color w:val="333333"/>
          <w:kern w:val="0"/>
          <w:sz w:val="23"/>
          <w:szCs w:val="23"/>
          <w14:ligatures w14:val="none"/>
        </w:rPr>
        <w:t>%</w:t>
      </w:r>
      <w:r>
        <w:rPr>
          <w:rFonts w:ascii="inherit" w:eastAsia="Times New Roman" w:hAnsi="inherit" w:cs="Arial"/>
          <w:color w:val="333333"/>
          <w:kern w:val="0"/>
          <w:sz w:val="23"/>
          <w:szCs w:val="23"/>
          <w14:ligatures w14:val="none"/>
        </w:rPr>
        <w:t>.</w:t>
      </w:r>
    </w:p>
    <w:p w14:paraId="46D2FA72" w14:textId="13374C97" w:rsidR="009F5E68" w:rsidRDefault="00000000" w:rsidP="008157A1">
      <w:pPr>
        <w:pStyle w:val="Heading1"/>
        <w:tabs>
          <w:tab w:val="right" w:pos="11187"/>
        </w:tabs>
        <w:spacing w:after="30"/>
        <w:ind w:left="0" w:firstLine="0"/>
      </w:pPr>
      <w:r>
        <w:t>Business Process Associate 2</w:t>
      </w:r>
      <w:r>
        <w:tab/>
      </w:r>
      <w:r>
        <w:rPr>
          <w:b w:val="0"/>
        </w:rPr>
        <w:t>Apr 2023 - Mar 2024</w:t>
      </w:r>
    </w:p>
    <w:p w14:paraId="26DEC048" w14:textId="77777777" w:rsidR="009F5E68" w:rsidRDefault="00000000">
      <w:pPr>
        <w:tabs>
          <w:tab w:val="right" w:pos="11187"/>
        </w:tabs>
        <w:spacing w:after="192" w:line="259" w:lineRule="auto"/>
        <w:ind w:left="0" w:right="0" w:firstLine="0"/>
        <w:jc w:val="left"/>
      </w:pPr>
      <w:proofErr w:type="spellStart"/>
      <w:r>
        <w:t>Wipro.ltd</w:t>
      </w:r>
      <w:proofErr w:type="spellEnd"/>
      <w:r>
        <w:tab/>
      </w:r>
      <w:r>
        <w:rPr>
          <w:i/>
        </w:rPr>
        <w:t>India, Karnataka</w:t>
      </w:r>
    </w:p>
    <w:p w14:paraId="59781FAF" w14:textId="05D92831" w:rsidR="006141BF" w:rsidRPr="006141BF" w:rsidRDefault="006141BF" w:rsidP="00A24342">
      <w:pPr>
        <w:numPr>
          <w:ilvl w:val="0"/>
          <w:numId w:val="2"/>
        </w:numPr>
        <w:spacing w:after="0"/>
        <w:ind w:right="84"/>
        <w:rPr>
          <w:rFonts w:ascii="Arial" w:hAnsi="Arial" w:cs="Arial"/>
          <w:color w:val="333333"/>
          <w:sz w:val="23"/>
          <w:szCs w:val="23"/>
          <w:shd w:val="clear" w:color="auto" w:fill="F7F7FC"/>
        </w:rPr>
      </w:pPr>
      <w:r w:rsidRPr="006141BF">
        <w:rPr>
          <w:rFonts w:ascii="Arial" w:hAnsi="Arial" w:cs="Arial"/>
          <w:color w:val="333333"/>
          <w:sz w:val="23"/>
          <w:szCs w:val="23"/>
          <w:shd w:val="clear" w:color="auto" w:fill="F7F7FC"/>
        </w:rPr>
        <w:t>Analyzed and moderated an average of 800-1,000 pieces of user-generated content daily (images, videos, text) against community guidelines.</w:t>
      </w:r>
    </w:p>
    <w:p w14:paraId="56A6F768" w14:textId="16BA7BC5" w:rsidR="006141BF" w:rsidRPr="006141BF" w:rsidRDefault="006141BF" w:rsidP="0006626F">
      <w:pPr>
        <w:numPr>
          <w:ilvl w:val="0"/>
          <w:numId w:val="2"/>
        </w:numPr>
        <w:spacing w:after="0"/>
        <w:ind w:right="84"/>
        <w:rPr>
          <w:rFonts w:ascii="Arial" w:hAnsi="Arial" w:cs="Arial"/>
          <w:color w:val="333333"/>
          <w:sz w:val="23"/>
          <w:szCs w:val="23"/>
          <w:shd w:val="clear" w:color="auto" w:fill="F7F7FC"/>
        </w:rPr>
      </w:pPr>
      <w:r w:rsidRPr="006141BF">
        <w:rPr>
          <w:rFonts w:ascii="Arial" w:hAnsi="Arial" w:cs="Arial"/>
          <w:color w:val="333333"/>
          <w:sz w:val="23"/>
          <w:szCs w:val="23"/>
          <w:shd w:val="clear" w:color="auto" w:fill="F7F7FC"/>
        </w:rPr>
        <w:lastRenderedPageBreak/>
        <w:t>Maintained a 95%+ accuracy rate on content classification and action decisions across 20,000+ monthly decisions.</w:t>
      </w:r>
    </w:p>
    <w:p w14:paraId="47BB7583" w14:textId="0FEF4B69" w:rsidR="006141BF" w:rsidRPr="006141BF" w:rsidRDefault="006141BF" w:rsidP="00030523">
      <w:pPr>
        <w:numPr>
          <w:ilvl w:val="0"/>
          <w:numId w:val="2"/>
        </w:numPr>
        <w:spacing w:after="0"/>
        <w:ind w:right="84"/>
        <w:rPr>
          <w:rFonts w:ascii="Arial" w:hAnsi="Arial" w:cs="Arial"/>
          <w:color w:val="333333"/>
          <w:sz w:val="23"/>
          <w:szCs w:val="23"/>
          <w:shd w:val="clear" w:color="auto" w:fill="F7F7FC"/>
        </w:rPr>
      </w:pPr>
      <w:r w:rsidRPr="006141BF">
        <w:rPr>
          <w:rFonts w:ascii="Arial" w:hAnsi="Arial" w:cs="Arial"/>
          <w:color w:val="333333"/>
          <w:sz w:val="23"/>
          <w:szCs w:val="23"/>
          <w:shd w:val="clear" w:color="auto" w:fill="F7F7FC"/>
        </w:rPr>
        <w:t>Identified and escalated 100+ critical priority incidents per month following strict safety protocols.</w:t>
      </w:r>
    </w:p>
    <w:p w14:paraId="4DBE36F9" w14:textId="52DF0B17" w:rsidR="006141BF" w:rsidRPr="006141BF" w:rsidRDefault="006141BF" w:rsidP="002D7313">
      <w:pPr>
        <w:numPr>
          <w:ilvl w:val="0"/>
          <w:numId w:val="2"/>
        </w:numPr>
        <w:spacing w:after="0"/>
        <w:ind w:right="84"/>
        <w:rPr>
          <w:rFonts w:ascii="Arial" w:hAnsi="Arial" w:cs="Arial"/>
          <w:color w:val="333333"/>
          <w:sz w:val="23"/>
          <w:szCs w:val="23"/>
          <w:shd w:val="clear" w:color="auto" w:fill="F7F7FC"/>
        </w:rPr>
      </w:pPr>
      <w:r w:rsidRPr="006141BF">
        <w:rPr>
          <w:rFonts w:ascii="Arial" w:hAnsi="Arial" w:cs="Arial"/>
          <w:color w:val="333333"/>
          <w:sz w:val="23"/>
          <w:szCs w:val="23"/>
          <w:shd w:val="clear" w:color="auto" w:fill="F7F7FC"/>
        </w:rPr>
        <w:t>Consistently met &gt;98% of daily productivity targets for over 22 months.</w:t>
      </w:r>
    </w:p>
    <w:p w14:paraId="31E91017" w14:textId="54DE3C84" w:rsidR="006141BF" w:rsidRPr="006141BF" w:rsidRDefault="006141BF" w:rsidP="006141BF">
      <w:pPr>
        <w:numPr>
          <w:ilvl w:val="0"/>
          <w:numId w:val="2"/>
        </w:numPr>
        <w:spacing w:after="0"/>
        <w:ind w:right="84"/>
        <w:rPr>
          <w:rFonts w:ascii="Arial" w:hAnsi="Arial" w:cs="Arial"/>
          <w:color w:val="333333"/>
          <w:sz w:val="23"/>
          <w:szCs w:val="23"/>
          <w:shd w:val="clear" w:color="auto" w:fill="F7F7FC"/>
        </w:rPr>
      </w:pPr>
      <w:r w:rsidRPr="006141BF">
        <w:rPr>
          <w:rFonts w:ascii="Arial" w:hAnsi="Arial" w:cs="Arial"/>
          <w:color w:val="333333"/>
          <w:sz w:val="23"/>
          <w:szCs w:val="23"/>
          <w:shd w:val="clear" w:color="auto" w:fill="F7F7FC"/>
        </w:rPr>
        <w:t>Reduced average case handling time by 15% through mastery of internal tools and processes.</w:t>
      </w:r>
    </w:p>
    <w:p w14:paraId="5EB15A42" w14:textId="551B1D64" w:rsidR="003153A8" w:rsidRPr="006141BF" w:rsidRDefault="006141BF" w:rsidP="006141BF">
      <w:pPr>
        <w:numPr>
          <w:ilvl w:val="0"/>
          <w:numId w:val="2"/>
        </w:numPr>
        <w:spacing w:after="0"/>
        <w:ind w:right="84" w:hanging="15"/>
      </w:pPr>
      <w:r w:rsidRPr="006141BF">
        <w:rPr>
          <w:rFonts w:ascii="Arial" w:hAnsi="Arial" w:cs="Arial"/>
          <w:color w:val="333333"/>
          <w:sz w:val="23"/>
          <w:szCs w:val="23"/>
          <w:shd w:val="clear" w:color="auto" w:fill="F7F7FC"/>
        </w:rPr>
        <w:t>Authored 5+ knowledge base articles on emerging content trends, used to train a team of 50+ moderators.</w:t>
      </w:r>
    </w:p>
    <w:p w14:paraId="27543DC4" w14:textId="77777777" w:rsidR="006141BF" w:rsidRDefault="006141BF" w:rsidP="006141BF">
      <w:pPr>
        <w:spacing w:after="0"/>
        <w:ind w:right="84"/>
      </w:pPr>
    </w:p>
    <w:tbl>
      <w:tblPr>
        <w:tblStyle w:val="TableGrid"/>
        <w:tblW w:w="11088" w:type="dxa"/>
        <w:tblInd w:w="0" w:type="dxa"/>
        <w:tblLook w:val="04A0" w:firstRow="1" w:lastRow="0" w:firstColumn="1" w:lastColumn="0" w:noHBand="0" w:noVBand="1"/>
      </w:tblPr>
      <w:tblGrid>
        <w:gridCol w:w="9087"/>
        <w:gridCol w:w="2001"/>
      </w:tblGrid>
      <w:tr w:rsidR="009F5E68" w14:paraId="674FF595" w14:textId="77777777">
        <w:trPr>
          <w:trHeight w:val="232"/>
        </w:trPr>
        <w:tc>
          <w:tcPr>
            <w:tcW w:w="9087" w:type="dxa"/>
            <w:tcBorders>
              <w:top w:val="nil"/>
              <w:left w:val="nil"/>
              <w:bottom w:val="nil"/>
              <w:right w:val="nil"/>
            </w:tcBorders>
          </w:tcPr>
          <w:p w14:paraId="06664BF9" w14:textId="77777777" w:rsidR="009F5E6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Process Analyst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1D7D3466" w14:textId="77777777" w:rsidR="009F5E68" w:rsidRDefault="00000000">
            <w:pPr>
              <w:spacing w:after="0" w:line="259" w:lineRule="auto"/>
              <w:ind w:left="0" w:right="0" w:firstLine="0"/>
            </w:pPr>
            <w:r>
              <w:t>Apr 2022 - Mar 2023</w:t>
            </w:r>
          </w:p>
        </w:tc>
      </w:tr>
      <w:tr w:rsidR="009F5E68" w14:paraId="5102E73C" w14:textId="77777777">
        <w:trPr>
          <w:trHeight w:val="232"/>
        </w:trPr>
        <w:tc>
          <w:tcPr>
            <w:tcW w:w="9087" w:type="dxa"/>
            <w:tcBorders>
              <w:top w:val="nil"/>
              <w:left w:val="nil"/>
              <w:bottom w:val="nil"/>
              <w:right w:val="nil"/>
            </w:tcBorders>
          </w:tcPr>
          <w:p w14:paraId="018D4EBE" w14:textId="77777777" w:rsidR="009F5E68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Wipro.ltd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25127AEF" w14:textId="77777777" w:rsidR="009F5E68" w:rsidRDefault="00000000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</w:rPr>
              <w:t>India, Karnataka</w:t>
            </w:r>
          </w:p>
        </w:tc>
      </w:tr>
    </w:tbl>
    <w:p w14:paraId="79D2D6EB" w14:textId="77777777" w:rsidR="006141BF" w:rsidRPr="006141BF" w:rsidRDefault="006141BF" w:rsidP="006141BF">
      <w:pPr>
        <w:pStyle w:val="ListParagraph"/>
        <w:numPr>
          <w:ilvl w:val="0"/>
          <w:numId w:val="4"/>
        </w:numPr>
        <w:spacing w:line="276" w:lineRule="auto"/>
        <w:ind w:right="84"/>
        <w:rPr>
          <w:rFonts w:ascii="Arial" w:hAnsi="Arial" w:cs="Arial"/>
          <w:color w:val="333333"/>
          <w:sz w:val="23"/>
          <w:szCs w:val="23"/>
          <w:shd w:val="clear" w:color="auto" w:fill="F7F7FC"/>
        </w:rPr>
      </w:pPr>
      <w:r w:rsidRPr="006141BF">
        <w:rPr>
          <w:rFonts w:ascii="Arial" w:hAnsi="Arial" w:cs="Arial"/>
          <w:color w:val="333333"/>
          <w:sz w:val="23"/>
          <w:szCs w:val="23"/>
          <w:shd w:val="clear" w:color="auto" w:fill="F7F7FC"/>
        </w:rPr>
        <w:t>Participated in 100+ hours of calibration sessions to ensure consistent policy application across the global team.</w:t>
      </w:r>
    </w:p>
    <w:p w14:paraId="288BFABF" w14:textId="77777777" w:rsidR="006141BF" w:rsidRPr="006141BF" w:rsidRDefault="006141BF" w:rsidP="006141BF">
      <w:pPr>
        <w:pStyle w:val="ListParagraph"/>
        <w:numPr>
          <w:ilvl w:val="0"/>
          <w:numId w:val="4"/>
        </w:numPr>
        <w:spacing w:line="276" w:lineRule="auto"/>
        <w:ind w:right="84"/>
        <w:rPr>
          <w:rFonts w:ascii="Arial" w:hAnsi="Arial" w:cs="Arial"/>
          <w:color w:val="333333"/>
          <w:sz w:val="23"/>
          <w:szCs w:val="23"/>
          <w:shd w:val="clear" w:color="auto" w:fill="F7F7FC"/>
        </w:rPr>
      </w:pPr>
      <w:r w:rsidRPr="006141BF">
        <w:rPr>
          <w:rFonts w:ascii="Arial" w:hAnsi="Arial" w:cs="Arial"/>
          <w:color w:val="333333"/>
          <w:sz w:val="23"/>
          <w:szCs w:val="23"/>
          <w:shd w:val="clear" w:color="auto" w:fill="F7F7FC"/>
        </w:rPr>
        <w:t>Processed 200,000+ content queues over the tenure with a quality assurance rating exceeding 97%.</w:t>
      </w:r>
    </w:p>
    <w:p w14:paraId="1D1F3127" w14:textId="77777777" w:rsidR="006141BF" w:rsidRPr="006141BF" w:rsidRDefault="006141BF" w:rsidP="006141BF">
      <w:pPr>
        <w:pStyle w:val="ListParagraph"/>
        <w:numPr>
          <w:ilvl w:val="0"/>
          <w:numId w:val="4"/>
        </w:numPr>
        <w:spacing w:line="276" w:lineRule="auto"/>
        <w:ind w:right="84"/>
        <w:rPr>
          <w:rFonts w:ascii="Arial" w:hAnsi="Arial" w:cs="Arial"/>
          <w:color w:val="333333"/>
          <w:sz w:val="23"/>
          <w:szCs w:val="23"/>
          <w:shd w:val="clear" w:color="auto" w:fill="F7F7FC"/>
        </w:rPr>
      </w:pPr>
      <w:r w:rsidRPr="006141BF">
        <w:rPr>
          <w:rFonts w:ascii="Arial" w:hAnsi="Arial" w:cs="Arial"/>
          <w:color w:val="333333"/>
          <w:sz w:val="23"/>
          <w:szCs w:val="23"/>
          <w:shd w:val="clear" w:color="auto" w:fill="F7F7FC"/>
        </w:rPr>
        <w:t>Flagged 5,000+ items for deeper review by specialized security and threat assessment teams.</w:t>
      </w:r>
    </w:p>
    <w:p w14:paraId="50AD6EBF" w14:textId="77777777" w:rsidR="006141BF" w:rsidRPr="006141BF" w:rsidRDefault="006141BF" w:rsidP="006141BF">
      <w:pPr>
        <w:pStyle w:val="ListParagraph"/>
        <w:numPr>
          <w:ilvl w:val="0"/>
          <w:numId w:val="4"/>
        </w:numPr>
        <w:spacing w:line="276" w:lineRule="auto"/>
        <w:ind w:right="84"/>
        <w:rPr>
          <w:rFonts w:ascii="Arial" w:hAnsi="Arial" w:cs="Arial"/>
          <w:color w:val="333333"/>
          <w:sz w:val="23"/>
          <w:szCs w:val="23"/>
          <w:shd w:val="clear" w:color="auto" w:fill="F7F7FC"/>
        </w:rPr>
      </w:pPr>
      <w:r w:rsidRPr="006141BF">
        <w:rPr>
          <w:rFonts w:ascii="Arial" w:hAnsi="Arial" w:cs="Arial"/>
          <w:color w:val="333333"/>
          <w:sz w:val="23"/>
          <w:szCs w:val="23"/>
          <w:shd w:val="clear" w:color="auto" w:fill="F7F7FC"/>
        </w:rPr>
        <w:t>Mentored 3 new hires, reducing their ramp-up time to full productivity by 25%.</w:t>
      </w:r>
    </w:p>
    <w:p w14:paraId="287E7D77" w14:textId="77777777" w:rsidR="006141BF" w:rsidRPr="006141BF" w:rsidRDefault="006141BF" w:rsidP="006141BF">
      <w:pPr>
        <w:pStyle w:val="ListParagraph"/>
        <w:numPr>
          <w:ilvl w:val="0"/>
          <w:numId w:val="4"/>
        </w:numPr>
        <w:spacing w:line="276" w:lineRule="auto"/>
        <w:ind w:right="84"/>
        <w:rPr>
          <w:rFonts w:ascii="Arial" w:hAnsi="Arial" w:cs="Arial"/>
          <w:color w:val="333333"/>
          <w:sz w:val="23"/>
          <w:szCs w:val="23"/>
          <w:shd w:val="clear" w:color="auto" w:fill="F7F7FC"/>
        </w:rPr>
      </w:pPr>
      <w:r w:rsidRPr="006141BF">
        <w:rPr>
          <w:rFonts w:ascii="Arial" w:hAnsi="Arial" w:cs="Arial"/>
          <w:color w:val="333333"/>
          <w:sz w:val="23"/>
          <w:szCs w:val="23"/>
          <w:shd w:val="clear" w:color="auto" w:fill="F7F7FC"/>
        </w:rPr>
        <w:t>Achieved Top Performer status for 6 consecutive quarters based on quality and productivity metrics.</w:t>
      </w:r>
    </w:p>
    <w:p w14:paraId="179FFD2C" w14:textId="77777777" w:rsidR="006141BF" w:rsidRPr="006141BF" w:rsidRDefault="006141BF" w:rsidP="006141BF">
      <w:pPr>
        <w:pStyle w:val="ListParagraph"/>
        <w:numPr>
          <w:ilvl w:val="0"/>
          <w:numId w:val="4"/>
        </w:numPr>
        <w:spacing w:line="276" w:lineRule="auto"/>
        <w:ind w:right="84"/>
        <w:rPr>
          <w:rFonts w:ascii="Arial" w:hAnsi="Arial" w:cs="Arial"/>
          <w:color w:val="333333"/>
          <w:sz w:val="23"/>
          <w:szCs w:val="23"/>
          <w:shd w:val="clear" w:color="auto" w:fill="F7F7FC"/>
        </w:rPr>
      </w:pPr>
      <w:r w:rsidRPr="006141BF">
        <w:rPr>
          <w:rFonts w:ascii="Arial" w:hAnsi="Arial" w:cs="Arial"/>
          <w:color w:val="333333"/>
          <w:sz w:val="23"/>
          <w:szCs w:val="23"/>
          <w:shd w:val="clear" w:color="auto" w:fill="F7F7FC"/>
        </w:rPr>
        <w:t>Contributed to a 10% reduction in user appeals for a specific content category by improving categorization accuracy</w:t>
      </w:r>
    </w:p>
    <w:p w14:paraId="1DF21BAE" w14:textId="5094DC43" w:rsidR="00BC2F22" w:rsidRDefault="00BC2F22" w:rsidP="008157A1">
      <w:pPr>
        <w:spacing w:line="276" w:lineRule="auto"/>
        <w:ind w:left="247" w:right="84" w:firstLine="0"/>
      </w:pPr>
    </w:p>
    <w:p w14:paraId="68B74F27" w14:textId="77777777" w:rsidR="009F5E68" w:rsidRDefault="00000000" w:rsidP="008157A1">
      <w:pPr>
        <w:pStyle w:val="Heading1"/>
        <w:spacing w:after="137" w:line="276" w:lineRule="auto"/>
        <w:ind w:left="-5"/>
      </w:pPr>
      <w:r>
        <w:t>PROJECTS</w:t>
      </w:r>
    </w:p>
    <w:p w14:paraId="094F9230" w14:textId="660D4AAF" w:rsidR="00BC2F22" w:rsidRDefault="00000000" w:rsidP="00BC2F22">
      <w:pPr>
        <w:spacing w:after="122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45B6BDC" wp14:editId="7D2D4B15">
                <wp:extent cx="7040893" cy="45719"/>
                <wp:effectExtent l="0" t="0" r="7620" b="0"/>
                <wp:docPr id="1340" name="Group 1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040893" cy="45719"/>
                          <a:chOff x="0" y="0"/>
                          <a:chExt cx="7040893" cy="5055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8575A9" id="Group 1340" o:spid="_x0000_s1026" style="width:554.4pt;height:3.6pt;flip:y;mso-position-horizontal-relative:char;mso-position-vertical-relative:line" coordsize="70408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">
                <v:shape id="Shape 67" o:spid="_x0000_s1027" style="position:absolute;width:70408;height:0;visibility:visible;mso-wrap-style:square;v-text-anchor:top" coordsize="704089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" path="m,l7040893,e" filled="f" strokeweight=".14042mm">
                  <v:stroke miterlimit="83231f" joinstyle="miter"/>
                  <v:path arrowok="t" textboxrect="0,0,7040893,0"/>
                </v:shape>
                <w10:anchorlock/>
              </v:group>
            </w:pict>
          </mc:Fallback>
        </mc:AlternateContent>
      </w:r>
    </w:p>
    <w:p w14:paraId="7AD666C4" w14:textId="09433B40" w:rsidR="00BC2F22" w:rsidRDefault="006141BF" w:rsidP="00BC2F22">
      <w:pPr>
        <w:pStyle w:val="Heading1"/>
        <w:ind w:left="-5"/>
      </w:pPr>
      <w:r>
        <w:t xml:space="preserve">Walmart Sales Analysis: </w:t>
      </w:r>
      <w:r w:rsidR="00833EDA">
        <w:t xml:space="preserve">(Tableau) </w:t>
      </w:r>
      <w:r>
        <w:t>(</w:t>
      </w:r>
      <w:hyperlink r:id="rId6" w:history="1">
        <w:r w:rsidRPr="006141BF">
          <w:rPr>
            <w:rStyle w:val="Hyperlink"/>
          </w:rPr>
          <w:t>Link</w:t>
        </w:r>
      </w:hyperlink>
      <w:r>
        <w:t>)</w:t>
      </w:r>
      <w:r w:rsidR="00BC2F22">
        <w:t xml:space="preserve"> </w:t>
      </w:r>
    </w:p>
    <w:p w14:paraId="1D477931" w14:textId="6FB99A8F" w:rsidR="00395189" w:rsidRPr="00395189" w:rsidRDefault="00395189" w:rsidP="00395189">
      <w:pPr>
        <w:pStyle w:val="ListParagraph"/>
        <w:numPr>
          <w:ilvl w:val="0"/>
          <w:numId w:val="5"/>
        </w:numPr>
        <w:rPr>
          <w:bCs/>
        </w:rPr>
      </w:pPr>
      <w:r w:rsidRPr="00395189">
        <w:rPr>
          <w:bCs/>
        </w:rPr>
        <w:t>Developed an interactive Tableau dashboard to analyze sales trends, profitability, and performance across different regions and product categories.</w:t>
      </w:r>
    </w:p>
    <w:p w14:paraId="778226C6" w14:textId="6074DF3C" w:rsidR="00395189" w:rsidRPr="00395189" w:rsidRDefault="00395189" w:rsidP="00395189">
      <w:pPr>
        <w:pStyle w:val="ListParagraph"/>
        <w:numPr>
          <w:ilvl w:val="0"/>
          <w:numId w:val="5"/>
        </w:numPr>
        <w:rPr>
          <w:bCs/>
        </w:rPr>
      </w:pPr>
      <w:r w:rsidRPr="00395189">
        <w:rPr>
          <w:bCs/>
        </w:rPr>
        <w:t>Utilized parameters and calculated fields to enable dynamic year-over-year growth analysis and identify key drivers of revenue.</w:t>
      </w:r>
    </w:p>
    <w:p w14:paraId="4598E6BC" w14:textId="45204E61" w:rsidR="00926BB1" w:rsidRDefault="00395189" w:rsidP="008047C4">
      <w:pPr>
        <w:pStyle w:val="ListParagraph"/>
        <w:numPr>
          <w:ilvl w:val="0"/>
          <w:numId w:val="5"/>
        </w:numPr>
        <w:rPr>
          <w:bCs/>
        </w:rPr>
      </w:pPr>
      <w:r w:rsidRPr="00395189">
        <w:rPr>
          <w:bCs/>
        </w:rPr>
        <w:t>Visualized insights to inform strategic inventory planning and optimize regional sales strategies, highlighting top-performing segments.</w:t>
      </w:r>
    </w:p>
    <w:p w14:paraId="18E23C70" w14:textId="77777777" w:rsidR="008047C4" w:rsidRPr="008047C4" w:rsidRDefault="008047C4" w:rsidP="008047C4">
      <w:pPr>
        <w:pStyle w:val="ListParagraph"/>
        <w:ind w:firstLine="0"/>
        <w:rPr>
          <w:bCs/>
        </w:rPr>
      </w:pPr>
    </w:p>
    <w:p w14:paraId="6767AC63" w14:textId="70D68A52" w:rsidR="00BC2F22" w:rsidRDefault="006141BF" w:rsidP="00BC2F22">
      <w:pPr>
        <w:pStyle w:val="Heading1"/>
        <w:ind w:left="-5"/>
      </w:pPr>
      <w:r>
        <w:t>Nikes Sales Analysis in India</w:t>
      </w:r>
      <w:r w:rsidR="00BC2F22">
        <w:t>.</w:t>
      </w:r>
      <w:r>
        <w:t xml:space="preserve"> </w:t>
      </w:r>
      <w:r w:rsidR="00833EDA">
        <w:t>(Tableau)</w:t>
      </w:r>
      <w:r w:rsidR="00833EDA">
        <w:t xml:space="preserve"> </w:t>
      </w:r>
      <w:r>
        <w:t>(</w:t>
      </w:r>
      <w:hyperlink r:id="rId7" w:history="1">
        <w:r w:rsidRPr="006141BF">
          <w:rPr>
            <w:rStyle w:val="Hyperlink"/>
          </w:rPr>
          <w:t>Link</w:t>
        </w:r>
      </w:hyperlink>
      <w:r>
        <w:t>)</w:t>
      </w:r>
      <w:r w:rsidR="00BC2F22">
        <w:t xml:space="preserve"> </w:t>
      </w:r>
    </w:p>
    <w:p w14:paraId="25FB81AC" w14:textId="1879D3D9" w:rsidR="00395189" w:rsidRPr="00395189" w:rsidRDefault="00395189" w:rsidP="00395189">
      <w:pPr>
        <w:pStyle w:val="Heading1"/>
        <w:numPr>
          <w:ilvl w:val="0"/>
          <w:numId w:val="6"/>
        </w:numPr>
        <w:rPr>
          <w:b w:val="0"/>
          <w:bCs/>
        </w:rPr>
      </w:pPr>
      <w:r w:rsidRPr="00395189">
        <w:rPr>
          <w:b w:val="0"/>
          <w:bCs/>
        </w:rPr>
        <w:t>Designed a Tableau dashboard to dissect sales data by product type, region, and sales channel, identifying top-selling categories and underperforming markets.</w:t>
      </w:r>
    </w:p>
    <w:p w14:paraId="6F5AFB94" w14:textId="18F3DA5A" w:rsidR="00395189" w:rsidRPr="00395189" w:rsidRDefault="00395189" w:rsidP="00395189">
      <w:pPr>
        <w:pStyle w:val="Heading1"/>
        <w:numPr>
          <w:ilvl w:val="0"/>
          <w:numId w:val="6"/>
        </w:numPr>
        <w:rPr>
          <w:b w:val="0"/>
          <w:bCs/>
        </w:rPr>
      </w:pPr>
      <w:r w:rsidRPr="00395189">
        <w:rPr>
          <w:b w:val="0"/>
          <w:bCs/>
        </w:rPr>
        <w:t>Implemented advanced filters and conditional formatting to provide a clear view of sales targets vs. actuals and profit margins.</w:t>
      </w:r>
    </w:p>
    <w:p w14:paraId="2EC96AA2" w14:textId="70DEF8A9" w:rsidR="00926BB1" w:rsidRDefault="00395189" w:rsidP="008047C4">
      <w:pPr>
        <w:pStyle w:val="Heading1"/>
        <w:numPr>
          <w:ilvl w:val="0"/>
          <w:numId w:val="6"/>
        </w:numPr>
        <w:rPr>
          <w:b w:val="0"/>
          <w:bCs/>
        </w:rPr>
      </w:pPr>
      <w:r w:rsidRPr="00395189">
        <w:rPr>
          <w:b w:val="0"/>
          <w:bCs/>
        </w:rPr>
        <w:t>Delivered actionable insights that could support marketing strategy and inventory allocation decisions to maximize ROI</w:t>
      </w:r>
      <w:r w:rsidR="00BC2F22" w:rsidRPr="00BC2F22">
        <w:rPr>
          <w:b w:val="0"/>
          <w:bCs/>
        </w:rPr>
        <w:t>.</w:t>
      </w:r>
    </w:p>
    <w:p w14:paraId="4243F44F" w14:textId="77777777" w:rsidR="008047C4" w:rsidRPr="008047C4" w:rsidRDefault="008047C4" w:rsidP="008047C4"/>
    <w:p w14:paraId="59C6A8B0" w14:textId="2502F2AA" w:rsidR="00BC2F22" w:rsidRDefault="006141BF" w:rsidP="00BC2F22">
      <w:pPr>
        <w:pStyle w:val="Heading1"/>
        <w:ind w:left="-5"/>
      </w:pPr>
      <w:r>
        <w:t>HR Data analytics dashboard</w:t>
      </w:r>
      <w:r w:rsidR="00BC2F22">
        <w:t>.</w:t>
      </w:r>
      <w:r>
        <w:t xml:space="preserve"> </w:t>
      </w:r>
      <w:r w:rsidR="00833EDA">
        <w:t>(Tableau)</w:t>
      </w:r>
      <w:r w:rsidR="00833EDA">
        <w:t xml:space="preserve"> </w:t>
      </w:r>
      <w:r>
        <w:t>(</w:t>
      </w:r>
      <w:hyperlink r:id="rId8" w:history="1">
        <w:r w:rsidRPr="006141BF">
          <w:rPr>
            <w:rStyle w:val="Hyperlink"/>
          </w:rPr>
          <w:t>Link</w:t>
        </w:r>
      </w:hyperlink>
      <w:r>
        <w:t>)</w:t>
      </w:r>
      <w:r w:rsidR="00BC2F22">
        <w:t xml:space="preserve"> </w:t>
      </w:r>
    </w:p>
    <w:p w14:paraId="52870D5A" w14:textId="6248C7C7" w:rsidR="00395189" w:rsidRPr="00395189" w:rsidRDefault="00395189" w:rsidP="00395189">
      <w:pPr>
        <w:pStyle w:val="Heading1"/>
        <w:numPr>
          <w:ilvl w:val="0"/>
          <w:numId w:val="7"/>
        </w:numPr>
        <w:rPr>
          <w:b w:val="0"/>
          <w:bCs/>
        </w:rPr>
      </w:pPr>
      <w:r w:rsidRPr="00395189">
        <w:rPr>
          <w:b w:val="0"/>
          <w:bCs/>
        </w:rPr>
        <w:t>Built a comprehensive Tableau dashboard to track recruitment metrics, including time-to-fill, source effectiveness, and candidate pipeline health.</w:t>
      </w:r>
    </w:p>
    <w:p w14:paraId="0F161816" w14:textId="38ACB8E7" w:rsidR="00395189" w:rsidRPr="00395189" w:rsidRDefault="00395189" w:rsidP="00395189">
      <w:pPr>
        <w:pStyle w:val="Heading1"/>
        <w:numPr>
          <w:ilvl w:val="0"/>
          <w:numId w:val="7"/>
        </w:numPr>
        <w:rPr>
          <w:b w:val="0"/>
          <w:bCs/>
        </w:rPr>
      </w:pPr>
      <w:r w:rsidRPr="00395189">
        <w:rPr>
          <w:b w:val="0"/>
          <w:bCs/>
        </w:rPr>
        <w:t>Analyzed key HR data points like department-wise headcount, attrition rates, and diversity metrics to support talent management strategy.</w:t>
      </w:r>
    </w:p>
    <w:p w14:paraId="59A49016" w14:textId="2786AA70" w:rsidR="00395189" w:rsidRDefault="00395189" w:rsidP="008047C4">
      <w:pPr>
        <w:pStyle w:val="Heading1"/>
        <w:numPr>
          <w:ilvl w:val="0"/>
          <w:numId w:val="7"/>
        </w:numPr>
        <w:rPr>
          <w:b w:val="0"/>
          <w:bCs/>
        </w:rPr>
      </w:pPr>
      <w:r w:rsidRPr="00395189">
        <w:rPr>
          <w:b w:val="0"/>
          <w:bCs/>
        </w:rPr>
        <w:t>Provided data-driven recommendations to improve hiring efficiency and reduce recruitment costs by optimizing high-performing channels</w:t>
      </w:r>
    </w:p>
    <w:p w14:paraId="5DCEABC0" w14:textId="77777777" w:rsidR="008047C4" w:rsidRPr="008047C4" w:rsidRDefault="008047C4" w:rsidP="008047C4"/>
    <w:p w14:paraId="25E21FFE" w14:textId="68112D0A" w:rsidR="00395189" w:rsidRDefault="00395189" w:rsidP="00395189">
      <w:pPr>
        <w:rPr>
          <w:b/>
          <w:bCs/>
        </w:rPr>
      </w:pPr>
      <w:r w:rsidRPr="00395189">
        <w:rPr>
          <w:b/>
          <w:bCs/>
        </w:rPr>
        <w:t>Coffee Shop Sales Analysis using SQL</w:t>
      </w:r>
      <w:r>
        <w:rPr>
          <w:b/>
          <w:bCs/>
        </w:rPr>
        <w:t>. (</w:t>
      </w:r>
      <w:hyperlink r:id="rId9" w:history="1">
        <w:r w:rsidRPr="00B64A8E">
          <w:rPr>
            <w:rStyle w:val="Hyperlink"/>
            <w:b/>
            <w:bCs/>
          </w:rPr>
          <w:t>Link</w:t>
        </w:r>
      </w:hyperlink>
      <w:r>
        <w:rPr>
          <w:b/>
          <w:bCs/>
        </w:rPr>
        <w:t>)</w:t>
      </w:r>
    </w:p>
    <w:p w14:paraId="2BA5E096" w14:textId="57ADE3B6" w:rsidR="00395189" w:rsidRDefault="00395189" w:rsidP="00395189">
      <w:pPr>
        <w:pStyle w:val="ListParagraph"/>
        <w:numPr>
          <w:ilvl w:val="0"/>
          <w:numId w:val="8"/>
        </w:numPr>
      </w:pPr>
      <w:r>
        <w:lastRenderedPageBreak/>
        <w:t>Performed end-to-end sales and revenue analysis using SQL on transactional data to identify top-performing products, store locations, and revenue trends, enabling data-driven business decisions.</w:t>
      </w:r>
    </w:p>
    <w:p w14:paraId="0D271F0B" w14:textId="176B9A6B" w:rsidR="00395189" w:rsidRDefault="00395189" w:rsidP="00395189">
      <w:pPr>
        <w:pStyle w:val="ListParagraph"/>
        <w:numPr>
          <w:ilvl w:val="0"/>
          <w:numId w:val="8"/>
        </w:numPr>
      </w:pPr>
      <w:r>
        <w:t>Developed and optimized complex SQL queries involving aggregations, groupings, and time-based calculations to extract actionable insights such as peak sales hours and product category performance.</w:t>
      </w:r>
    </w:p>
    <w:p w14:paraId="60119698" w14:textId="62DD1DAC" w:rsidR="00395189" w:rsidRDefault="00395189" w:rsidP="008047C4">
      <w:pPr>
        <w:pStyle w:val="ListParagraph"/>
        <w:numPr>
          <w:ilvl w:val="0"/>
          <w:numId w:val="8"/>
        </w:numPr>
      </w:pPr>
      <w:r>
        <w:t>Delivered actionable business intelligence by calculating revenue contributions, average transaction values, and product performance metrics to support strategic planning and operational improvements.</w:t>
      </w:r>
    </w:p>
    <w:p w14:paraId="153BE7E8" w14:textId="2F01313A" w:rsidR="00395189" w:rsidRDefault="00395189" w:rsidP="00395189">
      <w:pPr>
        <w:rPr>
          <w:b/>
          <w:bCs/>
        </w:rPr>
      </w:pPr>
      <w:r w:rsidRPr="00395189">
        <w:rPr>
          <w:b/>
          <w:bCs/>
        </w:rPr>
        <w:t>Nike India retails V</w:t>
      </w:r>
      <w:r>
        <w:rPr>
          <w:b/>
          <w:bCs/>
        </w:rPr>
        <w:t>/</w:t>
      </w:r>
      <w:r w:rsidRPr="00395189">
        <w:rPr>
          <w:b/>
          <w:bCs/>
        </w:rPr>
        <w:t>S online store sales Analysis</w:t>
      </w:r>
      <w:r w:rsidR="00833EDA">
        <w:rPr>
          <w:b/>
          <w:bCs/>
        </w:rPr>
        <w:t xml:space="preserve"> using SQL</w:t>
      </w:r>
      <w:r w:rsidRPr="00395189">
        <w:rPr>
          <w:b/>
          <w:bCs/>
        </w:rPr>
        <w:t>.</w:t>
      </w:r>
      <w:r>
        <w:rPr>
          <w:b/>
          <w:bCs/>
        </w:rPr>
        <w:t xml:space="preserve"> (</w:t>
      </w:r>
      <w:hyperlink r:id="rId10" w:history="1">
        <w:r w:rsidRPr="00B64A8E">
          <w:rPr>
            <w:rStyle w:val="Hyperlink"/>
            <w:b/>
            <w:bCs/>
          </w:rPr>
          <w:t>Link</w:t>
        </w:r>
      </w:hyperlink>
      <w:r>
        <w:rPr>
          <w:b/>
          <w:bCs/>
        </w:rPr>
        <w:t>)</w:t>
      </w:r>
    </w:p>
    <w:p w14:paraId="66734201" w14:textId="760E7563" w:rsidR="00395189" w:rsidRDefault="00395189" w:rsidP="00140BB8">
      <w:pPr>
        <w:pStyle w:val="ListParagraph"/>
        <w:numPr>
          <w:ilvl w:val="0"/>
          <w:numId w:val="9"/>
        </w:numPr>
      </w:pPr>
      <w:r>
        <w:t>Performed comprehensive data quality and validation to ensure integrity of sales data, identifying and rectifying inconsistencies that impacted revenue reporting and regional analysis.</w:t>
      </w:r>
    </w:p>
    <w:p w14:paraId="28C62C59" w14:textId="60283BAF" w:rsidR="00395189" w:rsidRDefault="00395189" w:rsidP="00EB0731">
      <w:pPr>
        <w:pStyle w:val="ListParagraph"/>
        <w:numPr>
          <w:ilvl w:val="0"/>
          <w:numId w:val="9"/>
        </w:numPr>
      </w:pPr>
      <w:r>
        <w:t>Conducted profitability analysis across product lines, sales channels, and demographics, pinpointing top-performing categories and opportunities for margin improvement.</w:t>
      </w:r>
    </w:p>
    <w:p w14:paraId="10B49C54" w14:textId="55A02BB8" w:rsidR="00395189" w:rsidRDefault="00395189" w:rsidP="00395189">
      <w:pPr>
        <w:pStyle w:val="ListParagraph"/>
        <w:numPr>
          <w:ilvl w:val="0"/>
          <w:numId w:val="9"/>
        </w:numPr>
      </w:pPr>
      <w:r>
        <w:t>Generated actionable business insights by analyzing discount efficacy, sales trends, and regional performance to inform strategic decision-making and optimize revenue.</w:t>
      </w:r>
    </w:p>
    <w:p w14:paraId="022E15AB" w14:textId="2E92F0AD" w:rsidR="00395189" w:rsidRPr="00B64A8E" w:rsidRDefault="00B64A8E" w:rsidP="00395189">
      <w:pPr>
        <w:rPr>
          <w:b/>
          <w:bCs/>
        </w:rPr>
      </w:pPr>
      <w:r w:rsidRPr="00B64A8E">
        <w:rPr>
          <w:b/>
          <w:bCs/>
        </w:rPr>
        <w:t>Flight Data Analysis</w:t>
      </w:r>
      <w:r w:rsidR="00833EDA">
        <w:rPr>
          <w:b/>
          <w:bCs/>
        </w:rPr>
        <w:t xml:space="preserve"> using SQL</w:t>
      </w:r>
      <w:r w:rsidRPr="00B64A8E">
        <w:rPr>
          <w:b/>
          <w:bCs/>
        </w:rPr>
        <w:t>. (</w:t>
      </w:r>
      <w:hyperlink r:id="rId11" w:history="1">
        <w:r w:rsidRPr="00B64A8E">
          <w:rPr>
            <w:rStyle w:val="Hyperlink"/>
            <w:b/>
            <w:bCs/>
          </w:rPr>
          <w:t>Link</w:t>
        </w:r>
      </w:hyperlink>
      <w:r w:rsidRPr="00B64A8E">
        <w:rPr>
          <w:b/>
          <w:bCs/>
        </w:rPr>
        <w:t>)</w:t>
      </w:r>
    </w:p>
    <w:p w14:paraId="0D7DA765" w14:textId="5710B46E" w:rsidR="00B64A8E" w:rsidRDefault="00B64A8E" w:rsidP="00A94B8C">
      <w:pPr>
        <w:pStyle w:val="ListParagraph"/>
        <w:numPr>
          <w:ilvl w:val="0"/>
          <w:numId w:val="10"/>
        </w:numPr>
      </w:pPr>
      <w:r>
        <w:t>Conducted customer churn and loyalty analysis to identify churn rates, high-value customers, and price sensitivity across different frequent flyer tiers, providing insights for retention strategies.</w:t>
      </w:r>
    </w:p>
    <w:p w14:paraId="0A012AA5" w14:textId="231A6E51" w:rsidR="00B64A8E" w:rsidRDefault="00B64A8E" w:rsidP="008C1FC8">
      <w:pPr>
        <w:pStyle w:val="ListParagraph"/>
        <w:numPr>
          <w:ilvl w:val="0"/>
          <w:numId w:val="10"/>
        </w:numPr>
      </w:pPr>
      <w:r>
        <w:t>Performed route profitability and operational analysis by evaluating profitability, punctuality, and demand across routes to identify top-performing and underperforming flights.</w:t>
      </w:r>
    </w:p>
    <w:p w14:paraId="5D4D6556" w14:textId="69CD9F61" w:rsidR="00395189" w:rsidRDefault="00B64A8E" w:rsidP="00B64A8E">
      <w:pPr>
        <w:pStyle w:val="ListParagraph"/>
        <w:numPr>
          <w:ilvl w:val="0"/>
          <w:numId w:val="10"/>
        </w:numPr>
      </w:pPr>
      <w:r>
        <w:t>Assessed competitive pricing strategy by comparing ticket prices against competitors and analyzing the relationship between price positioning and customer demand to inform revenue optimization.</w:t>
      </w:r>
    </w:p>
    <w:p w14:paraId="49DB157A" w14:textId="26790D63" w:rsidR="00B64A8E" w:rsidRPr="00B64A8E" w:rsidRDefault="00B64A8E" w:rsidP="00B64A8E">
      <w:pPr>
        <w:rPr>
          <w:b/>
          <w:bCs/>
        </w:rPr>
      </w:pPr>
      <w:proofErr w:type="spellStart"/>
      <w:r w:rsidRPr="00B64A8E">
        <w:rPr>
          <w:b/>
          <w:bCs/>
        </w:rPr>
        <w:t>DeepseekAI</w:t>
      </w:r>
      <w:proofErr w:type="spellEnd"/>
      <w:r w:rsidRPr="00B64A8E">
        <w:rPr>
          <w:b/>
          <w:bCs/>
        </w:rPr>
        <w:t xml:space="preserve"> V/S ChatGPT </w:t>
      </w:r>
      <w:proofErr w:type="spellStart"/>
      <w:r w:rsidRPr="00B64A8E">
        <w:rPr>
          <w:b/>
          <w:bCs/>
        </w:rPr>
        <w:t>Comparision</w:t>
      </w:r>
      <w:proofErr w:type="spellEnd"/>
      <w:r w:rsidRPr="00B64A8E">
        <w:rPr>
          <w:b/>
          <w:bCs/>
        </w:rPr>
        <w:t xml:space="preserve"> Analysis</w:t>
      </w:r>
      <w:r w:rsidR="00833EDA">
        <w:rPr>
          <w:b/>
          <w:bCs/>
        </w:rPr>
        <w:t xml:space="preserve"> using SQL</w:t>
      </w:r>
      <w:r w:rsidRPr="00B64A8E">
        <w:rPr>
          <w:b/>
          <w:bCs/>
        </w:rPr>
        <w:t>. (</w:t>
      </w:r>
      <w:hyperlink r:id="rId12" w:history="1">
        <w:r w:rsidRPr="00B64A8E">
          <w:rPr>
            <w:rStyle w:val="Hyperlink"/>
            <w:b/>
            <w:bCs/>
          </w:rPr>
          <w:t>Link</w:t>
        </w:r>
      </w:hyperlink>
      <w:r w:rsidRPr="00B64A8E">
        <w:rPr>
          <w:b/>
          <w:bCs/>
        </w:rPr>
        <w:t>)</w:t>
      </w:r>
    </w:p>
    <w:p w14:paraId="00E784C5" w14:textId="1D841FBE" w:rsidR="00B64A8E" w:rsidRDefault="00B64A8E" w:rsidP="00A831E0">
      <w:pPr>
        <w:pStyle w:val="ListParagraph"/>
        <w:numPr>
          <w:ilvl w:val="0"/>
          <w:numId w:val="11"/>
        </w:numPr>
      </w:pPr>
      <w:r>
        <w:t>Performed comparative analysis of AI platforms (DeepSeek vs. ChatGPT) by evaluating key performance metrics including response speed, accuracy, user ratings, and session duration to determine competitive strengths and weaknesses.</w:t>
      </w:r>
    </w:p>
    <w:p w14:paraId="5AEDBDFD" w14:textId="713DF2A6" w:rsidR="00B64A8E" w:rsidRDefault="00B64A8E" w:rsidP="00105DAB">
      <w:pPr>
        <w:pStyle w:val="ListParagraph"/>
        <w:numPr>
          <w:ilvl w:val="0"/>
          <w:numId w:val="11"/>
        </w:numPr>
      </w:pPr>
      <w:r>
        <w:t>Conducted user behavior and churn analysis to identify engagement patterns, preferred topics and devices, and retention rates across different regions and languages, providing insights into user satisfaction and platform loyalty.</w:t>
      </w:r>
    </w:p>
    <w:p w14:paraId="05AD4EBA" w14:textId="6D9E7A3C" w:rsidR="00395189" w:rsidRDefault="00B64A8E" w:rsidP="00B64A8E">
      <w:pPr>
        <w:pStyle w:val="ListParagraph"/>
        <w:numPr>
          <w:ilvl w:val="0"/>
          <w:numId w:val="11"/>
        </w:numPr>
      </w:pPr>
      <w:r>
        <w:t>Delivered data-driven recommendations by analyzing query types, multilingual support, and customer support interactions to identify opportunities for improving user experience and operational efficiency.</w:t>
      </w:r>
    </w:p>
    <w:p w14:paraId="194337A7" w14:textId="77777777" w:rsidR="00395189" w:rsidRPr="00395189" w:rsidRDefault="00395189" w:rsidP="00395189"/>
    <w:p w14:paraId="634333D6" w14:textId="33A5A616" w:rsidR="009F5E68" w:rsidRDefault="00000000" w:rsidP="00BC2F22">
      <w:pPr>
        <w:pStyle w:val="Heading1"/>
        <w:ind w:left="-5"/>
      </w:pPr>
      <w:r>
        <w:t>EXTRA-CURRICULAR ACTIVITIES</w:t>
      </w:r>
    </w:p>
    <w:p w14:paraId="2428944D" w14:textId="77777777" w:rsidR="009F5E68" w:rsidRDefault="00000000">
      <w:pPr>
        <w:spacing w:after="139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8166970" wp14:editId="3ED7E68C">
                <wp:extent cx="7040893" cy="5055"/>
                <wp:effectExtent l="0" t="0" r="0" b="0"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5" style="width:554.401pt;height:0.398pt;mso-position-horizontal-relative:char;mso-position-vertical-relative:line" coordsize="70408,50">
                <v:shape id="Shape 91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3CE159B" w14:textId="77777777" w:rsidR="009F5E68" w:rsidRDefault="00000000">
      <w:pPr>
        <w:numPr>
          <w:ilvl w:val="0"/>
          <w:numId w:val="3"/>
        </w:numPr>
        <w:spacing w:after="197"/>
        <w:ind w:right="84" w:hanging="218"/>
      </w:pPr>
      <w:r>
        <w:t>Event Lead – University Convocation 2025 — Stakeholder and logistics management, Operational Manager.</w:t>
      </w:r>
    </w:p>
    <w:p w14:paraId="541FA7A9" w14:textId="77777777" w:rsidR="009F5E68" w:rsidRDefault="00000000">
      <w:pPr>
        <w:numPr>
          <w:ilvl w:val="0"/>
          <w:numId w:val="3"/>
        </w:numPr>
        <w:spacing w:after="197"/>
        <w:ind w:right="84" w:hanging="218"/>
      </w:pPr>
      <w:r>
        <w:t>Founder – Painting and Book Club: Promoting creativity and productivity through art and reading.</w:t>
      </w:r>
    </w:p>
    <w:p w14:paraId="5D6FDBC1" w14:textId="77777777" w:rsidR="009F5E68" w:rsidRDefault="00000000">
      <w:pPr>
        <w:numPr>
          <w:ilvl w:val="0"/>
          <w:numId w:val="3"/>
        </w:numPr>
        <w:spacing w:after="197"/>
        <w:ind w:right="84" w:hanging="218"/>
      </w:pPr>
      <w:r>
        <w:t>Team Collaboration – Strategic group presentations, Agile SCRUM simulations, stakeholder workshops</w:t>
      </w:r>
    </w:p>
    <w:p w14:paraId="274E6164" w14:textId="77777777" w:rsidR="009F5E68" w:rsidRDefault="00000000">
      <w:pPr>
        <w:numPr>
          <w:ilvl w:val="0"/>
          <w:numId w:val="3"/>
        </w:numPr>
        <w:spacing w:after="242"/>
        <w:ind w:right="84" w:hanging="218"/>
      </w:pPr>
      <w:r>
        <w:t>Team Lead - Class Representative for the Group 7 class of the University, And a representative of the Student’s Union.</w:t>
      </w:r>
    </w:p>
    <w:p w14:paraId="04FB10D9" w14:textId="77777777" w:rsidR="009F5E68" w:rsidRDefault="00000000">
      <w:pPr>
        <w:pStyle w:val="Heading1"/>
        <w:ind w:left="-5"/>
      </w:pPr>
      <w:r>
        <w:t>LEADERSHIP</w:t>
      </w:r>
    </w:p>
    <w:p w14:paraId="2EC20E4E" w14:textId="77777777" w:rsidR="009F5E68" w:rsidRDefault="00000000">
      <w:pPr>
        <w:spacing w:after="139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BB4622C" wp14:editId="52271F9B">
                <wp:extent cx="7040893" cy="5055"/>
                <wp:effectExtent l="0" t="0" r="0" b="0"/>
                <wp:docPr id="1266" name="Group 1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6" style="width:554.401pt;height:0.398pt;mso-position-horizontal-relative:char;mso-position-vertical-relative:line" coordsize="70408,50">
                <v:shape id="Shape 102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5AB8606" w14:textId="77777777" w:rsidR="009F5E68" w:rsidRDefault="00000000">
      <w:pPr>
        <w:ind w:left="465" w:right="84" w:hanging="218"/>
      </w:pPr>
      <w:r>
        <w:rPr>
          <w:rFonts w:ascii="Calibri" w:eastAsia="Calibri" w:hAnsi="Calibri" w:cs="Calibri"/>
        </w:rPr>
        <w:t xml:space="preserve">• </w:t>
      </w:r>
      <w:r>
        <w:t>Directed end-to-end planning and execution of the university convocation as the Operational Manager. Coordinated logistics, stakeholder engagement, and cross-functional teams, ensuring a seamless experience for over 300 attendees. Delivered results under tight deadlines while managing risk and vendor alignment.</w:t>
      </w:r>
    </w:p>
    <w:sectPr w:rsidR="009F5E68">
      <w:pgSz w:w="12240" w:h="15840"/>
      <w:pgMar w:top="573" w:right="477" w:bottom="762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96A"/>
    <w:multiLevelType w:val="hybridMultilevel"/>
    <w:tmpl w:val="3800DE6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3D64EAD"/>
    <w:multiLevelType w:val="hybridMultilevel"/>
    <w:tmpl w:val="10D660D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11B5F14"/>
    <w:multiLevelType w:val="hybridMultilevel"/>
    <w:tmpl w:val="7C86A904"/>
    <w:lvl w:ilvl="0" w:tplc="9B9C4334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9E9EE4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081E02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7AB19E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EEB610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5E5F9E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26C424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7A2A0A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78C788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0D4C51"/>
    <w:multiLevelType w:val="hybridMultilevel"/>
    <w:tmpl w:val="F8128036"/>
    <w:lvl w:ilvl="0" w:tplc="04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4" w15:restartNumberingAfterBreak="0">
    <w:nsid w:val="321D4849"/>
    <w:multiLevelType w:val="hybridMultilevel"/>
    <w:tmpl w:val="D81E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66519"/>
    <w:multiLevelType w:val="hybridMultilevel"/>
    <w:tmpl w:val="560A3132"/>
    <w:lvl w:ilvl="0" w:tplc="ABE03320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480496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9ED114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EAD534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5699BC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C6D914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60772E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3C7424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12261C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B17FDC"/>
    <w:multiLevelType w:val="hybridMultilevel"/>
    <w:tmpl w:val="F4AE62F8"/>
    <w:lvl w:ilvl="0" w:tplc="27F2D29E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E2896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CCB7FE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701E8C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D8CAD4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28DEE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8006C0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FC6154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FADC60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93677F"/>
    <w:multiLevelType w:val="hybridMultilevel"/>
    <w:tmpl w:val="89C8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052B5"/>
    <w:multiLevelType w:val="hybridMultilevel"/>
    <w:tmpl w:val="6DFA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22C65"/>
    <w:multiLevelType w:val="hybridMultilevel"/>
    <w:tmpl w:val="B994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83500"/>
    <w:multiLevelType w:val="hybridMultilevel"/>
    <w:tmpl w:val="15E8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774998">
    <w:abstractNumId w:val="6"/>
  </w:num>
  <w:num w:numId="2" w16cid:durableId="340593308">
    <w:abstractNumId w:val="5"/>
  </w:num>
  <w:num w:numId="3" w16cid:durableId="452749369">
    <w:abstractNumId w:val="2"/>
  </w:num>
  <w:num w:numId="4" w16cid:durableId="407655216">
    <w:abstractNumId w:val="3"/>
  </w:num>
  <w:num w:numId="5" w16cid:durableId="823280844">
    <w:abstractNumId w:val="10"/>
  </w:num>
  <w:num w:numId="6" w16cid:durableId="1711880332">
    <w:abstractNumId w:val="0"/>
  </w:num>
  <w:num w:numId="7" w16cid:durableId="1532643382">
    <w:abstractNumId w:val="1"/>
  </w:num>
  <w:num w:numId="8" w16cid:durableId="30614769">
    <w:abstractNumId w:val="9"/>
  </w:num>
  <w:num w:numId="9" w16cid:durableId="1428229846">
    <w:abstractNumId w:val="7"/>
  </w:num>
  <w:num w:numId="10" w16cid:durableId="244537582">
    <w:abstractNumId w:val="8"/>
  </w:num>
  <w:num w:numId="11" w16cid:durableId="1635259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E68"/>
    <w:rsid w:val="003153A8"/>
    <w:rsid w:val="00395189"/>
    <w:rsid w:val="005D35D6"/>
    <w:rsid w:val="006141BF"/>
    <w:rsid w:val="008047C4"/>
    <w:rsid w:val="008157A1"/>
    <w:rsid w:val="00833EDA"/>
    <w:rsid w:val="00926BB1"/>
    <w:rsid w:val="009F5E68"/>
    <w:rsid w:val="00B64A8E"/>
    <w:rsid w:val="00BA29BD"/>
    <w:rsid w:val="00BB7CD7"/>
    <w:rsid w:val="00BC2F22"/>
    <w:rsid w:val="00CC371E"/>
    <w:rsid w:val="00E3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14493"/>
  <w15:docId w15:val="{239D2F7A-AC8A-9E43-97E2-5D33DA3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7" w:line="262" w:lineRule="auto"/>
      <w:ind w:left="10" w:right="99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153A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apple-converted-space">
    <w:name w:val="apple-converted-space"/>
    <w:basedOn w:val="DefaultParagraphFont"/>
    <w:rsid w:val="003153A8"/>
  </w:style>
  <w:style w:type="paragraph" w:styleId="ListParagraph">
    <w:name w:val="List Paragraph"/>
    <w:basedOn w:val="Normal"/>
    <w:uiPriority w:val="34"/>
    <w:qFormat/>
    <w:rsid w:val="00315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1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0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42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462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PrithviJayaprakash-HRAnalyticsDashboard/HRAnalyticsDashboard?:language=en-GB&amp;:sid=&amp;:redirect=auth&amp;:display_count=n&amp;:origin=viz_share_li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NikeSoldtooLessinIndia_Letsseewhy/NikeSalesDashboard?:language=en-GB&amp;:sid=&amp;:redirect=auth&amp;:display_count=n&amp;:origin=viz_share_link" TargetMode="External"/><Relationship Id="rId12" Type="http://schemas.openxmlformats.org/officeDocument/2006/relationships/hyperlink" Target="https://github.com/jay9483/SQL-Projects/blob/main/Deepseek_vs_chatgpt_analysis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shared/G5WSP7RFZ?:display_count=n&amp;:origin=viz_share_link" TargetMode="External"/><Relationship Id="rId11" Type="http://schemas.openxmlformats.org/officeDocument/2006/relationships/hyperlink" Target="https://github.com/jay9483/SQL-Projects/blob/main/Flight_data_analysis.sql" TargetMode="External"/><Relationship Id="rId5" Type="http://schemas.openxmlformats.org/officeDocument/2006/relationships/hyperlink" Target="https://prithvi99722.wixsite.com/prithvi-jayaprkash" TargetMode="External"/><Relationship Id="rId10" Type="http://schemas.openxmlformats.org/officeDocument/2006/relationships/hyperlink" Target="https://github.com/jay9483/SQL-Projects/blob/main/Nike_sales_analysis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9483/SQL-Projects/blob/main/COFFEE_STORE_SCRIPTS.sq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prithvi.jayaprakash</dc:creator>
  <cp:keywords/>
  <cp:lastModifiedBy>prithvi.jayaprakash</cp:lastModifiedBy>
  <cp:revision>6</cp:revision>
  <dcterms:created xsi:type="dcterms:W3CDTF">2025-08-30T15:42:00Z</dcterms:created>
  <dcterms:modified xsi:type="dcterms:W3CDTF">2025-08-30T15:51:00Z</dcterms:modified>
</cp:coreProperties>
</file>