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F89B" w14:textId="77777777" w:rsidR="0048518C" w:rsidRDefault="00000000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4D490E2D" w14:textId="77777777" w:rsidR="0048518C" w:rsidRDefault="0048518C">
      <w:pPr>
        <w:rPr>
          <w:rFonts w:ascii="Montserrat" w:eastAsia="Montserrat" w:hAnsi="Montserrat" w:cs="Montserrat"/>
          <w:color w:val="073763"/>
          <w:u w:val="single"/>
        </w:rPr>
      </w:pPr>
    </w:p>
    <w:p w14:paraId="06B1BEB6" w14:textId="77777777" w:rsidR="0048518C" w:rsidRDefault="00000000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6BEE0C8E" w14:textId="77777777" w:rsidR="0048518C" w:rsidRDefault="00000000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14:paraId="26648585" w14:textId="77777777" w:rsidR="0048518C" w:rsidRDefault="00000000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79630260" w14:textId="77777777" w:rsidR="0048518C" w:rsidRDefault="0048518C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48518C" w14:paraId="677016AB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0C84" w14:textId="49D7D743" w:rsidR="004851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</w:t>
            </w:r>
            <w:r w:rsidR="00FC3543"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Contribution:</w:t>
            </w:r>
          </w:p>
        </w:tc>
      </w:tr>
      <w:tr w:rsidR="0048518C" w14:paraId="0FE803F7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F7BD" w14:textId="77777777" w:rsidR="0048518C" w:rsidRDefault="00FC3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Contributor Roles :</w:t>
            </w:r>
          </w:p>
          <w:p w14:paraId="19BBD46A" w14:textId="77777777" w:rsidR="00FC3543" w:rsidRDefault="00FC3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966BDB6" w14:textId="20AFC985" w:rsidR="00FC3543" w:rsidRDefault="00FC3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1. Jayanth V (Email – </w:t>
            </w:r>
            <w:hyperlink r:id="rId5" w:history="1">
              <w:r w:rsidRPr="00883699">
                <w:rPr>
                  <w:rStyle w:val="Hyperlink"/>
                  <w:rFonts w:ascii="Montserrat" w:eastAsia="Montserrat" w:hAnsi="Montserrat" w:cs="Montserrat"/>
                </w:rPr>
                <w:t>arambamvj@gmail.com</w:t>
              </w:r>
            </w:hyperlink>
            <w:r>
              <w:rPr>
                <w:rFonts w:ascii="Montserrat" w:eastAsia="Montserrat" w:hAnsi="Montserrat" w:cs="Montserrat"/>
                <w:color w:val="073763"/>
              </w:rPr>
              <w:t>)</w:t>
            </w:r>
            <w:r w:rsidR="00A71A17">
              <w:rPr>
                <w:rFonts w:ascii="Montserrat" w:eastAsia="Montserrat" w:hAnsi="Montserrat" w:cs="Montserrat"/>
                <w:color w:val="073763"/>
              </w:rPr>
              <w:t xml:space="preserve"> :</w:t>
            </w:r>
          </w:p>
          <w:p w14:paraId="06915540" w14:textId="77777777" w:rsidR="00A71A17" w:rsidRDefault="00A71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087A0B5A" w14:textId="7EDC93AE" w:rsidR="00FC3543" w:rsidRPr="00BA27B6" w:rsidRDefault="00FC3543" w:rsidP="00FC3543">
            <w:pPr>
              <w:pStyle w:val="TableParagraph"/>
              <w:numPr>
                <w:ilvl w:val="1"/>
                <w:numId w:val="1"/>
              </w:numPr>
              <w:tabs>
                <w:tab w:val="left" w:pos="562"/>
              </w:tabs>
              <w:ind w:hanging="236"/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>
              <w:rPr>
                <w:color w:val="073762"/>
              </w:rPr>
              <w:t>Data Overview</w:t>
            </w:r>
            <w:r w:rsidR="002904EB">
              <w:rPr>
                <w:color w:val="073762"/>
              </w:rPr>
              <w:t>.</w:t>
            </w:r>
            <w:r>
              <w:rPr>
                <w:color w:val="073762"/>
              </w:rPr>
              <w:t xml:space="preserve"> </w:t>
            </w:r>
          </w:p>
          <w:p w14:paraId="6F1A7AC9" w14:textId="77777777" w:rsidR="00BA27B6" w:rsidRDefault="00BA27B6" w:rsidP="00BA27B6">
            <w:pPr>
              <w:pStyle w:val="TableParagraph"/>
              <w:tabs>
                <w:tab w:val="left" w:pos="562"/>
              </w:tabs>
              <w:ind w:left="325"/>
            </w:pPr>
          </w:p>
          <w:p w14:paraId="6F1F6472" w14:textId="65E56588" w:rsidR="00FC3543" w:rsidRDefault="00FC3543" w:rsidP="00FC3543">
            <w:pPr>
              <w:pStyle w:val="TableParagraph"/>
              <w:tabs>
                <w:tab w:val="left" w:pos="783"/>
              </w:tabs>
              <w:spacing w:before="2"/>
              <w:rPr>
                <w:color w:val="073762"/>
              </w:rPr>
            </w:pPr>
            <w:r>
              <w:rPr>
                <w:color w:val="073762"/>
              </w:rPr>
              <w:t xml:space="preserve">      2)  Null</w:t>
            </w:r>
            <w:r>
              <w:rPr>
                <w:color w:val="073762"/>
                <w:spacing w:val="-1"/>
              </w:rPr>
              <w:t xml:space="preserve"> </w:t>
            </w:r>
            <w:r>
              <w:rPr>
                <w:color w:val="073762"/>
              </w:rPr>
              <w:t>values treatment.</w:t>
            </w:r>
          </w:p>
          <w:p w14:paraId="2C74FDA1" w14:textId="77777777" w:rsidR="00BA27B6" w:rsidRDefault="00BA27B6" w:rsidP="00FC3543">
            <w:pPr>
              <w:pStyle w:val="TableParagraph"/>
              <w:tabs>
                <w:tab w:val="left" w:pos="783"/>
              </w:tabs>
              <w:spacing w:before="2"/>
              <w:rPr>
                <w:color w:val="073762"/>
              </w:rPr>
            </w:pPr>
          </w:p>
          <w:p w14:paraId="4ECDAF77" w14:textId="5527A624" w:rsidR="00FC3543" w:rsidRDefault="00FC3543" w:rsidP="00FC3543">
            <w:pPr>
              <w:pStyle w:val="TableParagraph"/>
              <w:tabs>
                <w:tab w:val="left" w:pos="783"/>
              </w:tabs>
              <w:spacing w:before="2"/>
              <w:rPr>
                <w:color w:val="073762"/>
              </w:rPr>
            </w:pPr>
            <w:r>
              <w:rPr>
                <w:color w:val="073762"/>
              </w:rPr>
              <w:t xml:space="preserve">      3)  </w:t>
            </w:r>
            <w:r w:rsidR="002904EB">
              <w:rPr>
                <w:color w:val="073762"/>
              </w:rPr>
              <w:t xml:space="preserve">Mapping string </w:t>
            </w:r>
            <w:r w:rsidR="00D00DA4">
              <w:rPr>
                <w:color w:val="073762"/>
              </w:rPr>
              <w:t>columns</w:t>
            </w:r>
            <w:r w:rsidR="002904EB">
              <w:rPr>
                <w:color w:val="073762"/>
              </w:rPr>
              <w:t xml:space="preserve"> into numeric features</w:t>
            </w:r>
          </w:p>
          <w:p w14:paraId="7DDD83F8" w14:textId="77777777" w:rsidR="00BA27B6" w:rsidRDefault="00BA27B6" w:rsidP="00FC3543">
            <w:pPr>
              <w:pStyle w:val="TableParagraph"/>
              <w:tabs>
                <w:tab w:val="left" w:pos="783"/>
              </w:tabs>
              <w:spacing w:before="2"/>
            </w:pPr>
          </w:p>
          <w:p w14:paraId="4E0E7C24" w14:textId="74892001" w:rsidR="00FC3543" w:rsidRDefault="00FC3543" w:rsidP="00FC3543">
            <w:pPr>
              <w:pStyle w:val="TableParagraph"/>
              <w:tabs>
                <w:tab w:val="left" w:pos="769"/>
              </w:tabs>
              <w:spacing w:line="251" w:lineRule="exact"/>
              <w:rPr>
                <w:color w:val="073762"/>
              </w:rPr>
            </w:pPr>
            <w:r>
              <w:rPr>
                <w:color w:val="073762"/>
              </w:rPr>
              <w:t xml:space="preserve">      4)  </w:t>
            </w:r>
            <w:r w:rsidR="00D00DA4">
              <w:rPr>
                <w:color w:val="073762"/>
              </w:rPr>
              <w:t>Functions for Text Preprocessing</w:t>
            </w:r>
            <w:r w:rsidR="002904EB">
              <w:rPr>
                <w:color w:val="073762"/>
              </w:rPr>
              <w:t>.</w:t>
            </w:r>
          </w:p>
          <w:p w14:paraId="07F9B4BE" w14:textId="77777777" w:rsidR="00BA27B6" w:rsidRDefault="00BA27B6" w:rsidP="00FC3543">
            <w:pPr>
              <w:pStyle w:val="TableParagraph"/>
              <w:tabs>
                <w:tab w:val="left" w:pos="769"/>
              </w:tabs>
              <w:spacing w:line="251" w:lineRule="exact"/>
              <w:rPr>
                <w:color w:val="073762"/>
              </w:rPr>
            </w:pPr>
          </w:p>
          <w:p w14:paraId="6DE7EEB5" w14:textId="0FDD3E5E" w:rsidR="002904EB" w:rsidRDefault="002904EB" w:rsidP="002904EB">
            <w:pPr>
              <w:pStyle w:val="TableParagraph"/>
              <w:tabs>
                <w:tab w:val="left" w:pos="773"/>
              </w:tabs>
              <w:spacing w:line="251" w:lineRule="exact"/>
              <w:rPr>
                <w:color w:val="073762"/>
              </w:rPr>
            </w:pPr>
            <w:r>
              <w:rPr>
                <w:color w:val="073762"/>
              </w:rPr>
              <w:t xml:space="preserve">      </w:t>
            </w:r>
            <w:r w:rsidR="00FC3543">
              <w:rPr>
                <w:color w:val="073762"/>
              </w:rPr>
              <w:t xml:space="preserve">5)  </w:t>
            </w:r>
            <w:r w:rsidR="00D00DA4">
              <w:rPr>
                <w:color w:val="073762"/>
              </w:rPr>
              <w:t>Exploratory Data Analysis</w:t>
            </w:r>
            <w:r>
              <w:rPr>
                <w:color w:val="073762"/>
              </w:rPr>
              <w:t>.</w:t>
            </w:r>
          </w:p>
          <w:p w14:paraId="7EBA6E3A" w14:textId="77777777" w:rsidR="00BA27B6" w:rsidRPr="002904EB" w:rsidRDefault="00BA27B6" w:rsidP="002904EB">
            <w:pPr>
              <w:pStyle w:val="TableParagraph"/>
              <w:tabs>
                <w:tab w:val="left" w:pos="773"/>
              </w:tabs>
              <w:spacing w:line="251" w:lineRule="exact"/>
              <w:rPr>
                <w:color w:val="073762"/>
              </w:rPr>
            </w:pPr>
          </w:p>
          <w:p w14:paraId="7EC3E2D0" w14:textId="09550D73" w:rsidR="00FC3543" w:rsidRDefault="00FC3543" w:rsidP="00FC3543">
            <w:pPr>
              <w:pStyle w:val="TableParagraph"/>
              <w:tabs>
                <w:tab w:val="left" w:pos="773"/>
              </w:tabs>
              <w:spacing w:before="2"/>
              <w:rPr>
                <w:color w:val="073762"/>
              </w:rPr>
            </w:pPr>
            <w:r>
              <w:rPr>
                <w:color w:val="073762"/>
              </w:rPr>
              <w:t xml:space="preserve">      6)  </w:t>
            </w:r>
            <w:r w:rsidR="00D00DA4">
              <w:rPr>
                <w:color w:val="073762"/>
              </w:rPr>
              <w:t>Data Visualization</w:t>
            </w:r>
            <w:r w:rsidR="002904EB">
              <w:rPr>
                <w:color w:val="073762"/>
              </w:rPr>
              <w:t>.</w:t>
            </w:r>
          </w:p>
          <w:p w14:paraId="61FFC124" w14:textId="77777777" w:rsidR="00BA27B6" w:rsidRPr="00FC3543" w:rsidRDefault="00BA27B6" w:rsidP="00FC3543">
            <w:pPr>
              <w:pStyle w:val="TableParagraph"/>
              <w:tabs>
                <w:tab w:val="left" w:pos="773"/>
              </w:tabs>
              <w:spacing w:before="2"/>
            </w:pPr>
          </w:p>
          <w:p w14:paraId="63C4ED60" w14:textId="39049C73" w:rsidR="00FC3543" w:rsidRPr="00DC61BE" w:rsidRDefault="00FC3543" w:rsidP="00DC61BE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/>
              </w:rPr>
            </w:pPr>
            <w:r>
              <w:rPr>
                <w:color w:val="073762"/>
              </w:rPr>
              <w:t xml:space="preserve">      7)  </w:t>
            </w:r>
            <w:r w:rsidR="00DC61BE" w:rsidRPr="00DC61BE">
              <w:rPr>
                <w:rFonts w:ascii="Times New Roman" w:hAnsi="Times New Roman" w:cs="Times New Roman"/>
                <w:color w:val="073762"/>
              </w:rPr>
              <w:t>Preprocessing the dataset for clustering models</w:t>
            </w:r>
            <w:r w:rsidR="00DC61BE">
              <w:rPr>
                <w:color w:val="073762"/>
              </w:rPr>
              <w:t xml:space="preserve"> (</w:t>
            </w:r>
            <w:r w:rsidR="00DC61BE" w:rsidRPr="00DC61BE">
              <w:rPr>
                <w:rFonts w:ascii="Times New Roman" w:hAnsi="Times New Roman" w:cs="Times New Roman"/>
                <w:color w:val="073762"/>
              </w:rPr>
              <w:t>Using TF -IDF Vectorizer</w:t>
            </w:r>
            <w:r w:rsidR="00DC61BE">
              <w:rPr>
                <w:color w:val="073762"/>
              </w:rPr>
              <w:t>)</w:t>
            </w:r>
          </w:p>
          <w:p w14:paraId="69C8A719" w14:textId="77777777" w:rsidR="00BA27B6" w:rsidRDefault="00BA27B6" w:rsidP="00FC3543">
            <w:pPr>
              <w:pStyle w:val="TableParagraph"/>
              <w:tabs>
                <w:tab w:val="left" w:pos="562"/>
              </w:tabs>
              <w:spacing w:before="1"/>
              <w:rPr>
                <w:color w:val="073762"/>
              </w:rPr>
            </w:pPr>
          </w:p>
          <w:p w14:paraId="2AC26CBF" w14:textId="71932CBE" w:rsidR="00FC3543" w:rsidRDefault="00FC3543" w:rsidP="00FC3543">
            <w:pPr>
              <w:pStyle w:val="TableParagraph"/>
              <w:tabs>
                <w:tab w:val="left" w:pos="562"/>
              </w:tabs>
              <w:spacing w:before="1"/>
              <w:rPr>
                <w:color w:val="073762"/>
              </w:rPr>
            </w:pPr>
            <w:r>
              <w:rPr>
                <w:color w:val="073762"/>
              </w:rPr>
              <w:t xml:space="preserve">      8)  Project structuring</w:t>
            </w:r>
            <w:r w:rsidR="002904EB">
              <w:rPr>
                <w:color w:val="073762"/>
              </w:rPr>
              <w:t>.</w:t>
            </w:r>
          </w:p>
          <w:p w14:paraId="36285D8D" w14:textId="2DB56780" w:rsidR="00BA27B6" w:rsidRDefault="00BA27B6" w:rsidP="00FC3543">
            <w:pPr>
              <w:pStyle w:val="TableParagraph"/>
              <w:tabs>
                <w:tab w:val="left" w:pos="562"/>
              </w:tabs>
              <w:spacing w:before="1"/>
              <w:rPr>
                <w:color w:val="073762"/>
              </w:rPr>
            </w:pPr>
            <w:r>
              <w:rPr>
                <w:color w:val="073762"/>
              </w:rPr>
              <w:t xml:space="preserve">      </w:t>
            </w:r>
          </w:p>
          <w:p w14:paraId="4EBBFD76" w14:textId="5340CEBA" w:rsidR="002904EB" w:rsidRDefault="002904EB" w:rsidP="00FC3543">
            <w:pPr>
              <w:pStyle w:val="TableParagraph"/>
              <w:tabs>
                <w:tab w:val="left" w:pos="562"/>
              </w:tabs>
              <w:spacing w:before="1"/>
              <w:rPr>
                <w:color w:val="073762"/>
              </w:rPr>
            </w:pPr>
            <w:r>
              <w:rPr>
                <w:color w:val="073762"/>
              </w:rPr>
              <w:t xml:space="preserve">      </w:t>
            </w:r>
          </w:p>
          <w:p w14:paraId="7DA0113E" w14:textId="7EBE5E35" w:rsidR="00FC3543" w:rsidRPr="00FC3543" w:rsidRDefault="00FC3543" w:rsidP="00FC3543">
            <w:pPr>
              <w:pStyle w:val="TableParagraph"/>
              <w:tabs>
                <w:tab w:val="left" w:pos="562"/>
              </w:tabs>
              <w:spacing w:before="1"/>
            </w:pPr>
            <w:r>
              <w:rPr>
                <w:color w:val="073762"/>
              </w:rPr>
              <w:t xml:space="preserve">      </w:t>
            </w:r>
          </w:p>
          <w:p w14:paraId="76DF08F5" w14:textId="77777777" w:rsidR="00FC3543" w:rsidRDefault="00FC3543" w:rsidP="00FC3543">
            <w:pPr>
              <w:pStyle w:val="TableParagraph"/>
              <w:tabs>
                <w:tab w:val="left" w:pos="380"/>
              </w:tabs>
            </w:pPr>
          </w:p>
          <w:p w14:paraId="5CCB947F" w14:textId="36C179D2" w:rsidR="00FC3543" w:rsidRDefault="00FC3543" w:rsidP="00FC3543">
            <w:pPr>
              <w:pStyle w:val="TableParagraph"/>
              <w:tabs>
                <w:tab w:val="left" w:pos="380"/>
              </w:tabs>
              <w:rPr>
                <w:b/>
              </w:rPr>
            </w:pPr>
            <w:r>
              <w:t xml:space="preserve">2. </w:t>
            </w:r>
            <w:r>
              <w:rPr>
                <w:b/>
              </w:rPr>
              <w:t>Gowthaam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Kumarasamy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(Email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2"/>
              </w:rPr>
              <w:t xml:space="preserve">  </w:t>
            </w:r>
            <w:hyperlink r:id="rId6" w:history="1">
              <w:r w:rsidRPr="00A71A17">
                <w:rPr>
                  <w:rStyle w:val="Hyperlink"/>
                  <w:b/>
                </w:rPr>
                <w:t>gowthaam02@gmail.com</w:t>
              </w:r>
            </w:hyperlink>
            <w:r>
              <w:rPr>
                <w:b/>
              </w:rPr>
              <w:t>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49A1FC9B" w14:textId="77777777" w:rsidR="00FC3543" w:rsidRDefault="00FC3543" w:rsidP="00FC3543">
            <w:pPr>
              <w:pStyle w:val="TableParagraph"/>
              <w:tabs>
                <w:tab w:val="left" w:pos="380"/>
              </w:tabs>
              <w:rPr>
                <w:b/>
              </w:rPr>
            </w:pPr>
          </w:p>
          <w:p w14:paraId="5A470048" w14:textId="1C4CD087" w:rsidR="00FC3543" w:rsidRDefault="00FC3543" w:rsidP="00FC3543">
            <w:pPr>
              <w:pStyle w:val="TableParagraph"/>
              <w:numPr>
                <w:ilvl w:val="0"/>
                <w:numId w:val="2"/>
              </w:numPr>
              <w:tabs>
                <w:tab w:val="left" w:pos="615"/>
              </w:tabs>
            </w:pPr>
            <w:r>
              <w:rPr>
                <w:b/>
              </w:rPr>
              <w:t xml:space="preserve"> </w:t>
            </w:r>
            <w:r w:rsidR="00DC61BE">
              <w:rPr>
                <w:color w:val="073762"/>
              </w:rPr>
              <w:t>Implementing Elbow Method for finding the K value.</w:t>
            </w:r>
          </w:p>
          <w:p w14:paraId="70E2A2F2" w14:textId="77777777" w:rsidR="00FC3543" w:rsidRDefault="00FC3543" w:rsidP="00FC3543">
            <w:pPr>
              <w:pStyle w:val="TableParagraph"/>
              <w:spacing w:before="3"/>
            </w:pPr>
          </w:p>
          <w:p w14:paraId="4192011F" w14:textId="2D85D985" w:rsidR="00FC3543" w:rsidRDefault="00DC61BE" w:rsidP="00FC3543">
            <w:pPr>
              <w:pStyle w:val="TableParagraph"/>
              <w:numPr>
                <w:ilvl w:val="0"/>
                <w:numId w:val="2"/>
              </w:numPr>
              <w:tabs>
                <w:tab w:val="left" w:pos="620"/>
              </w:tabs>
            </w:pPr>
            <w:r>
              <w:rPr>
                <w:color w:val="073762"/>
              </w:rPr>
              <w:t>K- Means Clustering</w:t>
            </w:r>
            <w:r w:rsidR="00FC3543">
              <w:rPr>
                <w:color w:val="073762"/>
              </w:rPr>
              <w:t>.</w:t>
            </w:r>
          </w:p>
          <w:p w14:paraId="1941C89F" w14:textId="77777777" w:rsidR="00FC3543" w:rsidRDefault="00FC3543" w:rsidP="00FC3543">
            <w:pPr>
              <w:pStyle w:val="TableParagraph"/>
              <w:spacing w:before="10"/>
              <w:rPr>
                <w:sz w:val="21"/>
              </w:rPr>
            </w:pPr>
          </w:p>
          <w:p w14:paraId="0BBA44BF" w14:textId="2911EAA3" w:rsidR="00FC3543" w:rsidRDefault="00DC61BE" w:rsidP="00FC3543">
            <w:pPr>
              <w:pStyle w:val="TableParagraph"/>
              <w:numPr>
                <w:ilvl w:val="0"/>
                <w:numId w:val="2"/>
              </w:numPr>
              <w:tabs>
                <w:tab w:val="left" w:pos="620"/>
              </w:tabs>
            </w:pPr>
            <w:r>
              <w:rPr>
                <w:color w:val="073762"/>
              </w:rPr>
              <w:t>Hierarchical Clustering</w:t>
            </w:r>
            <w:r w:rsidR="00FC3543">
              <w:rPr>
                <w:color w:val="073762"/>
              </w:rPr>
              <w:t>.</w:t>
            </w:r>
          </w:p>
          <w:p w14:paraId="03EC03B8" w14:textId="77777777" w:rsidR="00FC3543" w:rsidRDefault="00FC3543" w:rsidP="00FC3543">
            <w:pPr>
              <w:pStyle w:val="TableParagraph"/>
              <w:spacing w:before="3"/>
            </w:pPr>
          </w:p>
          <w:p w14:paraId="10576364" w14:textId="19537245" w:rsidR="00FC3543" w:rsidRDefault="00DC61BE" w:rsidP="00FC3543">
            <w:pPr>
              <w:pStyle w:val="TableParagraph"/>
              <w:numPr>
                <w:ilvl w:val="0"/>
                <w:numId w:val="2"/>
              </w:numPr>
              <w:tabs>
                <w:tab w:val="left" w:pos="615"/>
              </w:tabs>
            </w:pPr>
            <w:r>
              <w:rPr>
                <w:color w:val="073762"/>
              </w:rPr>
              <w:t>Agglomerative Clustering</w:t>
            </w:r>
            <w:r w:rsidR="00FC3543">
              <w:rPr>
                <w:color w:val="073762"/>
              </w:rPr>
              <w:t>.</w:t>
            </w:r>
          </w:p>
          <w:p w14:paraId="038CB9FD" w14:textId="77777777" w:rsidR="00FC3543" w:rsidRDefault="00FC3543" w:rsidP="00FC3543">
            <w:pPr>
              <w:pStyle w:val="TableParagraph"/>
              <w:spacing w:before="9"/>
              <w:rPr>
                <w:sz w:val="21"/>
              </w:rPr>
            </w:pPr>
          </w:p>
          <w:p w14:paraId="48C7DD66" w14:textId="129EDB04" w:rsidR="00FC3543" w:rsidRDefault="00DC61BE" w:rsidP="00FC3543">
            <w:pPr>
              <w:pStyle w:val="TableParagraph"/>
              <w:numPr>
                <w:ilvl w:val="0"/>
                <w:numId w:val="2"/>
              </w:numPr>
              <w:tabs>
                <w:tab w:val="left" w:pos="620"/>
              </w:tabs>
              <w:spacing w:before="1"/>
            </w:pPr>
            <w:r>
              <w:rPr>
                <w:color w:val="073762"/>
              </w:rPr>
              <w:t>DBSCAN Clusteirng</w:t>
            </w:r>
            <w:r w:rsidR="00FC3543">
              <w:rPr>
                <w:color w:val="073762"/>
              </w:rPr>
              <w:t>.</w:t>
            </w:r>
          </w:p>
          <w:p w14:paraId="36857EA0" w14:textId="77777777" w:rsidR="00FC3543" w:rsidRDefault="00FC3543" w:rsidP="00FC3543">
            <w:pPr>
              <w:pStyle w:val="TableParagraph"/>
              <w:spacing w:before="9"/>
              <w:rPr>
                <w:sz w:val="21"/>
              </w:rPr>
            </w:pPr>
          </w:p>
          <w:p w14:paraId="3A57A188" w14:textId="78AC99DF" w:rsidR="00FC3543" w:rsidRDefault="00DC61BE" w:rsidP="00FC3543">
            <w:pPr>
              <w:pStyle w:val="TableParagraph"/>
              <w:numPr>
                <w:ilvl w:val="0"/>
                <w:numId w:val="2"/>
              </w:numPr>
              <w:tabs>
                <w:tab w:val="left" w:pos="615"/>
              </w:tabs>
            </w:pPr>
            <w:r>
              <w:rPr>
                <w:color w:val="073762"/>
              </w:rPr>
              <w:t>VADER model and TEXT BLOB model</w:t>
            </w:r>
            <w:r w:rsidR="00FC3543">
              <w:rPr>
                <w:color w:val="073762"/>
              </w:rPr>
              <w:t>.</w:t>
            </w:r>
          </w:p>
          <w:p w14:paraId="4EDCBD57" w14:textId="77777777" w:rsidR="00FC3543" w:rsidRDefault="00FC3543" w:rsidP="00FC3543">
            <w:pPr>
              <w:pStyle w:val="TableParagraph"/>
              <w:spacing w:before="3"/>
            </w:pPr>
          </w:p>
          <w:p w14:paraId="055891C5" w14:textId="1362A193" w:rsidR="00FC3543" w:rsidRDefault="00DC61BE" w:rsidP="00FC3543">
            <w:pPr>
              <w:pStyle w:val="TableParagraph"/>
              <w:numPr>
                <w:ilvl w:val="0"/>
                <w:numId w:val="2"/>
              </w:numPr>
              <w:tabs>
                <w:tab w:val="left" w:pos="615"/>
              </w:tabs>
            </w:pPr>
            <w:r>
              <w:rPr>
                <w:color w:val="073762"/>
              </w:rPr>
              <w:t>Model - Comparison</w:t>
            </w:r>
            <w:r w:rsidR="00FC3543">
              <w:rPr>
                <w:color w:val="073762"/>
              </w:rPr>
              <w:t>.</w:t>
            </w:r>
          </w:p>
          <w:p w14:paraId="31DCD9E8" w14:textId="77777777" w:rsidR="00FC3543" w:rsidRDefault="00FC3543" w:rsidP="00FC3543">
            <w:pPr>
              <w:pStyle w:val="TableParagraph"/>
              <w:spacing w:before="10"/>
              <w:rPr>
                <w:sz w:val="21"/>
              </w:rPr>
            </w:pPr>
          </w:p>
          <w:p w14:paraId="7650747C" w14:textId="3B0FB99C" w:rsidR="00FC3543" w:rsidRDefault="00BA27B6" w:rsidP="00BA27B6">
            <w:pPr>
              <w:pStyle w:val="TableParagraph"/>
              <w:numPr>
                <w:ilvl w:val="0"/>
                <w:numId w:val="2"/>
              </w:numPr>
              <w:tabs>
                <w:tab w:val="left" w:pos="620"/>
              </w:tabs>
            </w:pPr>
            <w:r>
              <w:rPr>
                <w:color w:val="073762"/>
              </w:rPr>
              <w:t>Technical Documentation</w:t>
            </w:r>
            <w:r w:rsidR="00FC3543">
              <w:rPr>
                <w:color w:val="073762"/>
              </w:rPr>
              <w:t>.</w:t>
            </w:r>
          </w:p>
          <w:p w14:paraId="52227B7B" w14:textId="267C9933" w:rsidR="00FC3543" w:rsidRDefault="00FC3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48518C" w14:paraId="61567CEF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CBE2" w14:textId="77777777" w:rsidR="0048518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48518C" w14:paraId="2645E688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C2E0" w14:textId="77777777" w:rsidR="0048518C" w:rsidRDefault="004851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3A496322" w14:textId="57B1C0C9" w:rsidR="0048518C" w:rsidRDefault="00BA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GitHub Link:- </w:t>
            </w:r>
            <w:hyperlink r:id="rId7" w:history="1">
              <w:r w:rsidR="00D00DA4" w:rsidRPr="00D00DA4">
                <w:rPr>
                  <w:rStyle w:val="Hyperlink"/>
                </w:rPr>
                <w:t>http</w:t>
              </w:r>
              <w:r w:rsidR="00D00DA4" w:rsidRPr="00D00DA4">
                <w:rPr>
                  <w:rStyle w:val="Hyperlink"/>
                </w:rPr>
                <w:t>s</w:t>
              </w:r>
              <w:r w:rsidR="00D00DA4" w:rsidRPr="00D00DA4">
                <w:rPr>
                  <w:rStyle w:val="Hyperlink"/>
                </w:rPr>
                <w:t>://github.com/jayV1999/ZOMATO-RESTAURANT-CLUSTERING-AND-SENTIMENT-ANALYSIS</w:t>
              </w:r>
            </w:hyperlink>
          </w:p>
          <w:p w14:paraId="637A6387" w14:textId="77777777" w:rsidR="00BA27B6" w:rsidRDefault="00BA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4596A7" w14:textId="77777777" w:rsidR="00D00DA4" w:rsidRDefault="00BA27B6" w:rsidP="00BA27B6">
            <w:pPr>
              <w:pStyle w:val="TableParagraph"/>
              <w:ind w:right="720"/>
              <w:contextualSpacing/>
              <w:rPr>
                <w:rFonts w:ascii="Montserrat" w:hAnsi="Montserrat"/>
                <w:color w:val="073762"/>
              </w:rPr>
            </w:pPr>
            <w:r w:rsidRPr="00BA27B6">
              <w:rPr>
                <w:rFonts w:ascii="Montserrat" w:hAnsi="Montserrat"/>
                <w:color w:val="073762"/>
              </w:rPr>
              <w:t xml:space="preserve">Google Drive Link: </w:t>
            </w:r>
            <w:r w:rsidR="00D00DA4">
              <w:rPr>
                <w:rFonts w:ascii="Montserrat" w:hAnsi="Montserrat"/>
                <w:color w:val="073762"/>
              </w:rPr>
              <w:t xml:space="preserve"> </w:t>
            </w:r>
          </w:p>
          <w:p w14:paraId="2C6CE6C2" w14:textId="63C45132" w:rsidR="00BA27B6" w:rsidRPr="00BA27B6" w:rsidRDefault="00D00DA4" w:rsidP="00BA27B6">
            <w:pPr>
              <w:pStyle w:val="TableParagraph"/>
              <w:ind w:right="720"/>
              <w:contextualSpacing/>
              <w:rPr>
                <w:rFonts w:ascii="Montserrat" w:hAnsi="Montserrat"/>
                <w:color w:val="073762"/>
              </w:rPr>
            </w:pPr>
            <w:hyperlink r:id="rId8" w:history="1">
              <w:r w:rsidRPr="00D00DA4">
                <w:rPr>
                  <w:rStyle w:val="Hyperlink"/>
                  <w:rFonts w:ascii="Montserrat" w:hAnsi="Montserrat"/>
                </w:rPr>
                <w:t>https://drive.go</w:t>
              </w:r>
              <w:r w:rsidRPr="00D00DA4">
                <w:rPr>
                  <w:rStyle w:val="Hyperlink"/>
                  <w:rFonts w:ascii="Montserrat" w:hAnsi="Montserrat"/>
                </w:rPr>
                <w:t>o</w:t>
              </w:r>
              <w:r w:rsidRPr="00D00DA4">
                <w:rPr>
                  <w:rStyle w:val="Hyperlink"/>
                  <w:rFonts w:ascii="Montserrat" w:hAnsi="Montserrat"/>
                </w:rPr>
                <w:t>gle.com/drive/folders/11WTKlWwRT9QGCbdHGI_K2FYrCOSAH_u_?usp=sharing</w:t>
              </w:r>
            </w:hyperlink>
          </w:p>
          <w:p w14:paraId="0157F45B" w14:textId="2568A331" w:rsidR="00BA27B6" w:rsidRDefault="00BA2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48518C" w14:paraId="22840223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DF9" w14:textId="7D6BCA9F" w:rsidR="0048518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</w:t>
            </w:r>
            <w:r w:rsidR="00D00DA4">
              <w:rPr>
                <w:rFonts w:ascii="Montserrat" w:eastAsia="Montserrat" w:hAnsi="Montserrat" w:cs="Montserrat"/>
                <w:b/>
                <w:color w:val="073763"/>
              </w:rPr>
              <w:t>,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and your conclusions. (200-400 words)</w:t>
            </w:r>
          </w:p>
        </w:tc>
      </w:tr>
      <w:tr w:rsidR="0048518C" w14:paraId="2A59664F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6005" w14:textId="2B4BFCD7" w:rsidR="00B23A2C" w:rsidRPr="00B23A2C" w:rsidRDefault="00EE7534" w:rsidP="00EE7534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Montserrat" w:hAnsi="Times New Roman" w:cs="Times New Roman"/>
                <w:bCs/>
                <w:sz w:val="28"/>
                <w:szCs w:val="28"/>
              </w:rPr>
              <w:t xml:space="preserve">We </w:t>
            </w:r>
            <w:r w:rsidR="00C77216" w:rsidRPr="00C77216">
              <w:rPr>
                <w:rFonts w:ascii="Times New Roman" w:eastAsia="Montserrat" w:hAnsi="Times New Roman" w:cs="Times New Roman"/>
                <w:bCs/>
                <w:sz w:val="28"/>
                <w:szCs w:val="28"/>
              </w:rPr>
              <w:t xml:space="preserve">are provided with </w:t>
            </w:r>
            <w:r w:rsidR="00B23A2C">
              <w:rPr>
                <w:rFonts w:ascii="Times New Roman" w:eastAsia="Montserrat" w:hAnsi="Times New Roman" w:cs="Times New Roman"/>
                <w:bCs/>
                <w:sz w:val="28"/>
                <w:szCs w:val="28"/>
              </w:rPr>
              <w:t>two</w:t>
            </w:r>
            <w:r w:rsidR="00C77216" w:rsidRPr="00C77216">
              <w:rPr>
                <w:rFonts w:ascii="Times New Roman" w:eastAsia="Montserrat" w:hAnsi="Times New Roman" w:cs="Times New Roman"/>
                <w:bCs/>
                <w:sz w:val="28"/>
                <w:szCs w:val="28"/>
              </w:rPr>
              <w:t xml:space="preserve"> data</w:t>
            </w:r>
            <w:r w:rsidR="00B23A2C">
              <w:rPr>
                <w:rFonts w:ascii="Times New Roman" w:eastAsia="Montserrat" w:hAnsi="Times New Roman" w:cs="Times New Roman"/>
                <w:bCs/>
                <w:sz w:val="28"/>
                <w:szCs w:val="28"/>
              </w:rPr>
              <w:t>sets, One is the metadata dataset and the other one is the Reviews dataset</w:t>
            </w:r>
            <w:r w:rsidR="00C77216" w:rsidRPr="00C77216">
              <w:rPr>
                <w:rFonts w:ascii="Times New Roman" w:eastAsia="Montserrat" w:hAnsi="Times New Roman" w:cs="Times New Roman"/>
                <w:bCs/>
                <w:sz w:val="28"/>
                <w:szCs w:val="28"/>
              </w:rPr>
              <w:t xml:space="preserve">. </w:t>
            </w:r>
          </w:p>
          <w:p w14:paraId="476EFEC4" w14:textId="47A97C09" w:rsidR="00B23A2C" w:rsidRPr="00B23A2C" w:rsidRDefault="00B23A2C" w:rsidP="00EE7534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Cs/>
                <w:sz w:val="28"/>
                <w:szCs w:val="28"/>
                <w:lang w:val="en-IN"/>
              </w:rPr>
            </w:pP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The Project focuses on Customers and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companies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we 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have to analyze the sentiments of the reviews given by the customer in the data and ma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ke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some useful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conclusions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in the form of Visualizations. Also, cluster the zomato restaurants into different segments. The data is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visualized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as it becomes easy to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analyze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data </w:t>
            </w:r>
            <w:r w:rsidR="00DC61BE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in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an 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instant. The Analysis also solve some of the business cases that can directly help the customers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find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the Best restaurant in their locality and for the company to grow up and work 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in</w:t>
            </w:r>
            <w:r w:rsidRPr="00B23A2C"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 xml:space="preserve"> the fields they are currently lagging in</w:t>
            </w:r>
            <w:r>
              <w:rPr>
                <w:rFonts w:ascii="Times New Roman" w:hAnsi="Times New Roman" w:cs="Times New Roman"/>
                <w:color w:val="212121"/>
                <w:sz w:val="28"/>
                <w:szCs w:val="28"/>
                <w:shd w:val="clear" w:color="auto" w:fill="FFFFFF"/>
              </w:rPr>
              <w:t>.</w:t>
            </w:r>
          </w:p>
          <w:p w14:paraId="044AB446" w14:textId="77777777" w:rsidR="00C77216" w:rsidRPr="00C77216" w:rsidRDefault="00C77216" w:rsidP="00B23A2C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sz w:val="28"/>
                <w:szCs w:val="28"/>
              </w:rPr>
            </w:pPr>
          </w:p>
          <w:p w14:paraId="35E572D7" w14:textId="4726FB3E" w:rsidR="00C77216" w:rsidRDefault="00C77216" w:rsidP="00C772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At first, we performed</w:t>
            </w:r>
            <w:r w:rsidRPr="00C7721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Data cleaning by creating a data frame and removing unnecessary</w:t>
            </w:r>
            <w:r w:rsidRPr="00C7721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columns</w:t>
            </w:r>
            <w:r w:rsidRPr="00C7721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 w:rsidRPr="00C7721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null values, dropping</w:t>
            </w:r>
            <w:r w:rsidRPr="00C7721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C7721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duplicate</w:t>
            </w:r>
            <w:r w:rsidRPr="00C7721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  <w:r w:rsidRPr="00C7721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C7721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 w:rsidRPr="00C7721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dataset,</w:t>
            </w:r>
            <w:r w:rsidRPr="00C77216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r w:rsidRPr="00C7721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started</w:t>
            </w:r>
            <w:r w:rsidRPr="00C7721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getting</w:t>
            </w:r>
            <w:r w:rsidRPr="00C7721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basic</w:t>
            </w:r>
            <w:r w:rsidRPr="00C77216">
              <w:rPr>
                <w:rFonts w:ascii="Times New Roman" w:hAnsi="Times New Roman" w:cs="Times New Roman"/>
                <w:spacing w:val="-57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insight</w:t>
            </w:r>
            <w:r w:rsidRPr="00C77216">
              <w:rPr>
                <w:rFonts w:ascii="Times New Roman" w:hAnsi="Times New Roman" w:cs="Times New Roman"/>
                <w:spacing w:val="6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r w:rsidRPr="00C77216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C77216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cleaned</w:t>
            </w:r>
            <w:r w:rsidRPr="00C7721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C77216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815A1B" w14:textId="266A9CD2" w:rsidR="00A36A06" w:rsidRDefault="00A36A06" w:rsidP="00C772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8B264" w14:textId="5AB42E3B" w:rsidR="00D00DA4" w:rsidRDefault="00A36A06" w:rsidP="00C772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</w:t>
            </w:r>
            <w:r w:rsidR="00B23A2C">
              <w:rPr>
                <w:rFonts w:ascii="Times New Roman" w:hAnsi="Times New Roman" w:cs="Times New Roman"/>
                <w:sz w:val="28"/>
                <w:szCs w:val="28"/>
              </w:rPr>
              <w:t>have performed some text preprocessing on some columns to make them efficient for us to implement our clustering models</w:t>
            </w:r>
            <w:r w:rsidR="00D00DA4">
              <w:rPr>
                <w:rFonts w:ascii="Times New Roman" w:hAnsi="Times New Roman" w:cs="Times New Roman"/>
                <w:sz w:val="28"/>
                <w:szCs w:val="28"/>
              </w:rPr>
              <w:t xml:space="preserve">, And also performed visualization to get basic insights on the features. </w:t>
            </w:r>
          </w:p>
          <w:p w14:paraId="3CBD46BB" w14:textId="444F3785" w:rsidR="00EE7534" w:rsidRDefault="00EE7534" w:rsidP="00C772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11BD03" w14:textId="1E8D0A9A" w:rsidR="00EE7534" w:rsidRDefault="00EE7534" w:rsidP="00C772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went with feature </w:t>
            </w:r>
            <w:r w:rsidR="00B23A2C">
              <w:rPr>
                <w:rFonts w:ascii="Times New Roman" w:hAnsi="Times New Roman" w:cs="Times New Roman"/>
                <w:sz w:val="28"/>
                <w:szCs w:val="28"/>
              </w:rPr>
              <w:t>conversion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which the </w:t>
            </w:r>
            <w:r w:rsidR="00B23A2C">
              <w:rPr>
                <w:rFonts w:ascii="Times New Roman" w:hAnsi="Times New Roman" w:cs="Times New Roman"/>
                <w:sz w:val="28"/>
                <w:szCs w:val="28"/>
              </w:rPr>
              <w:t xml:space="preserve">object datatype features are converted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numeric features in our dataset.</w:t>
            </w:r>
          </w:p>
          <w:p w14:paraId="43581051" w14:textId="2476CF4A" w:rsidR="00EE7534" w:rsidRDefault="00EE7534" w:rsidP="00C772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B17E1" w14:textId="11626312" w:rsidR="00EE7534" w:rsidRDefault="00A36A06" w:rsidP="00C772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After feature selection, we tend to split the data into </w:t>
            </w:r>
            <w:r w:rsidR="00D00DA4">
              <w:rPr>
                <w:rFonts w:ascii="Times New Roman" w:hAnsi="Times New Roman" w:cs="Times New Roman"/>
                <w:sz w:val="28"/>
                <w:szCs w:val="28"/>
              </w:rPr>
              <w:t>clusters 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started implementing basic Machine Learning Models </w:t>
            </w:r>
            <w:r w:rsidR="00D00DA4">
              <w:rPr>
                <w:rFonts w:ascii="Times New Roman" w:hAnsi="Times New Roman" w:cs="Times New Roman"/>
                <w:sz w:val="28"/>
                <w:szCs w:val="28"/>
              </w:rPr>
              <w:t>for clustering</w:t>
            </w:r>
          </w:p>
          <w:p w14:paraId="57649143" w14:textId="48259274" w:rsidR="00A36A06" w:rsidRDefault="00A36A06" w:rsidP="00C772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70412F" w14:textId="278367D8" w:rsidR="00A36A06" w:rsidRDefault="00A36A06" w:rsidP="00C772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Models Were :</w:t>
            </w:r>
          </w:p>
          <w:p w14:paraId="77339A63" w14:textId="27A25070" w:rsidR="00A36A06" w:rsidRDefault="00A36A06" w:rsidP="00C772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="00D00DA4">
              <w:rPr>
                <w:rFonts w:ascii="Times New Roman" w:hAnsi="Times New Roman" w:cs="Times New Roman"/>
                <w:sz w:val="28"/>
                <w:szCs w:val="28"/>
              </w:rPr>
              <w:t>K – means clustering</w:t>
            </w:r>
          </w:p>
          <w:p w14:paraId="0A203A3D" w14:textId="49EE706A" w:rsidR="00A36A06" w:rsidRDefault="00A36A06" w:rsidP="00C772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</w:t>
            </w:r>
            <w:r w:rsidR="00D00DA4">
              <w:rPr>
                <w:rFonts w:ascii="Times New Roman" w:hAnsi="Times New Roman" w:cs="Times New Roman"/>
                <w:sz w:val="28"/>
                <w:szCs w:val="28"/>
              </w:rPr>
              <w:t>Hierarchical clustering</w:t>
            </w:r>
          </w:p>
          <w:p w14:paraId="4B008614" w14:textId="38AADD45" w:rsidR="00A36A06" w:rsidRDefault="00A36A06" w:rsidP="00C772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</w:t>
            </w:r>
            <w:r w:rsidR="00D00DA4">
              <w:rPr>
                <w:rFonts w:ascii="Times New Roman" w:hAnsi="Times New Roman" w:cs="Times New Roman"/>
                <w:sz w:val="28"/>
                <w:szCs w:val="28"/>
              </w:rPr>
              <w:t>Agglomerative clustering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22920DD" w14:textId="1D2F9614" w:rsidR="00A36A06" w:rsidRDefault="00A36A06" w:rsidP="00C772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d) </w:t>
            </w:r>
            <w:r w:rsidR="00D00DA4">
              <w:rPr>
                <w:rFonts w:ascii="Times New Roman" w:hAnsi="Times New Roman" w:cs="Times New Roman"/>
                <w:sz w:val="28"/>
                <w:szCs w:val="28"/>
              </w:rPr>
              <w:t xml:space="preserve">DBSCAN clustering </w:t>
            </w:r>
          </w:p>
          <w:p w14:paraId="08648E0F" w14:textId="25E64DE1" w:rsidR="00D00DA4" w:rsidRPr="00D00DA4" w:rsidRDefault="00D00DA4" w:rsidP="00C77216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After merging two datasets we tend to perform sentiment analysis on the clusters that we have separated using VADER MODEL and TEXT BLOB MODEL.</w:t>
            </w:r>
          </w:p>
          <w:p w14:paraId="72C0F5B4" w14:textId="00961A53" w:rsidR="00C77216" w:rsidRPr="00D00DA4" w:rsidRDefault="00C77216" w:rsidP="00C77216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Cs/>
                <w:sz w:val="28"/>
                <w:szCs w:val="28"/>
                <w:lang w:val="en-IN"/>
              </w:rPr>
            </w:pPr>
            <w:r w:rsidRPr="00C77216">
              <w:rPr>
                <w:rFonts w:ascii="Times New Roman" w:eastAsia="Montserrat" w:hAnsi="Times New Roman" w:cs="Times New Roman"/>
                <w:bCs/>
                <w:sz w:val="28"/>
                <w:szCs w:val="28"/>
              </w:rPr>
              <w:t>The main objective of sales forecasting is to paint an accurate picture of expected sales</w:t>
            </w:r>
            <w:r w:rsidR="00D00DA4">
              <w:rPr>
                <w:rFonts w:ascii="Times New Roman" w:eastAsia="Montserrat" w:hAnsi="Times New Roman" w:cs="Times New Roman"/>
                <w:bCs/>
                <w:sz w:val="28"/>
                <w:szCs w:val="28"/>
              </w:rPr>
              <w:t xml:space="preserve"> by targeting the clusters</w:t>
            </w:r>
            <w:r w:rsidRPr="00C77216">
              <w:rPr>
                <w:rFonts w:ascii="Times New Roman" w:eastAsia="Montserrat" w:hAnsi="Times New Roman" w:cs="Times New Roman"/>
                <w:bCs/>
                <w:sz w:val="28"/>
                <w:szCs w:val="28"/>
              </w:rPr>
              <w:t>. Sales teams aim to either hit their expected target or exceed it.</w:t>
            </w:r>
            <w:r w:rsidR="00D00DA4">
              <w:rPr>
                <w:rFonts w:ascii="Times New Roman" w:eastAsia="Montserrat" w:hAnsi="Times New Roman" w:cs="Times New Roman"/>
                <w:bCs/>
                <w:sz w:val="28"/>
                <w:szCs w:val="28"/>
                <w:lang w:val="en-IN"/>
              </w:rPr>
              <w:t xml:space="preserve"> </w:t>
            </w:r>
            <w:r w:rsidRPr="00C77216">
              <w:rPr>
                <w:rFonts w:ascii="Times New Roman" w:eastAsia="Montserrat" w:hAnsi="Times New Roman" w:cs="Times New Roman"/>
                <w:bCs/>
                <w:sz w:val="28"/>
                <w:szCs w:val="28"/>
              </w:rPr>
              <w:t>When the sales forecast is accurate, operations go smoothly and future planning for the company's growth is done efficiently.</w:t>
            </w:r>
          </w:p>
          <w:p w14:paraId="054EFF5A" w14:textId="77777777" w:rsidR="00C77216" w:rsidRPr="00C77216" w:rsidRDefault="00C77216" w:rsidP="00C77216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Cs/>
                <w:sz w:val="28"/>
                <w:szCs w:val="28"/>
                <w:lang w:val="en-IN"/>
              </w:rPr>
            </w:pPr>
          </w:p>
          <w:p w14:paraId="3D52BE40" w14:textId="32369F94" w:rsidR="00C77216" w:rsidRDefault="00C77216" w:rsidP="00D00DA4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42B69BFF" w14:textId="77777777" w:rsidR="0048518C" w:rsidRDefault="0048518C">
      <w:pPr>
        <w:rPr>
          <w:rFonts w:ascii="Montserrat" w:eastAsia="Montserrat" w:hAnsi="Montserrat" w:cs="Montserrat"/>
          <w:color w:val="073763"/>
        </w:rPr>
      </w:pPr>
    </w:p>
    <w:sectPr w:rsidR="0048518C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30FA"/>
    <w:multiLevelType w:val="hybridMultilevel"/>
    <w:tmpl w:val="658621E6"/>
    <w:lvl w:ilvl="0" w:tplc="FCF61C86">
      <w:start w:val="1"/>
      <w:numFmt w:val="decimal"/>
      <w:lvlText w:val="%1."/>
      <w:lvlJc w:val="left"/>
      <w:pPr>
        <w:ind w:left="378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8669BC4">
      <w:start w:val="1"/>
      <w:numFmt w:val="decimal"/>
      <w:lvlText w:val="%2)"/>
      <w:lvlJc w:val="left"/>
      <w:pPr>
        <w:ind w:left="561" w:hanging="235"/>
        <w:jc w:val="left"/>
      </w:pPr>
      <w:rPr>
        <w:rFonts w:ascii="Times New Roman" w:eastAsia="Times New Roman" w:hAnsi="Times New Roman" w:cs="Times New Roman" w:hint="default"/>
        <w:color w:val="073762"/>
        <w:w w:val="100"/>
        <w:sz w:val="22"/>
        <w:szCs w:val="22"/>
        <w:lang w:val="en-US" w:eastAsia="en-US" w:bidi="ar-SA"/>
      </w:rPr>
    </w:lvl>
    <w:lvl w:ilvl="2" w:tplc="1F1CF4D4">
      <w:start w:val="1"/>
      <w:numFmt w:val="lowerLetter"/>
      <w:lvlText w:val="%3)"/>
      <w:lvlJc w:val="left"/>
      <w:pPr>
        <w:ind w:left="772" w:hanging="231"/>
        <w:jc w:val="left"/>
      </w:pPr>
      <w:rPr>
        <w:rFonts w:ascii="Times New Roman" w:eastAsia="Times New Roman" w:hAnsi="Times New Roman" w:cs="Times New Roman" w:hint="default"/>
        <w:color w:val="073762"/>
        <w:spacing w:val="0"/>
        <w:w w:val="100"/>
        <w:sz w:val="22"/>
        <w:szCs w:val="22"/>
        <w:lang w:val="en-US" w:eastAsia="en-US" w:bidi="ar-SA"/>
      </w:rPr>
    </w:lvl>
    <w:lvl w:ilvl="3" w:tplc="09DCA056">
      <w:numFmt w:val="bullet"/>
      <w:lvlText w:val="•"/>
      <w:lvlJc w:val="left"/>
      <w:pPr>
        <w:ind w:left="780" w:hanging="231"/>
      </w:pPr>
      <w:rPr>
        <w:rFonts w:hint="default"/>
        <w:lang w:val="en-US" w:eastAsia="en-US" w:bidi="ar-SA"/>
      </w:rPr>
    </w:lvl>
    <w:lvl w:ilvl="4" w:tplc="8B68AA4E">
      <w:numFmt w:val="bullet"/>
      <w:lvlText w:val="•"/>
      <w:lvlJc w:val="left"/>
      <w:pPr>
        <w:ind w:left="2046" w:hanging="231"/>
      </w:pPr>
      <w:rPr>
        <w:rFonts w:hint="default"/>
        <w:lang w:val="en-US" w:eastAsia="en-US" w:bidi="ar-SA"/>
      </w:rPr>
    </w:lvl>
    <w:lvl w:ilvl="5" w:tplc="1A78DC86">
      <w:numFmt w:val="bullet"/>
      <w:lvlText w:val="•"/>
      <w:lvlJc w:val="left"/>
      <w:pPr>
        <w:ind w:left="3312" w:hanging="231"/>
      </w:pPr>
      <w:rPr>
        <w:rFonts w:hint="default"/>
        <w:lang w:val="en-US" w:eastAsia="en-US" w:bidi="ar-SA"/>
      </w:rPr>
    </w:lvl>
    <w:lvl w:ilvl="6" w:tplc="9CF28020">
      <w:numFmt w:val="bullet"/>
      <w:lvlText w:val="•"/>
      <w:lvlJc w:val="left"/>
      <w:pPr>
        <w:ind w:left="4578" w:hanging="231"/>
      </w:pPr>
      <w:rPr>
        <w:rFonts w:hint="default"/>
        <w:lang w:val="en-US" w:eastAsia="en-US" w:bidi="ar-SA"/>
      </w:rPr>
    </w:lvl>
    <w:lvl w:ilvl="7" w:tplc="D7A45B98">
      <w:numFmt w:val="bullet"/>
      <w:lvlText w:val="•"/>
      <w:lvlJc w:val="left"/>
      <w:pPr>
        <w:ind w:left="5844" w:hanging="231"/>
      </w:pPr>
      <w:rPr>
        <w:rFonts w:hint="default"/>
        <w:lang w:val="en-US" w:eastAsia="en-US" w:bidi="ar-SA"/>
      </w:rPr>
    </w:lvl>
    <w:lvl w:ilvl="8" w:tplc="6F744BC6">
      <w:numFmt w:val="bullet"/>
      <w:lvlText w:val="•"/>
      <w:lvlJc w:val="left"/>
      <w:pPr>
        <w:ind w:left="7110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5F562815"/>
    <w:multiLevelType w:val="hybridMultilevel"/>
    <w:tmpl w:val="CFC407A2"/>
    <w:lvl w:ilvl="0" w:tplc="1FF0A28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A0FC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801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FE2E7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2EA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C5F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461B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260BE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AAF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F6094F"/>
    <w:multiLevelType w:val="hybridMultilevel"/>
    <w:tmpl w:val="847AD8FA"/>
    <w:lvl w:ilvl="0" w:tplc="6A3C18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2E31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586C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A43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DA2C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0467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084B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3CB7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87F7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11A88"/>
    <w:multiLevelType w:val="hybridMultilevel"/>
    <w:tmpl w:val="F926CA10"/>
    <w:lvl w:ilvl="0" w:tplc="C8669BC4">
      <w:start w:val="1"/>
      <w:numFmt w:val="decimal"/>
      <w:lvlText w:val="%1)"/>
      <w:lvlJc w:val="left"/>
      <w:pPr>
        <w:ind w:left="561" w:hanging="235"/>
        <w:jc w:val="left"/>
      </w:pPr>
      <w:rPr>
        <w:rFonts w:ascii="Times New Roman" w:eastAsia="Times New Roman" w:hAnsi="Times New Roman" w:cs="Times New Roman" w:hint="default"/>
        <w:color w:val="07376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194810">
    <w:abstractNumId w:val="0"/>
  </w:num>
  <w:num w:numId="2" w16cid:durableId="1867212696">
    <w:abstractNumId w:val="3"/>
  </w:num>
  <w:num w:numId="3" w16cid:durableId="1688632807">
    <w:abstractNumId w:val="1"/>
  </w:num>
  <w:num w:numId="4" w16cid:durableId="112099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18C"/>
    <w:rsid w:val="000976F6"/>
    <w:rsid w:val="002904EB"/>
    <w:rsid w:val="0048518C"/>
    <w:rsid w:val="00A36A06"/>
    <w:rsid w:val="00A71A17"/>
    <w:rsid w:val="00B23A2C"/>
    <w:rsid w:val="00BA27B6"/>
    <w:rsid w:val="00C77216"/>
    <w:rsid w:val="00D00DA4"/>
    <w:rsid w:val="00DC61BE"/>
    <w:rsid w:val="00EE7534"/>
    <w:rsid w:val="00FC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59A1"/>
  <w15:docId w15:val="{7278FD3D-6FE5-4871-BEF5-0FF3ED61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C35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543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FC3543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00D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2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50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9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1WTKlWwRT9QGCbdHGI_K2FYrCOSAH_u_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V1999/ZOMATO-RESTAURANT-CLUSTERING-AND-SENTIMENT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dmin\Downloads\gowthaam02@gmail.com" TargetMode="External"/><Relationship Id="rId5" Type="http://schemas.openxmlformats.org/officeDocument/2006/relationships/hyperlink" Target="mailto:arambamvj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Jayanth V</cp:lastModifiedBy>
  <cp:revision>2</cp:revision>
  <dcterms:created xsi:type="dcterms:W3CDTF">2022-11-25T04:42:00Z</dcterms:created>
  <dcterms:modified xsi:type="dcterms:W3CDTF">2022-11-25T04:42:00Z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5749172682077f42e909149b3b51ff477e8082172530587fa1c021e41d0fbb01</vt:lpwstr>
  </property>
</Properties>
</file>