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FF3DE" w14:textId="4D776094" w:rsidR="00EC7679" w:rsidRPr="00EC7679" w:rsidRDefault="00EC7679" w:rsidP="00EC7679">
      <w:pPr>
        <w:pBdr>
          <w:top w:val="nil"/>
          <w:left w:val="nil"/>
          <w:bottom w:val="nil"/>
          <w:right w:val="nil"/>
          <w:between w:val="nil"/>
        </w:pBdr>
        <w:spacing w:after="140" w:line="276" w:lineRule="auto"/>
        <w:jc w:val="center"/>
        <w:rPr>
          <w:rFonts w:ascii="Times New Roman" w:eastAsia="Calibri" w:hAnsi="Times New Roman" w:cs="Times New Roman"/>
          <w:b/>
          <w:bCs/>
          <w:color w:val="000000"/>
          <w:sz w:val="28"/>
          <w:szCs w:val="28"/>
        </w:rPr>
      </w:pPr>
      <w:bookmarkStart w:id="0" w:name="_Hlk195713616"/>
      <w:r w:rsidRPr="00202821">
        <w:rPr>
          <w:rFonts w:ascii="Times New Roman" w:eastAsia="Calibri" w:hAnsi="Times New Roman" w:cs="Times New Roman"/>
          <w:b/>
          <w:bCs/>
          <w:color w:val="000000"/>
          <w:sz w:val="28"/>
          <w:szCs w:val="28"/>
        </w:rPr>
        <w:t xml:space="preserve">Predicting Tuberculosis Trends </w:t>
      </w:r>
      <w:r>
        <w:rPr>
          <w:rFonts w:ascii="Times New Roman" w:eastAsia="Calibri" w:hAnsi="Times New Roman" w:cs="Times New Roman"/>
          <w:b/>
          <w:bCs/>
          <w:color w:val="000000"/>
          <w:sz w:val="28"/>
          <w:szCs w:val="28"/>
        </w:rPr>
        <w:t>i</w:t>
      </w:r>
      <w:r w:rsidRPr="00202821">
        <w:rPr>
          <w:rFonts w:ascii="Times New Roman" w:eastAsia="Calibri" w:hAnsi="Times New Roman" w:cs="Times New Roman"/>
          <w:b/>
          <w:bCs/>
          <w:color w:val="000000"/>
          <w:sz w:val="28"/>
          <w:szCs w:val="28"/>
        </w:rPr>
        <w:t>n India: A Time Series Forecasting Approach</w:t>
      </w:r>
      <w:bookmarkEnd w:id="0"/>
    </w:p>
    <w:p w14:paraId="306B5288" w14:textId="77777777" w:rsidR="00EC7679" w:rsidRPr="00806474" w:rsidRDefault="00EC7679" w:rsidP="00EC7679">
      <w:pPr>
        <w:spacing w:after="280"/>
        <w:jc w:val="both"/>
        <w:rPr>
          <w:rFonts w:ascii="Times New Roman" w:eastAsia="Times New Roman" w:hAnsi="Times New Roman" w:cs="Times New Roman"/>
          <w:b/>
          <w:sz w:val="24"/>
          <w:szCs w:val="24"/>
        </w:rPr>
      </w:pPr>
      <w:r w:rsidRPr="00202821">
        <w:rPr>
          <w:rFonts w:ascii="Times New Roman" w:eastAsia="Times New Roman" w:hAnsi="Times New Roman" w:cs="Times New Roman"/>
          <w:b/>
          <w:sz w:val="28"/>
          <w:szCs w:val="28"/>
        </w:rPr>
        <w:t>ABSTRACT</w:t>
      </w:r>
    </w:p>
    <w:p w14:paraId="06450560" w14:textId="00A45E7A" w:rsidR="00EC7679" w:rsidRDefault="00EC7679" w:rsidP="00EC7679">
      <w:pPr>
        <w:pBdr>
          <w:top w:val="nil"/>
          <w:left w:val="nil"/>
          <w:bottom w:val="nil"/>
          <w:right w:val="nil"/>
          <w:between w:val="nil"/>
        </w:pBdr>
        <w:spacing w:after="140" w:line="276" w:lineRule="auto"/>
        <w:jc w:val="both"/>
        <w:rPr>
          <w:rFonts w:ascii="Times New Roman" w:hAnsi="Times New Roman" w:cs="Times New Roman"/>
          <w:sz w:val="24"/>
          <w:szCs w:val="24"/>
        </w:rPr>
      </w:pPr>
      <w:r w:rsidRPr="00806474">
        <w:rPr>
          <w:rFonts w:ascii="Times New Roman" w:hAnsi="Times New Roman" w:cs="Times New Roman"/>
          <w:sz w:val="24"/>
          <w:szCs w:val="24"/>
        </w:rPr>
        <w:t xml:space="preserve">Tuberculosis, a fatal infectious disease caused by Mycobacterium tuberculosis, spreads through aerosol droplets from active cases. Globally, it results in approximately 9 million new cases and 1.7 million deaths annually. This study aimed to investigate seasonal patterns in TB incidence in India and develop a univariate model for monthly TB incidence over the past seven years </w:t>
      </w:r>
      <w:r>
        <w:rPr>
          <w:rFonts w:ascii="Times New Roman" w:hAnsi="Times New Roman" w:cs="Times New Roman"/>
          <w:sz w:val="24"/>
          <w:szCs w:val="24"/>
        </w:rPr>
        <w:t xml:space="preserve">and six months </w:t>
      </w:r>
      <w:r w:rsidRPr="00806474">
        <w:rPr>
          <w:rFonts w:ascii="Times New Roman" w:hAnsi="Times New Roman" w:cs="Times New Roman"/>
          <w:sz w:val="24"/>
          <w:szCs w:val="24"/>
        </w:rPr>
        <w:t xml:space="preserve">using available data. A set of time series analysis was performed using the active TB cases nationwide from January 2017 to </w:t>
      </w:r>
      <w:r>
        <w:rPr>
          <w:rFonts w:ascii="Times New Roman" w:hAnsi="Times New Roman" w:cs="Times New Roman"/>
          <w:sz w:val="24"/>
          <w:szCs w:val="24"/>
        </w:rPr>
        <w:t>June</w:t>
      </w:r>
      <w:r w:rsidRPr="00806474">
        <w:rPr>
          <w:rFonts w:ascii="Times New Roman" w:hAnsi="Times New Roman" w:cs="Times New Roman"/>
          <w:sz w:val="24"/>
          <w:szCs w:val="24"/>
        </w:rPr>
        <w:t xml:space="preserve"> 2024 in India. The time series forecasting of tuberculosis was approached by both traditional and machine </w:t>
      </w:r>
      <w:r>
        <w:rPr>
          <w:rFonts w:ascii="Times New Roman" w:hAnsi="Times New Roman" w:cs="Times New Roman"/>
          <w:sz w:val="24"/>
          <w:szCs w:val="24"/>
        </w:rPr>
        <w:t>learning-based</w:t>
      </w:r>
      <w:r w:rsidRPr="00806474">
        <w:rPr>
          <w:rFonts w:ascii="Times New Roman" w:hAnsi="Times New Roman" w:cs="Times New Roman"/>
          <w:sz w:val="24"/>
          <w:szCs w:val="24"/>
        </w:rPr>
        <w:t xml:space="preserve"> models including Seasonal </w:t>
      </w:r>
      <w:r>
        <w:rPr>
          <w:rFonts w:ascii="Times New Roman" w:hAnsi="Times New Roman" w:cs="Times New Roman"/>
          <w:sz w:val="24"/>
          <w:szCs w:val="24"/>
        </w:rPr>
        <w:t>Auto-Regressive</w:t>
      </w:r>
      <w:r w:rsidRPr="00806474">
        <w:rPr>
          <w:rFonts w:ascii="Times New Roman" w:hAnsi="Times New Roman" w:cs="Times New Roman"/>
          <w:sz w:val="24"/>
          <w:szCs w:val="24"/>
        </w:rPr>
        <w:t xml:space="preserve"> Integrated Moving Average (SARIMA), Autoregressive neural networks (ARNN), Hybrid model</w:t>
      </w:r>
      <w:r>
        <w:rPr>
          <w:rFonts w:ascii="Times New Roman" w:hAnsi="Times New Roman" w:cs="Times New Roman"/>
          <w:sz w:val="24"/>
          <w:szCs w:val="24"/>
        </w:rPr>
        <w:t xml:space="preserve"> </w:t>
      </w:r>
      <w:r w:rsidRPr="00806474">
        <w:rPr>
          <w:rFonts w:ascii="Times New Roman" w:hAnsi="Times New Roman" w:cs="Times New Roman"/>
          <w:sz w:val="24"/>
          <w:szCs w:val="24"/>
        </w:rPr>
        <w:t>(SARIMA-ARNN) and Bayesian Structured Time Series (BSTS) model. The performance of the models was evaluated using accuracy measures like Root Mean Square Error (RMSE), Mean Absolute Error (MAE), and Mean Absolute Percentage Error (MAPE).</w:t>
      </w:r>
      <w:r w:rsidRPr="00806474">
        <w:rPr>
          <w:rFonts w:ascii="Times New Roman" w:hAnsi="Times New Roman" w:cs="Times New Roman"/>
          <w:color w:val="000000"/>
          <w:sz w:val="24"/>
          <w:szCs w:val="24"/>
          <w:shd w:val="clear" w:color="auto" w:fill="FFFFFF"/>
        </w:rPr>
        <w:t> The estimation of</w:t>
      </w:r>
      <w:r>
        <w:rPr>
          <w:rFonts w:ascii="Times New Roman" w:hAnsi="Times New Roman" w:cs="Times New Roman"/>
          <w:color w:val="000000"/>
          <w:sz w:val="24"/>
          <w:szCs w:val="24"/>
          <w:shd w:val="clear" w:color="auto" w:fill="FFFFFF"/>
        </w:rPr>
        <w:t xml:space="preserve"> </w:t>
      </w:r>
      <w:r w:rsidRPr="00806474">
        <w:rPr>
          <w:rFonts w:ascii="Times New Roman" w:hAnsi="Times New Roman" w:cs="Times New Roman"/>
          <w:sz w:val="24"/>
          <w:szCs w:val="24"/>
        </w:rPr>
        <w:t xml:space="preserve">Bayesian information criterion (BIC) and Akaike information criterion (AIC) was done. The findings highlight the potential use of machine models in improving the accuracy of time-series forecasting for tuberculosis cases. The study underscores the importance of integrating traditional statistical methods with machine learning to enhance predictive performance and support effective public health </w:t>
      </w:r>
      <w:r w:rsidRPr="00757FF5">
        <w:rPr>
          <w:rFonts w:ascii="Times New Roman" w:hAnsi="Times New Roman" w:cs="Times New Roman"/>
          <w:sz w:val="24"/>
          <w:szCs w:val="24"/>
        </w:rPr>
        <w:t>decision-making.</w:t>
      </w:r>
    </w:p>
    <w:p w14:paraId="3CC92252" w14:textId="77777777" w:rsidR="00EC7679" w:rsidRDefault="00EC7679">
      <w:pPr>
        <w:rPr>
          <w:rFonts w:ascii="Times New Roman" w:hAnsi="Times New Roman" w:cs="Times New Roman"/>
          <w:sz w:val="24"/>
          <w:szCs w:val="24"/>
        </w:rPr>
      </w:pPr>
      <w:r>
        <w:rPr>
          <w:rFonts w:ascii="Times New Roman" w:hAnsi="Times New Roman" w:cs="Times New Roman"/>
          <w:sz w:val="24"/>
          <w:szCs w:val="24"/>
        </w:rPr>
        <w:br w:type="page"/>
      </w:r>
    </w:p>
    <w:p w14:paraId="26D09B2C" w14:textId="77777777" w:rsidR="00EC7679" w:rsidRPr="00A82666" w:rsidRDefault="00EC7679" w:rsidP="00EC7679">
      <w:pPr>
        <w:jc w:val="both"/>
        <w:rPr>
          <w:rFonts w:ascii="Times New Roman" w:hAnsi="Times New Roman" w:cs="Times New Roman"/>
          <w:b/>
          <w:bCs/>
          <w:sz w:val="28"/>
          <w:szCs w:val="24"/>
        </w:rPr>
      </w:pPr>
      <w:r>
        <w:rPr>
          <w:rFonts w:ascii="Times New Roman" w:hAnsi="Times New Roman" w:cs="Times New Roman"/>
          <w:b/>
          <w:bCs/>
          <w:sz w:val="28"/>
          <w:szCs w:val="24"/>
        </w:rPr>
        <w:lastRenderedPageBreak/>
        <w:t xml:space="preserve">1 </w:t>
      </w:r>
      <w:r w:rsidRPr="00A82666">
        <w:rPr>
          <w:rFonts w:ascii="Times New Roman" w:hAnsi="Times New Roman" w:cs="Times New Roman"/>
          <w:b/>
          <w:bCs/>
          <w:sz w:val="28"/>
          <w:szCs w:val="24"/>
        </w:rPr>
        <w:t>Introduction</w:t>
      </w:r>
    </w:p>
    <w:p w14:paraId="2BDDBF67" w14:textId="77777777" w:rsidR="00EC7679" w:rsidRPr="00F55AC5" w:rsidRDefault="00EC7679" w:rsidP="00EC7679">
      <w:pPr>
        <w:jc w:val="both"/>
        <w:rPr>
          <w:rFonts w:ascii="Times New Roman" w:hAnsi="Times New Roman" w:cs="Times New Roman"/>
          <w:sz w:val="24"/>
          <w:szCs w:val="24"/>
        </w:rPr>
      </w:pPr>
      <w:r w:rsidRPr="007F203F">
        <w:rPr>
          <w:rFonts w:ascii="Times New Roman" w:hAnsi="Times New Roman" w:cs="Times New Roman"/>
          <w:sz w:val="24"/>
          <w:szCs w:val="24"/>
        </w:rPr>
        <w:t>Mycobacterium tuberculosis is the bacteria responsible for causing tuberculosis (TB). The TB bacteria can settle in our lungs when they spread through droplets expelled by an infected person and continue to grow. The bloodstream</w:t>
      </w:r>
      <w:r w:rsidRPr="00F55AC5">
        <w:rPr>
          <w:rFonts w:ascii="Times New Roman" w:hAnsi="Times New Roman" w:cs="Times New Roman"/>
          <w:sz w:val="24"/>
          <w:szCs w:val="24"/>
        </w:rPr>
        <w:t xml:space="preserve"> can carry the bacteria from the lungs to the brain, spine, and kidneys, in addition to other bodily components</w:t>
      </w:r>
      <w:r>
        <w:rPr>
          <w:rFonts w:ascii="Times New Roman" w:hAnsi="Times New Roman" w:cs="Times New Roman"/>
          <w:sz w:val="24"/>
          <w:szCs w:val="24"/>
        </w:rPr>
        <w:t>,</w:t>
      </w:r>
      <w:r w:rsidRPr="00F55AC5">
        <w:rPr>
          <w:rFonts w:ascii="Times New Roman" w:hAnsi="Times New Roman" w:cs="Times New Roman"/>
          <w:sz w:val="24"/>
          <w:szCs w:val="24"/>
        </w:rPr>
        <w:t xml:space="preserve"> and affects those parts leading to serious consequences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"/>
          <w:id w:val="1318852451"/>
          <w:placeholder>
            <w:docPart w:val="2BD028B86F6A4C1497743529A184D5E6"/>
          </w:placeholder>
        </w:sdtPr>
        <w:sdtContent>
          <w:r w:rsidRPr="00C959B5">
            <w:rPr>
              <w:rFonts w:ascii="Times New Roman" w:hAnsi="Times New Roman" w:cs="Times New Roman"/>
              <w:color w:val="000000"/>
              <w:sz w:val="24"/>
              <w:szCs w:val="24"/>
            </w:rPr>
            <w:t>(Cleveland et al., 2009)</w:t>
          </w:r>
        </w:sdtContent>
      </w:sdt>
      <w:r w:rsidRPr="00F55AC5">
        <w:rPr>
          <w:rFonts w:ascii="Times New Roman" w:hAnsi="Times New Roman" w:cs="Times New Roman"/>
          <w:sz w:val="24"/>
          <w:szCs w:val="24"/>
        </w:rPr>
        <w:t xml:space="preserve"> </w:t>
      </w:r>
      <w:r w:rsidRPr="00F55AC5">
        <w:rPr>
          <w:rFonts w:ascii="Times New Roman" w:hAnsi="Times New Roman" w:cs="Times New Roman"/>
          <w:color w:val="4472C4" w:themeColor="accent1"/>
          <w:sz w:val="24"/>
          <w:szCs w:val="24"/>
        </w:rPr>
        <w:t>[1]</w:t>
      </w:r>
      <w:r w:rsidRPr="00F55AC5">
        <w:rPr>
          <w:rFonts w:ascii="Times New Roman" w:hAnsi="Times New Roman" w:cs="Times New Roman"/>
          <w:sz w:val="24"/>
          <w:szCs w:val="24"/>
        </w:rPr>
        <w:t>.</w:t>
      </w:r>
      <w:r w:rsidRPr="00F55AC5">
        <w:rPr>
          <w:rFonts w:ascii="Times New Roman" w:hAnsi="Times New Roman" w:cs="Times New Roman"/>
          <w:color w:val="505050"/>
          <w:sz w:val="24"/>
          <w:szCs w:val="24"/>
          <w:shd w:val="clear" w:color="auto" w:fill="FFFFFF"/>
        </w:rPr>
        <w:t xml:space="preserve"> </w:t>
      </w:r>
      <w:r w:rsidRPr="00F55AC5">
        <w:rPr>
          <w:rFonts w:ascii="Times New Roman" w:hAnsi="Times New Roman" w:cs="Times New Roman"/>
          <w:color w:val="000000" w:themeColor="text1"/>
          <w:sz w:val="24"/>
          <w:szCs w:val="24"/>
          <w:shd w:val="clear" w:color="auto" w:fill="FFFFFF"/>
        </w:rPr>
        <w:t xml:space="preserve">Roughly one-third of the world's population carries M. tuberculosis. Identifying latent infections is essential to prevent the progression to active tuberculosis and to control and prevent further transmission </w:t>
      </w:r>
      <w:sdt>
        <w:sdtPr>
          <w:rPr>
            <w:rFonts w:ascii="Times New Roman" w:hAnsi="Times New Roman" w:cs="Times New Roman"/>
            <w:color w:val="000000"/>
            <w:sz w:val="24"/>
            <w:szCs w:val="24"/>
            <w:shd w:val="clear" w:color="auto" w:fill="FFFFFF"/>
          </w:rPr>
          <w:tag w:val="MENDELEY_CITATION_v3_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"/>
          <w:id w:val="1745144735"/>
          <w:placeholder>
            <w:docPart w:val="2BD028B86F6A4C1497743529A184D5E6"/>
          </w:placeholder>
        </w:sdtPr>
        <w:sdtContent>
          <w:r w:rsidRPr="00C959B5">
            <w:rPr>
              <w:rFonts w:ascii="Times New Roman" w:hAnsi="Times New Roman" w:cs="Times New Roman"/>
              <w:color w:val="000000"/>
              <w:sz w:val="24"/>
              <w:szCs w:val="24"/>
              <w:shd w:val="clear" w:color="auto" w:fill="FFFFFF"/>
            </w:rPr>
            <w:t>(Ahmad, 2010)</w:t>
          </w:r>
        </w:sdtContent>
      </w:sdt>
      <w:r w:rsidRPr="00F55AC5">
        <w:rPr>
          <w:rFonts w:ascii="Times New Roman" w:hAnsi="Times New Roman" w:cs="Times New Roman"/>
          <w:color w:val="4472C4" w:themeColor="accent1"/>
          <w:sz w:val="24"/>
          <w:szCs w:val="24"/>
        </w:rPr>
        <w:t>[2].</w:t>
      </w:r>
      <w:r w:rsidRPr="00F55AC5">
        <w:rPr>
          <w:rFonts w:ascii="Times New Roman" w:hAnsi="Times New Roman" w:cs="Times New Roman"/>
          <w:color w:val="4472C4" w:themeColor="accent1"/>
          <w:sz w:val="24"/>
          <w:szCs w:val="24"/>
          <w:shd w:val="clear" w:color="auto" w:fill="FFFFFF"/>
        </w:rPr>
        <w:t xml:space="preserve"> </w:t>
      </w:r>
      <w:r w:rsidRPr="00F55AC5">
        <w:rPr>
          <w:rFonts w:ascii="Times New Roman" w:hAnsi="Times New Roman" w:cs="Times New Roman"/>
          <w:color w:val="000000" w:themeColor="text1"/>
          <w:sz w:val="24"/>
          <w:szCs w:val="24"/>
          <w:shd w:val="clear" w:color="auto" w:fill="FFFFFF"/>
        </w:rPr>
        <w:t>Each year, 10 million individuals are diagnosed with TB. Although TB is both preventable and treatable, it</w:t>
      </w:r>
      <w:r w:rsidRPr="00F55AC5">
        <w:rPr>
          <w:rFonts w:ascii="Times New Roman" w:eastAsia="Times New Roman" w:hAnsi="Times New Roman" w:cs="Times New Roman"/>
          <w:kern w:val="0"/>
          <w:sz w:val="24"/>
          <w:szCs w:val="24"/>
          <w:lang w:eastAsia="en-IN"/>
        </w:rPr>
        <w:t xml:space="preserve"> </w:t>
      </w:r>
      <w:r w:rsidRPr="00F55AC5">
        <w:rPr>
          <w:rFonts w:ascii="Times New Roman" w:hAnsi="Times New Roman" w:cs="Times New Roman"/>
          <w:color w:val="000000" w:themeColor="text1"/>
          <w:sz w:val="24"/>
          <w:szCs w:val="24"/>
          <w:shd w:val="clear" w:color="auto" w:fill="FFFFFF"/>
        </w:rPr>
        <w:t xml:space="preserve">results in the deaths of 1.5 million individuals each year, making it the most lethal infectious illness globally. Between 2020 and 2023, the global TB incidence rate increased by an estimated 4.6% resulting in a rise from 129 cases per 100,000 people in 2020 to 134 cases per 100,000 in 2023 </w:t>
      </w:r>
      <w:r w:rsidRPr="00520988">
        <w:rPr>
          <w:rFonts w:ascii="Times New Roman" w:hAnsi="Times New Roman" w:cs="Times New Roman"/>
          <w:color w:val="000000" w:themeColor="text1"/>
          <w:sz w:val="24"/>
          <w:szCs w:val="24"/>
        </w:rPr>
        <w:t xml:space="preserve">World Health </w:t>
      </w:r>
      <w:sdt>
        <w:sdtPr>
          <w:rPr>
            <w:rFonts w:ascii="Times New Roman" w:hAnsi="Times New Roman" w:cs="Times New Roman"/>
            <w:color w:val="000000"/>
            <w:sz w:val="24"/>
            <w:szCs w:val="24"/>
          </w:rPr>
          <w:tag w:val="MENDELEY_CITATION_v3_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"/>
          <w:id w:val="-1174102493"/>
          <w:placeholder>
            <w:docPart w:val="2BD028B86F6A4C1497743529A184D5E6"/>
          </w:placeholder>
        </w:sdtPr>
        <w:sdtContent>
          <w:r w:rsidRPr="00C959B5">
            <w:rPr>
              <w:rFonts w:ascii="Times New Roman" w:hAnsi="Times New Roman" w:cs="Times New Roman"/>
              <w:color w:val="000000"/>
              <w:sz w:val="24"/>
              <w:szCs w:val="24"/>
            </w:rPr>
            <w:t>(2024 Global Tuberculosis Report, n.d.)</w:t>
          </w:r>
        </w:sdtContent>
      </w:sdt>
      <w:r w:rsidRPr="00F55AC5">
        <w:rPr>
          <w:rFonts w:ascii="Times New Roman" w:hAnsi="Times New Roman" w:cs="Times New Roman"/>
          <w:color w:val="4472C4" w:themeColor="accent1"/>
          <w:sz w:val="24"/>
          <w:szCs w:val="24"/>
        </w:rPr>
        <w:t>[3]</w:t>
      </w:r>
      <w:r w:rsidRPr="00F55AC5">
        <w:rPr>
          <w:rFonts w:ascii="Times New Roman" w:hAnsi="Times New Roman" w:cs="Times New Roman"/>
          <w:color w:val="000000" w:themeColor="text1"/>
          <w:sz w:val="24"/>
          <w:szCs w:val="24"/>
        </w:rPr>
        <w:t xml:space="preserve">. </w:t>
      </w:r>
      <w:r w:rsidRPr="00F55AC5">
        <w:rPr>
          <w:rFonts w:ascii="Times New Roman" w:hAnsi="Times New Roman" w:cs="Times New Roman"/>
          <w:sz w:val="24"/>
          <w:szCs w:val="24"/>
        </w:rPr>
        <w:t>In 2022, India encountered a significant issue in TB surveillance,</w:t>
      </w:r>
      <w:r w:rsidRPr="00F55AC5">
        <w:rPr>
          <w:rFonts w:ascii="Times New Roman" w:eastAsia="Times New Roman" w:hAnsi="Times New Roman" w:cs="Times New Roman"/>
          <w:kern w:val="0"/>
          <w:sz w:val="24"/>
          <w:szCs w:val="24"/>
          <w:lang w:eastAsia="en-IN"/>
        </w:rPr>
        <w:t xml:space="preserve"> </w:t>
      </w:r>
      <w:r w:rsidRPr="00F55AC5">
        <w:rPr>
          <w:rFonts w:ascii="Times New Roman" w:hAnsi="Times New Roman" w:cs="Times New Roman"/>
          <w:sz w:val="24"/>
          <w:szCs w:val="24"/>
        </w:rPr>
        <w:t>with a re</w:t>
      </w:r>
      <w:r>
        <w:rPr>
          <w:rFonts w:ascii="Times New Roman" w:hAnsi="Times New Roman" w:cs="Times New Roman"/>
          <w:sz w:val="24"/>
          <w:szCs w:val="24"/>
        </w:rPr>
        <w:t>corded 2.42 million cases</w:t>
      </w:r>
      <w:r w:rsidRPr="00F55AC5">
        <w:rPr>
          <w:rFonts w:ascii="Times New Roman" w:hAnsi="Times New Roman" w:cs="Times New Roman"/>
          <w:sz w:val="24"/>
          <w:szCs w:val="24"/>
        </w:rPr>
        <w:t>,</w:t>
      </w:r>
      <w:r w:rsidRPr="00F55AC5">
        <w:rPr>
          <w:rFonts w:ascii="Times New Roman" w:eastAsia="Times New Roman" w:hAnsi="Times New Roman" w:cs="Times New Roman"/>
          <w:kern w:val="0"/>
          <w:sz w:val="24"/>
          <w:szCs w:val="24"/>
          <w:lang w:eastAsia="en-IN"/>
        </w:rPr>
        <w:t xml:space="preserve"> </w:t>
      </w:r>
      <w:r w:rsidRPr="00F55AC5">
        <w:rPr>
          <w:rFonts w:ascii="Times New Roman" w:hAnsi="Times New Roman" w:cs="Times New Roman"/>
          <w:sz w:val="24"/>
          <w:szCs w:val="24"/>
        </w:rPr>
        <w:t xml:space="preserve">indicating a 13% increase from 2021 and resulting in a notification rate of around 172 cases per </w:t>
      </w:r>
      <w:r w:rsidRPr="00F55AC5">
        <w:rPr>
          <w:rFonts w:ascii="Times New Roman" w:hAnsi="Times New Roman" w:cs="Times New Roman"/>
          <w:color w:val="000000" w:themeColor="text1"/>
          <w:sz w:val="24"/>
          <w:szCs w:val="24"/>
          <w:shd w:val="clear" w:color="auto" w:fill="FFFFFF"/>
        </w:rPr>
        <w:t>100,000</w:t>
      </w:r>
      <w:r w:rsidRPr="00F55AC5">
        <w:rPr>
          <w:rFonts w:ascii="Times New Roman" w:hAnsi="Times New Roman" w:cs="Times New Roman"/>
          <w:sz w:val="24"/>
          <w:szCs w:val="24"/>
        </w:rPr>
        <w:t xml:space="preserve"> people. Additionally, the treatment initiation rate for the reported cases in 2022 stood at 95.5% </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"/>
          <w:id w:val="38712829"/>
          <w:placeholder>
            <w:docPart w:val="2BD028B86F6A4C1497743529A184D5E6"/>
          </w:placeholder>
        </w:sdtPr>
        <w:sdtContent>
          <w:r w:rsidRPr="00C959B5">
            <w:rPr>
              <w:rFonts w:ascii="Times New Roman" w:hAnsi="Times New Roman" w:cs="Times New Roman"/>
              <w:color w:val="000000"/>
              <w:sz w:val="24"/>
              <w:szCs w:val="24"/>
            </w:rPr>
            <w:t>(INDIA TB REPORT 2023, n.d.)</w:t>
          </w:r>
        </w:sdtContent>
      </w:sdt>
      <w:r w:rsidRPr="00F55AC5">
        <w:rPr>
          <w:rFonts w:ascii="Times New Roman" w:hAnsi="Times New Roman" w:cs="Times New Roman"/>
          <w:color w:val="4472C4" w:themeColor="accent1"/>
          <w:sz w:val="24"/>
          <w:szCs w:val="24"/>
        </w:rPr>
        <w:t>[4].</w:t>
      </w:r>
    </w:p>
    <w:p w14:paraId="750492C7" w14:textId="77777777" w:rsidR="00EC7679" w:rsidRPr="00F55AC5" w:rsidRDefault="00EC7679" w:rsidP="00EC7679">
      <w:pPr>
        <w:jc w:val="both"/>
        <w:rPr>
          <w:rFonts w:ascii="Times New Roman" w:hAnsi="Times New Roman" w:cs="Times New Roman"/>
          <w:sz w:val="24"/>
          <w:szCs w:val="24"/>
        </w:rPr>
      </w:pPr>
      <w:r w:rsidRPr="00F55AC5">
        <w:rPr>
          <w:rFonts w:ascii="Times New Roman" w:hAnsi="Times New Roman" w:cs="Times New Roman"/>
          <w:sz w:val="24"/>
          <w:szCs w:val="24"/>
        </w:rPr>
        <w:t xml:space="preserve">A time series comprises observations gathered throughout time for a particular process, with each observation documented at consistent intervals. Time series data in healthcare is essential for examining trends and changes in health-related variables over time, facilitating informed decision-making and strategic enhancement </w:t>
      </w:r>
      <w:sdt>
        <w:sdtPr>
          <w:rPr>
            <w:rFonts w:ascii="Times New Roman" w:hAnsi="Times New Roman" w:cs="Times New Roman"/>
            <w:color w:val="000000"/>
            <w:sz w:val="24"/>
            <w:szCs w:val="24"/>
          </w:rPr>
          <w:tag w:val="MENDELEY_CITATION_v3_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"/>
          <w:id w:val="25839249"/>
          <w:placeholder>
            <w:docPart w:val="2BD028B86F6A4C1497743529A184D5E6"/>
          </w:placeholder>
        </w:sdtPr>
        <w:sdtContent>
          <w:r w:rsidRPr="00C959B5">
            <w:rPr>
              <w:rFonts w:ascii="Times New Roman" w:hAnsi="Times New Roman" w:cs="Times New Roman"/>
              <w:color w:val="000000"/>
              <w:sz w:val="24"/>
              <w:szCs w:val="24"/>
            </w:rPr>
            <w:t>(Aydin, 2022)</w:t>
          </w:r>
        </w:sdtContent>
      </w:sdt>
      <w:r w:rsidRPr="00F55AC5">
        <w:rPr>
          <w:rFonts w:ascii="Times New Roman" w:hAnsi="Times New Roman" w:cs="Times New Roman"/>
          <w:color w:val="4472C4" w:themeColor="accent1"/>
          <w:sz w:val="24"/>
          <w:szCs w:val="24"/>
        </w:rPr>
        <w:t>[5].</w:t>
      </w:r>
    </w:p>
    <w:p w14:paraId="4B7FDD9E" w14:textId="77777777" w:rsidR="00EC7679" w:rsidRPr="00F55AC5" w:rsidRDefault="00EC7679" w:rsidP="00EC7679">
      <w:pPr>
        <w:jc w:val="both"/>
        <w:rPr>
          <w:rFonts w:ascii="Times New Roman" w:hAnsi="Times New Roman" w:cs="Times New Roman"/>
          <w:sz w:val="24"/>
          <w:szCs w:val="24"/>
        </w:rPr>
      </w:pPr>
      <w:r w:rsidRPr="00F55AC5">
        <w:rPr>
          <w:rFonts w:ascii="Times New Roman" w:hAnsi="Times New Roman" w:cs="Times New Roman"/>
          <w:sz w:val="24"/>
          <w:szCs w:val="24"/>
        </w:rPr>
        <w:t>Recently, there has been growing interest among researchers in predicting the occurrence of infectious diseases</w:t>
      </w:r>
      <w:r w:rsidRPr="005C68AB">
        <w:rPr>
          <w:rFonts w:ascii="Times New Roman" w:hAnsi="Times New Roman" w:cs="Times New Roman"/>
          <w:sz w:val="24"/>
          <w:szCs w:val="24"/>
        </w:rPr>
        <w:t xml:space="preserve">. Due to the increasing trend in TB incidence, many researchers and studies use the time series forecasting model like the </w:t>
      </w:r>
      <w:r w:rsidRPr="005C68AB">
        <w:rPr>
          <w:rFonts w:ascii="Times New Roman" w:hAnsi="Times New Roman" w:cs="Times New Roman"/>
          <w:color w:val="000000" w:themeColor="text1"/>
          <w:sz w:val="24"/>
          <w:szCs w:val="24"/>
        </w:rPr>
        <w:t xml:space="preserve">seasonal auto-regressive integrated moving average </w:t>
      </w:r>
      <w:r w:rsidRPr="005C68AB">
        <w:rPr>
          <w:rFonts w:ascii="Times New Roman" w:hAnsi="Times New Roman" w:cs="Times New Roman"/>
          <w:sz w:val="24"/>
          <w:szCs w:val="24"/>
        </w:rPr>
        <w:t>(SARIMA) model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"/>
          <w:id w:val="576636552"/>
          <w:placeholder>
            <w:docPart w:val="2BD028B86F6A4C1497743529A184D5E6"/>
          </w:placeholder>
        </w:sdtPr>
        <w:sdtContent>
          <w:r w:rsidRPr="00C959B5">
            <w:rPr>
              <w:rFonts w:ascii="Times New Roman" w:hAnsi="Times New Roman" w:cs="Times New Roman"/>
              <w:color w:val="000000"/>
              <w:sz w:val="24"/>
              <w:szCs w:val="24"/>
            </w:rPr>
            <w:t>(L. Yu et al., n.d.)</w:t>
          </w:r>
        </w:sdtContent>
      </w:sdt>
      <w:r w:rsidRPr="00D1274D">
        <w:rPr>
          <w:rFonts w:ascii="Times New Roman" w:hAnsi="Times New Roman" w:cs="Times New Roman"/>
          <w:color w:val="4472C4" w:themeColor="accent1"/>
          <w:sz w:val="24"/>
          <w:szCs w:val="24"/>
        </w:rPr>
        <w:t>[6].</w:t>
      </w:r>
      <w:r w:rsidRPr="00D1274D">
        <w:rPr>
          <w:rFonts w:ascii="Times New Roman" w:hAnsi="Times New Roman" w:cs="Times New Roman"/>
          <w:color w:val="4472C4" w:themeColor="accent1"/>
          <w:sz w:val="24"/>
          <w:szCs w:val="24"/>
          <w:shd w:val="clear" w:color="auto" w:fill="FFFFFF"/>
        </w:rPr>
        <w:t xml:space="preserve"> </w:t>
      </w:r>
      <w:r w:rsidRPr="0079112D">
        <w:rPr>
          <w:rFonts w:ascii="Times New Roman" w:hAnsi="Times New Roman" w:cs="Times New Roman"/>
          <w:color w:val="000000" w:themeColor="text1"/>
          <w:sz w:val="24"/>
          <w:szCs w:val="24"/>
          <w:shd w:val="clear" w:color="auto" w:fill="FFFFFF"/>
        </w:rPr>
        <w:t>The</w:t>
      </w:r>
      <w:r>
        <w:rPr>
          <w:rFonts w:ascii="Times New Roman" w:hAnsi="Times New Roman" w:cs="Times New Roman"/>
          <w:color w:val="4472C4" w:themeColor="accent1"/>
          <w:sz w:val="24"/>
          <w:szCs w:val="24"/>
          <w:shd w:val="clear" w:color="auto" w:fill="FFFFFF"/>
        </w:rPr>
        <w:t xml:space="preserve"> </w:t>
      </w:r>
      <w:r w:rsidRPr="00F55AC5">
        <w:rPr>
          <w:rFonts w:ascii="Times New Roman" w:hAnsi="Times New Roman" w:cs="Times New Roman"/>
          <w:sz w:val="24"/>
          <w:szCs w:val="24"/>
        </w:rPr>
        <w:t xml:space="preserve">SARIMA model is a popular tool for forecasting the spread of infectious diseases. It is also commonly employed as the primary method for predicting TB cases globally </w:t>
      </w:r>
      <w:sdt>
        <w:sdtPr>
          <w:rPr>
            <w:rFonts w:ascii="Times New Roman" w:hAnsi="Times New Roman" w:cs="Times New Roman"/>
            <w:color w:val="000000"/>
            <w:sz w:val="24"/>
            <w:szCs w:val="24"/>
          </w:rPr>
          <w:tag w:val="MENDELEY_CITATION_v3_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"/>
          <w:id w:val="1315754001"/>
          <w:placeholder>
            <w:docPart w:val="2BD028B86F6A4C1497743529A184D5E6"/>
          </w:placeholder>
        </w:sdtPr>
        <w:sdtContent>
          <w:r w:rsidRPr="00C959B5">
            <w:rPr>
              <w:rFonts w:ascii="Times New Roman" w:hAnsi="Times New Roman" w:cs="Times New Roman"/>
              <w:color w:val="000000"/>
              <w:sz w:val="24"/>
              <w:szCs w:val="24"/>
            </w:rPr>
            <w:t>(Wang et al., 2018)</w:t>
          </w:r>
        </w:sdtContent>
      </w:sdt>
      <w:r w:rsidRPr="00F55AC5">
        <w:rPr>
          <w:rFonts w:ascii="Times New Roman" w:hAnsi="Times New Roman" w:cs="Times New Roman"/>
          <w:color w:val="4472C4" w:themeColor="accent1"/>
          <w:sz w:val="24"/>
          <w:szCs w:val="24"/>
        </w:rPr>
        <w:t>[7].</w:t>
      </w:r>
    </w:p>
    <w:p w14:paraId="0365E406" w14:textId="77777777" w:rsidR="00EC7679" w:rsidRPr="00F55AC5" w:rsidRDefault="00EC7679" w:rsidP="00EC7679">
      <w:pPr>
        <w:jc w:val="both"/>
        <w:rPr>
          <w:rFonts w:ascii="Times New Roman" w:hAnsi="Times New Roman" w:cs="Times New Roman"/>
          <w:color w:val="4472C4" w:themeColor="accent1"/>
          <w:sz w:val="24"/>
          <w:szCs w:val="24"/>
        </w:rPr>
      </w:pPr>
      <w:r w:rsidRPr="00CB7E8A">
        <w:rPr>
          <w:rFonts w:ascii="Times New Roman" w:hAnsi="Times New Roman" w:cs="Times New Roman"/>
          <w:sz w:val="24"/>
          <w:szCs w:val="24"/>
        </w:rPr>
        <w:t xml:space="preserve">Modern machine learning method ARNN (Autoregressive Neural Network) is popular for </w:t>
      </w:r>
      <w:r>
        <w:rPr>
          <w:rFonts w:ascii="Times New Roman" w:hAnsi="Times New Roman" w:cs="Times New Roman"/>
          <w:sz w:val="24"/>
          <w:szCs w:val="24"/>
        </w:rPr>
        <w:t>its</w:t>
      </w:r>
      <w:r w:rsidRPr="00CB7E8A">
        <w:rPr>
          <w:rFonts w:ascii="Times New Roman" w:hAnsi="Times New Roman" w:cs="Times New Roman"/>
          <w:sz w:val="24"/>
          <w:szCs w:val="24"/>
        </w:rPr>
        <w:t xml:space="preserve"> ability to integrate linear and non-linear patterns. This study develops a TB incidence prediction model using ARNN, and its accuracy is assessed by comparing it with traditional time series approaches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"/>
          <w:id w:val="-847646364"/>
          <w:placeholder>
            <w:docPart w:val="2BD028B86F6A4C1497743529A184D5E6"/>
          </w:placeholder>
        </w:sdtPr>
        <w:sdtContent>
          <w:r w:rsidRPr="00C959B5">
            <w:rPr>
              <w:rFonts w:ascii="Times New Roman" w:hAnsi="Times New Roman" w:cs="Times New Roman"/>
              <w:color w:val="000000"/>
              <w:sz w:val="24"/>
              <w:szCs w:val="24"/>
            </w:rPr>
            <w:t>(Almarashi et al., 2024)</w:t>
          </w:r>
        </w:sdtContent>
      </w:sdt>
      <w:r>
        <w:rPr>
          <w:rFonts w:ascii="Times New Roman" w:hAnsi="Times New Roman" w:cs="Times New Roman"/>
          <w:sz w:val="24"/>
          <w:szCs w:val="24"/>
        </w:rPr>
        <w:t xml:space="preserve"> </w:t>
      </w:r>
      <w:r w:rsidRPr="00F55AC5">
        <w:rPr>
          <w:rFonts w:ascii="Times New Roman" w:hAnsi="Times New Roman" w:cs="Times New Roman"/>
          <w:color w:val="4472C4" w:themeColor="accent1"/>
          <w:sz w:val="24"/>
          <w:szCs w:val="24"/>
        </w:rPr>
        <w:t>[8].</w:t>
      </w:r>
    </w:p>
    <w:p w14:paraId="76E963B0" w14:textId="77777777" w:rsidR="00EC7679" w:rsidRDefault="00EC7679" w:rsidP="00EC7679">
      <w:pPr>
        <w:jc w:val="both"/>
        <w:rPr>
          <w:rFonts w:ascii="Times New Roman" w:eastAsia="Times New Roman" w:hAnsi="Times New Roman" w:cs="Times New Roman"/>
          <w:kern w:val="0"/>
          <w:sz w:val="24"/>
          <w:szCs w:val="24"/>
          <w:lang w:val="en-US"/>
        </w:rPr>
      </w:pPr>
      <w:r w:rsidRPr="00340BFB">
        <w:rPr>
          <w:rFonts w:ascii="Times New Roman" w:hAnsi="Times New Roman" w:cs="Times New Roman"/>
          <w:sz w:val="24"/>
          <w:szCs w:val="24"/>
        </w:rPr>
        <w:t>Combining SARIMA and ANN models integrates the advantages of statistical and machine learning methods in time series forecasting. Although SARIMA finds linear associations and ANN manages nonlinear patterns, its combination seeks to use their respective strengths. However, Hybrid models may not always outperform individual models, some researchers point out, nonethele</w:t>
      </w:r>
      <w:r>
        <w:rPr>
          <w:rFonts w:ascii="Times New Roman" w:hAnsi="Times New Roman" w:cs="Times New Roman"/>
          <w:sz w:val="24"/>
          <w:szCs w:val="24"/>
        </w:rPr>
        <w:t>ss</w:t>
      </w:r>
      <w:sdt>
        <w:sdtPr>
          <w:rPr>
            <w:rFonts w:ascii="Times New Roman" w:hAnsi="Times New Roman" w:cs="Times New Roman"/>
            <w:color w:val="000000"/>
            <w:sz w:val="24"/>
            <w:szCs w:val="24"/>
          </w:rPr>
          <w:tag w:val="MENDELEY_CITATION_v3_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"/>
          <w:id w:val="-335617020"/>
          <w:placeholder>
            <w:docPart w:val="2BD028B86F6A4C1497743529A184D5E6"/>
          </w:placeholder>
        </w:sdtPr>
        <w:sdtContent>
          <w:r w:rsidRPr="00C959B5">
            <w:rPr>
              <w:rFonts w:ascii="Times New Roman" w:hAnsi="Times New Roman" w:cs="Times New Roman"/>
              <w:color w:val="000000"/>
              <w:sz w:val="24"/>
              <w:szCs w:val="24"/>
            </w:rPr>
            <w:t>(G. Yu et al., 2021)</w:t>
          </w:r>
        </w:sdtContent>
      </w:sdt>
      <w:r>
        <w:rPr>
          <w:rFonts w:ascii="Times New Roman" w:hAnsi="Times New Roman" w:cs="Times New Roman"/>
          <w:sz w:val="24"/>
          <w:szCs w:val="24"/>
        </w:rPr>
        <w:t xml:space="preserve"> </w:t>
      </w:r>
      <w:r w:rsidRPr="00340BFB">
        <w:rPr>
          <w:rFonts w:ascii="Times New Roman" w:hAnsi="Times New Roman" w:cs="Times New Roman"/>
          <w:color w:val="4472C4" w:themeColor="accent1"/>
          <w:sz w:val="24"/>
          <w:szCs w:val="24"/>
        </w:rPr>
        <w:t>[9].</w:t>
      </w:r>
      <w:r w:rsidRPr="009733AE">
        <w:t xml:space="preserve"> </w:t>
      </w:r>
      <w:r w:rsidRPr="005C68AB">
        <w:rPr>
          <w:rFonts w:ascii="Times New Roman" w:hAnsi="Times New Roman" w:cs="Times New Roman"/>
          <w:sz w:val="24"/>
          <w:szCs w:val="24"/>
        </w:rPr>
        <w:t>The performance of a neural network model also depends on choosing the correc</w:t>
      </w:r>
      <w:r>
        <w:rPr>
          <w:rFonts w:ascii="Times New Roman" w:hAnsi="Times New Roman" w:cs="Times New Roman"/>
          <w:sz w:val="24"/>
          <w:szCs w:val="24"/>
        </w:rPr>
        <w:t>t</w:t>
      </w:r>
      <w:r w:rsidRPr="005C68AB">
        <w:rPr>
          <w:rFonts w:ascii="Times New Roman" w:hAnsi="Times New Roman" w:cs="Times New Roman"/>
          <w:sz w:val="24"/>
          <w:szCs w:val="24"/>
        </w:rPr>
        <w:t xml:space="preserve"> quantity of data. </w:t>
      </w:r>
      <w:r w:rsidRPr="005C68AB">
        <w:rPr>
          <w:rFonts w:ascii="Times New Roman" w:eastAsia="Times New Roman" w:hAnsi="Times New Roman" w:cs="Times New Roman"/>
          <w:kern w:val="0"/>
          <w:sz w:val="24"/>
          <w:szCs w:val="24"/>
        </w:rPr>
        <w:t>Using too much or too little data may influence how well the model performs.</w:t>
      </w:r>
      <w:r w:rsidRPr="005C68AB">
        <w:rPr>
          <w:rFonts w:ascii="Times New Roman" w:eastAsia="Times New Roman" w:hAnsi="Times New Roman" w:cs="Times New Roman"/>
          <w:kern w:val="0"/>
          <w:sz w:val="24"/>
          <w:szCs w:val="24"/>
          <w:lang w:eastAsia="en-IN"/>
        </w:rPr>
        <w:t xml:space="preserve"> </w:t>
      </w:r>
      <w:r w:rsidRPr="005C68AB">
        <w:rPr>
          <w:rFonts w:ascii="Times New Roman" w:eastAsia="Times New Roman" w:hAnsi="Times New Roman" w:cs="Times New Roman"/>
          <w:kern w:val="0"/>
          <w:sz w:val="24"/>
          <w:szCs w:val="24"/>
        </w:rPr>
        <w:t>Forecasts generated by neural networks may not consistently be as precise as those generated by conventional statistical models</w:t>
      </w:r>
      <w:r>
        <w:rPr>
          <w:rFonts w:ascii="Times New Roman" w:eastAsia="Times New Roman" w:hAnsi="Times New Roman" w:cs="Times New Roman"/>
          <w:kern w:val="0"/>
          <w:sz w:val="24"/>
          <w:szCs w:val="24"/>
        </w:rPr>
        <w:t xml:space="preserve"> </w:t>
      </w:r>
      <w:sdt>
        <w:sdtPr>
          <w:rPr>
            <w:rFonts w:ascii="Times New Roman" w:eastAsia="Times New Roman" w:hAnsi="Times New Roman" w:cs="Times New Roman"/>
            <w:color w:val="000000"/>
            <w:kern w:val="0"/>
            <w:sz w:val="24"/>
            <w:szCs w:val="24"/>
          </w:rPr>
          <w:tag w:val="MENDELEY_CITATION_v3_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"/>
          <w:id w:val="-1655066435"/>
          <w:placeholder>
            <w:docPart w:val="2BD028B86F6A4C1497743529A184D5E6"/>
          </w:placeholder>
        </w:sdtPr>
        <w:sdtContent>
          <w:r w:rsidRPr="00C959B5">
            <w:rPr>
              <w:rFonts w:ascii="Times New Roman" w:eastAsia="Times New Roman" w:hAnsi="Times New Roman" w:cs="Times New Roman"/>
              <w:color w:val="000000"/>
              <w:kern w:val="0"/>
              <w:sz w:val="24"/>
              <w:szCs w:val="24"/>
            </w:rPr>
            <w:t>(Andrea Sánchez-Sánchez et al., n.d.)</w:t>
          </w:r>
        </w:sdtContent>
      </w:sdt>
      <w:r w:rsidRPr="005C68AB">
        <w:rPr>
          <w:rFonts w:ascii="Times New Roman" w:eastAsia="Times New Roman" w:hAnsi="Times New Roman" w:cs="Times New Roman"/>
          <w:color w:val="4472C4" w:themeColor="accent1"/>
          <w:kern w:val="0"/>
          <w:sz w:val="24"/>
          <w:szCs w:val="24"/>
          <w:lang w:val="en-US"/>
        </w:rPr>
        <w:t>[10]</w:t>
      </w:r>
      <w:r w:rsidRPr="005C68AB">
        <w:rPr>
          <w:rFonts w:ascii="Times New Roman" w:eastAsia="Times New Roman" w:hAnsi="Times New Roman" w:cs="Times New Roman"/>
          <w:kern w:val="0"/>
          <w:sz w:val="24"/>
          <w:szCs w:val="24"/>
          <w:lang w:val="en-US"/>
        </w:rPr>
        <w:t>.</w:t>
      </w:r>
      <w:r w:rsidRPr="005C68AB">
        <w:t xml:space="preserve"> </w:t>
      </w:r>
      <w:r w:rsidRPr="005C68AB">
        <w:rPr>
          <w:rFonts w:ascii="Times New Roman" w:eastAsia="Times New Roman" w:hAnsi="Times New Roman" w:cs="Times New Roman"/>
          <w:kern w:val="0"/>
          <w:sz w:val="24"/>
          <w:szCs w:val="24"/>
          <w:lang w:val="en-US"/>
        </w:rPr>
        <w:t>Bayesian analysis enables us to assess the efficacy of these methods in comparison to classical approaches and neural networks.</w:t>
      </w:r>
      <w:sdt>
        <w:sdtPr>
          <w:rPr>
            <w:rFonts w:ascii="Times New Roman" w:eastAsia="Times New Roman" w:hAnsi="Times New Roman" w:cs="Times New Roman"/>
            <w:kern w:val="0"/>
            <w:sz w:val="24"/>
            <w:szCs w:val="24"/>
            <w:lang w:val="en-US"/>
          </w:rPr>
          <w:tag w:val="MENDELEY_CITATION_TEMP"/>
          <w:id w:val="1857926371"/>
          <w:placeholder>
            <w:docPart w:val="2BD028B86F6A4C1497743529A184D5E6"/>
          </w:placeholder>
          <w15:appearance w15:val="hidden"/>
        </w:sdtPr>
        <w:sdtContent>
          <w:r>
            <w:rPr>
              <w:rFonts w:ascii="Times New Roman" w:eastAsia="Times New Roman" w:hAnsi="Times New Roman" w:cs="Times New Roman"/>
              <w:kern w:val="0"/>
              <w:sz w:val="24"/>
              <w:szCs w:val="24"/>
              <w:lang w:val="en-US"/>
            </w:rPr>
            <w:t xml:space="preserve"> </w:t>
          </w:r>
        </w:sdtContent>
      </w:sdt>
    </w:p>
    <w:p w14:paraId="72A248E7" w14:textId="77777777" w:rsidR="00EC7679" w:rsidRPr="00340BFB" w:rsidRDefault="00EC7679" w:rsidP="00EC7679">
      <w:pPr>
        <w:jc w:val="both"/>
        <w:rPr>
          <w:rFonts w:ascii="Times New Roman" w:hAnsi="Times New Roman" w:cs="Times New Roman"/>
          <w:sz w:val="24"/>
          <w:szCs w:val="24"/>
        </w:rPr>
      </w:pPr>
      <w:r w:rsidRPr="00340BFB">
        <w:rPr>
          <w:rFonts w:ascii="Times New Roman" w:hAnsi="Times New Roman" w:cs="Times New Roman"/>
          <w:sz w:val="24"/>
          <w:szCs w:val="24"/>
        </w:rPr>
        <w:t xml:space="preserve">The Bayesian Structural Time Series (BSTS) model excels in handling multiple variables and capturing random changes by allowing parameters to vary over time. They uniquely </w:t>
      </w:r>
      <w:r w:rsidRPr="00340BFB">
        <w:rPr>
          <w:rFonts w:ascii="Times New Roman" w:hAnsi="Times New Roman" w:cs="Times New Roman"/>
          <w:sz w:val="24"/>
          <w:szCs w:val="24"/>
        </w:rPr>
        <w:lastRenderedPageBreak/>
        <w:t xml:space="preserve">incorporate prior beliefs about parameters, a feature not available in classical methods. Compared to SARIMA and ARIMA models, BSTS provides greater transparency and manages uncertainty more effectively </w:t>
      </w:r>
      <w:sdt>
        <w:sdtPr>
          <w:rPr>
            <w:rFonts w:ascii="Times New Roman" w:hAnsi="Times New Roman" w:cs="Times New Roman"/>
            <w:color w:val="000000"/>
            <w:sz w:val="24"/>
            <w:szCs w:val="24"/>
          </w:rPr>
          <w:tag w:val="MENDELEY_CITATION_v3_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"/>
          <w:id w:val="-1989463531"/>
          <w:placeholder>
            <w:docPart w:val="2BD028B86F6A4C1497743529A184D5E6"/>
          </w:placeholder>
        </w:sdtPr>
        <w:sdtContent>
          <w:r w:rsidRPr="00C959B5">
            <w:rPr>
              <w:rFonts w:ascii="Times New Roman" w:hAnsi="Times New Roman" w:cs="Times New Roman"/>
              <w:color w:val="000000"/>
              <w:sz w:val="24"/>
              <w:szCs w:val="24"/>
            </w:rPr>
            <w:t>(Navas Thorakkattle et al., 2022)</w:t>
          </w:r>
        </w:sdtContent>
      </w:sdt>
      <w:r w:rsidRPr="00340BFB">
        <w:rPr>
          <w:rFonts w:ascii="Times New Roman" w:hAnsi="Times New Roman" w:cs="Times New Roman"/>
          <w:color w:val="4472C4" w:themeColor="accent1"/>
          <w:sz w:val="24"/>
          <w:szCs w:val="24"/>
        </w:rPr>
        <w:t>[11].</w:t>
      </w:r>
    </w:p>
    <w:p w14:paraId="56D3AA65" w14:textId="77777777" w:rsidR="00EC7679" w:rsidRPr="00F55AC5" w:rsidRDefault="00EC7679" w:rsidP="00EC7679">
      <w:pPr>
        <w:jc w:val="both"/>
        <w:rPr>
          <w:rFonts w:ascii="Times New Roman" w:hAnsi="Times New Roman" w:cs="Times New Roman"/>
          <w:sz w:val="24"/>
          <w:szCs w:val="24"/>
        </w:rPr>
      </w:pPr>
      <w:r w:rsidRPr="00F55AC5">
        <w:rPr>
          <w:rFonts w:ascii="Times New Roman" w:hAnsi="Times New Roman" w:cs="Times New Roman"/>
          <w:sz w:val="24"/>
          <w:szCs w:val="24"/>
        </w:rPr>
        <w:t>In this study, the traditional SARIMA model mac</w:t>
      </w:r>
      <w:r>
        <w:rPr>
          <w:rFonts w:ascii="Times New Roman" w:hAnsi="Times New Roman" w:cs="Times New Roman"/>
          <w:sz w:val="24"/>
          <w:szCs w:val="24"/>
        </w:rPr>
        <w:t xml:space="preserve">hine learning model (ARNN), </w:t>
      </w:r>
      <w:r w:rsidRPr="00F55AC5">
        <w:rPr>
          <w:rFonts w:ascii="Times New Roman" w:hAnsi="Times New Roman" w:cs="Times New Roman"/>
          <w:sz w:val="24"/>
          <w:szCs w:val="24"/>
        </w:rPr>
        <w:t>and BSTS, were utilized and compared to determine the best performance</w:t>
      </w:r>
      <w:r>
        <w:rPr>
          <w:rFonts w:ascii="Times New Roman" w:hAnsi="Times New Roman" w:cs="Times New Roman"/>
          <w:sz w:val="24"/>
          <w:szCs w:val="24"/>
        </w:rPr>
        <w:t>.</w:t>
      </w:r>
    </w:p>
    <w:p w14:paraId="113CD4DD" w14:textId="77777777" w:rsidR="00EC7679" w:rsidRPr="00F55AC5" w:rsidRDefault="00EC7679" w:rsidP="00EC7679">
      <w:pPr>
        <w:jc w:val="both"/>
        <w:rPr>
          <w:rFonts w:ascii="Times New Roman" w:hAnsi="Times New Roman" w:cs="Times New Roman"/>
          <w:sz w:val="24"/>
          <w:szCs w:val="24"/>
        </w:rPr>
      </w:pPr>
      <w:r w:rsidRPr="00F55AC5">
        <w:rPr>
          <w:rFonts w:ascii="Times New Roman" w:hAnsi="Times New Roman" w:cs="Times New Roman"/>
          <w:sz w:val="24"/>
          <w:szCs w:val="24"/>
        </w:rPr>
        <w:t xml:space="preserve">The objective of this study was to compare various time series models for forecasting tuberculosis prevalence in India. The study sought to enhance the precision of infectious disease </w:t>
      </w:r>
      <w:r>
        <w:rPr>
          <w:rFonts w:ascii="Times New Roman" w:hAnsi="Times New Roman" w:cs="Times New Roman"/>
          <w:sz w:val="24"/>
          <w:szCs w:val="24"/>
        </w:rPr>
        <w:t xml:space="preserve">prevalence </w:t>
      </w:r>
      <w:r w:rsidRPr="00F55AC5">
        <w:rPr>
          <w:rFonts w:ascii="Times New Roman" w:hAnsi="Times New Roman" w:cs="Times New Roman"/>
          <w:sz w:val="24"/>
          <w:szCs w:val="24"/>
        </w:rPr>
        <w:t>forecasting by evaluating the effectiveness of various models. The data will aid in forecasting future TB cases while also enhancing the optimization of control and intervention strategies based on the projections.</w:t>
      </w:r>
    </w:p>
    <w:p w14:paraId="65BED289" w14:textId="77777777" w:rsidR="00EC7679" w:rsidRPr="00520988" w:rsidRDefault="00EC7679" w:rsidP="00EC7679">
      <w:pPr>
        <w:jc w:val="both"/>
        <w:rPr>
          <w:rFonts w:ascii="Times New Roman" w:hAnsi="Times New Roman" w:cs="Times New Roman"/>
          <w:sz w:val="24"/>
          <w:szCs w:val="24"/>
        </w:rPr>
      </w:pPr>
    </w:p>
    <w:p w14:paraId="649FD112" w14:textId="77777777" w:rsidR="00EC7679" w:rsidRPr="00A82666" w:rsidRDefault="00EC7679" w:rsidP="00EC7679">
      <w:pPr>
        <w:jc w:val="both"/>
        <w:rPr>
          <w:rFonts w:ascii="Times New Roman" w:hAnsi="Times New Roman" w:cs="Times New Roman"/>
          <w:b/>
          <w:bCs/>
          <w:sz w:val="28"/>
          <w:szCs w:val="28"/>
          <w:lang w:val="en-US"/>
        </w:rPr>
      </w:pPr>
      <w:bookmarkStart w:id="1" w:name="_Hlk192858172"/>
      <w:r>
        <w:rPr>
          <w:rFonts w:ascii="Times New Roman" w:hAnsi="Times New Roman" w:cs="Times New Roman"/>
          <w:b/>
          <w:bCs/>
          <w:sz w:val="28"/>
          <w:szCs w:val="28"/>
          <w:lang w:val="en-US"/>
        </w:rPr>
        <w:t xml:space="preserve">2 </w:t>
      </w:r>
      <w:r w:rsidRPr="00A82666">
        <w:rPr>
          <w:rFonts w:ascii="Times New Roman" w:hAnsi="Times New Roman" w:cs="Times New Roman"/>
          <w:b/>
          <w:bCs/>
          <w:sz w:val="28"/>
          <w:szCs w:val="28"/>
          <w:lang w:val="en-US"/>
        </w:rPr>
        <w:t>Methodology</w:t>
      </w:r>
    </w:p>
    <w:p w14:paraId="622490AE" w14:textId="77777777" w:rsidR="00EC7679" w:rsidRPr="00F55AC5" w:rsidRDefault="00EC7679" w:rsidP="00EC7679">
      <w:pPr>
        <w:jc w:val="both"/>
        <w:rPr>
          <w:rFonts w:ascii="Times New Roman" w:hAnsi="Times New Roman" w:cs="Times New Roman"/>
          <w:sz w:val="24"/>
          <w:szCs w:val="24"/>
        </w:rPr>
      </w:pPr>
      <w:r w:rsidRPr="00F55AC5">
        <w:rPr>
          <w:rFonts w:ascii="Times New Roman" w:hAnsi="Times New Roman" w:cs="Times New Roman"/>
          <w:sz w:val="24"/>
          <w:szCs w:val="24"/>
        </w:rPr>
        <w:t>Monthly</w:t>
      </w:r>
      <w:r>
        <w:rPr>
          <w:rFonts w:ascii="Times New Roman" w:hAnsi="Times New Roman" w:cs="Times New Roman"/>
          <w:sz w:val="24"/>
          <w:szCs w:val="24"/>
        </w:rPr>
        <w:t xml:space="preserve"> </w:t>
      </w:r>
      <w:r w:rsidRPr="00F55AC5">
        <w:rPr>
          <w:rFonts w:ascii="Times New Roman" w:hAnsi="Times New Roman" w:cs="Times New Roman"/>
          <w:sz w:val="24"/>
          <w:szCs w:val="24"/>
        </w:rPr>
        <w:t>data on tuberculosis (TB)</w:t>
      </w:r>
      <w:r>
        <w:rPr>
          <w:rFonts w:ascii="Times New Roman" w:hAnsi="Times New Roman" w:cs="Times New Roman"/>
          <w:sz w:val="24"/>
          <w:szCs w:val="24"/>
        </w:rPr>
        <w:t xml:space="preserve"> incidence</w:t>
      </w:r>
      <w:r w:rsidRPr="00F55AC5">
        <w:rPr>
          <w:rFonts w:ascii="Times New Roman" w:hAnsi="Times New Roman" w:cs="Times New Roman"/>
          <w:sz w:val="24"/>
          <w:szCs w:val="24"/>
        </w:rPr>
        <w:t xml:space="preserve"> was obtained from the NIKSHAY repository, an open-access platform administered by the Central TB Division of the Ministry of Health and Family Welfare, Government of India </w:t>
      </w:r>
      <w:r>
        <w:rPr>
          <w:rFonts w:ascii="Times New Roman" w:hAnsi="Times New Roman" w:cs="Times New Roman"/>
          <w:sz w:val="24"/>
          <w:szCs w:val="24"/>
        </w:rPr>
        <w:t>(</w:t>
      </w:r>
      <w:hyperlink r:id="rId5" w:history="1">
        <w:r w:rsidRPr="00200F26">
          <w:rPr>
            <w:rStyle w:val="Hyperlink"/>
            <w:rFonts w:ascii="Times New Roman" w:hAnsi="Times New Roman" w:cs="Times New Roman"/>
            <w:sz w:val="24"/>
            <w:szCs w:val="24"/>
          </w:rPr>
          <w:t>https://reports.nikshay.in/Reports/TBNotification</w:t>
        </w:r>
      </w:hyperlink>
      <w:r>
        <w:rPr>
          <w:rFonts w:ascii="Times New Roman" w:hAnsi="Times New Roman" w:cs="Times New Roman"/>
        </w:rPr>
        <w:t>).</w:t>
      </w:r>
      <w:r w:rsidRPr="00F55AC5">
        <w:rPr>
          <w:rFonts w:ascii="Times New Roman" w:hAnsi="Times New Roman" w:cs="Times New Roman"/>
          <w:color w:val="4472C4" w:themeColor="accent1"/>
          <w:sz w:val="24"/>
          <w:szCs w:val="24"/>
        </w:rPr>
        <w:t xml:space="preserve"> </w:t>
      </w:r>
      <w:r w:rsidRPr="00F55AC5">
        <w:rPr>
          <w:rFonts w:ascii="Times New Roman" w:hAnsi="Times New Roman" w:cs="Times New Roman"/>
          <w:sz w:val="24"/>
          <w:szCs w:val="24"/>
        </w:rPr>
        <w:t>The dataset consists of monthly incidence for TB cases from January 2017 to June 2024</w:t>
      </w:r>
      <w:r>
        <w:rPr>
          <w:rFonts w:ascii="Times New Roman" w:hAnsi="Times New Roman" w:cs="Times New Roman"/>
          <w:sz w:val="24"/>
          <w:szCs w:val="24"/>
        </w:rPr>
        <w:t>.</w:t>
      </w:r>
    </w:p>
    <w:bookmarkEnd w:id="1"/>
    <w:p w14:paraId="2FCF47B1" w14:textId="77777777" w:rsidR="00EC7679" w:rsidRPr="00A82666" w:rsidRDefault="00EC7679" w:rsidP="00EC7679">
      <w:pPr>
        <w:jc w:val="both"/>
        <w:rPr>
          <w:rFonts w:ascii="Times New Roman" w:hAnsi="Times New Roman" w:cs="Times New Roman"/>
          <w:b/>
          <w:bCs/>
          <w:sz w:val="28"/>
          <w:szCs w:val="28"/>
        </w:rPr>
      </w:pPr>
      <w:r w:rsidRPr="00EE322D">
        <w:rPr>
          <w:rFonts w:ascii="Times New Roman" w:hAnsi="Times New Roman" w:cs="Times New Roman"/>
          <w:b/>
          <w:bCs/>
          <w:sz w:val="24"/>
          <w:szCs w:val="24"/>
        </w:rPr>
        <w:t>2.1 SARIMA Model</w:t>
      </w:r>
    </w:p>
    <w:p w14:paraId="3DFE1B08" w14:textId="77777777" w:rsidR="00EC7679" w:rsidRPr="00F55AC5" w:rsidRDefault="00EC7679" w:rsidP="00EC7679">
      <w:pPr>
        <w:jc w:val="both"/>
        <w:rPr>
          <w:rFonts w:ascii="Times New Roman" w:hAnsi="Times New Roman" w:cs="Times New Roman"/>
          <w:sz w:val="24"/>
          <w:szCs w:val="24"/>
        </w:rPr>
      </w:pPr>
      <w:r w:rsidRPr="00F55AC5">
        <w:rPr>
          <w:rFonts w:ascii="Times New Roman" w:hAnsi="Times New Roman" w:cs="Times New Roman"/>
          <w:sz w:val="24"/>
          <w:szCs w:val="24"/>
        </w:rPr>
        <w:t xml:space="preserve">The SARIMA model is an extension of the ARIMA model that includes seasonal elements, enabling it to identify and account for repeating patterns in time series data. </w:t>
      </w:r>
      <w:r w:rsidRPr="00F55AC5">
        <w:rPr>
          <w:rFonts w:ascii="Times New Roman" w:hAnsi="Times New Roman" w:cs="Times New Roman"/>
          <w:color w:val="000000"/>
          <w:sz w:val="24"/>
          <w:szCs w:val="24"/>
        </w:rPr>
        <w:t>This model consists of the following parameters: 1) auto-regression; 2) difference; and 3) moving average. It is denoted as </w:t>
      </w:r>
      <w:r w:rsidRPr="00F55AC5">
        <w:rPr>
          <w:rFonts w:ascii="Times New Roman" w:hAnsi="Times New Roman" w:cs="Times New Roman"/>
          <w:b/>
          <w:bCs/>
          <w:i/>
          <w:iCs/>
          <w:color w:val="000000"/>
          <w:sz w:val="24"/>
          <w:szCs w:val="24"/>
        </w:rPr>
        <w:t>SARIMA</w:t>
      </w:r>
      <w:r w:rsidRPr="00F55AC5">
        <w:rPr>
          <w:rFonts w:ascii="Times New Roman" w:hAnsi="Times New Roman" w:cs="Times New Roman"/>
          <w:b/>
          <w:bCs/>
          <w:color w:val="000000"/>
          <w:sz w:val="24"/>
          <w:szCs w:val="24"/>
        </w:rPr>
        <w:t xml:space="preserve"> (</w:t>
      </w:r>
      <w:r w:rsidRPr="00F55AC5">
        <w:rPr>
          <w:rFonts w:ascii="Times New Roman" w:hAnsi="Times New Roman" w:cs="Times New Roman"/>
          <w:b/>
          <w:bCs/>
          <w:i/>
          <w:iCs/>
          <w:color w:val="000000"/>
          <w:sz w:val="24"/>
          <w:szCs w:val="24"/>
        </w:rPr>
        <w:t>p</w:t>
      </w:r>
      <w:r w:rsidRPr="00F55AC5">
        <w:rPr>
          <w:rFonts w:ascii="Times New Roman" w:hAnsi="Times New Roman" w:cs="Times New Roman"/>
          <w:b/>
          <w:bCs/>
          <w:color w:val="000000"/>
          <w:sz w:val="24"/>
          <w:szCs w:val="24"/>
        </w:rPr>
        <w:t>, </w:t>
      </w:r>
      <w:r w:rsidRPr="00F55AC5">
        <w:rPr>
          <w:rFonts w:ascii="Times New Roman" w:hAnsi="Times New Roman" w:cs="Times New Roman"/>
          <w:b/>
          <w:bCs/>
          <w:i/>
          <w:iCs/>
          <w:color w:val="000000"/>
          <w:sz w:val="24"/>
          <w:szCs w:val="24"/>
        </w:rPr>
        <w:t>d</w:t>
      </w:r>
      <w:r w:rsidRPr="00F55AC5">
        <w:rPr>
          <w:rFonts w:ascii="Times New Roman" w:hAnsi="Times New Roman" w:cs="Times New Roman"/>
          <w:b/>
          <w:bCs/>
          <w:color w:val="000000"/>
          <w:sz w:val="24"/>
          <w:szCs w:val="24"/>
        </w:rPr>
        <w:t>, </w:t>
      </w:r>
      <w:r w:rsidRPr="00F55AC5">
        <w:rPr>
          <w:rFonts w:ascii="Times New Roman" w:hAnsi="Times New Roman" w:cs="Times New Roman"/>
          <w:b/>
          <w:bCs/>
          <w:i/>
          <w:iCs/>
          <w:color w:val="000000"/>
          <w:sz w:val="24"/>
          <w:szCs w:val="24"/>
        </w:rPr>
        <w:t>q</w:t>
      </w:r>
      <w:r w:rsidRPr="00F55AC5">
        <w:rPr>
          <w:rFonts w:ascii="Times New Roman" w:hAnsi="Times New Roman" w:cs="Times New Roman"/>
          <w:b/>
          <w:bCs/>
          <w:color w:val="000000"/>
          <w:sz w:val="24"/>
          <w:szCs w:val="24"/>
        </w:rPr>
        <w:t>) (</w:t>
      </w:r>
      <w:r w:rsidRPr="00F55AC5">
        <w:rPr>
          <w:rFonts w:ascii="Times New Roman" w:hAnsi="Times New Roman" w:cs="Times New Roman"/>
          <w:b/>
          <w:bCs/>
          <w:i/>
          <w:iCs/>
          <w:color w:val="000000"/>
          <w:sz w:val="24"/>
          <w:szCs w:val="24"/>
        </w:rPr>
        <w:t>P</w:t>
      </w:r>
      <w:r w:rsidRPr="00F55AC5">
        <w:rPr>
          <w:rFonts w:ascii="Times New Roman" w:hAnsi="Times New Roman" w:cs="Times New Roman"/>
          <w:b/>
          <w:bCs/>
          <w:color w:val="000000"/>
          <w:sz w:val="24"/>
          <w:szCs w:val="24"/>
        </w:rPr>
        <w:t>, </w:t>
      </w:r>
      <w:r w:rsidRPr="00F55AC5">
        <w:rPr>
          <w:rFonts w:ascii="Times New Roman" w:hAnsi="Times New Roman" w:cs="Times New Roman"/>
          <w:b/>
          <w:bCs/>
          <w:i/>
          <w:iCs/>
          <w:color w:val="000000"/>
          <w:sz w:val="24"/>
          <w:szCs w:val="24"/>
        </w:rPr>
        <w:t>D</w:t>
      </w:r>
      <w:r w:rsidRPr="00F55AC5">
        <w:rPr>
          <w:rFonts w:ascii="Times New Roman" w:hAnsi="Times New Roman" w:cs="Times New Roman"/>
          <w:b/>
          <w:bCs/>
          <w:color w:val="000000"/>
          <w:sz w:val="24"/>
          <w:szCs w:val="24"/>
        </w:rPr>
        <w:t>, </w:t>
      </w:r>
      <w:r w:rsidRPr="00F55AC5">
        <w:rPr>
          <w:rFonts w:ascii="Times New Roman" w:hAnsi="Times New Roman" w:cs="Times New Roman"/>
          <w:b/>
          <w:bCs/>
          <w:i/>
          <w:iCs/>
          <w:color w:val="000000"/>
          <w:sz w:val="24"/>
          <w:szCs w:val="24"/>
        </w:rPr>
        <w:t>Q</w:t>
      </w:r>
      <w:r w:rsidRPr="00F55AC5">
        <w:rPr>
          <w:rFonts w:ascii="Times New Roman" w:hAnsi="Times New Roman" w:cs="Times New Roman"/>
          <w:b/>
          <w:bCs/>
          <w:color w:val="000000"/>
          <w:sz w:val="24"/>
          <w:szCs w:val="24"/>
        </w:rPr>
        <w:t>) s</w:t>
      </w:r>
      <w:r w:rsidRPr="00F55AC5">
        <w:rPr>
          <w:rFonts w:ascii="Times New Roman" w:hAnsi="Times New Roman" w:cs="Times New Roman"/>
          <w:color w:val="000000"/>
          <w:sz w:val="24"/>
          <w:szCs w:val="24"/>
        </w:rPr>
        <w:t>, where, (</w:t>
      </w:r>
      <w:r w:rsidRPr="00F55AC5">
        <w:rPr>
          <w:rFonts w:ascii="Times New Roman" w:hAnsi="Times New Roman" w:cs="Times New Roman"/>
          <w:i/>
          <w:iCs/>
          <w:color w:val="000000"/>
          <w:sz w:val="24"/>
          <w:szCs w:val="24"/>
        </w:rPr>
        <w:t>p</w:t>
      </w:r>
      <w:r w:rsidRPr="00F55AC5">
        <w:rPr>
          <w:rFonts w:ascii="Times New Roman" w:hAnsi="Times New Roman" w:cs="Times New Roman"/>
          <w:color w:val="000000"/>
          <w:sz w:val="24"/>
          <w:szCs w:val="24"/>
        </w:rPr>
        <w:t>, </w:t>
      </w:r>
      <w:r w:rsidRPr="00F55AC5">
        <w:rPr>
          <w:rFonts w:ascii="Times New Roman" w:hAnsi="Times New Roman" w:cs="Times New Roman"/>
          <w:i/>
          <w:iCs/>
          <w:color w:val="000000"/>
          <w:sz w:val="24"/>
          <w:szCs w:val="24"/>
        </w:rPr>
        <w:t>d</w:t>
      </w:r>
      <w:r w:rsidRPr="00F55AC5">
        <w:rPr>
          <w:rFonts w:ascii="Times New Roman" w:hAnsi="Times New Roman" w:cs="Times New Roman"/>
          <w:color w:val="000000"/>
          <w:sz w:val="24"/>
          <w:szCs w:val="24"/>
        </w:rPr>
        <w:t>, </w:t>
      </w:r>
      <w:r w:rsidRPr="00F55AC5">
        <w:rPr>
          <w:rFonts w:ascii="Times New Roman" w:hAnsi="Times New Roman" w:cs="Times New Roman"/>
          <w:i/>
          <w:iCs/>
          <w:color w:val="000000"/>
          <w:sz w:val="24"/>
          <w:szCs w:val="24"/>
        </w:rPr>
        <w:t>q</w:t>
      </w:r>
      <w:r w:rsidRPr="00F55AC5">
        <w:rPr>
          <w:rFonts w:ascii="Times New Roman" w:hAnsi="Times New Roman" w:cs="Times New Roman"/>
          <w:color w:val="000000"/>
          <w:sz w:val="24"/>
          <w:szCs w:val="24"/>
        </w:rPr>
        <w:t>) represents the non-seasonal part and (</w:t>
      </w:r>
      <w:r w:rsidRPr="00F55AC5">
        <w:rPr>
          <w:rFonts w:ascii="Times New Roman" w:hAnsi="Times New Roman" w:cs="Times New Roman"/>
          <w:i/>
          <w:iCs/>
          <w:color w:val="000000"/>
          <w:sz w:val="24"/>
          <w:szCs w:val="24"/>
        </w:rPr>
        <w:t>P</w:t>
      </w:r>
      <w:r w:rsidRPr="00F55AC5">
        <w:rPr>
          <w:rFonts w:ascii="Times New Roman" w:hAnsi="Times New Roman" w:cs="Times New Roman"/>
          <w:color w:val="000000"/>
          <w:sz w:val="24"/>
          <w:szCs w:val="24"/>
        </w:rPr>
        <w:t>, </w:t>
      </w:r>
      <w:r w:rsidRPr="00F55AC5">
        <w:rPr>
          <w:rFonts w:ascii="Times New Roman" w:hAnsi="Times New Roman" w:cs="Times New Roman"/>
          <w:i/>
          <w:iCs/>
          <w:color w:val="000000"/>
          <w:sz w:val="24"/>
          <w:szCs w:val="24"/>
        </w:rPr>
        <w:t>D</w:t>
      </w:r>
      <w:r w:rsidRPr="00F55AC5">
        <w:rPr>
          <w:rFonts w:ascii="Times New Roman" w:hAnsi="Times New Roman" w:cs="Times New Roman"/>
          <w:color w:val="000000"/>
          <w:sz w:val="24"/>
          <w:szCs w:val="24"/>
        </w:rPr>
        <w:t>, </w:t>
      </w:r>
      <w:r w:rsidRPr="00F55AC5">
        <w:rPr>
          <w:rFonts w:ascii="Times New Roman" w:hAnsi="Times New Roman" w:cs="Times New Roman"/>
          <w:i/>
          <w:iCs/>
          <w:color w:val="000000"/>
          <w:sz w:val="24"/>
          <w:szCs w:val="24"/>
        </w:rPr>
        <w:t>Q</w:t>
      </w:r>
      <w:r w:rsidRPr="00F55AC5">
        <w:rPr>
          <w:rFonts w:ascii="Times New Roman" w:hAnsi="Times New Roman" w:cs="Times New Roman"/>
          <w:color w:val="000000"/>
          <w:sz w:val="24"/>
          <w:szCs w:val="24"/>
        </w:rPr>
        <w:t>) represents the seasonal part.</w:t>
      </w:r>
      <w:r w:rsidRPr="00F55AC5">
        <w:rPr>
          <w:rFonts w:ascii="Times New Roman" w:hAnsi="Times New Roman" w:cs="Times New Roman"/>
          <w:sz w:val="24"/>
          <w:szCs w:val="24"/>
        </w:rPr>
        <w:t xml:space="preserve"> </w:t>
      </w:r>
      <w:r w:rsidRPr="00F55AC5">
        <w:rPr>
          <w:rFonts w:ascii="Times New Roman" w:hAnsi="Times New Roman" w:cs="Times New Roman"/>
          <w:color w:val="000000"/>
          <w:sz w:val="24"/>
          <w:szCs w:val="24"/>
        </w:rPr>
        <w:t xml:space="preserve">The p, d, q or P, D, Q represents the order of auto-regression, difference, and moving average, respectively and s represents the length of the seasonality </w:t>
      </w:r>
      <w:sdt>
        <w:sdtPr>
          <w:rPr>
            <w:rFonts w:ascii="Times New Roman" w:hAnsi="Times New Roman" w:cs="Times New Roman"/>
            <w:color w:val="000000"/>
            <w:sz w:val="24"/>
            <w:szCs w:val="24"/>
          </w:rPr>
          <w:tag w:val="MENDELEY_CITATION_v3_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"/>
          <w:id w:val="1461149801"/>
          <w:placeholder>
            <w:docPart w:val="2BD028B86F6A4C1497743529A184D5E6"/>
          </w:placeholder>
        </w:sdtPr>
        <w:sdtContent>
          <w:r w:rsidRPr="00C959B5">
            <w:rPr>
              <w:rFonts w:ascii="Times New Roman" w:hAnsi="Times New Roman" w:cs="Times New Roman"/>
              <w:color w:val="000000"/>
              <w:sz w:val="24"/>
              <w:szCs w:val="24"/>
            </w:rPr>
            <w:t>(Kam et al., 2010)</w:t>
          </w:r>
        </w:sdtContent>
      </w:sdt>
      <w:r w:rsidRPr="00F55AC5">
        <w:rPr>
          <w:rFonts w:ascii="Times New Roman" w:hAnsi="Times New Roman" w:cs="Times New Roman"/>
          <w:color w:val="4472C4" w:themeColor="accent1"/>
          <w:sz w:val="24"/>
          <w:szCs w:val="24"/>
        </w:rPr>
        <w:t>[1</w:t>
      </w:r>
      <w:r>
        <w:rPr>
          <w:rFonts w:ascii="Times New Roman" w:hAnsi="Times New Roman" w:cs="Times New Roman"/>
          <w:color w:val="4472C4" w:themeColor="accent1"/>
          <w:sz w:val="24"/>
          <w:szCs w:val="24"/>
        </w:rPr>
        <w:t>2</w:t>
      </w:r>
      <w:r w:rsidRPr="00F55AC5">
        <w:rPr>
          <w:rFonts w:ascii="Times New Roman" w:hAnsi="Times New Roman" w:cs="Times New Roman"/>
          <w:color w:val="4472C4" w:themeColor="accent1"/>
          <w:sz w:val="24"/>
          <w:szCs w:val="24"/>
        </w:rPr>
        <w:t xml:space="preserve">]. </w:t>
      </w:r>
      <w:r w:rsidRPr="00F55AC5">
        <w:rPr>
          <w:rFonts w:ascii="Times New Roman" w:hAnsi="Times New Roman" w:cs="Times New Roman"/>
          <w:sz w:val="24"/>
          <w:szCs w:val="24"/>
        </w:rPr>
        <w:t>Mathematically, the model can be expressed as:</w:t>
      </w:r>
    </w:p>
    <w:p w14:paraId="585FD18E" w14:textId="77777777" w:rsidR="00EC7679" w:rsidRPr="00520988" w:rsidRDefault="00EC7679" w:rsidP="00EC7679">
      <w:pPr>
        <w:jc w:val="both"/>
        <w:rPr>
          <w:rFonts w:ascii="Times New Roman" w:hAnsi="Times New Roman" w:cs="Times New Roman"/>
          <w:color w:val="000000"/>
          <w:sz w:val="24"/>
          <w:szCs w:val="24"/>
          <w:vertAlign w:val="subscript"/>
        </w:rPr>
      </w:pPr>
    </w:p>
    <w:p w14:paraId="6EF711A5" w14:textId="77777777" w:rsidR="00EC7679" w:rsidRPr="00AF1004" w:rsidRDefault="00EC7679" w:rsidP="00EC7679">
      <w:pPr>
        <w:jc w:val="both"/>
        <w:rPr>
          <w:rFonts w:ascii="Times New Roman" w:eastAsiaTheme="minorEastAsia" w:hAnsi="Times New Roman" w:cs="Times New Roman"/>
          <w:color w:val="000000"/>
          <w:sz w:val="28"/>
          <w:szCs w:val="28"/>
          <w:vertAlign w:val="subscript"/>
        </w:rPr>
      </w:pPr>
      <m:oMathPara>
        <m:oMath>
          <m:sSub>
            <m:sSubPr>
              <m:ctrlPr>
                <w:rPr>
                  <w:rFonts w:ascii="Cambria Math" w:hAnsi="Cambria Math" w:cs="Times New Roman"/>
                  <w:i/>
                  <w:color w:val="000000"/>
                  <w:sz w:val="24"/>
                  <w:szCs w:val="28"/>
                  <w:vertAlign w:val="subscript"/>
                </w:rPr>
              </m:ctrlPr>
            </m:sSubPr>
            <m:e>
              <m:r>
                <w:rPr>
                  <w:rFonts w:ascii="Cambria Math" w:hAnsi="Cambria Math" w:cs="Times New Roman"/>
                  <w:color w:val="000000"/>
                  <w:sz w:val="24"/>
                  <w:szCs w:val="28"/>
                  <w:vertAlign w:val="subscript"/>
                </w:rPr>
                <m:t>φ</m:t>
              </m:r>
            </m:e>
            <m:sub>
              <m:r>
                <w:rPr>
                  <w:rFonts w:ascii="Cambria Math" w:hAnsi="Cambria Math" w:cs="Times New Roman"/>
                  <w:color w:val="000000"/>
                  <w:sz w:val="24"/>
                  <w:szCs w:val="28"/>
                  <w:vertAlign w:val="subscript"/>
                </w:rPr>
                <m:t>P</m:t>
              </m:r>
            </m:sub>
          </m:sSub>
          <m:d>
            <m:dPr>
              <m:ctrlPr>
                <w:rPr>
                  <w:rFonts w:ascii="Cambria Math" w:hAnsi="Cambria Math" w:cs="Times New Roman"/>
                  <w:i/>
                  <w:color w:val="000000"/>
                  <w:sz w:val="24"/>
                  <w:szCs w:val="28"/>
                  <w:vertAlign w:val="subscript"/>
                </w:rPr>
              </m:ctrlPr>
            </m:dPr>
            <m:e>
              <m:sSup>
                <m:sSupPr>
                  <m:ctrlPr>
                    <w:rPr>
                      <w:rFonts w:ascii="Cambria Math" w:hAnsi="Cambria Math" w:cs="Times New Roman"/>
                      <w:i/>
                      <w:color w:val="000000"/>
                      <w:sz w:val="24"/>
                      <w:szCs w:val="28"/>
                      <w:vertAlign w:val="subscript"/>
                    </w:rPr>
                  </m:ctrlPr>
                </m:sSupPr>
                <m:e>
                  <m:r>
                    <w:rPr>
                      <w:rFonts w:ascii="Cambria Math" w:hAnsi="Cambria Math" w:cs="Times New Roman"/>
                      <w:color w:val="000000"/>
                      <w:sz w:val="24"/>
                      <w:szCs w:val="28"/>
                      <w:vertAlign w:val="subscript"/>
                    </w:rPr>
                    <m:t>β</m:t>
                  </m:r>
                </m:e>
                <m:sup>
                  <m:r>
                    <w:rPr>
                      <w:rFonts w:ascii="Cambria Math" w:hAnsi="Cambria Math" w:cs="Times New Roman"/>
                      <w:color w:val="000000"/>
                      <w:sz w:val="24"/>
                      <w:szCs w:val="28"/>
                      <w:vertAlign w:val="subscript"/>
                    </w:rPr>
                    <m:t>m</m:t>
                  </m:r>
                </m:sup>
              </m:sSup>
            </m:e>
          </m:d>
          <m:sSub>
            <m:sSubPr>
              <m:ctrlPr>
                <w:rPr>
                  <w:rFonts w:ascii="Cambria Math" w:hAnsi="Cambria Math" w:cs="Times New Roman"/>
                  <w:i/>
                  <w:color w:val="000000"/>
                  <w:sz w:val="24"/>
                  <w:szCs w:val="28"/>
                  <w:vertAlign w:val="subscript"/>
                </w:rPr>
              </m:ctrlPr>
            </m:sSubPr>
            <m:e>
              <m:r>
                <m:rPr>
                  <m:sty m:val="p"/>
                </m:rPr>
                <w:rPr>
                  <w:rFonts w:ascii="Cambria Math" w:hAnsi="Cambria Math" w:cs="Times New Roman"/>
                  <w:color w:val="000000"/>
                  <w:sz w:val="24"/>
                  <w:szCs w:val="28"/>
                </w:rPr>
                <m:t>φ</m:t>
              </m:r>
            </m:e>
            <m:sub>
              <m:r>
                <w:rPr>
                  <w:rFonts w:ascii="Cambria Math" w:hAnsi="Cambria Math" w:cs="Times New Roman"/>
                  <w:color w:val="000000"/>
                  <w:sz w:val="24"/>
                  <w:szCs w:val="28"/>
                  <w:vertAlign w:val="subscript"/>
                </w:rPr>
                <m:t>p</m:t>
              </m:r>
            </m:sub>
          </m:sSub>
          <m:d>
            <m:dPr>
              <m:ctrlPr>
                <w:rPr>
                  <w:rFonts w:ascii="Cambria Math" w:hAnsi="Cambria Math" w:cs="Times New Roman"/>
                  <w:i/>
                  <w:color w:val="000000"/>
                  <w:sz w:val="24"/>
                  <w:szCs w:val="28"/>
                  <w:vertAlign w:val="subscript"/>
                </w:rPr>
              </m:ctrlPr>
            </m:dPr>
            <m:e>
              <m:r>
                <w:rPr>
                  <w:rFonts w:ascii="Cambria Math" w:hAnsi="Cambria Math" w:cs="Times New Roman"/>
                  <w:color w:val="000000"/>
                  <w:sz w:val="24"/>
                  <w:szCs w:val="28"/>
                  <w:vertAlign w:val="subscript"/>
                </w:rPr>
                <m:t>β</m:t>
              </m:r>
            </m:e>
          </m:d>
          <m:sSup>
            <m:sSupPr>
              <m:ctrlPr>
                <w:rPr>
                  <w:rFonts w:ascii="Cambria Math" w:hAnsi="Cambria Math" w:cs="Times New Roman"/>
                  <w:i/>
                  <w:color w:val="000000"/>
                  <w:sz w:val="24"/>
                  <w:szCs w:val="28"/>
                  <w:vertAlign w:val="subscript"/>
                </w:rPr>
              </m:ctrlPr>
            </m:sSupPr>
            <m:e>
              <m:d>
                <m:dPr>
                  <m:ctrlPr>
                    <w:rPr>
                      <w:rFonts w:ascii="Cambria Math" w:hAnsi="Cambria Math" w:cs="Times New Roman"/>
                      <w:i/>
                      <w:color w:val="000000"/>
                      <w:sz w:val="24"/>
                      <w:szCs w:val="28"/>
                      <w:vertAlign w:val="subscript"/>
                    </w:rPr>
                  </m:ctrlPr>
                </m:dPr>
                <m:e>
                  <m:r>
                    <w:rPr>
                      <w:rFonts w:ascii="Cambria Math" w:hAnsi="Cambria Math" w:cs="Times New Roman"/>
                      <w:color w:val="000000"/>
                      <w:sz w:val="24"/>
                      <w:szCs w:val="28"/>
                      <w:vertAlign w:val="subscript"/>
                    </w:rPr>
                    <m:t>1-</m:t>
                  </m:r>
                  <m:sSup>
                    <m:sSupPr>
                      <m:ctrlPr>
                        <w:rPr>
                          <w:rFonts w:ascii="Cambria Math" w:hAnsi="Cambria Math" w:cs="Times New Roman"/>
                          <w:i/>
                          <w:color w:val="000000"/>
                          <w:sz w:val="24"/>
                          <w:szCs w:val="28"/>
                          <w:vertAlign w:val="subscript"/>
                        </w:rPr>
                      </m:ctrlPr>
                    </m:sSupPr>
                    <m:e>
                      <m:r>
                        <w:rPr>
                          <w:rFonts w:ascii="Cambria Math" w:hAnsi="Cambria Math" w:cs="Times New Roman"/>
                          <w:color w:val="000000"/>
                          <w:sz w:val="24"/>
                          <w:szCs w:val="28"/>
                          <w:vertAlign w:val="subscript"/>
                        </w:rPr>
                        <m:t>β</m:t>
                      </m:r>
                    </m:e>
                    <m:sup>
                      <m:r>
                        <w:rPr>
                          <w:rFonts w:ascii="Cambria Math" w:hAnsi="Cambria Math" w:cs="Times New Roman"/>
                          <w:color w:val="000000"/>
                          <w:sz w:val="24"/>
                          <w:szCs w:val="28"/>
                          <w:vertAlign w:val="subscript"/>
                        </w:rPr>
                        <m:t>m</m:t>
                      </m:r>
                    </m:sup>
                  </m:sSup>
                </m:e>
              </m:d>
            </m:e>
            <m:sup>
              <m:r>
                <w:rPr>
                  <w:rFonts w:ascii="Cambria Math" w:hAnsi="Cambria Math" w:cs="Times New Roman"/>
                  <w:color w:val="000000"/>
                  <w:sz w:val="24"/>
                  <w:szCs w:val="28"/>
                  <w:vertAlign w:val="subscript"/>
                </w:rPr>
                <m:t>s</m:t>
              </m:r>
            </m:sup>
          </m:sSup>
          <m:sSup>
            <m:sSupPr>
              <m:ctrlPr>
                <w:rPr>
                  <w:rFonts w:ascii="Cambria Math" w:hAnsi="Cambria Math" w:cs="Times New Roman"/>
                  <w:i/>
                  <w:color w:val="000000"/>
                  <w:sz w:val="24"/>
                  <w:szCs w:val="28"/>
                  <w:vertAlign w:val="subscript"/>
                </w:rPr>
              </m:ctrlPr>
            </m:sSupPr>
            <m:e>
              <m:d>
                <m:dPr>
                  <m:ctrlPr>
                    <w:rPr>
                      <w:rFonts w:ascii="Cambria Math" w:hAnsi="Cambria Math" w:cs="Times New Roman"/>
                      <w:i/>
                      <w:color w:val="000000"/>
                      <w:sz w:val="24"/>
                      <w:szCs w:val="28"/>
                      <w:vertAlign w:val="subscript"/>
                    </w:rPr>
                  </m:ctrlPr>
                </m:dPr>
                <m:e>
                  <m:r>
                    <w:rPr>
                      <w:rFonts w:ascii="Cambria Math" w:hAnsi="Cambria Math" w:cs="Times New Roman"/>
                      <w:color w:val="000000"/>
                      <w:sz w:val="24"/>
                      <w:szCs w:val="28"/>
                      <w:vertAlign w:val="subscript"/>
                    </w:rPr>
                    <m:t>1-β</m:t>
                  </m:r>
                </m:e>
              </m:d>
            </m:e>
            <m:sup>
              <m:r>
                <w:rPr>
                  <w:rFonts w:ascii="Cambria Math" w:hAnsi="Cambria Math" w:cs="Times New Roman"/>
                  <w:color w:val="000000"/>
                  <w:sz w:val="24"/>
                  <w:szCs w:val="28"/>
                  <w:vertAlign w:val="subscript"/>
                </w:rPr>
                <m:t>d</m:t>
              </m:r>
            </m:sup>
          </m:sSup>
          <m:sSub>
            <m:sSubPr>
              <m:ctrlPr>
                <w:rPr>
                  <w:rFonts w:ascii="Cambria Math" w:eastAsiaTheme="minorEastAsia" w:hAnsi="Cambria Math" w:cs="Times New Roman"/>
                  <w:i/>
                  <w:color w:val="000000"/>
                  <w:sz w:val="24"/>
                  <w:szCs w:val="28"/>
                  <w:vertAlign w:val="subscript"/>
                </w:rPr>
              </m:ctrlPr>
            </m:sSubPr>
            <m:e>
              <m:r>
                <m:rPr>
                  <m:sty m:val="p"/>
                </m:rPr>
                <w:rPr>
                  <w:rFonts w:ascii="Cambria Math" w:hAnsi="Cambria Math" w:cs="Times New Roman"/>
                  <w:color w:val="000000"/>
                  <w:sz w:val="24"/>
                  <w:szCs w:val="28"/>
                </w:rPr>
                <m:t>ψ</m:t>
              </m:r>
            </m:e>
            <m:sub>
              <m:r>
                <w:rPr>
                  <w:rFonts w:ascii="Cambria Math" w:eastAsiaTheme="minorEastAsia" w:hAnsi="Cambria Math" w:cs="Times New Roman"/>
                  <w:color w:val="000000"/>
                  <w:sz w:val="24"/>
                  <w:szCs w:val="28"/>
                  <w:vertAlign w:val="subscript"/>
                </w:rPr>
                <m:t>t</m:t>
              </m:r>
            </m:sub>
          </m:sSub>
          <m:r>
            <w:rPr>
              <w:rFonts w:ascii="Cambria Math" w:eastAsiaTheme="minorEastAsia" w:hAnsi="Cambria Math" w:cs="Times New Roman"/>
              <w:color w:val="000000"/>
              <w:sz w:val="24"/>
              <w:szCs w:val="28"/>
              <w:vertAlign w:val="subscript"/>
            </w:rPr>
            <m:t>=</m:t>
          </m:r>
          <m:sSub>
            <m:sSubPr>
              <m:ctrlPr>
                <w:rPr>
                  <w:rFonts w:ascii="Cambria Math" w:eastAsiaTheme="minorEastAsia" w:hAnsi="Cambria Math" w:cs="Times New Roman"/>
                  <w:i/>
                  <w:color w:val="000000"/>
                  <w:sz w:val="24"/>
                  <w:szCs w:val="28"/>
                  <w:vertAlign w:val="subscript"/>
                </w:rPr>
              </m:ctrlPr>
            </m:sSubPr>
            <m:e>
              <m:r>
                <w:rPr>
                  <w:rFonts w:ascii="Cambria Math" w:eastAsiaTheme="minorEastAsia" w:hAnsi="Cambria Math" w:cs="Times New Roman"/>
                  <w:color w:val="000000"/>
                  <w:sz w:val="24"/>
                  <w:szCs w:val="28"/>
                  <w:vertAlign w:val="subscript"/>
                </w:rPr>
                <m:t>θ</m:t>
              </m:r>
            </m:e>
            <m:sub>
              <m:r>
                <w:rPr>
                  <w:rFonts w:ascii="Cambria Math" w:eastAsiaTheme="minorEastAsia" w:hAnsi="Cambria Math" w:cs="Times New Roman"/>
                  <w:color w:val="000000"/>
                  <w:sz w:val="24"/>
                  <w:szCs w:val="28"/>
                  <w:vertAlign w:val="subscript"/>
                </w:rPr>
                <m:t>Q</m:t>
              </m:r>
            </m:sub>
          </m:sSub>
          <m:d>
            <m:dPr>
              <m:ctrlPr>
                <w:rPr>
                  <w:rFonts w:ascii="Cambria Math" w:eastAsiaTheme="minorEastAsia" w:hAnsi="Cambria Math" w:cs="Times New Roman"/>
                  <w:i/>
                  <w:color w:val="000000"/>
                  <w:sz w:val="24"/>
                  <w:szCs w:val="28"/>
                  <w:vertAlign w:val="subscript"/>
                </w:rPr>
              </m:ctrlPr>
            </m:dPr>
            <m:e>
              <m:sSup>
                <m:sSupPr>
                  <m:ctrlPr>
                    <w:rPr>
                      <w:rFonts w:ascii="Cambria Math" w:eastAsiaTheme="minorEastAsia" w:hAnsi="Cambria Math" w:cs="Times New Roman"/>
                      <w:i/>
                      <w:color w:val="000000"/>
                      <w:sz w:val="24"/>
                      <w:szCs w:val="28"/>
                      <w:vertAlign w:val="subscript"/>
                    </w:rPr>
                  </m:ctrlPr>
                </m:sSupPr>
                <m:e>
                  <m:r>
                    <w:rPr>
                      <w:rFonts w:ascii="Cambria Math" w:eastAsiaTheme="minorEastAsia" w:hAnsi="Cambria Math" w:cs="Times New Roman"/>
                      <w:color w:val="000000"/>
                      <w:sz w:val="24"/>
                      <w:szCs w:val="28"/>
                      <w:vertAlign w:val="subscript"/>
                    </w:rPr>
                    <m:t>β</m:t>
                  </m:r>
                </m:e>
                <m:sup>
                  <m:r>
                    <w:rPr>
                      <w:rFonts w:ascii="Cambria Math" w:eastAsiaTheme="minorEastAsia" w:hAnsi="Cambria Math" w:cs="Times New Roman"/>
                      <w:color w:val="000000"/>
                      <w:sz w:val="24"/>
                      <w:szCs w:val="28"/>
                      <w:vertAlign w:val="subscript"/>
                    </w:rPr>
                    <m:t>m</m:t>
                  </m:r>
                </m:sup>
              </m:sSup>
            </m:e>
          </m:d>
          <m:sSub>
            <m:sSubPr>
              <m:ctrlPr>
                <w:rPr>
                  <w:rFonts w:ascii="Cambria Math" w:eastAsiaTheme="minorEastAsia" w:hAnsi="Cambria Math" w:cs="Times New Roman"/>
                  <w:i/>
                  <w:color w:val="000000"/>
                  <w:sz w:val="24"/>
                  <w:szCs w:val="28"/>
                  <w:vertAlign w:val="subscript"/>
                </w:rPr>
              </m:ctrlPr>
            </m:sSubPr>
            <m:e>
              <m:r>
                <w:rPr>
                  <w:rFonts w:ascii="Cambria Math" w:eastAsiaTheme="minorEastAsia" w:hAnsi="Cambria Math" w:cs="Times New Roman"/>
                  <w:color w:val="000000"/>
                  <w:sz w:val="24"/>
                  <w:szCs w:val="28"/>
                  <w:vertAlign w:val="subscript"/>
                </w:rPr>
                <m:t>θ</m:t>
              </m:r>
            </m:e>
            <m:sub>
              <m:r>
                <w:rPr>
                  <w:rFonts w:ascii="Cambria Math" w:eastAsiaTheme="minorEastAsia" w:hAnsi="Cambria Math" w:cs="Times New Roman"/>
                  <w:color w:val="000000"/>
                  <w:sz w:val="24"/>
                  <w:szCs w:val="28"/>
                  <w:vertAlign w:val="subscript"/>
                </w:rPr>
                <m:t>q</m:t>
              </m:r>
            </m:sub>
          </m:sSub>
          <m:d>
            <m:dPr>
              <m:ctrlPr>
                <w:rPr>
                  <w:rFonts w:ascii="Cambria Math" w:eastAsiaTheme="minorEastAsia" w:hAnsi="Cambria Math" w:cs="Times New Roman"/>
                  <w:i/>
                  <w:color w:val="000000"/>
                  <w:sz w:val="24"/>
                  <w:szCs w:val="28"/>
                  <w:vertAlign w:val="subscript"/>
                </w:rPr>
              </m:ctrlPr>
            </m:dPr>
            <m:e>
              <m:r>
                <w:rPr>
                  <w:rFonts w:ascii="Cambria Math" w:eastAsiaTheme="minorEastAsia" w:hAnsi="Cambria Math" w:cs="Times New Roman"/>
                  <w:color w:val="000000"/>
                  <w:sz w:val="24"/>
                  <w:szCs w:val="28"/>
                  <w:vertAlign w:val="subscript"/>
                </w:rPr>
                <m:t>β</m:t>
              </m:r>
            </m:e>
          </m:d>
          <m:sSub>
            <m:sSubPr>
              <m:ctrlPr>
                <w:rPr>
                  <w:rFonts w:ascii="Cambria Math" w:eastAsiaTheme="minorEastAsia" w:hAnsi="Cambria Math" w:cs="Times New Roman"/>
                  <w:i/>
                  <w:color w:val="000000"/>
                  <w:sz w:val="24"/>
                  <w:szCs w:val="28"/>
                  <w:vertAlign w:val="subscript"/>
                </w:rPr>
              </m:ctrlPr>
            </m:sSubPr>
            <m:e>
              <m:r>
                <w:rPr>
                  <w:rFonts w:ascii="Cambria Math" w:eastAsiaTheme="minorEastAsia" w:hAnsi="Cambria Math" w:cs="Times New Roman"/>
                  <w:color w:val="000000"/>
                  <w:sz w:val="24"/>
                  <w:szCs w:val="28"/>
                  <w:vertAlign w:val="subscript"/>
                </w:rPr>
                <m:t>ε</m:t>
              </m:r>
            </m:e>
            <m:sub>
              <m:r>
                <w:rPr>
                  <w:rFonts w:ascii="Cambria Math" w:eastAsiaTheme="minorEastAsia" w:hAnsi="Cambria Math" w:cs="Times New Roman"/>
                  <w:color w:val="000000"/>
                  <w:sz w:val="24"/>
                  <w:szCs w:val="28"/>
                  <w:vertAlign w:val="subscript"/>
                </w:rPr>
                <m:t>t</m:t>
              </m:r>
            </m:sub>
          </m:sSub>
        </m:oMath>
      </m:oMathPara>
    </w:p>
    <w:p w14:paraId="176CD7B6" w14:textId="77777777" w:rsidR="00EC7679" w:rsidRPr="00520988" w:rsidRDefault="00EC7679" w:rsidP="00EC7679">
      <w:pPr>
        <w:jc w:val="both"/>
        <w:rPr>
          <w:rFonts w:ascii="Times New Roman" w:eastAsiaTheme="minorEastAsia" w:hAnsi="Times New Roman" w:cs="Times New Roman"/>
          <w:color w:val="000000"/>
          <w:sz w:val="24"/>
          <w:szCs w:val="24"/>
          <w:vertAlign w:val="subscript"/>
        </w:rPr>
      </w:pPr>
    </w:p>
    <w:p w14:paraId="459C22D4" w14:textId="77777777" w:rsidR="00EC7679" w:rsidRPr="00F55AC5" w:rsidRDefault="00EC7679" w:rsidP="00EC7679">
      <w:pPr>
        <w:rPr>
          <w:rFonts w:ascii="Times New Roman" w:eastAsiaTheme="minorEastAsia" w:hAnsi="Times New Roman" w:cs="Times New Roman"/>
          <w:sz w:val="24"/>
          <w:szCs w:val="24"/>
        </w:rPr>
      </w:pPr>
      <w:r w:rsidRPr="00F55AC5">
        <w:rPr>
          <w:rFonts w:ascii="Times New Roman" w:hAnsi="Times New Roman" w:cs="Times New Roman"/>
          <w:sz w:val="24"/>
          <w:szCs w:val="24"/>
        </w:rPr>
        <w:t>Where,</w:t>
      </w:r>
    </w:p>
    <w:p w14:paraId="11F10452" w14:textId="77777777" w:rsidR="00EC7679" w:rsidRPr="00F55AC5" w:rsidRDefault="00EC7679" w:rsidP="00EC767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β</m:t>
              </m:r>
            </m:e>
          </m:d>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p</m:t>
              </m:r>
            </m:sub>
          </m:sSub>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14:paraId="663F8771" w14:textId="77777777" w:rsidR="00EC7679" w:rsidRPr="00F55AC5" w:rsidRDefault="00EC7679" w:rsidP="00EC767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q</m:t>
              </m:r>
            </m:sub>
          </m:sSub>
          <m:d>
            <m:dPr>
              <m:ctrlPr>
                <w:rPr>
                  <w:rFonts w:ascii="Cambria Math" w:hAnsi="Cambria Math" w:cs="Times New Roman"/>
                  <w:i/>
                  <w:sz w:val="24"/>
                  <w:szCs w:val="24"/>
                </w:rPr>
              </m:ctrlPr>
            </m:dPr>
            <m:e>
              <m:r>
                <w:rPr>
                  <w:rFonts w:ascii="Cambria Math" w:hAnsi="Cambria Math" w:cs="Times New Roman"/>
                  <w:sz w:val="24"/>
                  <w:szCs w:val="24"/>
                </w:rPr>
                <m:t>β</m:t>
              </m:r>
            </m:e>
          </m:d>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q</m:t>
              </m:r>
            </m:sub>
          </m:sSub>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q</m:t>
              </m:r>
            </m:sup>
          </m:sSup>
          <m:r>
            <w:rPr>
              <w:rFonts w:ascii="Cambria Math" w:hAnsi="Cambria Math" w:cs="Times New Roman"/>
              <w:sz w:val="24"/>
              <w:szCs w:val="24"/>
            </w:rPr>
            <m:t>)</m:t>
          </m:r>
        </m:oMath>
      </m:oMathPara>
    </w:p>
    <w:p w14:paraId="2E3BE919" w14:textId="77777777" w:rsidR="00EC7679" w:rsidRPr="00F55AC5" w:rsidRDefault="00EC7679" w:rsidP="00EC767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P</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m</m:t>
                  </m:r>
                </m:sup>
              </m:sSup>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m</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p</m:t>
                  </m:r>
                </m:sub>
              </m:sSub>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mP</m:t>
                  </m:r>
                </m:sup>
              </m:sSup>
            </m:e>
          </m:d>
        </m:oMath>
      </m:oMathPara>
    </w:p>
    <w:p w14:paraId="4B6A1EE6" w14:textId="77777777" w:rsidR="00EC7679" w:rsidRPr="00F55AC5" w:rsidRDefault="00EC7679" w:rsidP="00EC767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P</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m:t>
                  </m:r>
                </m:sup>
              </m:sSup>
            </m:e>
          </m:d>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Q</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mQ</m:t>
              </m:r>
            </m:sup>
          </m:sSup>
          <m:r>
            <w:rPr>
              <w:rFonts w:ascii="Cambria Math" w:eastAsiaTheme="minorEastAsia" w:hAnsi="Cambria Math" w:cs="Times New Roman"/>
              <w:sz w:val="24"/>
              <w:szCs w:val="24"/>
            </w:rPr>
            <m:t>)</m:t>
          </m:r>
        </m:oMath>
      </m:oMathPara>
    </w:p>
    <w:p w14:paraId="41304DF3" w14:textId="77777777" w:rsidR="00EC7679" w:rsidRPr="00F55AC5" w:rsidRDefault="00EC7679" w:rsidP="00EC7679">
      <w:pPr>
        <w:jc w:val="both"/>
        <w:rPr>
          <w:rFonts w:ascii="Times New Roman" w:hAnsi="Times New Roman" w:cs="Times New Roman"/>
          <w:color w:val="273239"/>
          <w:spacing w:val="2"/>
          <w:sz w:val="24"/>
          <w:szCs w:val="24"/>
          <w:bdr w:val="none" w:sz="0" w:space="0" w:color="auto" w:frame="1"/>
          <w:lang w:eastAsia="en-IN"/>
        </w:rPr>
      </w:pPr>
    </w:p>
    <w:p w14:paraId="752B286F" w14:textId="77777777" w:rsidR="00EC7679" w:rsidRPr="00F55AC5" w:rsidRDefault="00EC7679" w:rsidP="00EC7679">
      <w:pPr>
        <w:jc w:val="both"/>
        <w:rPr>
          <w:rFonts w:ascii="Times New Roman" w:hAnsi="Times New Roman" w:cs="Times New Roman"/>
          <w:color w:val="4472C4" w:themeColor="accent1"/>
          <w:spacing w:val="2"/>
          <w:sz w:val="24"/>
          <w:szCs w:val="24"/>
          <w:bdr w:val="none" w:sz="0" w:space="0" w:color="auto" w:frame="1"/>
          <w:lang w:eastAsia="en-IN"/>
        </w:rPr>
      </w:pPr>
      <w:r w:rsidRPr="00F55AC5">
        <w:rPr>
          <w:rFonts w:ascii="Times New Roman" w:hAnsi="Times New Roman" w:cs="Times New Roman"/>
          <w:color w:val="273239"/>
          <w:spacing w:val="2"/>
          <w:sz w:val="24"/>
          <w:szCs w:val="24"/>
          <w:bdr w:val="none" w:sz="0" w:space="0" w:color="auto" w:frame="1"/>
          <w:lang w:eastAsia="en-IN"/>
        </w:rPr>
        <w:t xml:space="preserve">Where, B is the backward shift operator, </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β</m:t>
            </m:r>
          </m:e>
        </m:d>
      </m:oMath>
      <w:r w:rsidRPr="00F55AC5">
        <w:rPr>
          <w:rFonts w:ascii="Times New Roman" w:hAnsi="Times New Roman" w:cs="Times New Roman"/>
          <w:sz w:val="24"/>
          <w:szCs w:val="24"/>
          <w:lang w:eastAsia="en-IN"/>
        </w:rPr>
        <w:t xml:space="preserve"> </w:t>
      </w:r>
      <w:r w:rsidRPr="00F55AC5">
        <w:rPr>
          <w:rFonts w:ascii="Times New Roman" w:hAnsi="Times New Roman" w:cs="Times New Roman"/>
          <w:color w:val="273239"/>
          <w:spacing w:val="2"/>
          <w:sz w:val="24"/>
          <w:szCs w:val="24"/>
          <w:bdr w:val="none" w:sz="0" w:space="0" w:color="auto" w:frame="1"/>
          <w:lang w:eastAsia="en-IN"/>
        </w:rPr>
        <w:t>is the non-seasonal autoregressive polynomial,</w:t>
      </w:r>
      <w:r w:rsidRPr="00F55AC5">
        <w:rPr>
          <w:rFonts w:ascii="Times New Roman" w:hAnsi="Times New Roman" w:cs="Times New Roman"/>
          <w:sz w:val="24"/>
          <w:szCs w:val="24"/>
          <w:lang w:eastAsia="en-IN"/>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q</m:t>
            </m:r>
          </m:sub>
        </m:sSub>
        <m:d>
          <m:dPr>
            <m:ctrlPr>
              <w:rPr>
                <w:rFonts w:ascii="Cambria Math" w:hAnsi="Cambria Math" w:cs="Times New Roman"/>
                <w:i/>
                <w:sz w:val="24"/>
                <w:szCs w:val="24"/>
              </w:rPr>
            </m:ctrlPr>
          </m:dPr>
          <m:e>
            <m:r>
              <w:rPr>
                <w:rFonts w:ascii="Cambria Math" w:hAnsi="Cambria Math" w:cs="Times New Roman"/>
                <w:sz w:val="24"/>
                <w:szCs w:val="24"/>
              </w:rPr>
              <m:t>β</m:t>
            </m:r>
          </m:e>
        </m:d>
      </m:oMath>
      <w:r w:rsidRPr="00F55AC5">
        <w:rPr>
          <w:rFonts w:ascii="Times New Roman" w:hAnsi="Times New Roman" w:cs="Times New Roman"/>
          <w:color w:val="273239"/>
          <w:spacing w:val="2"/>
          <w:sz w:val="24"/>
          <w:szCs w:val="24"/>
          <w:bdr w:val="none" w:sz="0" w:space="0" w:color="auto" w:frame="1"/>
          <w:lang w:eastAsia="en-IN"/>
        </w:rPr>
        <w:t xml:space="preserve"> is the non-seasonal moving average polynomial,</w:t>
      </w:r>
      <w:r w:rsidRPr="00F55AC5">
        <w:rPr>
          <w:rFonts w:ascii="Times New Roman" w:hAnsi="Times New Roman" w:cs="Times New Roman"/>
          <w:i/>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P</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m</m:t>
                </m:r>
              </m:sup>
            </m:sSup>
          </m:e>
        </m:d>
      </m:oMath>
      <w:r w:rsidRPr="00F55AC5">
        <w:rPr>
          <w:rFonts w:ascii="Times New Roman" w:hAnsi="Times New Roman" w:cs="Times New Roman"/>
          <w:color w:val="273239"/>
          <w:spacing w:val="2"/>
          <w:sz w:val="24"/>
          <w:szCs w:val="24"/>
          <w:bdr w:val="none" w:sz="0" w:space="0" w:color="auto" w:frame="1"/>
          <w:lang w:eastAsia="en-IN"/>
        </w:rPr>
        <w:t xml:space="preserve"> is the seasonal </w:t>
      </w:r>
      <w:r w:rsidRPr="00F55AC5">
        <w:rPr>
          <w:rFonts w:ascii="Times New Roman" w:hAnsi="Times New Roman" w:cs="Times New Roman"/>
          <w:color w:val="273239"/>
          <w:spacing w:val="2"/>
          <w:sz w:val="24"/>
          <w:szCs w:val="24"/>
          <w:bdr w:val="none" w:sz="0" w:space="0" w:color="auto" w:frame="1"/>
          <w:lang w:eastAsia="en-IN"/>
        </w:rPr>
        <w:lastRenderedPageBreak/>
        <w:t>autoregressive polynomial,</w:t>
      </w:r>
      <w:r w:rsidRPr="00F55AC5">
        <w:rPr>
          <w:rFonts w:ascii="Times New Roman" w:hAnsi="Times New Roman" w:cs="Times New Roman"/>
          <w:sz w:val="24"/>
          <w:szCs w:val="24"/>
          <w:lang w:eastAsia="en-IN"/>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P</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m:t>
                </m:r>
              </m:sup>
            </m:sSup>
          </m:e>
        </m:d>
      </m:oMath>
      <w:r w:rsidRPr="00F55AC5">
        <w:rPr>
          <w:rFonts w:ascii="Times New Roman" w:hAnsi="Times New Roman" w:cs="Times New Roman"/>
          <w:color w:val="273239"/>
          <w:spacing w:val="2"/>
          <w:sz w:val="24"/>
          <w:szCs w:val="24"/>
          <w:bdr w:val="none" w:sz="0" w:space="0" w:color="auto" w:frame="1"/>
          <w:lang w:eastAsia="en-IN"/>
        </w:rPr>
        <w:t xml:space="preserve"> is the seasonal moving average polynomial,</w:t>
      </w:r>
      <w:r w:rsidRPr="00F55AC5">
        <w:rPr>
          <w:rFonts w:ascii="Times New Roman" w:hAnsi="Times New Roman" w:cs="Times New Roman"/>
          <w:color w:val="273239"/>
          <w:spacing w:val="2"/>
          <w:sz w:val="24"/>
          <w:szCs w:val="24"/>
          <w:lang w:eastAsia="en-IN"/>
        </w:rPr>
        <w:t xml:space="preserve"> </w:t>
      </w:r>
      <m:oMath>
        <m:sSub>
          <m:sSubPr>
            <m:ctrlPr>
              <w:rPr>
                <w:rFonts w:ascii="Cambria Math" w:eastAsiaTheme="minorEastAsia" w:hAnsi="Cambria Math" w:cs="Times New Roman"/>
                <w:i/>
                <w:color w:val="000000"/>
                <w:sz w:val="24"/>
                <w:szCs w:val="24"/>
                <w:vertAlign w:val="subscript"/>
              </w:rPr>
            </m:ctrlPr>
          </m:sSubPr>
          <m:e>
            <m:r>
              <w:rPr>
                <w:rFonts w:ascii="Cambria Math" w:eastAsiaTheme="minorEastAsia" w:hAnsi="Cambria Math" w:cs="Times New Roman"/>
                <w:color w:val="000000"/>
                <w:sz w:val="24"/>
                <w:szCs w:val="24"/>
                <w:vertAlign w:val="subscript"/>
              </w:rPr>
              <m:t>ε</m:t>
            </m:r>
          </m:e>
          <m:sub>
            <m:r>
              <w:rPr>
                <w:rFonts w:ascii="Cambria Math" w:eastAsiaTheme="minorEastAsia" w:hAnsi="Cambria Math" w:cs="Times New Roman"/>
                <w:color w:val="000000"/>
                <w:sz w:val="24"/>
                <w:szCs w:val="24"/>
                <w:vertAlign w:val="subscript"/>
              </w:rPr>
              <m:t>t</m:t>
            </m:r>
          </m:sub>
        </m:sSub>
      </m:oMath>
      <w:r w:rsidRPr="00F55AC5">
        <w:rPr>
          <w:rFonts w:ascii="Times New Roman" w:hAnsi="Times New Roman" w:cs="Times New Roman"/>
          <w:i/>
          <w:iCs/>
          <w:color w:val="273239"/>
          <w:spacing w:val="2"/>
          <w:sz w:val="24"/>
          <w:szCs w:val="24"/>
          <w:bdr w:val="none" w:sz="0" w:space="0" w:color="auto" w:frame="1"/>
          <w:lang w:eastAsia="en-IN"/>
        </w:rPr>
        <w:t xml:space="preserve"> </w:t>
      </w:r>
      <w:r w:rsidRPr="00F55AC5">
        <w:rPr>
          <w:rFonts w:ascii="Times New Roman" w:hAnsi="Times New Roman" w:cs="Times New Roman"/>
          <w:color w:val="273239"/>
          <w:spacing w:val="2"/>
          <w:sz w:val="24"/>
          <w:szCs w:val="24"/>
          <w:bdr w:val="none" w:sz="0" w:space="0" w:color="auto" w:frame="1"/>
          <w:lang w:eastAsia="en-IN"/>
        </w:rPr>
        <w:t>is the white noise error term at time t and m is the seasonal period</w:t>
      </w:r>
      <w:r w:rsidRPr="00F55AC5">
        <w:rPr>
          <w:rFonts w:ascii="Times New Roman" w:hAnsi="Times New Roman" w:cs="Times New Roman"/>
          <w:color w:val="4472C4" w:themeColor="accent1"/>
          <w:spacing w:val="2"/>
          <w:sz w:val="24"/>
          <w:szCs w:val="24"/>
          <w:bdr w:val="none" w:sz="0" w:space="0" w:color="auto" w:frame="1"/>
          <w:lang w:eastAsia="en-IN"/>
        </w:rPr>
        <w:t xml:space="preserve"> </w:t>
      </w:r>
      <w:sdt>
        <w:sdtPr>
          <w:rPr>
            <w:rFonts w:ascii="Times New Roman" w:hAnsi="Times New Roman" w:cs="Times New Roman"/>
            <w:color w:val="000000"/>
            <w:spacing w:val="2"/>
            <w:sz w:val="24"/>
            <w:szCs w:val="24"/>
            <w:bdr w:val="none" w:sz="0" w:space="0" w:color="auto" w:frame="1"/>
            <w:lang w:eastAsia="en-IN"/>
          </w:rPr>
          <w:tag w:val="MENDELEY_CITATION_v3_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"/>
          <w:id w:val="-280576110"/>
          <w:placeholder>
            <w:docPart w:val="2BD028B86F6A4C1497743529A184D5E6"/>
          </w:placeholder>
        </w:sdtPr>
        <w:sdtContent>
          <w:r w:rsidRPr="00C959B5">
            <w:rPr>
              <w:rFonts w:ascii="Times New Roman" w:hAnsi="Times New Roman" w:cs="Times New Roman"/>
              <w:color w:val="000000"/>
              <w:spacing w:val="2"/>
              <w:sz w:val="24"/>
              <w:szCs w:val="24"/>
              <w:bdr w:val="none" w:sz="0" w:space="0" w:color="auto" w:frame="1"/>
              <w:lang w:eastAsia="en-IN"/>
            </w:rPr>
            <w:t>(Fedderke, 2006)</w:t>
          </w:r>
        </w:sdtContent>
      </w:sdt>
      <w:r w:rsidRPr="00F55AC5">
        <w:rPr>
          <w:rFonts w:ascii="Times New Roman" w:hAnsi="Times New Roman" w:cs="Times New Roman"/>
          <w:color w:val="4472C4" w:themeColor="accent1"/>
          <w:spacing w:val="2"/>
          <w:sz w:val="24"/>
          <w:szCs w:val="24"/>
          <w:bdr w:val="none" w:sz="0" w:space="0" w:color="auto" w:frame="1"/>
          <w:lang w:eastAsia="en-IN"/>
        </w:rPr>
        <w:t>[1</w:t>
      </w:r>
      <w:r>
        <w:rPr>
          <w:rFonts w:ascii="Times New Roman" w:hAnsi="Times New Roman" w:cs="Times New Roman"/>
          <w:color w:val="4472C4" w:themeColor="accent1"/>
          <w:spacing w:val="2"/>
          <w:sz w:val="24"/>
          <w:szCs w:val="24"/>
          <w:bdr w:val="none" w:sz="0" w:space="0" w:color="auto" w:frame="1"/>
          <w:lang w:eastAsia="en-IN"/>
        </w:rPr>
        <w:t>3</w:t>
      </w:r>
      <w:r w:rsidRPr="00F55AC5">
        <w:rPr>
          <w:rFonts w:ascii="Times New Roman" w:hAnsi="Times New Roman" w:cs="Times New Roman"/>
          <w:color w:val="4472C4" w:themeColor="accent1"/>
          <w:spacing w:val="2"/>
          <w:sz w:val="24"/>
          <w:szCs w:val="24"/>
          <w:bdr w:val="none" w:sz="0" w:space="0" w:color="auto" w:frame="1"/>
          <w:lang w:eastAsia="en-IN"/>
        </w:rPr>
        <w:t>].</w:t>
      </w:r>
    </w:p>
    <w:p w14:paraId="13BB1D44" w14:textId="77777777" w:rsidR="00EC7679" w:rsidRPr="00F55AC5" w:rsidRDefault="00EC7679" w:rsidP="00EC7679">
      <w:pPr>
        <w:jc w:val="both"/>
        <w:rPr>
          <w:rFonts w:ascii="Times New Roman" w:eastAsia="Times New Roman" w:hAnsi="Times New Roman" w:cs="Times New Roman"/>
          <w:color w:val="273239"/>
          <w:spacing w:val="2"/>
          <w:kern w:val="0"/>
          <w:sz w:val="24"/>
          <w:szCs w:val="24"/>
          <w:lang w:eastAsia="en-IN"/>
        </w:rPr>
      </w:pPr>
    </w:p>
    <w:p w14:paraId="0C5E85C2" w14:textId="77777777" w:rsidR="00EC7679" w:rsidRPr="00EE322D" w:rsidRDefault="00EC7679" w:rsidP="00EC7679">
      <w:pPr>
        <w:jc w:val="both"/>
        <w:rPr>
          <w:rFonts w:ascii="Times New Roman" w:eastAsia="Times New Roman" w:hAnsi="Times New Roman" w:cs="Times New Roman"/>
          <w:b/>
          <w:bCs/>
          <w:color w:val="273239"/>
          <w:spacing w:val="2"/>
          <w:kern w:val="0"/>
          <w:lang w:eastAsia="en-IN"/>
        </w:rPr>
      </w:pPr>
      <w:r w:rsidRPr="00EE322D">
        <w:rPr>
          <w:rFonts w:ascii="Times New Roman" w:hAnsi="Times New Roman" w:cs="Times New Roman"/>
          <w:b/>
          <w:bCs/>
          <w:sz w:val="24"/>
          <w:szCs w:val="24"/>
        </w:rPr>
        <w:t>2.2 ARNN Model</w:t>
      </w:r>
    </w:p>
    <w:p w14:paraId="213E24F7" w14:textId="77777777" w:rsidR="00EC7679" w:rsidRPr="00520988" w:rsidRDefault="00EC7679" w:rsidP="00EC7679">
      <w:pPr>
        <w:jc w:val="both"/>
        <w:rPr>
          <w:rFonts w:ascii="Times New Roman" w:eastAsia="Times New Roman" w:hAnsi="Times New Roman" w:cs="Times New Roman"/>
          <w:color w:val="4472C4" w:themeColor="accent1"/>
          <w:spacing w:val="-1"/>
          <w:kern w:val="0"/>
          <w:sz w:val="24"/>
          <w:szCs w:val="24"/>
          <w:lang w:eastAsia="en-IN"/>
        </w:rPr>
      </w:pPr>
      <w:r w:rsidRPr="00520988">
        <w:rPr>
          <w:rFonts w:ascii="Times New Roman" w:hAnsi="Times New Roman" w:cs="Times New Roman"/>
          <w:sz w:val="24"/>
          <w:szCs w:val="24"/>
        </w:rPr>
        <w:t>ARNN model is a type of neural network and a parametric non-linear approach used for forecasting. The forecasting process occurs in two stages. First, the appropriate order of the auto-regressive model is identified for the given time series. In the second stage, the neural network is trained using the training dataset while taking the determined auto-regressive order into account. The number of input nodes, representing lagged time series values, is based on this order</w:t>
      </w:r>
      <w:r w:rsidRPr="00520988">
        <w:rPr>
          <w:rFonts w:ascii="Times New Roman" w:hAnsi="Times New Roman" w:cs="Times New Roman"/>
          <w:color w:val="1F1F1F"/>
          <w:sz w:val="24"/>
          <w:szCs w:val="24"/>
        </w:rPr>
        <w:t xml:space="preserve"> </w:t>
      </w:r>
      <w:sdt>
        <w:sdtPr>
          <w:rPr>
            <w:rFonts w:ascii="Times New Roman" w:hAnsi="Times New Roman" w:cs="Times New Roman"/>
            <w:color w:val="000000"/>
            <w:sz w:val="24"/>
            <w:szCs w:val="24"/>
          </w:rPr>
          <w:tag w:val="MENDELEY_CITATION_v3_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"/>
          <w:id w:val="-312565084"/>
          <w:placeholder>
            <w:docPart w:val="2BD028B86F6A4C1497743529A184D5E6"/>
          </w:placeholder>
        </w:sdtPr>
        <w:sdtContent>
          <w:r w:rsidRPr="00C959B5">
            <w:rPr>
              <w:rFonts w:ascii="Times New Roman" w:hAnsi="Times New Roman" w:cs="Times New Roman"/>
              <w:color w:val="000000"/>
              <w:sz w:val="24"/>
              <w:szCs w:val="24"/>
            </w:rPr>
            <w:t>(Talkhi et al., 2021)</w:t>
          </w:r>
        </w:sdtContent>
      </w:sdt>
      <w:r w:rsidRPr="00520988">
        <w:rPr>
          <w:rFonts w:ascii="Times New Roman" w:hAnsi="Times New Roman" w:cs="Times New Roman"/>
          <w:color w:val="4472C4" w:themeColor="accent1"/>
          <w:sz w:val="24"/>
          <w:szCs w:val="24"/>
        </w:rPr>
        <w:t>[1</w:t>
      </w:r>
      <w:r>
        <w:rPr>
          <w:rFonts w:ascii="Times New Roman" w:hAnsi="Times New Roman" w:cs="Times New Roman"/>
          <w:color w:val="4472C4" w:themeColor="accent1"/>
          <w:sz w:val="24"/>
          <w:szCs w:val="24"/>
        </w:rPr>
        <w:t>4</w:t>
      </w:r>
      <w:r w:rsidRPr="00520988">
        <w:rPr>
          <w:rFonts w:ascii="Times New Roman" w:hAnsi="Times New Roman" w:cs="Times New Roman"/>
          <w:color w:val="4472C4" w:themeColor="accent1"/>
          <w:sz w:val="24"/>
          <w:szCs w:val="24"/>
        </w:rPr>
        <w:t xml:space="preserve">]. </w:t>
      </w:r>
      <w:r w:rsidRPr="00520988">
        <w:rPr>
          <w:rFonts w:ascii="Times New Roman" w:hAnsi="Times New Roman" w:cs="Times New Roman"/>
          <w:sz w:val="24"/>
          <w:szCs w:val="24"/>
        </w:rPr>
        <w:t xml:space="preserve">The model is typically expressed as </w:t>
      </w:r>
      <w:r w:rsidRPr="00520988">
        <w:rPr>
          <w:rStyle w:val="Strong"/>
          <w:rFonts w:ascii="Times New Roman" w:hAnsi="Times New Roman" w:cs="Times New Roman"/>
          <w:b w:val="0"/>
          <w:sz w:val="24"/>
          <w:szCs w:val="24"/>
        </w:rPr>
        <w:t>ARNN (p, k)</w:t>
      </w:r>
      <w:r w:rsidRPr="00520988">
        <w:rPr>
          <w:rFonts w:ascii="Times New Roman" w:hAnsi="Times New Roman" w:cs="Times New Roman"/>
          <w:b/>
          <w:sz w:val="24"/>
          <w:szCs w:val="24"/>
        </w:rPr>
        <w:t xml:space="preserve">, </w:t>
      </w:r>
      <w:r w:rsidRPr="00520988">
        <w:rPr>
          <w:rFonts w:ascii="Times New Roman" w:eastAsia="Times New Roman" w:hAnsi="Times New Roman" w:cs="Times New Roman"/>
          <w:color w:val="242424"/>
          <w:spacing w:val="-1"/>
          <w:kern w:val="0"/>
          <w:sz w:val="24"/>
          <w:szCs w:val="24"/>
          <w:lang w:eastAsia="en-IN"/>
        </w:rPr>
        <w:t xml:space="preserve">where p refers to lagged inputs and k refers to the number of hidden layers and the expression </w:t>
      </w:r>
      <w:r w:rsidRPr="00520988">
        <w:rPr>
          <w:rFonts w:ascii="Times New Roman" w:eastAsia="Times New Roman" w:hAnsi="Times New Roman" w:cs="Times New Roman"/>
          <w:b/>
          <w:bCs/>
          <w:color w:val="242424"/>
          <w:spacing w:val="-1"/>
          <w:kern w:val="0"/>
          <w:sz w:val="24"/>
          <w:szCs w:val="24"/>
          <w:lang w:eastAsia="en-IN"/>
        </w:rPr>
        <w:t>ARNN (p, P, k)</w:t>
      </w:r>
      <w:r w:rsidRPr="00520988">
        <w:rPr>
          <w:rFonts w:ascii="Times New Roman" w:eastAsia="Times New Roman" w:hAnsi="Times New Roman" w:cs="Times New Roman"/>
          <w:color w:val="242424"/>
          <w:spacing w:val="-1"/>
          <w:kern w:val="0"/>
          <w:sz w:val="24"/>
          <w:szCs w:val="24"/>
          <w:lang w:eastAsia="en-IN"/>
        </w:rPr>
        <w:t xml:space="preserve"> generally denote the seasonal ARNN model. </w:t>
      </w:r>
      <w:r w:rsidRPr="00520988">
        <w:rPr>
          <w:rFonts w:ascii="Times New Roman" w:hAnsi="Times New Roman" w:cs="Times New Roman"/>
          <w:sz w:val="24"/>
          <w:szCs w:val="24"/>
        </w:rPr>
        <w:t>The mathematical formulation of the</w:t>
      </w:r>
      <w:r>
        <w:rPr>
          <w:rFonts w:ascii="Times New Roman" w:hAnsi="Times New Roman" w:cs="Times New Roman"/>
          <w:sz w:val="24"/>
          <w:szCs w:val="24"/>
        </w:rPr>
        <w:t xml:space="preserve"> function which is processing in this hidden layer</w:t>
      </w:r>
      <w:r w:rsidRPr="00520988">
        <w:rPr>
          <w:rFonts w:ascii="Times New Roman" w:hAnsi="Times New Roman" w:cs="Times New Roman"/>
          <w:sz w:val="24"/>
          <w:szCs w:val="24"/>
        </w:rPr>
        <w:t xml:space="preserve"> is defined as follows:</w:t>
      </w:r>
      <w:sdt>
        <w:sdtPr>
          <w:rPr>
            <w:rFonts w:ascii="Times New Roman" w:hAnsi="Times New Roman" w:cs="Times New Roman"/>
            <w:color w:val="000000"/>
            <w:sz w:val="24"/>
            <w:szCs w:val="24"/>
          </w:rPr>
          <w:tag w:val="MENDELEY_CITATION_v3_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"/>
          <w:id w:val="1381058282"/>
          <w:placeholder>
            <w:docPart w:val="2BD028B86F6A4C1497743529A184D5E6"/>
          </w:placeholder>
        </w:sdtPr>
        <w:sdtContent>
          <w:r w:rsidRPr="00C959B5">
            <w:rPr>
              <w:rFonts w:eastAsia="Times New Roman"/>
              <w:color w:val="000000"/>
              <w:sz w:val="24"/>
            </w:rPr>
            <w:t>(Reza &amp; Debnath, n.d.)</w:t>
          </w:r>
        </w:sdtContent>
      </w:sdt>
      <w:r w:rsidRPr="00520988">
        <w:rPr>
          <w:rFonts w:ascii="Times New Roman" w:hAnsi="Times New Roman" w:cs="Times New Roman"/>
          <w:sz w:val="24"/>
          <w:szCs w:val="24"/>
        </w:rPr>
        <w:t xml:space="preserve"> </w:t>
      </w:r>
      <w:r w:rsidRPr="00520988">
        <w:rPr>
          <w:rFonts w:ascii="Times New Roman" w:eastAsia="Times New Roman" w:hAnsi="Times New Roman" w:cs="Times New Roman"/>
          <w:color w:val="4472C4" w:themeColor="accent1"/>
          <w:spacing w:val="-1"/>
          <w:kern w:val="0"/>
          <w:sz w:val="24"/>
          <w:szCs w:val="24"/>
          <w:lang w:eastAsia="en-IN"/>
        </w:rPr>
        <w:t>[1</w:t>
      </w:r>
      <w:r>
        <w:rPr>
          <w:rFonts w:ascii="Times New Roman" w:eastAsia="Times New Roman" w:hAnsi="Times New Roman" w:cs="Times New Roman"/>
          <w:color w:val="4472C4" w:themeColor="accent1"/>
          <w:spacing w:val="-1"/>
          <w:kern w:val="0"/>
          <w:sz w:val="24"/>
          <w:szCs w:val="24"/>
          <w:lang w:eastAsia="en-IN"/>
        </w:rPr>
        <w:t>5</w:t>
      </w:r>
      <w:r w:rsidRPr="00520988">
        <w:rPr>
          <w:rFonts w:ascii="Times New Roman" w:eastAsia="Times New Roman" w:hAnsi="Times New Roman" w:cs="Times New Roman"/>
          <w:color w:val="4472C4" w:themeColor="accent1"/>
          <w:spacing w:val="-1"/>
          <w:kern w:val="0"/>
          <w:sz w:val="24"/>
          <w:szCs w:val="24"/>
          <w:lang w:eastAsia="en-IN"/>
        </w:rPr>
        <w:t>],</w:t>
      </w:r>
    </w:p>
    <w:p w14:paraId="681CE820" w14:textId="77777777" w:rsidR="00EC7679" w:rsidRPr="00F55AC5" w:rsidRDefault="00EC7679" w:rsidP="00EC7679">
      <w:pPr>
        <w:jc w:val="both"/>
        <w:rPr>
          <w:rFonts w:ascii="Times New Roman" w:eastAsia="Times New Roman" w:hAnsi="Times New Roman" w:cs="Times New Roman"/>
          <w:color w:val="242424"/>
          <w:spacing w:val="-1"/>
          <w:kern w:val="0"/>
          <w:sz w:val="24"/>
          <w:szCs w:val="28"/>
          <w:lang w:eastAsia="en-IN"/>
        </w:rPr>
      </w:pPr>
      <m:oMathPara>
        <m:oMath>
          <m:sSub>
            <m:sSubPr>
              <m:ctrlPr>
                <w:rPr>
                  <w:rFonts w:ascii="Cambria Math" w:eastAsia="Times New Roman" w:hAnsi="Cambria Math" w:cs="Times New Roman"/>
                  <w:i/>
                  <w:color w:val="242424"/>
                  <w:spacing w:val="-1"/>
                  <w:kern w:val="0"/>
                  <w:sz w:val="24"/>
                  <w:szCs w:val="28"/>
                  <w:lang w:eastAsia="en-IN"/>
                </w:rPr>
              </m:ctrlPr>
            </m:sSubPr>
            <m:e>
              <m:r>
                <w:rPr>
                  <w:rFonts w:ascii="Cambria Math" w:eastAsia="Times New Roman" w:hAnsi="Cambria Math" w:cs="Times New Roman"/>
                  <w:color w:val="242424"/>
                  <w:spacing w:val="-1"/>
                  <w:kern w:val="0"/>
                  <w:sz w:val="24"/>
                  <w:szCs w:val="28"/>
                  <w:lang w:eastAsia="en-IN"/>
                </w:rPr>
                <m:t>net</m:t>
              </m:r>
            </m:e>
            <m:sub>
              <m:r>
                <w:rPr>
                  <w:rFonts w:ascii="Cambria Math" w:eastAsia="Times New Roman" w:hAnsi="Cambria Math" w:cs="Times New Roman"/>
                  <w:color w:val="242424"/>
                  <w:spacing w:val="-1"/>
                  <w:kern w:val="0"/>
                  <w:sz w:val="24"/>
                  <w:szCs w:val="28"/>
                  <w:lang w:eastAsia="en-IN"/>
                </w:rPr>
                <m:t>j</m:t>
              </m:r>
            </m:sub>
          </m:sSub>
          <m:r>
            <w:rPr>
              <w:rFonts w:ascii="Cambria Math" w:eastAsia="Times New Roman" w:hAnsi="Cambria Math" w:cs="Times New Roman"/>
              <w:color w:val="242424"/>
              <w:spacing w:val="-1"/>
              <w:kern w:val="0"/>
              <w:sz w:val="24"/>
              <w:szCs w:val="28"/>
              <w:lang w:eastAsia="en-IN"/>
            </w:rPr>
            <m:t>=</m:t>
          </m:r>
          <m:nary>
            <m:naryPr>
              <m:chr m:val="∑"/>
              <m:limLoc m:val="undOvr"/>
              <m:supHide m:val="1"/>
              <m:ctrlPr>
                <w:rPr>
                  <w:rFonts w:ascii="Cambria Math" w:eastAsia="Times New Roman" w:hAnsi="Cambria Math" w:cs="Times New Roman"/>
                  <w:i/>
                  <w:color w:val="242424"/>
                  <w:spacing w:val="-1"/>
                  <w:kern w:val="0"/>
                  <w:sz w:val="24"/>
                  <w:szCs w:val="28"/>
                  <w:lang w:eastAsia="en-IN"/>
                </w:rPr>
              </m:ctrlPr>
            </m:naryPr>
            <m:sub>
              <m:r>
                <w:rPr>
                  <w:rFonts w:ascii="Cambria Math" w:eastAsia="Times New Roman" w:hAnsi="Cambria Math" w:cs="Times New Roman"/>
                  <w:color w:val="242424"/>
                  <w:spacing w:val="-1"/>
                  <w:kern w:val="0"/>
                  <w:sz w:val="24"/>
                  <w:szCs w:val="28"/>
                  <w:lang w:eastAsia="en-IN"/>
                </w:rPr>
                <m:t>i</m:t>
              </m:r>
            </m:sub>
            <m:sup/>
            <m:e>
              <m:sSub>
                <m:sSubPr>
                  <m:ctrlPr>
                    <w:rPr>
                      <w:rFonts w:ascii="Cambria Math" w:eastAsia="Times New Roman" w:hAnsi="Cambria Math" w:cs="Times New Roman"/>
                      <w:i/>
                      <w:color w:val="242424"/>
                      <w:spacing w:val="-1"/>
                      <w:kern w:val="0"/>
                      <w:sz w:val="24"/>
                      <w:szCs w:val="28"/>
                      <w:lang w:eastAsia="en-IN"/>
                    </w:rPr>
                  </m:ctrlPr>
                </m:sSubPr>
                <m:e>
                  <m:r>
                    <w:rPr>
                      <w:rFonts w:ascii="Cambria Math" w:eastAsia="Times New Roman" w:hAnsi="Cambria Math" w:cs="Times New Roman"/>
                      <w:color w:val="242424"/>
                      <w:spacing w:val="-1"/>
                      <w:kern w:val="0"/>
                      <w:sz w:val="24"/>
                      <w:szCs w:val="28"/>
                      <w:lang w:eastAsia="en-IN"/>
                    </w:rPr>
                    <m:t>w</m:t>
                  </m:r>
                </m:e>
                <m:sub>
                  <m:r>
                    <w:rPr>
                      <w:rFonts w:ascii="Cambria Math" w:eastAsia="Times New Roman" w:hAnsi="Cambria Math" w:cs="Times New Roman"/>
                      <w:color w:val="242424"/>
                      <w:spacing w:val="-1"/>
                      <w:kern w:val="0"/>
                      <w:sz w:val="24"/>
                      <w:szCs w:val="28"/>
                      <w:lang w:eastAsia="en-IN"/>
                    </w:rPr>
                    <m:t>ij</m:t>
                  </m:r>
                </m:sub>
              </m:sSub>
              <m:sSub>
                <m:sSubPr>
                  <m:ctrlPr>
                    <w:rPr>
                      <w:rFonts w:ascii="Cambria Math" w:eastAsia="Times New Roman" w:hAnsi="Cambria Math" w:cs="Times New Roman"/>
                      <w:i/>
                      <w:color w:val="242424"/>
                      <w:spacing w:val="-1"/>
                      <w:kern w:val="0"/>
                      <w:sz w:val="24"/>
                      <w:szCs w:val="28"/>
                      <w:lang w:eastAsia="en-IN"/>
                    </w:rPr>
                  </m:ctrlPr>
                </m:sSubPr>
                <m:e>
                  <m:r>
                    <w:rPr>
                      <w:rFonts w:ascii="Cambria Math" w:eastAsia="Times New Roman" w:hAnsi="Cambria Math" w:cs="Times New Roman"/>
                      <w:color w:val="242424"/>
                      <w:spacing w:val="-1"/>
                      <w:kern w:val="0"/>
                      <w:sz w:val="24"/>
                      <w:szCs w:val="28"/>
                      <w:lang w:eastAsia="en-IN"/>
                    </w:rPr>
                    <m:t>y</m:t>
                  </m:r>
                </m:e>
                <m:sub>
                  <m:r>
                    <w:rPr>
                      <w:rFonts w:ascii="Cambria Math" w:eastAsia="Times New Roman" w:hAnsi="Cambria Math" w:cs="Times New Roman"/>
                      <w:color w:val="242424"/>
                      <w:spacing w:val="-1"/>
                      <w:kern w:val="0"/>
                      <w:sz w:val="24"/>
                      <w:szCs w:val="28"/>
                      <w:lang w:eastAsia="en-IN"/>
                    </w:rPr>
                    <m:t>ij</m:t>
                  </m:r>
                </m:sub>
              </m:sSub>
            </m:e>
          </m:nary>
        </m:oMath>
      </m:oMathPara>
    </w:p>
    <w:p w14:paraId="38021002" w14:textId="77777777" w:rsidR="00EC7679" w:rsidRPr="00F55AC5" w:rsidRDefault="00EC7679" w:rsidP="00EC7679">
      <w:pPr>
        <w:jc w:val="both"/>
        <w:rPr>
          <w:rFonts w:ascii="Times New Roman" w:eastAsia="Times New Roman" w:hAnsi="Times New Roman" w:cs="Times New Roman"/>
          <w:color w:val="242424"/>
          <w:spacing w:val="-1"/>
          <w:kern w:val="0"/>
          <w:lang w:eastAsia="en-IN"/>
        </w:rPr>
      </w:pPr>
      <m:oMathPara>
        <m:oMath>
          <m:r>
            <w:rPr>
              <w:rFonts w:ascii="Cambria Math" w:eastAsia="Times New Roman" w:hAnsi="Cambria Math" w:cs="Times New Roman"/>
              <w:color w:val="242424"/>
              <w:spacing w:val="-1"/>
              <w:kern w:val="0"/>
              <w:sz w:val="24"/>
              <w:szCs w:val="28"/>
              <w:lang w:eastAsia="en-IN"/>
            </w:rPr>
            <m:t>f</m:t>
          </m:r>
          <m:d>
            <m:dPr>
              <m:ctrlPr>
                <w:rPr>
                  <w:rFonts w:ascii="Cambria Math" w:eastAsia="Times New Roman" w:hAnsi="Cambria Math" w:cs="Times New Roman"/>
                  <w:i/>
                  <w:color w:val="242424"/>
                  <w:spacing w:val="-1"/>
                  <w:kern w:val="0"/>
                  <w:sz w:val="24"/>
                  <w:szCs w:val="28"/>
                  <w:lang w:eastAsia="en-IN"/>
                </w:rPr>
              </m:ctrlPr>
            </m:dPr>
            <m:e>
              <m:r>
                <w:rPr>
                  <w:rFonts w:ascii="Cambria Math" w:eastAsia="Times New Roman" w:hAnsi="Cambria Math" w:cs="Times New Roman"/>
                  <w:color w:val="242424"/>
                  <w:spacing w:val="-1"/>
                  <w:kern w:val="0"/>
                  <w:sz w:val="24"/>
                  <w:szCs w:val="28"/>
                  <w:lang w:eastAsia="en-IN"/>
                </w:rPr>
                <m:t>y</m:t>
              </m:r>
            </m:e>
          </m:d>
          <m:r>
            <w:rPr>
              <w:rFonts w:ascii="Cambria Math" w:eastAsia="Times New Roman" w:hAnsi="Cambria Math" w:cs="Times New Roman"/>
              <w:color w:val="242424"/>
              <w:spacing w:val="-1"/>
              <w:kern w:val="0"/>
              <w:sz w:val="24"/>
              <w:szCs w:val="28"/>
              <w:lang w:eastAsia="en-IN"/>
            </w:rPr>
            <m:t>=</m:t>
          </m:r>
          <m:f>
            <m:fPr>
              <m:ctrlPr>
                <w:rPr>
                  <w:rFonts w:ascii="Cambria Math" w:eastAsia="Times New Roman" w:hAnsi="Cambria Math" w:cs="Times New Roman"/>
                  <w:i/>
                  <w:color w:val="242424"/>
                  <w:spacing w:val="-1"/>
                  <w:kern w:val="0"/>
                  <w:sz w:val="24"/>
                  <w:szCs w:val="28"/>
                  <w:lang w:eastAsia="en-IN"/>
                </w:rPr>
              </m:ctrlPr>
            </m:fPr>
            <m:num>
              <m:r>
                <w:rPr>
                  <w:rFonts w:ascii="Cambria Math" w:eastAsia="Times New Roman" w:hAnsi="Cambria Math" w:cs="Times New Roman"/>
                  <w:color w:val="242424"/>
                  <w:spacing w:val="-1"/>
                  <w:kern w:val="0"/>
                  <w:sz w:val="24"/>
                  <w:szCs w:val="28"/>
                  <w:lang w:eastAsia="en-IN"/>
                </w:rPr>
                <m:t>1</m:t>
              </m:r>
            </m:num>
            <m:den>
              <m:r>
                <w:rPr>
                  <w:rFonts w:ascii="Cambria Math" w:eastAsia="Times New Roman" w:hAnsi="Cambria Math" w:cs="Times New Roman"/>
                  <w:color w:val="242424"/>
                  <w:spacing w:val="-1"/>
                  <w:kern w:val="0"/>
                  <w:sz w:val="24"/>
                  <w:szCs w:val="28"/>
                  <w:lang w:eastAsia="en-IN"/>
                </w:rPr>
                <m:t>1+</m:t>
              </m:r>
              <m:sSup>
                <m:sSupPr>
                  <m:ctrlPr>
                    <w:rPr>
                      <w:rFonts w:ascii="Cambria Math" w:eastAsia="Times New Roman" w:hAnsi="Cambria Math" w:cs="Times New Roman"/>
                      <w:i/>
                      <w:color w:val="242424"/>
                      <w:spacing w:val="-1"/>
                      <w:kern w:val="0"/>
                      <w:sz w:val="24"/>
                      <w:szCs w:val="28"/>
                      <w:lang w:eastAsia="en-IN"/>
                    </w:rPr>
                  </m:ctrlPr>
                </m:sSupPr>
                <m:e>
                  <m:r>
                    <w:rPr>
                      <w:rFonts w:ascii="Cambria Math" w:eastAsia="Times New Roman" w:hAnsi="Cambria Math" w:cs="Times New Roman"/>
                      <w:color w:val="242424"/>
                      <w:spacing w:val="-1"/>
                      <w:kern w:val="0"/>
                      <w:sz w:val="24"/>
                      <w:szCs w:val="28"/>
                      <w:lang w:eastAsia="en-IN"/>
                    </w:rPr>
                    <m:t>e</m:t>
                  </m:r>
                </m:e>
                <m:sup>
                  <m:r>
                    <w:rPr>
                      <w:rFonts w:ascii="Cambria Math" w:eastAsia="Times New Roman" w:hAnsi="Cambria Math" w:cs="Times New Roman"/>
                      <w:color w:val="242424"/>
                      <w:spacing w:val="-1"/>
                      <w:kern w:val="0"/>
                      <w:sz w:val="24"/>
                      <w:szCs w:val="28"/>
                      <w:lang w:eastAsia="en-IN"/>
                    </w:rPr>
                    <m:t>-y</m:t>
                  </m:r>
                </m:sup>
              </m:sSup>
            </m:den>
          </m:f>
        </m:oMath>
      </m:oMathPara>
    </w:p>
    <w:p w14:paraId="422CE449" w14:textId="77777777" w:rsidR="00EC7679" w:rsidRPr="00520988" w:rsidRDefault="00EC7679" w:rsidP="00EC7679">
      <w:pPr>
        <w:jc w:val="both"/>
        <w:rPr>
          <w:rFonts w:ascii="Times New Roman" w:eastAsia="Times New Roman" w:hAnsi="Times New Roman" w:cs="Times New Roman"/>
          <w:color w:val="242424"/>
          <w:spacing w:val="-1"/>
          <w:kern w:val="0"/>
          <w:sz w:val="24"/>
          <w:lang w:eastAsia="en-IN"/>
        </w:rPr>
      </w:pPr>
    </w:p>
    <w:p w14:paraId="4F3E89E7" w14:textId="77777777" w:rsidR="00EC7679" w:rsidRPr="00EE322D" w:rsidRDefault="00EC7679" w:rsidP="00EC7679">
      <w:pPr>
        <w:jc w:val="both"/>
        <w:rPr>
          <w:rFonts w:ascii="Times New Roman" w:eastAsia="Times New Roman" w:hAnsi="Times New Roman" w:cs="Times New Roman"/>
          <w:b/>
          <w:bCs/>
          <w:color w:val="242424"/>
          <w:spacing w:val="-1"/>
          <w:kern w:val="0"/>
          <w:sz w:val="24"/>
          <w:lang w:eastAsia="en-IN"/>
        </w:rPr>
      </w:pPr>
      <w:r w:rsidRPr="00EE322D">
        <w:rPr>
          <w:rFonts w:ascii="Times New Roman" w:eastAsia="Times New Roman" w:hAnsi="Times New Roman" w:cs="Times New Roman"/>
          <w:b/>
          <w:bCs/>
          <w:color w:val="242424"/>
          <w:spacing w:val="-1"/>
          <w:kern w:val="0"/>
          <w:sz w:val="24"/>
          <w:lang w:eastAsia="en-IN"/>
        </w:rPr>
        <w:t>2.3 Hybrid SARIMA-ARNN Model</w:t>
      </w:r>
    </w:p>
    <w:p w14:paraId="2D3D4467" w14:textId="77777777" w:rsidR="00EC7679" w:rsidRPr="00371990" w:rsidRDefault="00EC7679" w:rsidP="00EC7679">
      <w:pPr>
        <w:jc w:val="both"/>
        <w:rPr>
          <w:rFonts w:ascii="Times New Roman" w:hAnsi="Times New Roman" w:cs="Times New Roman"/>
        </w:rPr>
      </w:pPr>
      <w:r w:rsidRPr="00520988">
        <w:rPr>
          <w:rFonts w:ascii="Times New Roman" w:eastAsia="Times New Roman" w:hAnsi="Times New Roman" w:cs="Times New Roman"/>
          <w:color w:val="242424"/>
          <w:spacing w:val="-1"/>
          <w:kern w:val="0"/>
          <w:sz w:val="24"/>
          <w:lang w:eastAsia="en-IN"/>
        </w:rPr>
        <w:t xml:space="preserve">Modelling the linear components of the time series first used a SARIMA model. After that, the residuals from this model were fed into a NNAR model to find any last nonlinear trends, which neural networks are equipped to detect. Combining the forecasts from the SARIMA model with the modified residuals generated by the NNAR model yielded the final forecasts for the time series. </w:t>
      </w:r>
      <w:r w:rsidRPr="00520988">
        <w:rPr>
          <w:rFonts w:ascii="Times New Roman" w:hAnsi="Times New Roman" w:cs="Times New Roman"/>
          <w:sz w:val="24"/>
          <w:szCs w:val="24"/>
        </w:rPr>
        <w:t>Using two input variables to predict TB events at time t, the hybrid model combines linear and nonlinear components</w:t>
      </w:r>
      <w:r w:rsidRPr="00520988">
        <w:rPr>
          <w:rFonts w:ascii="Times New Roman" w:hAnsi="Times New Roman" w:cs="Times New Roman"/>
          <w:color w:val="4472C4" w:themeColor="accent1"/>
          <w:sz w:val="24"/>
          <w:szCs w:val="24"/>
        </w:rPr>
        <w:t xml:space="preserve"> </w:t>
      </w:r>
      <w:sdt>
        <w:sdtPr>
          <w:rPr>
            <w:rFonts w:ascii="Times New Roman" w:hAnsi="Times New Roman" w:cs="Times New Roman"/>
            <w:color w:val="000000"/>
            <w:sz w:val="24"/>
            <w:szCs w:val="24"/>
          </w:rPr>
          <w:tag w:val="MENDELEY_CITATION_v3_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"/>
          <w:id w:val="1790701338"/>
          <w:placeholder>
            <w:docPart w:val="2BD028B86F6A4C1497743529A184D5E6"/>
          </w:placeholder>
        </w:sdtPr>
        <w:sdtContent>
          <w:r w:rsidRPr="00C959B5">
            <w:rPr>
              <w:rFonts w:ascii="Times New Roman" w:hAnsi="Times New Roman" w:cs="Times New Roman"/>
              <w:color w:val="000000"/>
              <w:sz w:val="24"/>
              <w:szCs w:val="24"/>
            </w:rPr>
            <w:t>(Baikunth et al., 2022; G. Yu et al., 2021)</w:t>
          </w:r>
        </w:sdtContent>
      </w:sdt>
      <w:r w:rsidRPr="00520988">
        <w:rPr>
          <w:rFonts w:ascii="Times New Roman" w:eastAsia="Times New Roman" w:hAnsi="Times New Roman" w:cs="Times New Roman"/>
          <w:color w:val="4472C4" w:themeColor="accent1"/>
          <w:spacing w:val="-1"/>
          <w:kern w:val="0"/>
          <w:sz w:val="24"/>
          <w:szCs w:val="24"/>
          <w:lang w:eastAsia="en-IN"/>
        </w:rPr>
        <w:t>[9,1</w:t>
      </w:r>
      <w:r>
        <w:rPr>
          <w:rFonts w:ascii="Times New Roman" w:eastAsia="Times New Roman" w:hAnsi="Times New Roman" w:cs="Times New Roman"/>
          <w:color w:val="4472C4" w:themeColor="accent1"/>
          <w:spacing w:val="-1"/>
          <w:kern w:val="0"/>
          <w:sz w:val="24"/>
          <w:szCs w:val="24"/>
          <w:lang w:eastAsia="en-IN"/>
        </w:rPr>
        <w:t>6</w:t>
      </w:r>
      <w:r w:rsidRPr="00520988">
        <w:rPr>
          <w:rFonts w:ascii="Times New Roman" w:eastAsia="Times New Roman" w:hAnsi="Times New Roman" w:cs="Times New Roman"/>
          <w:color w:val="4472C4" w:themeColor="accent1"/>
          <w:spacing w:val="-1"/>
          <w:kern w:val="0"/>
          <w:sz w:val="24"/>
          <w:szCs w:val="24"/>
          <w:lang w:eastAsia="en-IN"/>
        </w:rPr>
        <w:t>].</w:t>
      </w:r>
    </w:p>
    <w:p w14:paraId="2275E2F6" w14:textId="77777777" w:rsidR="00EC7679" w:rsidRPr="00EE322D" w:rsidRDefault="00EC7679" w:rsidP="00EC7679">
      <w:pPr>
        <w:jc w:val="both"/>
        <w:rPr>
          <w:rFonts w:ascii="Times New Roman" w:eastAsia="Times New Roman" w:hAnsi="Times New Roman" w:cs="Times New Roman"/>
          <w:b/>
          <w:bCs/>
          <w:kern w:val="0"/>
          <w:sz w:val="24"/>
          <w:szCs w:val="24"/>
          <w:lang w:eastAsia="en-IN"/>
        </w:rPr>
      </w:pPr>
      <w:r w:rsidRPr="00EE322D">
        <w:rPr>
          <w:rFonts w:ascii="Times New Roman" w:eastAsia="Times New Roman" w:hAnsi="Times New Roman" w:cs="Times New Roman"/>
          <w:b/>
          <w:bCs/>
          <w:kern w:val="0"/>
          <w:sz w:val="24"/>
          <w:szCs w:val="24"/>
          <w:lang w:eastAsia="en-IN"/>
        </w:rPr>
        <w:t>2.4 BSTS Model</w:t>
      </w:r>
    </w:p>
    <w:p w14:paraId="1F90AC0B" w14:textId="77777777" w:rsidR="00EC7679" w:rsidRPr="00520988" w:rsidRDefault="00EC7679" w:rsidP="00EC7679">
      <w:pPr>
        <w:jc w:val="both"/>
        <w:rPr>
          <w:rFonts w:ascii="Times New Roman" w:eastAsia="Times New Roman" w:hAnsi="Times New Roman" w:cs="Times New Roman"/>
          <w:kern w:val="0"/>
          <w:sz w:val="24"/>
          <w:szCs w:val="24"/>
          <w:lang w:eastAsia="en-IN"/>
        </w:rPr>
      </w:pPr>
      <w:r w:rsidRPr="00520988">
        <w:rPr>
          <w:rFonts w:ascii="Times New Roman" w:eastAsia="Times New Roman" w:hAnsi="Times New Roman" w:cs="Times New Roman"/>
          <w:kern w:val="0"/>
          <w:sz w:val="24"/>
          <w:szCs w:val="24"/>
          <w:lang w:eastAsia="en-IN"/>
        </w:rPr>
        <w:t>The BSTS (Bayesian Structural Time Series) model is a state space model that allows for analysis of trends, seasonality, and regression components separately. This model does not rely on lag values, differencing and moving averages but it focuses mainly on trend, seasonal and regression components.</w:t>
      </w:r>
    </w:p>
    <w:p w14:paraId="0C24F013" w14:textId="77777777" w:rsidR="00EC7679" w:rsidRPr="00520988" w:rsidRDefault="00EC7679" w:rsidP="00EC7679">
      <w:pPr>
        <w:jc w:val="both"/>
        <w:rPr>
          <w:rFonts w:ascii="Times New Roman" w:eastAsia="Times New Roman" w:hAnsi="Times New Roman" w:cs="Times New Roman"/>
          <w:kern w:val="0"/>
          <w:sz w:val="24"/>
          <w:szCs w:val="24"/>
          <w:lang w:eastAsia="en-IN"/>
        </w:rPr>
      </w:pPr>
      <w:r w:rsidRPr="00520988">
        <w:rPr>
          <w:rFonts w:ascii="Times New Roman" w:eastAsia="Times New Roman" w:hAnsi="Times New Roman" w:cs="Times New Roman"/>
          <w:kern w:val="0"/>
          <w:sz w:val="24"/>
          <w:szCs w:val="24"/>
          <w:lang w:eastAsia="en-IN"/>
        </w:rPr>
        <w:t>State-space models are characterized by two key equations: the observation equation and the state equation. These can be expressed as:</w:t>
      </w:r>
    </w:p>
    <w:p w14:paraId="001AC6B9" w14:textId="77777777" w:rsidR="00EC7679" w:rsidRPr="00F55AC5" w:rsidRDefault="00EC7679" w:rsidP="00EC7679">
      <w:pPr>
        <w:jc w:val="both"/>
        <w:rPr>
          <w:rFonts w:ascii="Times New Roman" w:eastAsia="Times New Roman" w:hAnsi="Times New Roman" w:cs="Times New Roman"/>
          <w:kern w:val="0"/>
          <w:sz w:val="24"/>
          <w:szCs w:val="28"/>
          <w:lang w:eastAsia="en-IN"/>
        </w:rPr>
      </w:pPr>
      <m:oMathPara>
        <m:oMath>
          <m:sSub>
            <m:sSubPr>
              <m:ctrlPr>
                <w:rPr>
                  <w:rFonts w:ascii="Cambria Math" w:eastAsia="Times New Roman" w:hAnsi="Cambria Math" w:cs="Times New Roman"/>
                  <w:i/>
                  <w:kern w:val="0"/>
                  <w:sz w:val="24"/>
                  <w:szCs w:val="28"/>
                  <w:lang w:eastAsia="en-IN"/>
                </w:rPr>
              </m:ctrlPr>
            </m:sSubPr>
            <m:e>
              <m:r>
                <w:rPr>
                  <w:rFonts w:ascii="Cambria Math" w:eastAsia="Times New Roman" w:hAnsi="Cambria Math" w:cs="Times New Roman"/>
                  <w:kern w:val="0"/>
                  <w:sz w:val="24"/>
                  <w:szCs w:val="28"/>
                  <w:lang w:eastAsia="en-IN"/>
                </w:rPr>
                <m:t>y</m:t>
              </m:r>
            </m:e>
            <m:sub>
              <m:r>
                <w:rPr>
                  <w:rFonts w:ascii="Cambria Math" w:eastAsia="Times New Roman" w:hAnsi="Cambria Math" w:cs="Times New Roman"/>
                  <w:kern w:val="0"/>
                  <w:sz w:val="24"/>
                  <w:szCs w:val="28"/>
                  <w:lang w:eastAsia="en-IN"/>
                </w:rPr>
                <m:t>t</m:t>
              </m:r>
            </m:sub>
          </m:sSub>
          <m:r>
            <w:rPr>
              <w:rFonts w:ascii="Cambria Math" w:eastAsia="Times New Roman" w:hAnsi="Cambria Math" w:cs="Times New Roman"/>
              <w:kern w:val="0"/>
              <w:sz w:val="24"/>
              <w:szCs w:val="28"/>
              <w:lang w:eastAsia="en-IN"/>
            </w:rPr>
            <m:t>=</m:t>
          </m:r>
          <m:sSup>
            <m:sSupPr>
              <m:ctrlPr>
                <w:rPr>
                  <w:rFonts w:ascii="Cambria Math" w:eastAsia="Times New Roman" w:hAnsi="Cambria Math" w:cs="Times New Roman"/>
                  <w:i/>
                  <w:kern w:val="0"/>
                  <w:sz w:val="24"/>
                  <w:szCs w:val="28"/>
                  <w:lang w:eastAsia="en-IN"/>
                </w:rPr>
              </m:ctrlPr>
            </m:sSupPr>
            <m:e>
              <m:sSub>
                <m:sSubPr>
                  <m:ctrlPr>
                    <w:rPr>
                      <w:rFonts w:ascii="Cambria Math" w:eastAsia="Times New Roman" w:hAnsi="Cambria Math" w:cs="Times New Roman"/>
                      <w:i/>
                      <w:kern w:val="0"/>
                      <w:sz w:val="24"/>
                      <w:szCs w:val="28"/>
                      <w:lang w:eastAsia="en-IN"/>
                    </w:rPr>
                  </m:ctrlPr>
                </m:sSubPr>
                <m:e>
                  <m:r>
                    <w:rPr>
                      <w:rFonts w:ascii="Cambria Math" w:eastAsia="Times New Roman" w:hAnsi="Cambria Math" w:cs="Times New Roman"/>
                      <w:kern w:val="0"/>
                      <w:sz w:val="24"/>
                      <w:szCs w:val="28"/>
                      <w:lang w:eastAsia="en-IN"/>
                    </w:rPr>
                    <m:t>Z</m:t>
                  </m:r>
                </m:e>
                <m:sub>
                  <m:r>
                    <w:rPr>
                      <w:rFonts w:ascii="Cambria Math" w:eastAsia="Times New Roman" w:hAnsi="Cambria Math" w:cs="Times New Roman"/>
                      <w:kern w:val="0"/>
                      <w:sz w:val="24"/>
                      <w:szCs w:val="28"/>
                      <w:lang w:eastAsia="en-IN"/>
                    </w:rPr>
                    <m:t>t</m:t>
                  </m:r>
                </m:sub>
              </m:sSub>
            </m:e>
            <m:sup>
              <m:r>
                <w:rPr>
                  <w:rFonts w:ascii="Cambria Math" w:eastAsia="Times New Roman" w:hAnsi="Cambria Math" w:cs="Times New Roman"/>
                  <w:kern w:val="0"/>
                  <w:sz w:val="24"/>
                  <w:szCs w:val="28"/>
                  <w:lang w:eastAsia="en-IN"/>
                </w:rPr>
                <m:t>T</m:t>
              </m:r>
            </m:sup>
          </m:sSup>
          <m:sSub>
            <m:sSubPr>
              <m:ctrlPr>
                <w:rPr>
                  <w:rFonts w:ascii="Cambria Math" w:eastAsia="Times New Roman" w:hAnsi="Cambria Math" w:cs="Times New Roman"/>
                  <w:i/>
                  <w:kern w:val="0"/>
                  <w:sz w:val="24"/>
                  <w:szCs w:val="28"/>
                  <w:lang w:eastAsia="en-IN"/>
                </w:rPr>
              </m:ctrlPr>
            </m:sSubPr>
            <m:e>
              <m:r>
                <w:rPr>
                  <w:rFonts w:ascii="Cambria Math" w:eastAsia="Times New Roman" w:hAnsi="Cambria Math" w:cs="Times New Roman"/>
                  <w:kern w:val="0"/>
                  <w:sz w:val="24"/>
                  <w:szCs w:val="28"/>
                  <w:lang w:eastAsia="en-IN"/>
                </w:rPr>
                <m:t>α</m:t>
              </m:r>
            </m:e>
            <m:sub>
              <m:r>
                <w:rPr>
                  <w:rFonts w:ascii="Cambria Math" w:eastAsia="Times New Roman" w:hAnsi="Cambria Math" w:cs="Times New Roman"/>
                  <w:kern w:val="0"/>
                  <w:sz w:val="24"/>
                  <w:szCs w:val="28"/>
                  <w:lang w:eastAsia="en-IN"/>
                </w:rPr>
                <m:t>t</m:t>
              </m:r>
            </m:sub>
          </m:sSub>
          <m:r>
            <w:rPr>
              <w:rFonts w:ascii="Cambria Math" w:eastAsia="Times New Roman" w:hAnsi="Cambria Math" w:cs="Times New Roman"/>
              <w:kern w:val="0"/>
              <w:sz w:val="24"/>
              <w:szCs w:val="28"/>
              <w:lang w:eastAsia="en-IN"/>
            </w:rPr>
            <m:t>+</m:t>
          </m:r>
          <m:sSub>
            <m:sSubPr>
              <m:ctrlPr>
                <w:rPr>
                  <w:rFonts w:ascii="Cambria Math" w:eastAsia="Times New Roman" w:hAnsi="Cambria Math" w:cs="Times New Roman"/>
                  <w:i/>
                  <w:kern w:val="0"/>
                  <w:sz w:val="24"/>
                  <w:szCs w:val="28"/>
                  <w:lang w:eastAsia="en-IN"/>
                </w:rPr>
              </m:ctrlPr>
            </m:sSubPr>
            <m:e>
              <m:r>
                <w:rPr>
                  <w:rFonts w:ascii="Cambria Math" w:eastAsia="Times New Roman" w:hAnsi="Cambria Math" w:cs="Times New Roman"/>
                  <w:kern w:val="0"/>
                  <w:sz w:val="24"/>
                  <w:szCs w:val="28"/>
                  <w:lang w:eastAsia="en-IN"/>
                </w:rPr>
                <m:t>ε</m:t>
              </m:r>
            </m:e>
            <m:sub>
              <m:r>
                <w:rPr>
                  <w:rFonts w:ascii="Cambria Math" w:eastAsia="Times New Roman" w:hAnsi="Cambria Math" w:cs="Times New Roman"/>
                  <w:kern w:val="0"/>
                  <w:sz w:val="24"/>
                  <w:szCs w:val="28"/>
                  <w:lang w:eastAsia="en-IN"/>
                </w:rPr>
                <m:t>t</m:t>
              </m:r>
            </m:sub>
          </m:sSub>
        </m:oMath>
      </m:oMathPara>
    </w:p>
    <w:p w14:paraId="1E465511" w14:textId="77777777" w:rsidR="00EC7679" w:rsidRPr="00F55AC5" w:rsidRDefault="00EC7679" w:rsidP="00EC7679">
      <w:pPr>
        <w:jc w:val="both"/>
        <w:rPr>
          <w:rFonts w:ascii="Times New Roman" w:eastAsia="Times New Roman" w:hAnsi="Times New Roman" w:cs="Times New Roman"/>
          <w:kern w:val="0"/>
          <w:sz w:val="24"/>
          <w:szCs w:val="28"/>
          <w:lang w:eastAsia="en-IN"/>
        </w:rPr>
      </w:pPr>
      <m:oMathPara>
        <m:oMath>
          <m:sSub>
            <m:sSubPr>
              <m:ctrlPr>
                <w:rPr>
                  <w:rFonts w:ascii="Cambria Math" w:eastAsia="Times New Roman" w:hAnsi="Cambria Math" w:cs="Times New Roman"/>
                  <w:i/>
                  <w:kern w:val="0"/>
                  <w:sz w:val="24"/>
                  <w:szCs w:val="28"/>
                  <w:lang w:eastAsia="en-IN"/>
                </w:rPr>
              </m:ctrlPr>
            </m:sSubPr>
            <m:e>
              <m:r>
                <w:rPr>
                  <w:rFonts w:ascii="Cambria Math" w:eastAsia="Times New Roman" w:hAnsi="Cambria Math" w:cs="Times New Roman"/>
                  <w:kern w:val="0"/>
                  <w:sz w:val="24"/>
                  <w:szCs w:val="28"/>
                  <w:lang w:eastAsia="en-IN"/>
                </w:rPr>
                <m:t>α</m:t>
              </m:r>
            </m:e>
            <m:sub>
              <m:r>
                <w:rPr>
                  <w:rFonts w:ascii="Cambria Math" w:eastAsia="Times New Roman" w:hAnsi="Cambria Math" w:cs="Times New Roman"/>
                  <w:kern w:val="0"/>
                  <w:sz w:val="24"/>
                  <w:szCs w:val="28"/>
                  <w:lang w:eastAsia="en-IN"/>
                </w:rPr>
                <m:t>t+1</m:t>
              </m:r>
            </m:sub>
          </m:sSub>
          <m:r>
            <w:rPr>
              <w:rFonts w:ascii="Cambria Math" w:eastAsia="Times New Roman" w:hAnsi="Cambria Math" w:cs="Times New Roman"/>
              <w:kern w:val="0"/>
              <w:sz w:val="24"/>
              <w:szCs w:val="28"/>
              <w:lang w:eastAsia="en-IN"/>
            </w:rPr>
            <m:t>=</m:t>
          </m:r>
          <m:sSub>
            <m:sSubPr>
              <m:ctrlPr>
                <w:rPr>
                  <w:rFonts w:ascii="Cambria Math" w:eastAsia="Times New Roman" w:hAnsi="Cambria Math" w:cs="Times New Roman"/>
                  <w:i/>
                  <w:kern w:val="0"/>
                  <w:sz w:val="24"/>
                  <w:szCs w:val="28"/>
                  <w:lang w:eastAsia="en-IN"/>
                </w:rPr>
              </m:ctrlPr>
            </m:sSubPr>
            <m:e>
              <m:r>
                <w:rPr>
                  <w:rFonts w:ascii="Cambria Math" w:eastAsia="Times New Roman" w:hAnsi="Cambria Math" w:cs="Times New Roman"/>
                  <w:kern w:val="0"/>
                  <w:sz w:val="24"/>
                  <w:szCs w:val="28"/>
                  <w:lang w:eastAsia="en-IN"/>
                </w:rPr>
                <m:t>T</m:t>
              </m:r>
            </m:e>
            <m:sub>
              <m:r>
                <w:rPr>
                  <w:rFonts w:ascii="Cambria Math" w:eastAsia="Times New Roman" w:hAnsi="Cambria Math" w:cs="Times New Roman"/>
                  <w:kern w:val="0"/>
                  <w:sz w:val="24"/>
                  <w:szCs w:val="28"/>
                  <w:lang w:eastAsia="en-IN"/>
                </w:rPr>
                <m:t>t</m:t>
              </m:r>
            </m:sub>
          </m:sSub>
          <m:sSub>
            <m:sSubPr>
              <m:ctrlPr>
                <w:rPr>
                  <w:rFonts w:ascii="Cambria Math" w:eastAsia="Times New Roman" w:hAnsi="Cambria Math" w:cs="Times New Roman"/>
                  <w:i/>
                  <w:kern w:val="0"/>
                  <w:sz w:val="24"/>
                  <w:szCs w:val="28"/>
                  <w:lang w:eastAsia="en-IN"/>
                </w:rPr>
              </m:ctrlPr>
            </m:sSubPr>
            <m:e>
              <m:r>
                <w:rPr>
                  <w:rFonts w:ascii="Cambria Math" w:eastAsia="Times New Roman" w:hAnsi="Cambria Math" w:cs="Times New Roman"/>
                  <w:kern w:val="0"/>
                  <w:sz w:val="24"/>
                  <w:szCs w:val="28"/>
                  <w:lang w:eastAsia="en-IN"/>
                </w:rPr>
                <m:t>α</m:t>
              </m:r>
            </m:e>
            <m:sub>
              <m:r>
                <w:rPr>
                  <w:rFonts w:ascii="Cambria Math" w:eastAsia="Times New Roman" w:hAnsi="Cambria Math" w:cs="Times New Roman"/>
                  <w:kern w:val="0"/>
                  <w:sz w:val="24"/>
                  <w:szCs w:val="28"/>
                  <w:lang w:eastAsia="en-IN"/>
                </w:rPr>
                <m:t>t</m:t>
              </m:r>
            </m:sub>
          </m:sSub>
          <m:r>
            <w:rPr>
              <w:rFonts w:ascii="Cambria Math" w:eastAsia="Times New Roman" w:hAnsi="Cambria Math" w:cs="Times New Roman"/>
              <w:kern w:val="0"/>
              <w:sz w:val="24"/>
              <w:szCs w:val="28"/>
              <w:lang w:eastAsia="en-IN"/>
            </w:rPr>
            <m:t>+</m:t>
          </m:r>
          <m:sSub>
            <m:sSubPr>
              <m:ctrlPr>
                <w:rPr>
                  <w:rFonts w:ascii="Cambria Math" w:eastAsia="Times New Roman" w:hAnsi="Cambria Math" w:cs="Times New Roman"/>
                  <w:i/>
                  <w:kern w:val="0"/>
                  <w:sz w:val="24"/>
                  <w:szCs w:val="28"/>
                  <w:lang w:eastAsia="en-IN"/>
                </w:rPr>
              </m:ctrlPr>
            </m:sSubPr>
            <m:e>
              <m:r>
                <w:rPr>
                  <w:rFonts w:ascii="Cambria Math" w:eastAsia="Times New Roman" w:hAnsi="Cambria Math" w:cs="Times New Roman"/>
                  <w:kern w:val="0"/>
                  <w:sz w:val="24"/>
                  <w:szCs w:val="28"/>
                  <w:lang w:eastAsia="en-IN"/>
                </w:rPr>
                <m:t>R</m:t>
              </m:r>
            </m:e>
            <m:sub>
              <m:r>
                <w:rPr>
                  <w:rFonts w:ascii="Cambria Math" w:eastAsia="Times New Roman" w:hAnsi="Cambria Math" w:cs="Times New Roman"/>
                  <w:kern w:val="0"/>
                  <w:sz w:val="24"/>
                  <w:szCs w:val="28"/>
                  <w:lang w:eastAsia="en-IN"/>
                </w:rPr>
                <m:t>t</m:t>
              </m:r>
            </m:sub>
          </m:sSub>
          <m:sSub>
            <m:sSubPr>
              <m:ctrlPr>
                <w:rPr>
                  <w:rFonts w:ascii="Cambria Math" w:eastAsia="Times New Roman" w:hAnsi="Cambria Math" w:cs="Times New Roman"/>
                  <w:i/>
                  <w:kern w:val="0"/>
                  <w:sz w:val="24"/>
                  <w:szCs w:val="28"/>
                  <w:lang w:eastAsia="en-IN"/>
                </w:rPr>
              </m:ctrlPr>
            </m:sSubPr>
            <m:e>
              <m:r>
                <m:rPr>
                  <m:sty m:val="p"/>
                </m:rPr>
                <w:rPr>
                  <w:rFonts w:ascii="Cambria Math" w:eastAsia="Times New Roman" w:hAnsi="Cambria Math" w:cs="Times New Roman"/>
                  <w:kern w:val="0"/>
                  <w:sz w:val="24"/>
                  <w:szCs w:val="28"/>
                  <w:lang w:eastAsia="en-IN"/>
                </w:rPr>
                <m:t>η</m:t>
              </m:r>
            </m:e>
            <m:sub>
              <m:r>
                <w:rPr>
                  <w:rFonts w:ascii="Cambria Math" w:eastAsia="Times New Roman" w:hAnsi="Cambria Math" w:cs="Times New Roman"/>
                  <w:kern w:val="0"/>
                  <w:sz w:val="24"/>
                  <w:szCs w:val="28"/>
                  <w:lang w:eastAsia="en-IN"/>
                </w:rPr>
                <m:t>t</m:t>
              </m:r>
            </m:sub>
          </m:sSub>
        </m:oMath>
      </m:oMathPara>
    </w:p>
    <w:p w14:paraId="0B3A26F3" w14:textId="77777777" w:rsidR="00EC7679" w:rsidRDefault="00EC7679" w:rsidP="00EC7679">
      <w:pPr>
        <w:jc w:val="both"/>
        <w:rPr>
          <w:rFonts w:ascii="Times New Roman" w:eastAsia="Times New Roman" w:hAnsi="Times New Roman" w:cs="Times New Roman"/>
          <w:kern w:val="0"/>
          <w:sz w:val="24"/>
          <w:szCs w:val="24"/>
          <w:lang w:eastAsia="en-IN"/>
        </w:rPr>
      </w:pPr>
    </w:p>
    <w:p w14:paraId="50F4FBDD" w14:textId="77777777" w:rsidR="00EC7679" w:rsidRPr="00F55AC5" w:rsidRDefault="00EC7679" w:rsidP="00EC7679">
      <w:pPr>
        <w:jc w:val="both"/>
        <w:rPr>
          <w:rFonts w:ascii="Times New Roman" w:eastAsia="Times New Roman" w:hAnsi="Times New Roman" w:cs="Times New Roman"/>
          <w:kern w:val="0"/>
          <w:sz w:val="24"/>
          <w:szCs w:val="24"/>
          <w:lang w:eastAsia="en-IN"/>
        </w:rPr>
      </w:pPr>
      <w:r w:rsidRPr="00F55AC5">
        <w:rPr>
          <w:rFonts w:ascii="Times New Roman" w:eastAsia="Times New Roman" w:hAnsi="Times New Roman" w:cs="Times New Roman"/>
          <w:kern w:val="0"/>
          <w:sz w:val="24"/>
          <w:szCs w:val="24"/>
          <w:lang w:eastAsia="en-IN"/>
        </w:rPr>
        <w:t xml:space="preserve">Where </w:t>
      </w:r>
      <m:oMath>
        <m:sSub>
          <m:sSubPr>
            <m:ctrlPr>
              <w:rPr>
                <w:rFonts w:ascii="Cambria Math" w:eastAsia="Times New Roman" w:hAnsi="Cambria Math" w:cs="Times New Roman"/>
                <w:i/>
                <w:kern w:val="0"/>
                <w:sz w:val="24"/>
                <w:szCs w:val="24"/>
                <w:lang w:eastAsia="en-IN"/>
              </w:rPr>
            </m:ctrlPr>
          </m:sSubPr>
          <m:e>
            <m:r>
              <w:rPr>
                <w:rFonts w:ascii="Cambria Math" w:eastAsia="Times New Roman" w:hAnsi="Cambria Math" w:cs="Times New Roman"/>
                <w:kern w:val="0"/>
                <w:sz w:val="24"/>
                <w:szCs w:val="24"/>
                <w:lang w:eastAsia="en-IN"/>
              </w:rPr>
              <m:t>ε</m:t>
            </m:r>
          </m:e>
          <m:sub>
            <m:r>
              <w:rPr>
                <w:rFonts w:ascii="Cambria Math" w:eastAsia="Times New Roman" w:hAnsi="Cambria Math" w:cs="Times New Roman"/>
                <w:kern w:val="0"/>
                <w:sz w:val="24"/>
                <w:szCs w:val="24"/>
                <w:lang w:eastAsia="en-IN"/>
              </w:rPr>
              <m:t>t</m:t>
            </m:r>
          </m:sub>
        </m:sSub>
      </m:oMath>
      <w:r w:rsidRPr="00F55AC5">
        <w:rPr>
          <w:rFonts w:ascii="Times New Roman" w:eastAsia="Times New Roman" w:hAnsi="Times New Roman" w:cs="Times New Roman"/>
          <w:kern w:val="0"/>
          <w:sz w:val="24"/>
          <w:szCs w:val="24"/>
          <w:lang w:eastAsia="en-IN"/>
        </w:rPr>
        <w:t> ~N (0, σ</w:t>
      </w:r>
      <w:r w:rsidRPr="00F55AC5">
        <w:rPr>
          <w:rFonts w:ascii="Times New Roman" w:eastAsia="Times New Roman" w:hAnsi="Times New Roman" w:cs="Times New Roman"/>
          <w:kern w:val="0"/>
          <w:sz w:val="24"/>
          <w:szCs w:val="24"/>
          <w:vertAlign w:val="subscript"/>
          <w:lang w:eastAsia="en-IN"/>
        </w:rPr>
        <w:t>t</w:t>
      </w:r>
      <w:r w:rsidRPr="00F55AC5">
        <w:rPr>
          <w:rFonts w:ascii="Times New Roman" w:eastAsia="Times New Roman" w:hAnsi="Times New Roman" w:cs="Times New Roman"/>
          <w:kern w:val="0"/>
          <w:sz w:val="24"/>
          <w:szCs w:val="24"/>
          <w:vertAlign w:val="superscript"/>
          <w:lang w:eastAsia="en-IN"/>
        </w:rPr>
        <w:t>2</w:t>
      </w:r>
      <w:r w:rsidRPr="00F55AC5">
        <w:rPr>
          <w:rFonts w:ascii="Times New Roman" w:eastAsia="Times New Roman" w:hAnsi="Times New Roman" w:cs="Times New Roman"/>
          <w:kern w:val="0"/>
          <w:sz w:val="24"/>
          <w:szCs w:val="24"/>
          <w:lang w:eastAsia="en-IN"/>
        </w:rPr>
        <w:t xml:space="preserve">) and </w:t>
      </w:r>
      <m:oMath>
        <m:sSub>
          <m:sSubPr>
            <m:ctrlPr>
              <w:rPr>
                <w:rFonts w:ascii="Cambria Math" w:eastAsia="Times New Roman" w:hAnsi="Cambria Math" w:cs="Times New Roman"/>
                <w:i/>
                <w:kern w:val="0"/>
                <w:sz w:val="24"/>
                <w:szCs w:val="24"/>
                <w:lang w:eastAsia="en-IN"/>
              </w:rPr>
            </m:ctrlPr>
          </m:sSubPr>
          <m:e>
            <m:r>
              <m:rPr>
                <m:sty m:val="p"/>
              </m:rPr>
              <w:rPr>
                <w:rFonts w:ascii="Cambria Math" w:eastAsia="Times New Roman" w:hAnsi="Cambria Math" w:cs="Times New Roman"/>
                <w:kern w:val="0"/>
                <w:sz w:val="24"/>
                <w:szCs w:val="24"/>
                <w:lang w:eastAsia="en-IN"/>
              </w:rPr>
              <m:t>η</m:t>
            </m:r>
          </m:e>
          <m:sub>
            <m:r>
              <w:rPr>
                <w:rFonts w:ascii="Cambria Math" w:eastAsia="Times New Roman" w:hAnsi="Cambria Math" w:cs="Times New Roman"/>
                <w:kern w:val="0"/>
                <w:sz w:val="24"/>
                <w:szCs w:val="24"/>
                <w:lang w:eastAsia="en-IN"/>
              </w:rPr>
              <m:t>t</m:t>
            </m:r>
          </m:sub>
        </m:sSub>
      </m:oMath>
      <w:r w:rsidRPr="00F55AC5">
        <w:rPr>
          <w:rFonts w:ascii="Times New Roman" w:eastAsia="Times New Roman" w:hAnsi="Times New Roman" w:cs="Times New Roman"/>
          <w:i/>
          <w:iCs/>
          <w:kern w:val="0"/>
          <w:sz w:val="24"/>
          <w:szCs w:val="24"/>
          <w:vertAlign w:val="subscript"/>
          <w:lang w:eastAsia="en-IN"/>
        </w:rPr>
        <w:t xml:space="preserve"> </w:t>
      </w:r>
      <w:r w:rsidRPr="00F55AC5">
        <w:rPr>
          <w:rFonts w:ascii="Times New Roman" w:eastAsia="Times New Roman" w:hAnsi="Times New Roman" w:cs="Times New Roman"/>
          <w:kern w:val="0"/>
          <w:sz w:val="24"/>
          <w:szCs w:val="24"/>
          <w:lang w:eastAsia="en-IN"/>
        </w:rPr>
        <w:t xml:space="preserve">~N (0, </w:t>
      </w:r>
      <w:r w:rsidRPr="00F55AC5">
        <w:rPr>
          <w:rFonts w:ascii="Times New Roman" w:eastAsia="Times New Roman" w:hAnsi="Times New Roman" w:cs="Times New Roman"/>
          <w:i/>
          <w:iCs/>
          <w:kern w:val="0"/>
          <w:sz w:val="24"/>
          <w:szCs w:val="24"/>
          <w:lang w:eastAsia="en-IN"/>
        </w:rPr>
        <w:t>Q</w:t>
      </w:r>
      <w:r w:rsidRPr="00F55AC5">
        <w:rPr>
          <w:rFonts w:ascii="Times New Roman" w:eastAsia="Times New Roman" w:hAnsi="Times New Roman" w:cs="Times New Roman"/>
          <w:i/>
          <w:iCs/>
          <w:kern w:val="0"/>
          <w:sz w:val="24"/>
          <w:szCs w:val="24"/>
          <w:vertAlign w:val="subscript"/>
          <w:lang w:eastAsia="en-IN"/>
        </w:rPr>
        <w:t>t</w:t>
      </w:r>
      <w:r w:rsidRPr="00F55AC5">
        <w:rPr>
          <w:rFonts w:ascii="Times New Roman" w:eastAsia="Times New Roman" w:hAnsi="Times New Roman" w:cs="Times New Roman"/>
          <w:kern w:val="0"/>
          <w:sz w:val="24"/>
          <w:szCs w:val="24"/>
          <w:lang w:eastAsia="en-IN"/>
        </w:rPr>
        <w:t>) are independent of all unknown data,</w:t>
      </w:r>
      <w:r w:rsidRPr="00F55AC5">
        <w:rPr>
          <w:rFonts w:ascii="Cambria Math" w:eastAsia="Times New Roman" w:hAnsi="Cambria Math" w:cs="Times New Roman"/>
          <w:i/>
          <w:kern w:val="0"/>
          <w:sz w:val="24"/>
          <w:szCs w:val="24"/>
          <w:lang w:eastAsia="en-IN"/>
        </w:rPr>
        <w:t xml:space="preserve"> </w:t>
      </w:r>
      <m:oMath>
        <m:sSub>
          <m:sSubPr>
            <m:ctrlPr>
              <w:rPr>
                <w:rFonts w:ascii="Cambria Math" w:eastAsia="Times New Roman" w:hAnsi="Cambria Math" w:cs="Times New Roman"/>
                <w:i/>
                <w:kern w:val="0"/>
                <w:sz w:val="24"/>
                <w:szCs w:val="24"/>
                <w:lang w:eastAsia="en-IN"/>
              </w:rPr>
            </m:ctrlPr>
          </m:sSubPr>
          <m:e>
            <m:r>
              <w:rPr>
                <w:rFonts w:ascii="Cambria Math" w:eastAsia="Times New Roman" w:hAnsi="Cambria Math" w:cs="Times New Roman"/>
                <w:kern w:val="0"/>
                <w:sz w:val="24"/>
                <w:szCs w:val="24"/>
                <w:lang w:eastAsia="en-IN"/>
              </w:rPr>
              <m:t>y</m:t>
            </m:r>
          </m:e>
          <m:sub>
            <m:r>
              <w:rPr>
                <w:rFonts w:ascii="Cambria Math" w:eastAsia="Times New Roman" w:hAnsi="Cambria Math" w:cs="Times New Roman"/>
                <w:kern w:val="0"/>
                <w:sz w:val="24"/>
                <w:szCs w:val="24"/>
                <w:lang w:eastAsia="en-IN"/>
              </w:rPr>
              <m:t>t</m:t>
            </m:r>
          </m:sub>
        </m:sSub>
        <m:r>
          <w:rPr>
            <w:rFonts w:ascii="Cambria Math" w:eastAsiaTheme="minorEastAsia" w:hAnsi="Cambria Math" w:cs="Times New Roman"/>
            <w:kern w:val="0"/>
            <w:sz w:val="24"/>
            <w:szCs w:val="24"/>
            <w:lang w:eastAsia="en-IN"/>
          </w:rPr>
          <m:t xml:space="preserve"> </m:t>
        </m:r>
      </m:oMath>
      <w:r w:rsidRPr="00F55AC5">
        <w:rPr>
          <w:rFonts w:ascii="Times New Roman" w:hAnsi="Times New Roman" w:cs="Times New Roman"/>
          <w:sz w:val="24"/>
          <w:szCs w:val="24"/>
        </w:rPr>
        <w:t xml:space="preserve"> </w:t>
      </w:r>
      <w:r w:rsidRPr="00F55AC5">
        <w:rPr>
          <w:rFonts w:ascii="Times New Roman" w:eastAsia="Times New Roman" w:hAnsi="Times New Roman" w:cs="Times New Roman"/>
          <w:kern w:val="0"/>
          <w:sz w:val="24"/>
          <w:szCs w:val="24"/>
          <w:lang w:eastAsia="en-IN"/>
        </w:rPr>
        <w:t>is the observed time series values at time t,</w:t>
      </w:r>
      <w:r w:rsidRPr="00F55AC5">
        <w:rPr>
          <w:rFonts w:ascii="Times New Roman" w:hAnsi="Times New Roman" w:cs="Times New Roman"/>
          <w:sz w:val="24"/>
          <w:szCs w:val="24"/>
        </w:rPr>
        <w:t xml:space="preserve"> </w:t>
      </w:r>
      <m:oMath>
        <m:sSub>
          <m:sSubPr>
            <m:ctrlPr>
              <w:rPr>
                <w:rFonts w:ascii="Cambria Math" w:eastAsia="Times New Roman" w:hAnsi="Cambria Math" w:cs="Times New Roman"/>
                <w:i/>
                <w:kern w:val="0"/>
                <w:sz w:val="24"/>
                <w:szCs w:val="24"/>
                <w:lang w:eastAsia="en-IN"/>
              </w:rPr>
            </m:ctrlPr>
          </m:sSubPr>
          <m:e>
            <m:r>
              <w:rPr>
                <w:rFonts w:ascii="Cambria Math" w:eastAsia="Times New Roman" w:hAnsi="Cambria Math" w:cs="Times New Roman"/>
                <w:kern w:val="0"/>
                <w:sz w:val="24"/>
                <w:szCs w:val="24"/>
                <w:lang w:eastAsia="en-IN"/>
              </w:rPr>
              <m:t>Z</m:t>
            </m:r>
          </m:e>
          <m:sub>
            <m:r>
              <w:rPr>
                <w:rFonts w:ascii="Cambria Math" w:eastAsia="Times New Roman" w:hAnsi="Cambria Math" w:cs="Times New Roman"/>
                <w:kern w:val="0"/>
                <w:sz w:val="24"/>
                <w:szCs w:val="24"/>
                <w:lang w:eastAsia="en-IN"/>
              </w:rPr>
              <m:t>t</m:t>
            </m:r>
          </m:sub>
        </m:sSub>
        <m:r>
          <m:rPr>
            <m:sty m:val="p"/>
          </m:rPr>
          <w:rPr>
            <w:rFonts w:ascii="Cambria Math" w:hAnsi="Cambria Math" w:cs="Times New Roman"/>
            <w:sz w:val="24"/>
            <w:szCs w:val="24"/>
          </w:rPr>
          <m:t xml:space="preserve"> </m:t>
        </m:r>
        <m:r>
          <w:rPr>
            <w:rFonts w:ascii="Cambria Math" w:eastAsiaTheme="minorEastAsia" w:hAnsi="Cambria Math" w:cs="Times New Roman"/>
            <w:kern w:val="0"/>
            <w:sz w:val="24"/>
            <w:szCs w:val="24"/>
            <w:lang w:eastAsia="en-IN"/>
          </w:rPr>
          <m:t xml:space="preserve"> </m:t>
        </m:r>
      </m:oMath>
      <w:r w:rsidRPr="00F55AC5">
        <w:rPr>
          <w:rFonts w:ascii="Times New Roman" w:eastAsia="Times New Roman" w:hAnsi="Times New Roman" w:cs="Times New Roman"/>
          <w:kern w:val="0"/>
          <w:sz w:val="24"/>
          <w:szCs w:val="24"/>
          <w:lang w:eastAsia="en-IN"/>
        </w:rPr>
        <w:t xml:space="preserve">is the output vector, </w:t>
      </w:r>
      <m:oMath>
        <m:sSub>
          <m:sSubPr>
            <m:ctrlPr>
              <w:rPr>
                <w:rFonts w:ascii="Cambria Math" w:eastAsia="Times New Roman" w:hAnsi="Cambria Math" w:cs="Times New Roman"/>
                <w:i/>
                <w:kern w:val="0"/>
                <w:sz w:val="24"/>
                <w:szCs w:val="24"/>
                <w:lang w:eastAsia="en-IN"/>
              </w:rPr>
            </m:ctrlPr>
          </m:sSubPr>
          <m:e>
            <m:r>
              <w:rPr>
                <w:rFonts w:ascii="Cambria Math" w:eastAsia="Times New Roman" w:hAnsi="Cambria Math" w:cs="Times New Roman"/>
                <w:kern w:val="0"/>
                <w:sz w:val="24"/>
                <w:szCs w:val="24"/>
                <w:lang w:eastAsia="en-IN"/>
              </w:rPr>
              <m:t>α</m:t>
            </m:r>
          </m:e>
          <m:sub>
            <m:r>
              <w:rPr>
                <w:rFonts w:ascii="Cambria Math" w:eastAsia="Times New Roman" w:hAnsi="Cambria Math" w:cs="Times New Roman"/>
                <w:kern w:val="0"/>
                <w:sz w:val="24"/>
                <w:szCs w:val="24"/>
                <w:lang w:eastAsia="en-IN"/>
              </w:rPr>
              <m:t>t</m:t>
            </m:r>
          </m:sub>
        </m:sSub>
      </m:oMath>
      <w:r w:rsidRPr="00F55AC5">
        <w:rPr>
          <w:rFonts w:ascii="Times New Roman" w:eastAsia="Times New Roman" w:hAnsi="Times New Roman" w:cs="Times New Roman"/>
          <w:i/>
          <w:kern w:val="0"/>
          <w:sz w:val="24"/>
          <w:szCs w:val="24"/>
          <w:lang w:eastAsia="en-IN"/>
        </w:rPr>
        <w:t xml:space="preserve"> </w:t>
      </w:r>
      <w:r w:rsidRPr="00F55AC5">
        <w:rPr>
          <w:rFonts w:ascii="Times New Roman" w:eastAsia="Times New Roman" w:hAnsi="Times New Roman" w:cs="Times New Roman"/>
          <w:kern w:val="0"/>
          <w:sz w:val="24"/>
          <w:szCs w:val="24"/>
          <w:lang w:eastAsia="en-IN"/>
        </w:rPr>
        <w:t>is state-vector,</w:t>
      </w:r>
      <w:r w:rsidRPr="00F55AC5">
        <w:rPr>
          <w:rFonts w:ascii="Times New Roman" w:hAnsi="Times New Roman" w:cs="Times New Roman"/>
          <w:color w:val="222222"/>
          <w:sz w:val="24"/>
          <w:szCs w:val="24"/>
          <w:shd w:val="clear" w:color="auto" w:fill="FFFFFF"/>
        </w:rPr>
        <w:t xml:space="preserve"> </w:t>
      </w:r>
      <m:oMath>
        <m:sSub>
          <m:sSubPr>
            <m:ctrlPr>
              <w:rPr>
                <w:rFonts w:ascii="Cambria Math" w:eastAsia="Times New Roman" w:hAnsi="Cambria Math" w:cs="Times New Roman"/>
                <w:i/>
                <w:kern w:val="0"/>
                <w:sz w:val="24"/>
                <w:szCs w:val="24"/>
                <w:lang w:eastAsia="en-IN"/>
              </w:rPr>
            </m:ctrlPr>
          </m:sSubPr>
          <m:e>
            <m:r>
              <w:rPr>
                <w:rFonts w:ascii="Cambria Math" w:eastAsia="Times New Roman" w:hAnsi="Cambria Math" w:cs="Times New Roman"/>
                <w:kern w:val="0"/>
                <w:sz w:val="24"/>
                <w:szCs w:val="24"/>
                <w:lang w:eastAsia="en-IN"/>
              </w:rPr>
              <m:t>ε</m:t>
            </m:r>
          </m:e>
          <m:sub>
            <m:r>
              <w:rPr>
                <w:rFonts w:ascii="Cambria Math" w:eastAsia="Times New Roman" w:hAnsi="Cambria Math" w:cs="Times New Roman"/>
                <w:kern w:val="0"/>
                <w:sz w:val="24"/>
                <w:szCs w:val="24"/>
                <w:lang w:eastAsia="en-IN"/>
              </w:rPr>
              <m:t>t</m:t>
            </m:r>
          </m:sub>
        </m:sSub>
      </m:oMath>
      <w:r w:rsidRPr="00F55AC5">
        <w:rPr>
          <w:rFonts w:ascii="Times New Roman" w:eastAsiaTheme="minorEastAsia" w:hAnsi="Times New Roman" w:cs="Times New Roman"/>
          <w:kern w:val="0"/>
          <w:sz w:val="24"/>
          <w:szCs w:val="24"/>
          <w:lang w:eastAsia="en-IN"/>
        </w:rPr>
        <w:t xml:space="preserve"> is </w:t>
      </w:r>
      <w:r w:rsidRPr="00F55AC5">
        <w:rPr>
          <w:rFonts w:ascii="Times New Roman" w:hAnsi="Times New Roman" w:cs="Times New Roman"/>
          <w:color w:val="222222"/>
          <w:sz w:val="24"/>
          <w:szCs w:val="24"/>
          <w:shd w:val="clear" w:color="auto" w:fill="FFFFFF"/>
        </w:rPr>
        <w:t>observation error ,</w:t>
      </w:r>
      <w:r w:rsidRPr="00F55AC5">
        <w:rPr>
          <w:rFonts w:ascii="Times New Roman" w:eastAsia="Times New Roman" w:hAnsi="Times New Roman" w:cs="Times New Roman"/>
          <w:kern w:val="0"/>
          <w:sz w:val="24"/>
          <w:szCs w:val="24"/>
          <w:lang w:eastAsia="en-IN"/>
        </w:rPr>
        <w:t xml:space="preserve"> </w:t>
      </w:r>
      <m:oMath>
        <m:sSub>
          <m:sSubPr>
            <m:ctrlPr>
              <w:rPr>
                <w:rFonts w:ascii="Cambria Math" w:eastAsia="Times New Roman" w:hAnsi="Cambria Math" w:cs="Times New Roman"/>
                <w:i/>
                <w:kern w:val="0"/>
                <w:sz w:val="24"/>
                <w:szCs w:val="24"/>
                <w:lang w:eastAsia="en-IN"/>
              </w:rPr>
            </m:ctrlPr>
          </m:sSubPr>
          <m:e>
            <m:r>
              <w:rPr>
                <w:rFonts w:ascii="Cambria Math" w:eastAsia="Times New Roman" w:hAnsi="Cambria Math" w:cs="Times New Roman"/>
                <w:kern w:val="0"/>
                <w:sz w:val="24"/>
                <w:szCs w:val="24"/>
                <w:lang w:eastAsia="en-IN"/>
              </w:rPr>
              <m:t>T</m:t>
            </m:r>
          </m:e>
          <m:sub>
            <m:r>
              <w:rPr>
                <w:rFonts w:ascii="Cambria Math" w:eastAsia="Times New Roman" w:hAnsi="Cambria Math" w:cs="Times New Roman"/>
                <w:kern w:val="0"/>
                <w:sz w:val="24"/>
                <w:szCs w:val="24"/>
                <w:lang w:eastAsia="en-IN"/>
              </w:rPr>
              <m:t>t</m:t>
            </m:r>
          </m:sub>
        </m:sSub>
      </m:oMath>
      <w:r w:rsidRPr="00F55AC5">
        <w:rPr>
          <w:rFonts w:ascii="Times New Roman" w:eastAsia="Times New Roman" w:hAnsi="Times New Roman" w:cs="Times New Roman"/>
          <w:kern w:val="0"/>
          <w:sz w:val="24"/>
          <w:szCs w:val="24"/>
          <w:lang w:eastAsia="en-IN"/>
        </w:rPr>
        <w:t xml:space="preserve"> is the transition matrix, </w:t>
      </w:r>
      <m:oMath>
        <m:sSub>
          <m:sSubPr>
            <m:ctrlPr>
              <w:rPr>
                <w:rFonts w:ascii="Cambria Math" w:eastAsia="Times New Roman" w:hAnsi="Cambria Math" w:cs="Times New Roman"/>
                <w:i/>
                <w:kern w:val="0"/>
                <w:sz w:val="24"/>
                <w:szCs w:val="24"/>
                <w:lang w:eastAsia="en-IN"/>
              </w:rPr>
            </m:ctrlPr>
          </m:sSubPr>
          <m:e>
            <m:r>
              <w:rPr>
                <w:rFonts w:ascii="Cambria Math" w:eastAsia="Times New Roman" w:hAnsi="Cambria Math" w:cs="Times New Roman"/>
                <w:kern w:val="0"/>
                <w:sz w:val="24"/>
                <w:szCs w:val="24"/>
                <w:lang w:eastAsia="en-IN"/>
              </w:rPr>
              <m:t>R</m:t>
            </m:r>
          </m:e>
          <m:sub>
            <m:r>
              <w:rPr>
                <w:rFonts w:ascii="Cambria Math" w:eastAsia="Times New Roman" w:hAnsi="Cambria Math" w:cs="Times New Roman"/>
                <w:kern w:val="0"/>
                <w:sz w:val="24"/>
                <w:szCs w:val="24"/>
                <w:lang w:eastAsia="en-IN"/>
              </w:rPr>
              <m:t>t</m:t>
            </m:r>
          </m:sub>
        </m:sSub>
      </m:oMath>
      <w:r w:rsidRPr="00F55AC5">
        <w:rPr>
          <w:rFonts w:ascii="Times New Roman" w:eastAsia="Times New Roman" w:hAnsi="Times New Roman" w:cs="Times New Roman"/>
          <w:kern w:val="0"/>
          <w:sz w:val="24"/>
          <w:szCs w:val="24"/>
          <w:lang w:eastAsia="en-IN"/>
        </w:rPr>
        <w:t xml:space="preserve"> is the control matrix,</w:t>
      </w:r>
      <w:r w:rsidRPr="00F55AC5">
        <w:rPr>
          <w:rFonts w:ascii="Times New Roman" w:eastAsia="Times New Roman" w:hAnsi="Times New Roman" w:cs="Times New Roman"/>
          <w:i/>
          <w:kern w:val="0"/>
          <w:sz w:val="24"/>
          <w:szCs w:val="24"/>
          <w:lang w:eastAsia="en-IN"/>
        </w:rPr>
        <w:t xml:space="preserve"> </w:t>
      </w:r>
      <m:oMath>
        <m:sSub>
          <m:sSubPr>
            <m:ctrlPr>
              <w:rPr>
                <w:rFonts w:ascii="Cambria Math" w:eastAsia="Times New Roman" w:hAnsi="Cambria Math" w:cs="Times New Roman"/>
                <w:i/>
                <w:kern w:val="0"/>
                <w:sz w:val="24"/>
                <w:szCs w:val="24"/>
                <w:lang w:eastAsia="en-IN"/>
              </w:rPr>
            </m:ctrlPr>
          </m:sSubPr>
          <m:e>
            <m:r>
              <m:rPr>
                <m:sty m:val="p"/>
              </m:rPr>
              <w:rPr>
                <w:rFonts w:ascii="Cambria Math" w:eastAsia="Times New Roman" w:hAnsi="Cambria Math" w:cs="Times New Roman"/>
                <w:kern w:val="0"/>
                <w:sz w:val="24"/>
                <w:szCs w:val="24"/>
                <w:lang w:eastAsia="en-IN"/>
              </w:rPr>
              <m:t>η</m:t>
            </m:r>
          </m:e>
          <m:sub>
            <m:r>
              <w:rPr>
                <w:rFonts w:ascii="Cambria Math" w:eastAsia="Times New Roman" w:hAnsi="Cambria Math" w:cs="Times New Roman"/>
                <w:kern w:val="0"/>
                <w:sz w:val="24"/>
                <w:szCs w:val="24"/>
                <w:lang w:eastAsia="en-IN"/>
              </w:rPr>
              <m:t>t</m:t>
            </m:r>
          </m:sub>
        </m:sSub>
      </m:oMath>
      <w:r w:rsidRPr="00F55AC5">
        <w:rPr>
          <w:rFonts w:ascii="Times New Roman" w:hAnsi="Times New Roman" w:cs="Times New Roman"/>
          <w:sz w:val="24"/>
          <w:szCs w:val="24"/>
        </w:rPr>
        <w:t xml:space="preserve"> is a system error and </w:t>
      </w:r>
      <w:r w:rsidRPr="00F55AC5">
        <w:rPr>
          <w:rFonts w:ascii="Times New Roman" w:eastAsia="Times New Roman" w:hAnsi="Times New Roman" w:cs="Times New Roman"/>
          <w:i/>
          <w:iCs/>
          <w:kern w:val="0"/>
          <w:sz w:val="24"/>
          <w:szCs w:val="24"/>
          <w:lang w:eastAsia="en-IN"/>
        </w:rPr>
        <w:t>Q</w:t>
      </w:r>
      <w:r w:rsidRPr="00F55AC5">
        <w:rPr>
          <w:rFonts w:ascii="Times New Roman" w:eastAsia="Times New Roman" w:hAnsi="Times New Roman" w:cs="Times New Roman"/>
          <w:i/>
          <w:iCs/>
          <w:kern w:val="0"/>
          <w:sz w:val="24"/>
          <w:szCs w:val="24"/>
          <w:vertAlign w:val="subscript"/>
          <w:lang w:eastAsia="en-IN"/>
        </w:rPr>
        <w:t>t</w:t>
      </w:r>
      <w:r w:rsidRPr="00F55AC5">
        <w:rPr>
          <w:rFonts w:ascii="Times New Roman" w:eastAsia="Times New Roman" w:hAnsi="Times New Roman" w:cs="Times New Roman"/>
          <w:kern w:val="0"/>
          <w:sz w:val="24"/>
          <w:szCs w:val="24"/>
          <w:lang w:eastAsia="en-IN"/>
        </w:rPr>
        <w:t> is the state-diffusion matrix</w:t>
      </w:r>
      <w:r>
        <w:rPr>
          <w:rFonts w:ascii="Times New Roman" w:eastAsia="Times New Roman" w:hAnsi="Times New Roman" w:cs="Times New Roman"/>
          <w:kern w:val="0"/>
          <w:sz w:val="24"/>
          <w:szCs w:val="24"/>
          <w:lang w:eastAsia="en-IN"/>
        </w:rPr>
        <w:t xml:space="preserve"> </w:t>
      </w:r>
      <w:sdt>
        <w:sdtPr>
          <w:rPr>
            <w:rFonts w:ascii="Times New Roman" w:eastAsia="Times New Roman" w:hAnsi="Times New Roman" w:cs="Times New Roman"/>
            <w:color w:val="000000"/>
            <w:kern w:val="0"/>
            <w:sz w:val="24"/>
            <w:szCs w:val="24"/>
            <w:lang w:eastAsia="en-IN"/>
          </w:rPr>
          <w:tag w:val="MENDELEY_CITATION_v3_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"/>
          <w:id w:val="-221831999"/>
          <w:placeholder>
            <w:docPart w:val="2BD028B86F6A4C1497743529A184D5E6"/>
          </w:placeholder>
        </w:sdtPr>
        <w:sdtContent>
          <w:r w:rsidRPr="00C959B5">
            <w:rPr>
              <w:rFonts w:ascii="Times New Roman" w:eastAsia="Times New Roman" w:hAnsi="Times New Roman" w:cs="Times New Roman"/>
              <w:color w:val="000000"/>
              <w:kern w:val="0"/>
              <w:sz w:val="24"/>
              <w:szCs w:val="24"/>
              <w:lang w:eastAsia="en-IN"/>
            </w:rPr>
            <w:t>(Roth et al., 2021)</w:t>
          </w:r>
        </w:sdtContent>
      </w:sdt>
      <w:r w:rsidRPr="00F55AC5">
        <w:rPr>
          <w:rFonts w:ascii="Times New Roman" w:eastAsia="Times New Roman" w:hAnsi="Times New Roman" w:cs="Times New Roman"/>
          <w:color w:val="4472C4" w:themeColor="accent1"/>
          <w:kern w:val="0"/>
          <w:sz w:val="24"/>
          <w:szCs w:val="24"/>
          <w:lang w:eastAsia="en-IN"/>
        </w:rPr>
        <w:t>[1</w:t>
      </w:r>
      <w:r>
        <w:rPr>
          <w:rFonts w:ascii="Times New Roman" w:eastAsia="Times New Roman" w:hAnsi="Times New Roman" w:cs="Times New Roman"/>
          <w:color w:val="4472C4" w:themeColor="accent1"/>
          <w:kern w:val="0"/>
          <w:sz w:val="24"/>
          <w:szCs w:val="24"/>
          <w:lang w:eastAsia="en-IN"/>
        </w:rPr>
        <w:t>7</w:t>
      </w:r>
      <w:r w:rsidRPr="00F55AC5">
        <w:rPr>
          <w:rFonts w:ascii="Times New Roman" w:eastAsia="Times New Roman" w:hAnsi="Times New Roman" w:cs="Times New Roman"/>
          <w:color w:val="4472C4" w:themeColor="accent1"/>
          <w:kern w:val="0"/>
          <w:sz w:val="24"/>
          <w:szCs w:val="24"/>
          <w:lang w:eastAsia="en-IN"/>
        </w:rPr>
        <w:t>].</w:t>
      </w:r>
    </w:p>
    <w:p w14:paraId="616F20FA" w14:textId="77777777" w:rsidR="00EC7679" w:rsidRPr="00520988" w:rsidRDefault="00EC7679" w:rsidP="00EC7679">
      <w:pPr>
        <w:jc w:val="both"/>
        <w:rPr>
          <w:rFonts w:ascii="Times New Roman" w:eastAsia="Times New Roman" w:hAnsi="Times New Roman" w:cs="Times New Roman"/>
          <w:kern w:val="0"/>
          <w:sz w:val="24"/>
          <w:szCs w:val="24"/>
          <w:lang w:eastAsia="en-IN"/>
        </w:rPr>
      </w:pPr>
      <w:r w:rsidRPr="00520988">
        <w:rPr>
          <w:rFonts w:ascii="Times New Roman" w:eastAsia="Times New Roman" w:hAnsi="Times New Roman" w:cs="Times New Roman"/>
          <w:kern w:val="0"/>
          <w:sz w:val="24"/>
          <w:szCs w:val="24"/>
          <w:lang w:eastAsia="en-IN"/>
        </w:rPr>
        <w:t>One of the components in the state-space model is the local linear trend, which is mathematically expressed as</w:t>
      </w:r>
      <w:r>
        <w:rPr>
          <w:rFonts w:ascii="Times New Roman" w:eastAsia="Times New Roman" w:hAnsi="Times New Roman" w:cs="Times New Roman"/>
          <w:kern w:val="0"/>
          <w:sz w:val="24"/>
          <w:szCs w:val="24"/>
          <w:lang w:eastAsia="en-IN"/>
        </w:rPr>
        <w:t xml:space="preserve"> </w:t>
      </w:r>
      <w:sdt>
        <w:sdtPr>
          <w:rPr>
            <w:rFonts w:ascii="Times New Roman" w:eastAsia="Times New Roman" w:hAnsi="Times New Roman" w:cs="Times New Roman"/>
            <w:color w:val="000000"/>
            <w:kern w:val="0"/>
            <w:sz w:val="24"/>
            <w:szCs w:val="24"/>
            <w:lang w:eastAsia="en-IN"/>
          </w:rPr>
          <w:tag w:val="MENDELEY_CITATION_v3_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"/>
          <w:id w:val="1629441214"/>
          <w:placeholder>
            <w:docPart w:val="2BD028B86F6A4C1497743529A184D5E6"/>
          </w:placeholder>
        </w:sdtPr>
        <w:sdtContent>
          <w:r w:rsidRPr="00C959B5">
            <w:rPr>
              <w:rFonts w:ascii="Times New Roman" w:eastAsia="Times New Roman" w:hAnsi="Times New Roman" w:cs="Times New Roman"/>
              <w:color w:val="000000"/>
              <w:kern w:val="0"/>
              <w:sz w:val="24"/>
              <w:szCs w:val="24"/>
              <w:lang w:eastAsia="en-IN"/>
            </w:rPr>
            <w:t>(Roth et al., 2021)</w:t>
          </w:r>
        </w:sdtContent>
      </w:sdt>
      <w:r w:rsidRPr="00520988">
        <w:rPr>
          <w:rFonts w:ascii="Times New Roman" w:eastAsia="Times New Roman" w:hAnsi="Times New Roman" w:cs="Times New Roman"/>
          <w:kern w:val="0"/>
          <w:sz w:val="24"/>
          <w:szCs w:val="24"/>
          <w:lang w:eastAsia="en-IN"/>
        </w:rPr>
        <w:t xml:space="preserve"> :</w:t>
      </w:r>
    </w:p>
    <w:p w14:paraId="7F5112E6" w14:textId="77777777" w:rsidR="00EC7679" w:rsidRPr="00F55AC5" w:rsidRDefault="00EC7679" w:rsidP="00EC7679">
      <w:pPr>
        <w:jc w:val="both"/>
        <w:rPr>
          <w:rFonts w:ascii="Times New Roman" w:eastAsia="Times New Roman" w:hAnsi="Times New Roman" w:cs="Times New Roman"/>
          <w:kern w:val="0"/>
          <w:sz w:val="24"/>
          <w:szCs w:val="28"/>
          <w:lang w:eastAsia="en-IN"/>
        </w:rPr>
      </w:pPr>
      <m:oMathPara>
        <m:oMath>
          <m:sSub>
            <m:sSubPr>
              <m:ctrlPr>
                <w:rPr>
                  <w:rFonts w:ascii="Cambria Math" w:eastAsia="Times New Roman" w:hAnsi="Cambria Math" w:cs="Times New Roman"/>
                  <w:i/>
                  <w:kern w:val="0"/>
                  <w:sz w:val="24"/>
                  <w:szCs w:val="28"/>
                  <w:lang w:eastAsia="en-IN"/>
                </w:rPr>
              </m:ctrlPr>
            </m:sSubPr>
            <m:e>
              <m:r>
                <w:rPr>
                  <w:rFonts w:ascii="Cambria Math" w:eastAsia="Times New Roman" w:hAnsi="Cambria Math" w:cs="Times New Roman"/>
                  <w:kern w:val="0"/>
                  <w:sz w:val="24"/>
                  <w:szCs w:val="28"/>
                  <w:lang w:eastAsia="en-IN"/>
                </w:rPr>
                <m:t>μ</m:t>
              </m:r>
            </m:e>
            <m:sub>
              <m:r>
                <w:rPr>
                  <w:rFonts w:ascii="Cambria Math" w:eastAsia="Times New Roman" w:hAnsi="Cambria Math" w:cs="Times New Roman"/>
                  <w:kern w:val="0"/>
                  <w:sz w:val="24"/>
                  <w:szCs w:val="28"/>
                  <w:lang w:eastAsia="en-IN"/>
                </w:rPr>
                <m:t>t+1</m:t>
              </m:r>
            </m:sub>
          </m:sSub>
          <m:r>
            <w:rPr>
              <w:rFonts w:ascii="Cambria Math" w:eastAsia="Times New Roman" w:hAnsi="Cambria Math" w:cs="Times New Roman"/>
              <w:kern w:val="0"/>
              <w:sz w:val="24"/>
              <w:szCs w:val="28"/>
              <w:lang w:eastAsia="en-IN"/>
            </w:rPr>
            <m:t>=</m:t>
          </m:r>
          <m:sSub>
            <m:sSubPr>
              <m:ctrlPr>
                <w:rPr>
                  <w:rFonts w:ascii="Cambria Math" w:eastAsia="Times New Roman" w:hAnsi="Cambria Math" w:cs="Times New Roman"/>
                  <w:i/>
                  <w:kern w:val="0"/>
                  <w:sz w:val="24"/>
                  <w:szCs w:val="28"/>
                  <w:lang w:eastAsia="en-IN"/>
                </w:rPr>
              </m:ctrlPr>
            </m:sSubPr>
            <m:e>
              <m:r>
                <w:rPr>
                  <w:rFonts w:ascii="Cambria Math" w:eastAsia="Times New Roman" w:hAnsi="Cambria Math" w:cs="Times New Roman"/>
                  <w:kern w:val="0"/>
                  <w:sz w:val="24"/>
                  <w:szCs w:val="28"/>
                  <w:lang w:eastAsia="en-IN"/>
                </w:rPr>
                <m:t>μ</m:t>
              </m:r>
            </m:e>
            <m:sub>
              <m:r>
                <w:rPr>
                  <w:rFonts w:ascii="Cambria Math" w:eastAsia="Times New Roman" w:hAnsi="Cambria Math" w:cs="Times New Roman"/>
                  <w:kern w:val="0"/>
                  <w:sz w:val="24"/>
                  <w:szCs w:val="28"/>
                  <w:lang w:eastAsia="en-IN"/>
                </w:rPr>
                <m:t>t</m:t>
              </m:r>
            </m:sub>
          </m:sSub>
          <m:r>
            <w:rPr>
              <w:rFonts w:ascii="Cambria Math" w:eastAsia="Times New Roman" w:hAnsi="Cambria Math" w:cs="Times New Roman"/>
              <w:kern w:val="0"/>
              <w:sz w:val="24"/>
              <w:szCs w:val="28"/>
              <w:lang w:eastAsia="en-IN"/>
            </w:rPr>
            <m:t>+</m:t>
          </m:r>
          <m:sSub>
            <m:sSubPr>
              <m:ctrlPr>
                <w:rPr>
                  <w:rFonts w:ascii="Cambria Math" w:eastAsia="Times New Roman" w:hAnsi="Cambria Math" w:cs="Times New Roman"/>
                  <w:i/>
                  <w:kern w:val="0"/>
                  <w:sz w:val="24"/>
                  <w:szCs w:val="28"/>
                  <w:lang w:eastAsia="en-IN"/>
                </w:rPr>
              </m:ctrlPr>
            </m:sSubPr>
            <m:e>
              <m:r>
                <w:rPr>
                  <w:rFonts w:ascii="Cambria Math" w:eastAsia="Times New Roman" w:hAnsi="Cambria Math" w:cs="Times New Roman"/>
                  <w:kern w:val="0"/>
                  <w:sz w:val="24"/>
                  <w:szCs w:val="28"/>
                  <w:lang w:eastAsia="en-IN"/>
                </w:rPr>
                <m:t>δ</m:t>
              </m:r>
            </m:e>
            <m:sub>
              <m:r>
                <w:rPr>
                  <w:rFonts w:ascii="Cambria Math" w:eastAsia="Times New Roman" w:hAnsi="Cambria Math" w:cs="Times New Roman"/>
                  <w:kern w:val="0"/>
                  <w:sz w:val="24"/>
                  <w:szCs w:val="28"/>
                  <w:lang w:eastAsia="en-IN"/>
                </w:rPr>
                <m:t>t</m:t>
              </m:r>
            </m:sub>
          </m:sSub>
          <m:r>
            <w:rPr>
              <w:rFonts w:ascii="Cambria Math" w:eastAsia="Times New Roman" w:hAnsi="Cambria Math" w:cs="Times New Roman"/>
              <w:kern w:val="0"/>
              <w:sz w:val="24"/>
              <w:szCs w:val="28"/>
              <w:lang w:eastAsia="en-IN"/>
            </w:rPr>
            <m:t>+</m:t>
          </m:r>
          <m:sSub>
            <m:sSubPr>
              <m:ctrlPr>
                <w:rPr>
                  <w:rFonts w:ascii="Cambria Math" w:eastAsia="Times New Roman" w:hAnsi="Cambria Math" w:cs="Times New Roman"/>
                  <w:i/>
                  <w:kern w:val="0"/>
                  <w:sz w:val="24"/>
                  <w:szCs w:val="28"/>
                  <w:lang w:eastAsia="en-IN"/>
                </w:rPr>
              </m:ctrlPr>
            </m:sSubPr>
            <m:e>
              <m:r>
                <m:rPr>
                  <m:sty m:val="p"/>
                </m:rPr>
                <w:rPr>
                  <w:rFonts w:ascii="Cambria Math" w:eastAsia="Times New Roman" w:hAnsi="Cambria Math" w:cs="Times New Roman"/>
                  <w:kern w:val="0"/>
                  <w:sz w:val="24"/>
                  <w:szCs w:val="28"/>
                  <w:lang w:eastAsia="en-IN"/>
                </w:rPr>
                <m:t>η</m:t>
              </m:r>
            </m:e>
            <m:sub>
              <m:r>
                <w:rPr>
                  <w:rFonts w:ascii="Cambria Math" w:eastAsia="Times New Roman" w:hAnsi="Cambria Math" w:cs="Times New Roman"/>
                  <w:kern w:val="0"/>
                  <w:sz w:val="24"/>
                  <w:szCs w:val="28"/>
                  <w:lang w:eastAsia="en-IN"/>
                </w:rPr>
                <m:t>μ,t</m:t>
              </m:r>
            </m:sub>
          </m:sSub>
        </m:oMath>
      </m:oMathPara>
    </w:p>
    <w:p w14:paraId="644EF9F6" w14:textId="77777777" w:rsidR="00EC7679" w:rsidRPr="00F55AC5" w:rsidRDefault="00EC7679" w:rsidP="00EC7679">
      <w:pPr>
        <w:jc w:val="both"/>
        <w:rPr>
          <w:rFonts w:ascii="Times New Roman" w:eastAsia="Times New Roman" w:hAnsi="Times New Roman" w:cs="Times New Roman"/>
          <w:kern w:val="0"/>
          <w:sz w:val="24"/>
          <w:szCs w:val="28"/>
          <w:lang w:eastAsia="en-IN"/>
        </w:rPr>
      </w:pPr>
      <m:oMathPara>
        <m:oMath>
          <m:sSub>
            <m:sSubPr>
              <m:ctrlPr>
                <w:rPr>
                  <w:rFonts w:ascii="Cambria Math" w:eastAsia="Times New Roman" w:hAnsi="Cambria Math" w:cs="Times New Roman"/>
                  <w:i/>
                  <w:kern w:val="0"/>
                  <w:sz w:val="24"/>
                  <w:szCs w:val="28"/>
                  <w:lang w:eastAsia="en-IN"/>
                </w:rPr>
              </m:ctrlPr>
            </m:sSubPr>
            <m:e>
              <m:r>
                <w:rPr>
                  <w:rFonts w:ascii="Cambria Math" w:eastAsia="Times New Roman" w:hAnsi="Cambria Math" w:cs="Times New Roman"/>
                  <w:kern w:val="0"/>
                  <w:sz w:val="24"/>
                  <w:szCs w:val="28"/>
                  <w:lang w:eastAsia="en-IN"/>
                </w:rPr>
                <m:t>δ</m:t>
              </m:r>
            </m:e>
            <m:sub>
              <m:r>
                <w:rPr>
                  <w:rFonts w:ascii="Cambria Math" w:eastAsia="Times New Roman" w:hAnsi="Cambria Math" w:cs="Times New Roman"/>
                  <w:kern w:val="0"/>
                  <w:sz w:val="24"/>
                  <w:szCs w:val="28"/>
                  <w:lang w:eastAsia="en-IN"/>
                </w:rPr>
                <m:t>t+1</m:t>
              </m:r>
            </m:sub>
          </m:sSub>
          <m:r>
            <w:rPr>
              <w:rFonts w:ascii="Cambria Math" w:eastAsia="Times New Roman" w:hAnsi="Cambria Math" w:cs="Times New Roman"/>
              <w:kern w:val="0"/>
              <w:sz w:val="24"/>
              <w:szCs w:val="28"/>
              <w:lang w:eastAsia="en-IN"/>
            </w:rPr>
            <m:t>=</m:t>
          </m:r>
          <m:sSub>
            <m:sSubPr>
              <m:ctrlPr>
                <w:rPr>
                  <w:rFonts w:ascii="Cambria Math" w:eastAsia="Times New Roman" w:hAnsi="Cambria Math" w:cs="Times New Roman"/>
                  <w:i/>
                  <w:kern w:val="0"/>
                  <w:sz w:val="24"/>
                  <w:szCs w:val="28"/>
                  <w:lang w:eastAsia="en-IN"/>
                </w:rPr>
              </m:ctrlPr>
            </m:sSubPr>
            <m:e>
              <m:r>
                <w:rPr>
                  <w:rFonts w:ascii="Cambria Math" w:eastAsia="Times New Roman" w:hAnsi="Cambria Math" w:cs="Times New Roman"/>
                  <w:kern w:val="0"/>
                  <w:sz w:val="24"/>
                  <w:szCs w:val="28"/>
                  <w:lang w:eastAsia="en-IN"/>
                </w:rPr>
                <m:t>δ</m:t>
              </m:r>
            </m:e>
            <m:sub>
              <m:r>
                <w:rPr>
                  <w:rFonts w:ascii="Cambria Math" w:eastAsia="Times New Roman" w:hAnsi="Cambria Math" w:cs="Times New Roman"/>
                  <w:kern w:val="0"/>
                  <w:sz w:val="24"/>
                  <w:szCs w:val="28"/>
                  <w:lang w:eastAsia="en-IN"/>
                </w:rPr>
                <m:t>t</m:t>
              </m:r>
            </m:sub>
          </m:sSub>
          <m:r>
            <w:rPr>
              <w:rFonts w:ascii="Cambria Math" w:eastAsia="Times New Roman" w:hAnsi="Cambria Math" w:cs="Times New Roman"/>
              <w:kern w:val="0"/>
              <w:sz w:val="24"/>
              <w:szCs w:val="28"/>
              <w:lang w:eastAsia="en-IN"/>
            </w:rPr>
            <m:t>+</m:t>
          </m:r>
          <m:sSub>
            <m:sSubPr>
              <m:ctrlPr>
                <w:rPr>
                  <w:rFonts w:ascii="Cambria Math" w:eastAsia="Times New Roman" w:hAnsi="Cambria Math" w:cs="Times New Roman"/>
                  <w:i/>
                  <w:kern w:val="0"/>
                  <w:sz w:val="24"/>
                  <w:szCs w:val="28"/>
                  <w:lang w:eastAsia="en-IN"/>
                </w:rPr>
              </m:ctrlPr>
            </m:sSubPr>
            <m:e>
              <m:r>
                <m:rPr>
                  <m:sty m:val="p"/>
                </m:rPr>
                <w:rPr>
                  <w:rFonts w:ascii="Cambria Math" w:eastAsia="Times New Roman" w:hAnsi="Cambria Math" w:cs="Times New Roman"/>
                  <w:kern w:val="0"/>
                  <w:sz w:val="24"/>
                  <w:szCs w:val="28"/>
                  <w:lang w:eastAsia="en-IN"/>
                </w:rPr>
                <m:t>η</m:t>
              </m:r>
            </m:e>
            <m:sub>
              <m:r>
                <w:rPr>
                  <w:rFonts w:ascii="Cambria Math" w:eastAsia="Times New Roman" w:hAnsi="Cambria Math" w:cs="Times New Roman"/>
                  <w:kern w:val="0"/>
                  <w:sz w:val="24"/>
                  <w:szCs w:val="28"/>
                  <w:lang w:eastAsia="en-IN"/>
                </w:rPr>
                <m:t>δ,t</m:t>
              </m:r>
            </m:sub>
          </m:sSub>
        </m:oMath>
      </m:oMathPara>
    </w:p>
    <w:p w14:paraId="44D84EAC" w14:textId="77777777" w:rsidR="00EC7679" w:rsidRDefault="00EC7679" w:rsidP="00EC7679">
      <w:pPr>
        <w:jc w:val="both"/>
        <w:rPr>
          <w:rFonts w:ascii="Times New Roman" w:eastAsia="Times New Roman" w:hAnsi="Times New Roman" w:cs="Times New Roman"/>
          <w:color w:val="4472C4" w:themeColor="accent1"/>
          <w:kern w:val="0"/>
          <w:sz w:val="24"/>
          <w:szCs w:val="24"/>
          <w:lang w:eastAsia="en-IN"/>
        </w:rPr>
      </w:pPr>
      <w:r w:rsidRPr="00520988">
        <w:rPr>
          <w:rFonts w:ascii="Times New Roman" w:eastAsia="Times New Roman" w:hAnsi="Times New Roman" w:cs="Times New Roman"/>
          <w:kern w:val="0"/>
          <w:sz w:val="24"/>
          <w:szCs w:val="24"/>
          <w:lang w:eastAsia="en-IN"/>
        </w:rPr>
        <w:t xml:space="preserve">Local linear trends are perfect for short-term projections because they readily adjust to recent changes </w:t>
      </w:r>
      <w:sdt>
        <w:sdtPr>
          <w:rPr>
            <w:rFonts w:ascii="Times New Roman" w:eastAsia="Times New Roman" w:hAnsi="Times New Roman" w:cs="Times New Roman"/>
            <w:color w:val="000000"/>
            <w:kern w:val="0"/>
            <w:sz w:val="24"/>
            <w:szCs w:val="24"/>
            <w:lang w:eastAsia="en-IN"/>
          </w:rPr>
          <w:tag w:val="MENDELEY_CITATION_v3_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"/>
          <w:id w:val="2080867805"/>
          <w:placeholder>
            <w:docPart w:val="2BD028B86F6A4C1497743529A184D5E6"/>
          </w:placeholder>
        </w:sdtPr>
        <w:sdtContent>
          <w:r w:rsidRPr="00C959B5">
            <w:rPr>
              <w:rFonts w:ascii="Times New Roman" w:eastAsia="Times New Roman" w:hAnsi="Times New Roman" w:cs="Times New Roman"/>
              <w:color w:val="000000"/>
              <w:kern w:val="0"/>
              <w:sz w:val="24"/>
              <w:szCs w:val="24"/>
              <w:lang w:eastAsia="en-IN"/>
            </w:rPr>
            <w:t>(Zhang et al., 2024)</w:t>
          </w:r>
        </w:sdtContent>
      </w:sdt>
      <w:r w:rsidRPr="00520988">
        <w:rPr>
          <w:rFonts w:ascii="Times New Roman" w:eastAsia="Times New Roman" w:hAnsi="Times New Roman" w:cs="Times New Roman"/>
          <w:color w:val="4472C4" w:themeColor="accent1"/>
          <w:kern w:val="0"/>
          <w:sz w:val="24"/>
          <w:szCs w:val="24"/>
          <w:lang w:eastAsia="en-IN"/>
        </w:rPr>
        <w:t>[</w:t>
      </w:r>
      <w:r>
        <w:rPr>
          <w:rFonts w:ascii="Times New Roman" w:eastAsia="Times New Roman" w:hAnsi="Times New Roman" w:cs="Times New Roman"/>
          <w:color w:val="4472C4" w:themeColor="accent1"/>
          <w:kern w:val="0"/>
          <w:sz w:val="24"/>
          <w:szCs w:val="24"/>
          <w:lang w:eastAsia="en-IN"/>
        </w:rPr>
        <w:t>18</w:t>
      </w:r>
      <w:r w:rsidRPr="00520988">
        <w:rPr>
          <w:rFonts w:ascii="Times New Roman" w:eastAsia="Times New Roman" w:hAnsi="Times New Roman" w:cs="Times New Roman"/>
          <w:color w:val="4472C4" w:themeColor="accent1"/>
          <w:kern w:val="0"/>
          <w:sz w:val="24"/>
          <w:szCs w:val="24"/>
          <w:lang w:eastAsia="en-IN"/>
        </w:rPr>
        <w:t xml:space="preserve">]. </w:t>
      </w:r>
      <w:r w:rsidRPr="00520988">
        <w:rPr>
          <w:rFonts w:ascii="Times New Roman" w:eastAsia="Times New Roman" w:hAnsi="Times New Roman" w:cs="Times New Roman"/>
          <w:kern w:val="0"/>
          <w:sz w:val="24"/>
          <w:szCs w:val="24"/>
          <w:lang w:eastAsia="en-IN"/>
        </w:rPr>
        <w:t xml:space="preserve">The influence of each month on annual patterns is captured by seasonal components in monthly data, which show the distinct impact of "January, February, March, etc." within the annual cycle </w:t>
      </w:r>
      <w:sdt>
        <w:sdtPr>
          <w:rPr>
            <w:rFonts w:ascii="Times New Roman" w:eastAsia="Times New Roman" w:hAnsi="Times New Roman" w:cs="Times New Roman"/>
            <w:color w:val="000000"/>
            <w:kern w:val="0"/>
            <w:sz w:val="24"/>
            <w:szCs w:val="24"/>
            <w:lang w:eastAsia="en-IN"/>
          </w:rPr>
          <w:tag w:val="MENDELEY_CITATION_v3_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"/>
          <w:id w:val="1028062319"/>
          <w:placeholder>
            <w:docPart w:val="2BD028B86F6A4C1497743529A184D5E6"/>
          </w:placeholder>
        </w:sdtPr>
        <w:sdtContent>
          <w:r w:rsidRPr="00C959B5">
            <w:rPr>
              <w:rFonts w:eastAsia="Times New Roman"/>
              <w:color w:val="000000"/>
              <w:sz w:val="24"/>
            </w:rPr>
            <w:t>(Almarashi &amp; Khan, 2020)</w:t>
          </w:r>
        </w:sdtContent>
      </w:sdt>
      <w:r w:rsidRPr="00520988">
        <w:rPr>
          <w:rFonts w:ascii="Times New Roman" w:eastAsia="Times New Roman" w:hAnsi="Times New Roman" w:cs="Times New Roman"/>
          <w:color w:val="4472C4" w:themeColor="accent1"/>
          <w:kern w:val="0"/>
          <w:sz w:val="24"/>
          <w:szCs w:val="24"/>
          <w:lang w:eastAsia="en-IN"/>
        </w:rPr>
        <w:t>[</w:t>
      </w:r>
      <w:r>
        <w:rPr>
          <w:rFonts w:ascii="Times New Roman" w:eastAsia="Times New Roman" w:hAnsi="Times New Roman" w:cs="Times New Roman"/>
          <w:color w:val="4472C4" w:themeColor="accent1"/>
          <w:kern w:val="0"/>
          <w:sz w:val="24"/>
          <w:szCs w:val="24"/>
          <w:lang w:eastAsia="en-IN"/>
        </w:rPr>
        <w:t>19</w:t>
      </w:r>
      <w:r w:rsidRPr="00520988">
        <w:rPr>
          <w:rFonts w:ascii="Times New Roman" w:eastAsia="Times New Roman" w:hAnsi="Times New Roman" w:cs="Times New Roman"/>
          <w:color w:val="4472C4" w:themeColor="accent1"/>
          <w:kern w:val="0"/>
          <w:sz w:val="24"/>
          <w:szCs w:val="24"/>
          <w:lang w:eastAsia="en-IN"/>
        </w:rPr>
        <w:t xml:space="preserve">]. </w:t>
      </w:r>
      <w:r w:rsidRPr="004B2A02">
        <w:rPr>
          <w:rFonts w:ascii="Times New Roman" w:eastAsia="Times New Roman" w:hAnsi="Times New Roman" w:cs="Times New Roman"/>
          <w:kern w:val="0"/>
          <w:sz w:val="24"/>
          <w:szCs w:val="24"/>
          <w:lang w:val="en-US"/>
        </w:rPr>
        <w:t>The Kalman filter iteratively updates Gaussian distributions by mixing fresh observations with historical estimates. By adding more information</w:t>
      </w:r>
      <w:r>
        <w:rPr>
          <w:rFonts w:ascii="Times New Roman" w:eastAsia="Times New Roman" w:hAnsi="Times New Roman" w:cs="Times New Roman"/>
          <w:kern w:val="0"/>
          <w:sz w:val="24"/>
          <w:szCs w:val="24"/>
          <w:lang w:val="en-US"/>
        </w:rPr>
        <w:t>, forecasting, and updating the state at the same time</w:t>
      </w:r>
      <w:r w:rsidRPr="004B2A02">
        <w:rPr>
          <w:rFonts w:ascii="Times New Roman" w:eastAsia="Times New Roman" w:hAnsi="Times New Roman" w:cs="Times New Roman"/>
          <w:kern w:val="0"/>
          <w:sz w:val="24"/>
          <w:szCs w:val="24"/>
          <w:lang w:val="en-US"/>
        </w:rPr>
        <w:t>, the Kalman smoo</w:t>
      </w:r>
      <w:r>
        <w:rPr>
          <w:rFonts w:ascii="Times New Roman" w:eastAsia="Times New Roman" w:hAnsi="Times New Roman" w:cs="Times New Roman"/>
          <w:kern w:val="0"/>
          <w:sz w:val="24"/>
          <w:szCs w:val="24"/>
          <w:lang w:val="en-US"/>
        </w:rPr>
        <w:t xml:space="preserve">ther improves predictions </w:t>
      </w:r>
      <w:sdt>
        <w:sdtPr>
          <w:rPr>
            <w:rFonts w:ascii="Times New Roman" w:eastAsia="Times New Roman" w:hAnsi="Times New Roman" w:cs="Times New Roman"/>
            <w:color w:val="000000"/>
            <w:kern w:val="0"/>
            <w:sz w:val="24"/>
            <w:szCs w:val="24"/>
            <w:lang w:val="en-US"/>
          </w:rPr>
          <w:tag w:val="MENDELEY_CITATION_v3_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"/>
          <w:id w:val="935868140"/>
          <w:placeholder>
            <w:docPart w:val="2BD028B86F6A4C1497743529A184D5E6"/>
          </w:placeholder>
        </w:sdtPr>
        <w:sdtContent>
          <w:r w:rsidRPr="00C959B5">
            <w:rPr>
              <w:rFonts w:eastAsia="Times New Roman"/>
              <w:color w:val="000000"/>
              <w:sz w:val="24"/>
            </w:rPr>
            <w:t>(Katzfuss et al., 2016; Scott &amp; Varian, 2013)</w:t>
          </w:r>
        </w:sdtContent>
      </w:sdt>
      <w:r w:rsidRPr="004B2A02">
        <w:rPr>
          <w:rFonts w:ascii="Times New Roman" w:eastAsia="Times New Roman" w:hAnsi="Times New Roman" w:cs="Times New Roman"/>
          <w:color w:val="4472C4" w:themeColor="accent1"/>
          <w:kern w:val="0"/>
          <w:sz w:val="24"/>
          <w:szCs w:val="24"/>
          <w:lang w:val="en-US"/>
        </w:rPr>
        <w:t>[2</w:t>
      </w:r>
      <w:r>
        <w:rPr>
          <w:rFonts w:ascii="Times New Roman" w:eastAsia="Times New Roman" w:hAnsi="Times New Roman" w:cs="Times New Roman"/>
          <w:color w:val="4472C4" w:themeColor="accent1"/>
          <w:kern w:val="0"/>
          <w:sz w:val="24"/>
          <w:szCs w:val="24"/>
          <w:lang w:val="en-US"/>
        </w:rPr>
        <w:t>0</w:t>
      </w:r>
      <w:r w:rsidRPr="004B2A02">
        <w:rPr>
          <w:rFonts w:ascii="Times New Roman" w:eastAsia="Times New Roman" w:hAnsi="Times New Roman" w:cs="Times New Roman"/>
          <w:color w:val="4472C4" w:themeColor="accent1"/>
          <w:kern w:val="0"/>
          <w:sz w:val="24"/>
          <w:szCs w:val="24"/>
          <w:lang w:val="en-US"/>
        </w:rPr>
        <w:t>,2</w:t>
      </w:r>
      <w:r>
        <w:rPr>
          <w:rFonts w:ascii="Times New Roman" w:eastAsia="Times New Roman" w:hAnsi="Times New Roman" w:cs="Times New Roman"/>
          <w:color w:val="4472C4" w:themeColor="accent1"/>
          <w:kern w:val="0"/>
          <w:sz w:val="24"/>
          <w:szCs w:val="24"/>
          <w:lang w:val="en-US"/>
        </w:rPr>
        <w:t>1</w:t>
      </w:r>
      <w:r w:rsidRPr="004B2A02">
        <w:rPr>
          <w:rFonts w:ascii="Times New Roman" w:eastAsia="Times New Roman" w:hAnsi="Times New Roman" w:cs="Times New Roman"/>
          <w:color w:val="4472C4" w:themeColor="accent1"/>
          <w:kern w:val="0"/>
          <w:sz w:val="24"/>
          <w:szCs w:val="24"/>
          <w:lang w:val="en-US"/>
        </w:rPr>
        <w:t>].</w:t>
      </w:r>
      <w:r>
        <w:rPr>
          <w:rFonts w:ascii="Times New Roman" w:eastAsia="Times New Roman" w:hAnsi="Times New Roman" w:cs="Times New Roman"/>
          <w:color w:val="4472C4" w:themeColor="accent1"/>
          <w:kern w:val="0"/>
          <w:sz w:val="24"/>
          <w:szCs w:val="24"/>
          <w:lang w:val="en-US"/>
        </w:rPr>
        <w:t xml:space="preserve"> </w:t>
      </w:r>
      <w:r w:rsidRPr="004B2A02">
        <w:rPr>
          <w:rFonts w:ascii="Times New Roman" w:eastAsia="Times New Roman" w:hAnsi="Times New Roman" w:cs="Times New Roman"/>
          <w:kern w:val="0"/>
          <w:sz w:val="24"/>
          <w:szCs w:val="24"/>
          <w:lang w:eastAsia="en-IN"/>
        </w:rPr>
        <w:t>The mo</w:t>
      </w:r>
      <w:r w:rsidRPr="00520988">
        <w:rPr>
          <w:rFonts w:ascii="Times New Roman" w:eastAsia="Times New Roman" w:hAnsi="Times New Roman" w:cs="Times New Roman"/>
          <w:kern w:val="0"/>
          <w:sz w:val="24"/>
          <w:szCs w:val="24"/>
          <w:lang w:eastAsia="en-IN"/>
        </w:rPr>
        <w:t xml:space="preserve">del uses Markov Chain Monte Carlo (MCMC) to sample from the posterior distribution of a Bayesian structural time series model, estimating the posterior predictive distribution for </w:t>
      </w:r>
      <m:oMath>
        <m:sSub>
          <m:sSubPr>
            <m:ctrlPr>
              <w:rPr>
                <w:rFonts w:ascii="Cambria Math" w:eastAsia="Times New Roman" w:hAnsi="Cambria Math" w:cs="Times New Roman"/>
                <w:i/>
                <w:kern w:val="0"/>
                <w:sz w:val="28"/>
                <w:szCs w:val="28"/>
                <w:lang w:eastAsia="en-IN"/>
              </w:rPr>
            </m:ctrlPr>
          </m:sSubPr>
          <m:e>
            <m:r>
              <w:rPr>
                <w:rFonts w:ascii="Cambria Math" w:eastAsia="Times New Roman" w:hAnsi="Cambria Math" w:cs="Times New Roman"/>
                <w:kern w:val="0"/>
                <w:sz w:val="28"/>
                <w:szCs w:val="28"/>
                <w:lang w:eastAsia="en-IN"/>
              </w:rPr>
              <m:t>y</m:t>
            </m:r>
          </m:e>
          <m:sub>
            <m:r>
              <w:rPr>
                <w:rFonts w:ascii="Cambria Math" w:eastAsia="Times New Roman" w:hAnsi="Cambria Math" w:cs="Times New Roman"/>
                <w:kern w:val="0"/>
                <w:sz w:val="28"/>
                <w:szCs w:val="28"/>
                <w:lang w:eastAsia="en-IN"/>
              </w:rPr>
              <m:t>t</m:t>
            </m:r>
          </m:sub>
        </m:sSub>
      </m:oMath>
      <w:r w:rsidRPr="00520988">
        <w:rPr>
          <w:rFonts w:ascii="Times New Roman" w:eastAsia="Times New Roman" w:hAnsi="Times New Roman" w:cs="Times New Roman"/>
          <w:kern w:val="0"/>
          <w:sz w:val="24"/>
          <w:szCs w:val="24"/>
          <w:lang w:eastAsia="en-IN"/>
        </w:rPr>
        <w:t xml:space="preserve"> </w:t>
      </w:r>
      <w:r>
        <w:rPr>
          <w:rFonts w:ascii="Times New Roman" w:eastAsia="Times New Roman" w:hAnsi="Times New Roman" w:cs="Times New Roman"/>
          <w:kern w:val="0"/>
          <w:sz w:val="24"/>
          <w:szCs w:val="24"/>
          <w:lang w:eastAsia="en-IN"/>
        </w:rPr>
        <w:t xml:space="preserve"> </w:t>
      </w:r>
      <w:sdt>
        <w:sdtPr>
          <w:rPr>
            <w:rFonts w:ascii="Times New Roman" w:eastAsia="Times New Roman" w:hAnsi="Times New Roman" w:cs="Times New Roman"/>
            <w:color w:val="000000"/>
            <w:kern w:val="0"/>
            <w:sz w:val="24"/>
            <w:szCs w:val="24"/>
            <w:lang w:eastAsia="en-IN"/>
          </w:rPr>
          <w:tag w:val="MENDELEY_CITATION_v3_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"/>
          <w:id w:val="1394623975"/>
          <w:placeholder>
            <w:docPart w:val="2BD028B86F6A4C1497743529A184D5E6"/>
          </w:placeholder>
        </w:sdtPr>
        <w:sdtContent>
          <w:r w:rsidRPr="00C959B5">
            <w:rPr>
              <w:rFonts w:eastAsia="Times New Roman"/>
              <w:color w:val="000000"/>
              <w:sz w:val="24"/>
            </w:rPr>
            <w:t>(Haqbin &amp; Khan, 2024)</w:t>
          </w:r>
        </w:sdtContent>
      </w:sdt>
      <w:r w:rsidRPr="00520988">
        <w:rPr>
          <w:rFonts w:ascii="Times New Roman" w:eastAsia="Times New Roman" w:hAnsi="Times New Roman" w:cs="Times New Roman"/>
          <w:color w:val="4472C4" w:themeColor="accent1"/>
          <w:kern w:val="0"/>
          <w:sz w:val="24"/>
          <w:szCs w:val="24"/>
          <w:lang w:eastAsia="en-IN"/>
        </w:rPr>
        <w:t>[2</w:t>
      </w:r>
      <w:r>
        <w:rPr>
          <w:rFonts w:ascii="Times New Roman" w:eastAsia="Times New Roman" w:hAnsi="Times New Roman" w:cs="Times New Roman"/>
          <w:color w:val="4472C4" w:themeColor="accent1"/>
          <w:kern w:val="0"/>
          <w:sz w:val="24"/>
          <w:szCs w:val="24"/>
          <w:lang w:eastAsia="en-IN"/>
        </w:rPr>
        <w:t>2</w:t>
      </w:r>
      <w:r w:rsidRPr="00520988">
        <w:rPr>
          <w:rFonts w:ascii="Times New Roman" w:eastAsia="Times New Roman" w:hAnsi="Times New Roman" w:cs="Times New Roman"/>
          <w:color w:val="4472C4" w:themeColor="accent1"/>
          <w:kern w:val="0"/>
          <w:sz w:val="24"/>
          <w:szCs w:val="24"/>
          <w:lang w:eastAsia="en-IN"/>
        </w:rPr>
        <w:t>].</w:t>
      </w:r>
    </w:p>
    <w:p w14:paraId="394F0370" w14:textId="77777777" w:rsidR="00EC7679" w:rsidRDefault="00EC7679" w:rsidP="00EC7679">
      <w:pPr>
        <w:rPr>
          <w:rFonts w:ascii="Times New Roman" w:eastAsia="Times New Roman" w:hAnsi="Times New Roman" w:cs="Times New Roman"/>
          <w:color w:val="4472C4" w:themeColor="accent1"/>
          <w:kern w:val="0"/>
          <w:sz w:val="24"/>
          <w:szCs w:val="24"/>
          <w:lang w:eastAsia="en-IN"/>
        </w:rPr>
      </w:pPr>
    </w:p>
    <w:p w14:paraId="2743A932" w14:textId="77777777" w:rsidR="00EC7679" w:rsidRDefault="00EC7679" w:rsidP="00EC7679">
      <w:pPr>
        <w:jc w:val="both"/>
        <w:rPr>
          <w:rFonts w:ascii="Times New Roman" w:eastAsia="Times New Roman" w:hAnsi="Times New Roman" w:cs="Times New Roman"/>
          <w:color w:val="000000" w:themeColor="text1"/>
          <w:kern w:val="0"/>
          <w:lang w:eastAsia="en-IN"/>
        </w:rPr>
      </w:pPr>
      <w:r w:rsidRPr="00EE322D">
        <w:rPr>
          <w:rFonts w:ascii="Times New Roman" w:eastAsia="Times New Roman" w:hAnsi="Times New Roman" w:cs="Times New Roman"/>
          <w:b/>
          <w:bCs/>
          <w:color w:val="000000" w:themeColor="text1"/>
          <w:kern w:val="0"/>
          <w:sz w:val="24"/>
          <w:szCs w:val="24"/>
          <w:lang w:eastAsia="en-IN"/>
        </w:rPr>
        <w:t>2.5 Forecast Assessment Methods</w:t>
      </w:r>
      <w:r>
        <w:rPr>
          <w:rFonts w:ascii="Times New Roman" w:eastAsia="Times New Roman" w:hAnsi="Times New Roman" w:cs="Times New Roman"/>
          <w:b/>
          <w:bCs/>
          <w:color w:val="000000" w:themeColor="text1"/>
          <w:kern w:val="0"/>
          <w:sz w:val="24"/>
          <w:szCs w:val="24"/>
          <w:lang w:eastAsia="en-IN"/>
        </w:rPr>
        <w:t>:</w:t>
      </w:r>
    </w:p>
    <w:p w14:paraId="69BE9DE8" w14:textId="77777777" w:rsidR="00EC7679" w:rsidRPr="00EE322D" w:rsidRDefault="00EC7679" w:rsidP="00EC7679">
      <w:pPr>
        <w:jc w:val="both"/>
        <w:rPr>
          <w:rFonts w:ascii="Times New Roman" w:eastAsia="Times New Roman" w:hAnsi="Times New Roman" w:cs="Times New Roman"/>
          <w:color w:val="000000" w:themeColor="text1"/>
          <w:kern w:val="0"/>
          <w:lang w:eastAsia="en-IN"/>
        </w:rPr>
      </w:pPr>
      <w:r w:rsidRPr="002C38A3">
        <w:rPr>
          <w:rFonts w:ascii="Times New Roman" w:eastAsia="Times New Roman" w:hAnsi="Times New Roman" w:cs="Times New Roman"/>
          <w:color w:val="000000" w:themeColor="text1"/>
          <w:kern w:val="0"/>
          <w:sz w:val="24"/>
          <w:szCs w:val="24"/>
          <w:lang w:val="en-US"/>
        </w:rPr>
        <w:t xml:space="preserve">The models were trained using the training data from the previous </w:t>
      </w:r>
      <w:r>
        <w:rPr>
          <w:rFonts w:ascii="Times New Roman" w:eastAsia="Times New Roman" w:hAnsi="Times New Roman" w:cs="Times New Roman"/>
          <w:color w:val="000000" w:themeColor="text1"/>
          <w:kern w:val="0"/>
          <w:sz w:val="24"/>
          <w:szCs w:val="24"/>
          <w:lang w:val="en-US"/>
        </w:rPr>
        <w:t>90</w:t>
      </w:r>
      <w:r w:rsidRPr="002C38A3">
        <w:rPr>
          <w:rFonts w:ascii="Times New Roman" w:eastAsia="Times New Roman" w:hAnsi="Times New Roman" w:cs="Times New Roman"/>
          <w:color w:val="000000" w:themeColor="text1"/>
          <w:kern w:val="0"/>
          <w:sz w:val="24"/>
          <w:szCs w:val="24"/>
          <w:lang w:val="en-US"/>
        </w:rPr>
        <w:t xml:space="preserve"> months</w:t>
      </w:r>
      <w:r>
        <w:rPr>
          <w:rFonts w:ascii="Times New Roman" w:eastAsia="Times New Roman" w:hAnsi="Times New Roman" w:cs="Times New Roman"/>
          <w:color w:val="000000" w:themeColor="text1"/>
          <w:kern w:val="0"/>
          <w:sz w:val="24"/>
          <w:szCs w:val="24"/>
          <w:lang w:val="en-US"/>
        </w:rPr>
        <w:t xml:space="preserve">. </w:t>
      </w:r>
      <w:r w:rsidRPr="002C38A3">
        <w:rPr>
          <w:rFonts w:ascii="Times New Roman" w:eastAsia="Times New Roman" w:hAnsi="Times New Roman" w:cs="Times New Roman"/>
          <w:color w:val="000000" w:themeColor="text1"/>
          <w:kern w:val="0"/>
          <w:sz w:val="24"/>
          <w:szCs w:val="24"/>
          <w:lang w:val="en-US"/>
        </w:rPr>
        <w:t>Four computational metrics were implemented to evaluate the forecasting capabilities of hybrid, NNAR</w:t>
      </w:r>
      <w:r>
        <w:rPr>
          <w:rFonts w:ascii="Times New Roman" w:eastAsia="Times New Roman" w:hAnsi="Times New Roman" w:cs="Times New Roman"/>
          <w:color w:val="000000" w:themeColor="text1"/>
          <w:kern w:val="0"/>
          <w:sz w:val="24"/>
          <w:szCs w:val="24"/>
          <w:lang w:val="en-US"/>
        </w:rPr>
        <w:t>,</w:t>
      </w:r>
      <w:r w:rsidRPr="002C38A3">
        <w:rPr>
          <w:rFonts w:ascii="Times New Roman" w:eastAsia="Times New Roman" w:hAnsi="Times New Roman" w:cs="Times New Roman"/>
          <w:color w:val="000000" w:themeColor="text1"/>
          <w:kern w:val="0"/>
          <w:sz w:val="24"/>
          <w:szCs w:val="24"/>
          <w:lang w:val="en-US"/>
        </w:rPr>
        <w:t xml:space="preserve"> SARIMA</w:t>
      </w:r>
      <w:r>
        <w:rPr>
          <w:rFonts w:ascii="Times New Roman" w:eastAsia="Times New Roman" w:hAnsi="Times New Roman" w:cs="Times New Roman"/>
          <w:color w:val="000000" w:themeColor="text1"/>
          <w:kern w:val="0"/>
          <w:sz w:val="24"/>
          <w:szCs w:val="24"/>
          <w:lang w:val="en-US"/>
        </w:rPr>
        <w:t>, and BSTS</w:t>
      </w:r>
      <w:r w:rsidRPr="002C38A3">
        <w:rPr>
          <w:rFonts w:ascii="Times New Roman" w:eastAsia="Times New Roman" w:hAnsi="Times New Roman" w:cs="Times New Roman"/>
          <w:color w:val="000000" w:themeColor="text1"/>
          <w:kern w:val="0"/>
          <w:sz w:val="24"/>
          <w:szCs w:val="24"/>
          <w:lang w:val="en-US"/>
        </w:rPr>
        <w:t xml:space="preserve"> models. Root mean square error (RMSE), mean absolute error (MAE)</w:t>
      </w:r>
      <w:r>
        <w:rPr>
          <w:rFonts w:ascii="Times New Roman" w:eastAsia="Times New Roman" w:hAnsi="Times New Roman" w:cs="Times New Roman"/>
          <w:color w:val="000000" w:themeColor="text1"/>
          <w:kern w:val="0"/>
          <w:sz w:val="24"/>
          <w:szCs w:val="24"/>
          <w:lang w:val="en-US"/>
        </w:rPr>
        <w:t>,</w:t>
      </w:r>
      <w:r w:rsidRPr="002C38A3">
        <w:rPr>
          <w:rFonts w:ascii="Times New Roman" w:eastAsia="Times New Roman" w:hAnsi="Times New Roman" w:cs="Times New Roman"/>
          <w:color w:val="000000" w:themeColor="text1"/>
          <w:kern w:val="0"/>
          <w:sz w:val="24"/>
          <w:szCs w:val="24"/>
          <w:lang w:val="en-US"/>
        </w:rPr>
        <w:t xml:space="preserve"> and mean absolute percentage error (MAPE) were the most frequently employed evaluation methods for time series forecasting of tuberculosis (TB) cases.</w:t>
      </w:r>
      <w:r w:rsidRPr="002C38A3">
        <w:rPr>
          <w:rFonts w:ascii="Times New Roman" w:eastAsia="Times New Roman" w:hAnsi="Times New Roman" w:cs="Times New Roman"/>
          <w:kern w:val="0"/>
          <w:sz w:val="24"/>
          <w:szCs w:val="24"/>
          <w:lang w:eastAsia="en-IN"/>
        </w:rPr>
        <w:t xml:space="preserve"> </w:t>
      </w:r>
      <w:r w:rsidRPr="002C38A3">
        <w:rPr>
          <w:rFonts w:ascii="Times New Roman" w:eastAsia="Times New Roman" w:hAnsi="Times New Roman" w:cs="Times New Roman"/>
          <w:color w:val="000000" w:themeColor="text1"/>
          <w:kern w:val="0"/>
          <w:sz w:val="24"/>
          <w:szCs w:val="24"/>
        </w:rPr>
        <w:t xml:space="preserve">The following </w:t>
      </w:r>
      <w:r>
        <w:rPr>
          <w:rFonts w:ascii="Times New Roman" w:eastAsia="Times New Roman" w:hAnsi="Times New Roman" w:cs="Times New Roman"/>
          <w:color w:val="000000" w:themeColor="text1"/>
          <w:kern w:val="0"/>
          <w:sz w:val="24"/>
          <w:szCs w:val="24"/>
        </w:rPr>
        <w:t>is</w:t>
      </w:r>
      <w:r w:rsidRPr="002C38A3">
        <w:rPr>
          <w:rFonts w:ascii="Times New Roman" w:eastAsia="Times New Roman" w:hAnsi="Times New Roman" w:cs="Times New Roman"/>
          <w:color w:val="000000" w:themeColor="text1"/>
          <w:kern w:val="0"/>
          <w:sz w:val="24"/>
          <w:szCs w:val="24"/>
        </w:rPr>
        <w:t xml:space="preserve"> </w:t>
      </w:r>
      <w:r>
        <w:rPr>
          <w:rFonts w:ascii="Times New Roman" w:eastAsia="Times New Roman" w:hAnsi="Times New Roman" w:cs="Times New Roman"/>
          <w:color w:val="000000" w:themeColor="text1"/>
          <w:kern w:val="0"/>
          <w:sz w:val="24"/>
          <w:szCs w:val="24"/>
        </w:rPr>
        <w:t>how</w:t>
      </w:r>
      <w:r w:rsidRPr="002C38A3">
        <w:rPr>
          <w:rFonts w:ascii="Times New Roman" w:eastAsia="Times New Roman" w:hAnsi="Times New Roman" w:cs="Times New Roman"/>
          <w:color w:val="000000" w:themeColor="text1"/>
          <w:kern w:val="0"/>
          <w:sz w:val="24"/>
          <w:szCs w:val="24"/>
        </w:rPr>
        <w:t xml:space="preserve"> these three indices are expressed:</w:t>
      </w:r>
      <w:sdt>
        <w:sdtPr>
          <w:rPr>
            <w:rFonts w:ascii="Times New Roman" w:eastAsia="Times New Roman" w:hAnsi="Times New Roman" w:cs="Times New Roman"/>
            <w:color w:val="000000"/>
            <w:kern w:val="0"/>
            <w:sz w:val="24"/>
            <w:szCs w:val="24"/>
          </w:rPr>
          <w:tag w:val="MENDELEY_CITATION_v3_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"/>
          <w:id w:val="-18626048"/>
          <w:placeholder>
            <w:docPart w:val="2BD028B86F6A4C1497743529A184D5E6"/>
          </w:placeholder>
        </w:sdtPr>
        <w:sdtContent>
          <w:r w:rsidRPr="00C959B5">
            <w:rPr>
              <w:rFonts w:ascii="Times New Roman" w:eastAsia="Times New Roman" w:hAnsi="Times New Roman" w:cs="Times New Roman"/>
              <w:color w:val="000000"/>
              <w:kern w:val="0"/>
              <w:sz w:val="24"/>
              <w:szCs w:val="24"/>
            </w:rPr>
            <w:t>(Chicco et al., 2021; Zhou et al., 2018)</w:t>
          </w:r>
        </w:sdtContent>
      </w:sdt>
      <w:r w:rsidRPr="00AB7540">
        <w:rPr>
          <w:rFonts w:ascii="Arial" w:hAnsi="Arial" w:cs="Arial"/>
          <w:color w:val="222222"/>
          <w:sz w:val="20"/>
          <w:szCs w:val="20"/>
          <w:shd w:val="clear" w:color="auto" w:fill="FFFFFF"/>
        </w:rPr>
        <w:t xml:space="preserve"> </w:t>
      </w:r>
      <w:r w:rsidRPr="002A515E">
        <w:rPr>
          <w:rFonts w:ascii="Times New Roman" w:hAnsi="Times New Roman" w:cs="Times New Roman"/>
          <w:color w:val="4472C4" w:themeColor="accent1"/>
          <w:sz w:val="24"/>
          <w:szCs w:val="24"/>
          <w:shd w:val="clear" w:color="auto" w:fill="FFFFFF"/>
        </w:rPr>
        <w:t>[2</w:t>
      </w:r>
      <w:r>
        <w:rPr>
          <w:rFonts w:ascii="Times New Roman" w:hAnsi="Times New Roman" w:cs="Times New Roman"/>
          <w:color w:val="4472C4" w:themeColor="accent1"/>
          <w:sz w:val="24"/>
          <w:szCs w:val="24"/>
          <w:shd w:val="clear" w:color="auto" w:fill="FFFFFF"/>
        </w:rPr>
        <w:t>3</w:t>
      </w:r>
      <w:r w:rsidRPr="002A515E">
        <w:rPr>
          <w:rFonts w:ascii="Times New Roman" w:hAnsi="Times New Roman" w:cs="Times New Roman"/>
          <w:color w:val="4472C4" w:themeColor="accent1"/>
          <w:sz w:val="24"/>
          <w:szCs w:val="24"/>
          <w:shd w:val="clear" w:color="auto" w:fill="FFFFFF"/>
        </w:rPr>
        <w:t>,2</w:t>
      </w:r>
      <w:r>
        <w:rPr>
          <w:rFonts w:ascii="Times New Roman" w:hAnsi="Times New Roman" w:cs="Times New Roman"/>
          <w:color w:val="4472C4" w:themeColor="accent1"/>
          <w:sz w:val="24"/>
          <w:szCs w:val="24"/>
          <w:shd w:val="clear" w:color="auto" w:fill="FFFFFF"/>
        </w:rPr>
        <w:t>4</w:t>
      </w:r>
      <w:r w:rsidRPr="002A515E">
        <w:rPr>
          <w:rFonts w:ascii="Times New Roman" w:hAnsi="Times New Roman" w:cs="Times New Roman"/>
          <w:color w:val="4472C4" w:themeColor="accent1"/>
          <w:sz w:val="24"/>
          <w:szCs w:val="24"/>
          <w:shd w:val="clear" w:color="auto" w:fill="FFFFFF"/>
        </w:rPr>
        <w:t>]</w:t>
      </w:r>
    </w:p>
    <w:p w14:paraId="50BCB6B4" w14:textId="77777777" w:rsidR="00EC7679" w:rsidRPr="00552603" w:rsidRDefault="00EC7679" w:rsidP="00EC7679">
      <w:pPr>
        <w:pStyle w:val="ListParagraph"/>
        <w:jc w:val="both"/>
        <w:rPr>
          <w:rFonts w:ascii="Times New Roman" w:eastAsiaTheme="minorEastAsia" w:hAnsi="Times New Roman" w:cs="Times New Roman"/>
          <w:sz w:val="24"/>
          <w:szCs w:val="24"/>
        </w:rPr>
      </w:pPr>
      <m:oMathPara>
        <m:oMath>
          <m:r>
            <w:rPr>
              <w:rFonts w:ascii="Cambria Math" w:hAnsi="Cambria Math" w:cs="Times New Roman"/>
              <w:sz w:val="24"/>
              <w:szCs w:val="24"/>
            </w:rPr>
            <m:t>MAE=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e>
              </m:d>
            </m:e>
          </m:nary>
        </m:oMath>
      </m:oMathPara>
    </w:p>
    <w:p w14:paraId="72BA0708" w14:textId="77777777" w:rsidR="00EC7679" w:rsidRPr="00552603" w:rsidRDefault="00EC7679" w:rsidP="00EC7679">
      <w:pPr>
        <w:pStyle w:val="ListParagraph"/>
        <w:jc w:val="both"/>
        <w:rPr>
          <w:rFonts w:ascii="Times New Roman" w:hAnsi="Times New Roman" w:cs="Times New Roman"/>
          <w:sz w:val="24"/>
          <w:szCs w:val="24"/>
        </w:rPr>
      </w:pPr>
      <m:oMathPara>
        <m:oMath>
          <m:r>
            <w:rPr>
              <w:rFonts w:ascii="Cambria Math" w:hAnsi="Cambria Math" w:cs="Times New Roman"/>
              <w:sz w:val="24"/>
              <w:szCs w:val="24"/>
            </w:rPr>
            <m:t>MAPE=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den>
                  </m:f>
                </m:e>
              </m:d>
            </m:e>
          </m:nary>
        </m:oMath>
      </m:oMathPara>
    </w:p>
    <w:p w14:paraId="65ACB078" w14:textId="77777777" w:rsidR="00EC7679" w:rsidRPr="00552603" w:rsidRDefault="00EC7679" w:rsidP="00EC7679">
      <w:pPr>
        <w:ind w:left="720"/>
        <w:jc w:val="both"/>
        <w:rPr>
          <w:rFonts w:ascii="Times New Roman" w:hAnsi="Times New Roman" w:cs="Times New Roman"/>
          <w:sz w:val="24"/>
          <w:szCs w:val="24"/>
        </w:rPr>
      </w:pPr>
      <m:oMathPara>
        <m:oMath>
          <m:r>
            <w:rPr>
              <w:rFonts w:ascii="Cambria Math" w:hAnsi="Cambria Math" w:cs="Times New Roman"/>
              <w:sz w:val="24"/>
              <w:szCs w:val="24"/>
            </w:rPr>
            <m:t>MSE=</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oMath>
      </m:oMathPara>
    </w:p>
    <w:p w14:paraId="2CFAE175" w14:textId="77777777" w:rsidR="00EC7679" w:rsidRPr="00552603" w:rsidRDefault="00EC7679" w:rsidP="00EC7679">
      <w:pPr>
        <w:ind w:left="720"/>
        <w:jc w:val="both"/>
        <w:rPr>
          <w:rFonts w:ascii="Times New Roman" w:hAnsi="Times New Roman" w:cs="Times New Roman"/>
          <w:sz w:val="24"/>
          <w:szCs w:val="24"/>
        </w:rPr>
      </w:pPr>
      <m:oMathPara>
        <m:oMath>
          <m:r>
            <w:rPr>
              <w:rFonts w:ascii="Cambria Math" w:hAnsi="Cambria Math" w:cs="Times New Roman"/>
              <w:sz w:val="24"/>
              <w:szCs w:val="24"/>
            </w:rPr>
            <m:t>RMSE=</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rad>
        </m:oMath>
      </m:oMathPara>
    </w:p>
    <w:p w14:paraId="2FA814A1" w14:textId="77777777" w:rsidR="00EC7679" w:rsidRPr="00EE322D" w:rsidRDefault="00EC7679" w:rsidP="00EC7679">
      <w:pPr>
        <w:jc w:val="both"/>
        <w:rPr>
          <w:rFonts w:ascii="Times New Roman" w:hAnsi="Times New Roman" w:cs="Times New Roman"/>
          <w:sz w:val="24"/>
          <w:szCs w:val="24"/>
        </w:rPr>
      </w:pPr>
      <w:r w:rsidRPr="003E563B">
        <w:rPr>
          <w:rFonts w:ascii="Times New Roman" w:hAnsi="Times New Roman" w:cs="Times New Roman"/>
          <w:sz w:val="24"/>
          <w:szCs w:val="24"/>
        </w:rPr>
        <w:t>Where</w:t>
      </w:r>
      <w:r w:rsidRPr="003E563B">
        <w:rPr>
          <w:rFonts w:ascii="Segoe UI" w:hAnsi="Segoe UI" w:cs="Segoe UI"/>
          <w:b/>
          <w:bCs/>
          <w:color w:val="404040"/>
        </w:rPr>
        <w:t xml:space="preserve"> </w:t>
      </w:r>
      <w:r w:rsidRPr="003E563B">
        <w:rPr>
          <w:rFonts w:ascii="Times New Roman" w:hAnsi="Times New Roman" w:cs="Times New Roman"/>
          <w:sz w:val="24"/>
          <w:szCs w:val="24"/>
        </w:rPr>
        <w:t xml:space="preserve">N represents the count of data points or observations in the dataset,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oMath>
      <w:r w:rsidRPr="003E563B">
        <w:rPr>
          <w:rFonts w:ascii="Times New Roman" w:hAnsi="Times New Roman" w:cs="Times New Roman"/>
          <w:sz w:val="24"/>
          <w:szCs w:val="24"/>
        </w:rPr>
        <w:t>represents the actual value for the k</w:t>
      </w:r>
      <w:r w:rsidRPr="003E563B">
        <w:rPr>
          <w:rFonts w:ascii="Times New Roman" w:hAnsi="Times New Roman" w:cs="Times New Roman"/>
          <w:sz w:val="24"/>
          <w:szCs w:val="24"/>
          <w:vertAlign w:val="superscript"/>
        </w:rPr>
        <w:t>th</w:t>
      </w:r>
      <w:r w:rsidRPr="003E563B">
        <w:rPr>
          <w:rFonts w:ascii="Times New Roman" w:hAnsi="Times New Roman" w:cs="Times New Roman"/>
          <w:sz w:val="24"/>
          <w:szCs w:val="24"/>
        </w:rPr>
        <w:t xml:space="preserve"> instance</w:t>
      </w:r>
      <w:r>
        <w:rPr>
          <w:rFonts w:ascii="Times New Roman" w:hAnsi="Times New Roman" w:cs="Times New Roman"/>
          <w:i/>
          <w:iCs/>
          <w:sz w:val="24"/>
          <w:szCs w:val="24"/>
        </w:rPr>
        <w:t xml:space="preserve"> </w:t>
      </w:r>
      <w:r w:rsidRPr="003E563B">
        <w:rPr>
          <w:rFonts w:ascii="Times New Roman" w:hAnsi="Times New Roman" w:cs="Times New Roman"/>
          <w:sz w:val="24"/>
          <w:szCs w:val="24"/>
        </w:rPr>
        <w:t>and</w:t>
      </w:r>
      <w:r w:rsidRPr="003E563B">
        <w:rPr>
          <w:rFonts w:ascii="Times New Roman" w:hAnsi="Times New Roman" w:cs="Times New Roman"/>
          <w:i/>
          <w:iCs/>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oMath>
      <w:r w:rsidRPr="003E563B">
        <w:rPr>
          <w:rFonts w:ascii="Times New Roman" w:hAnsi="Times New Roman" w:cs="Times New Roman"/>
          <w:sz w:val="24"/>
          <w:szCs w:val="24"/>
        </w:rPr>
        <w:t>represents the corresponding forecasted value for the same instance.</w:t>
      </w:r>
    </w:p>
    <w:p w14:paraId="5E2C3722" w14:textId="77777777" w:rsidR="00EC7679" w:rsidRPr="00A82666" w:rsidRDefault="00EC7679" w:rsidP="00EC7679">
      <w:pPr>
        <w:jc w:val="both"/>
        <w:rPr>
          <w:rFonts w:ascii="Times New Roman" w:eastAsia="Times New Roman" w:hAnsi="Times New Roman" w:cs="Times New Roman"/>
          <w:b/>
          <w:bCs/>
          <w:color w:val="000000" w:themeColor="text1"/>
          <w:kern w:val="0"/>
          <w:sz w:val="28"/>
          <w:szCs w:val="28"/>
          <w:lang w:eastAsia="en-IN"/>
        </w:rPr>
      </w:pPr>
      <w:r>
        <w:rPr>
          <w:rFonts w:ascii="Times New Roman" w:eastAsia="Times New Roman" w:hAnsi="Times New Roman" w:cs="Times New Roman"/>
          <w:b/>
          <w:bCs/>
          <w:color w:val="000000" w:themeColor="text1"/>
          <w:kern w:val="0"/>
          <w:sz w:val="28"/>
          <w:szCs w:val="28"/>
          <w:lang w:eastAsia="en-IN"/>
        </w:rPr>
        <w:lastRenderedPageBreak/>
        <w:t xml:space="preserve">3 </w:t>
      </w:r>
      <w:r w:rsidRPr="00A82666">
        <w:rPr>
          <w:rFonts w:ascii="Times New Roman" w:eastAsia="Times New Roman" w:hAnsi="Times New Roman" w:cs="Times New Roman"/>
          <w:b/>
          <w:bCs/>
          <w:color w:val="000000" w:themeColor="text1"/>
          <w:kern w:val="0"/>
          <w:sz w:val="28"/>
          <w:szCs w:val="28"/>
          <w:lang w:eastAsia="en-IN"/>
        </w:rPr>
        <w:t>Results</w:t>
      </w:r>
    </w:p>
    <w:p w14:paraId="614BFA9A" w14:textId="77777777" w:rsidR="00EC7679" w:rsidRPr="00520988" w:rsidRDefault="00EC7679" w:rsidP="00EC7679">
      <w:pPr>
        <w:jc w:val="both"/>
        <w:rPr>
          <w:rFonts w:ascii="Times New Roman" w:eastAsia="Times New Roman" w:hAnsi="Times New Roman" w:cs="Times New Roman"/>
          <w:color w:val="000000" w:themeColor="text1"/>
          <w:kern w:val="0"/>
          <w:sz w:val="24"/>
          <w:szCs w:val="24"/>
          <w:lang w:eastAsia="en-IN"/>
        </w:rPr>
      </w:pPr>
      <w:bookmarkStart w:id="2" w:name="_Hlk192858298"/>
      <w:r w:rsidRPr="00520988">
        <w:rPr>
          <w:rFonts w:ascii="Times New Roman" w:eastAsia="Times New Roman" w:hAnsi="Times New Roman" w:cs="Times New Roman"/>
          <w:color w:val="000000" w:themeColor="text1"/>
          <w:kern w:val="0"/>
          <w:sz w:val="24"/>
          <w:szCs w:val="24"/>
          <w:lang w:eastAsia="en-IN"/>
        </w:rPr>
        <w:t>India recorded 1,64,47,022 cases overall between 2017 and 2024.The datasets underwent descriptive statistical analysis (mean, standard deviation, min, max) producing an average prevalence of</w:t>
      </w:r>
      <w:r w:rsidRPr="00520988">
        <w:rPr>
          <w:rFonts w:ascii="Times New Roman" w:hAnsi="Times New Roman" w:cs="Times New Roman"/>
          <w:color w:val="1F1F1F"/>
          <w:sz w:val="21"/>
          <w:szCs w:val="21"/>
          <w:shd w:val="clear" w:color="auto" w:fill="FFFFFF"/>
        </w:rPr>
        <w:t xml:space="preserve"> </w:t>
      </w:r>
      <w:r w:rsidRPr="00520988">
        <w:rPr>
          <w:rFonts w:ascii="Times New Roman" w:eastAsia="Times New Roman" w:hAnsi="Times New Roman" w:cs="Times New Roman"/>
          <w:color w:val="000000" w:themeColor="text1"/>
          <w:kern w:val="0"/>
          <w:sz w:val="24"/>
          <w:szCs w:val="24"/>
          <w:lang w:eastAsia="en-IN"/>
        </w:rPr>
        <w:t>182744.69, a standard deviation of</w:t>
      </w:r>
      <w:r w:rsidRPr="00520988">
        <w:rPr>
          <w:rFonts w:ascii="Times New Roman" w:hAnsi="Times New Roman" w:cs="Times New Roman"/>
          <w:color w:val="1F1F1F"/>
          <w:sz w:val="21"/>
          <w:szCs w:val="21"/>
          <w:shd w:val="clear" w:color="auto" w:fill="FFFFFF"/>
        </w:rPr>
        <w:t xml:space="preserve"> </w:t>
      </w:r>
      <w:r w:rsidRPr="00520988">
        <w:rPr>
          <w:rFonts w:ascii="Times New Roman" w:eastAsia="Times New Roman" w:hAnsi="Times New Roman" w:cs="Times New Roman"/>
          <w:color w:val="000000" w:themeColor="text1"/>
          <w:kern w:val="0"/>
          <w:sz w:val="24"/>
          <w:szCs w:val="24"/>
          <w:lang w:eastAsia="en-IN"/>
        </w:rPr>
        <w:t>33479.97, and observed values ranging from 83647 to</w:t>
      </w:r>
      <w:r w:rsidRPr="00520988">
        <w:rPr>
          <w:rFonts w:ascii="Times New Roman" w:hAnsi="Times New Roman" w:cs="Times New Roman"/>
          <w:color w:val="1F1F1F"/>
          <w:sz w:val="21"/>
          <w:szCs w:val="21"/>
          <w:shd w:val="clear" w:color="auto" w:fill="FFFFFF"/>
        </w:rPr>
        <w:t xml:space="preserve"> </w:t>
      </w:r>
      <w:r w:rsidRPr="00520988">
        <w:rPr>
          <w:rFonts w:ascii="Times New Roman" w:eastAsia="Times New Roman" w:hAnsi="Times New Roman" w:cs="Times New Roman"/>
          <w:color w:val="000000" w:themeColor="text1"/>
          <w:kern w:val="0"/>
          <w:sz w:val="24"/>
          <w:szCs w:val="24"/>
          <w:lang w:eastAsia="en-IN"/>
        </w:rPr>
        <w:t>246303</w:t>
      </w:r>
      <w:r w:rsidRPr="005C68AB">
        <w:rPr>
          <w:rFonts w:ascii="Times New Roman" w:eastAsia="Times New Roman" w:hAnsi="Times New Roman" w:cs="Times New Roman"/>
          <w:color w:val="000000" w:themeColor="text1"/>
          <w:kern w:val="0"/>
          <w:sz w:val="24"/>
          <w:szCs w:val="24"/>
          <w:lang w:eastAsia="en-IN"/>
        </w:rPr>
        <w:t xml:space="preserve">. The monthly incidence of tuberculosis cases was initially subjected to time series analysis, as illustrated in </w:t>
      </w:r>
      <w:r>
        <w:rPr>
          <w:rFonts w:ascii="Times New Roman" w:eastAsia="Times New Roman" w:hAnsi="Times New Roman" w:cs="Times New Roman"/>
          <w:color w:val="4472C4" w:themeColor="accent1"/>
          <w:kern w:val="0"/>
          <w:sz w:val="24"/>
          <w:szCs w:val="24"/>
          <w:lang w:eastAsia="en-IN"/>
        </w:rPr>
        <w:fldChar w:fldCharType="begin"/>
      </w:r>
      <w:r>
        <w:rPr>
          <w:rFonts w:ascii="Times New Roman" w:eastAsia="Times New Roman" w:hAnsi="Times New Roman" w:cs="Times New Roman"/>
          <w:color w:val="000000" w:themeColor="text1"/>
          <w:kern w:val="0"/>
          <w:sz w:val="24"/>
          <w:szCs w:val="24"/>
          <w:lang w:eastAsia="en-IN"/>
        </w:rPr>
        <w:instrText xml:space="preserve"> REF _Ref195693499 \h </w:instrText>
      </w:r>
      <w:r>
        <w:rPr>
          <w:rFonts w:ascii="Times New Roman" w:eastAsia="Times New Roman" w:hAnsi="Times New Roman" w:cs="Times New Roman"/>
          <w:color w:val="4472C4" w:themeColor="accent1"/>
          <w:kern w:val="0"/>
          <w:sz w:val="24"/>
          <w:szCs w:val="24"/>
          <w:lang w:eastAsia="en-IN"/>
        </w:rPr>
      </w:r>
      <w:r>
        <w:rPr>
          <w:rFonts w:ascii="Times New Roman" w:eastAsia="Times New Roman" w:hAnsi="Times New Roman" w:cs="Times New Roman"/>
          <w:color w:val="4472C4" w:themeColor="accent1"/>
          <w:kern w:val="0"/>
          <w:sz w:val="24"/>
          <w:szCs w:val="24"/>
          <w:lang w:eastAsia="en-IN"/>
        </w:rPr>
        <w:fldChar w:fldCharType="separate"/>
      </w:r>
      <w:r>
        <w:rPr>
          <w:rFonts w:ascii="Times New Roman" w:eastAsia="Times New Roman" w:hAnsi="Times New Roman" w:cs="Times New Roman"/>
          <w:color w:val="4472C4" w:themeColor="accent1"/>
          <w:kern w:val="0"/>
          <w:sz w:val="24"/>
          <w:szCs w:val="24"/>
          <w:lang w:eastAsia="en-IN"/>
        </w:rPr>
        <w:fldChar w:fldCharType="end"/>
      </w:r>
      <w:r>
        <w:rPr>
          <w:rFonts w:ascii="Times New Roman" w:eastAsia="Times New Roman" w:hAnsi="Times New Roman" w:cs="Times New Roman"/>
          <w:color w:val="4472C4" w:themeColor="accent1"/>
          <w:kern w:val="0"/>
          <w:sz w:val="24"/>
          <w:szCs w:val="24"/>
          <w:lang w:eastAsia="en-IN"/>
        </w:rPr>
        <w:t>Fig.1</w:t>
      </w:r>
      <w:r w:rsidRPr="005C68AB">
        <w:rPr>
          <w:rFonts w:ascii="Times New Roman" w:eastAsia="Times New Roman" w:hAnsi="Times New Roman" w:cs="Times New Roman"/>
          <w:color w:val="4472C4" w:themeColor="accent1"/>
          <w:kern w:val="0"/>
          <w:sz w:val="24"/>
          <w:szCs w:val="24"/>
          <w:lang w:eastAsia="en-IN"/>
        </w:rPr>
        <w:t xml:space="preserve"> </w:t>
      </w:r>
      <w:r w:rsidRPr="005C68AB">
        <w:rPr>
          <w:rFonts w:ascii="Times New Roman" w:eastAsia="Times New Roman" w:hAnsi="Times New Roman" w:cs="Times New Roman"/>
          <w:color w:val="000000" w:themeColor="text1"/>
          <w:kern w:val="0"/>
          <w:sz w:val="24"/>
          <w:szCs w:val="24"/>
          <w:lang w:eastAsia="en-IN"/>
        </w:rPr>
        <w:t>and</w:t>
      </w:r>
      <w:r w:rsidRPr="00520988">
        <w:rPr>
          <w:rFonts w:ascii="Times New Roman" w:eastAsia="Times New Roman" w:hAnsi="Times New Roman" w:cs="Times New Roman"/>
          <w:color w:val="000000" w:themeColor="text1"/>
          <w:kern w:val="0"/>
          <w:sz w:val="24"/>
          <w:szCs w:val="24"/>
          <w:lang w:eastAsia="en-IN"/>
        </w:rPr>
        <w:t xml:space="preserve"> </w:t>
      </w:r>
      <w:r w:rsidRPr="008F41F2">
        <w:rPr>
          <w:rFonts w:ascii="Times New Roman" w:eastAsia="Times New Roman" w:hAnsi="Times New Roman" w:cs="Times New Roman"/>
          <w:color w:val="4472C4" w:themeColor="accent1"/>
          <w:kern w:val="0"/>
          <w:sz w:val="24"/>
          <w:szCs w:val="24"/>
          <w:lang w:eastAsia="en-IN"/>
        </w:rPr>
        <w:t xml:space="preserve">Fig.2 </w:t>
      </w:r>
      <w:r w:rsidRPr="00520988">
        <w:rPr>
          <w:rFonts w:ascii="Times New Roman" w:eastAsia="Times New Roman" w:hAnsi="Times New Roman" w:cs="Times New Roman"/>
          <w:color w:val="000000" w:themeColor="text1"/>
          <w:kern w:val="0"/>
          <w:sz w:val="24"/>
          <w:szCs w:val="24"/>
          <w:lang w:eastAsia="en-IN"/>
        </w:rPr>
        <w:t>shows the individual elements of the time series separated to assess seasonality</w:t>
      </w:r>
      <w:r w:rsidRPr="00520988">
        <w:rPr>
          <w:rFonts w:ascii="Times New Roman" w:eastAsia="Times New Roman" w:hAnsi="Times New Roman" w:cs="Times New Roman"/>
          <w:color w:val="4472C4" w:themeColor="accent1"/>
          <w:kern w:val="0"/>
          <w:sz w:val="24"/>
          <w:szCs w:val="24"/>
          <w:lang w:eastAsia="en-IN"/>
        </w:rPr>
        <w:t>.</w:t>
      </w:r>
    </w:p>
    <w:bookmarkEnd w:id="2"/>
    <w:p w14:paraId="3AD9CB53" w14:textId="77777777" w:rsidR="00EC7679" w:rsidRDefault="00EC7679" w:rsidP="00EC7679">
      <w:pPr>
        <w:keepNext/>
        <w:jc w:val="center"/>
      </w:pPr>
      <w:r>
        <w:rPr>
          <w:noProof/>
          <w:lang w:val="en-US"/>
        </w:rPr>
        <w:drawing>
          <wp:inline distT="0" distB="0" distL="0" distR="0" wp14:anchorId="54159EA3" wp14:editId="5C73C867">
            <wp:extent cx="2673834" cy="1935678"/>
            <wp:effectExtent l="0" t="0" r="0" b="7620"/>
            <wp:docPr id="1527632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4173" cy="1972120"/>
                    </a:xfrm>
                    <a:prstGeom prst="rect">
                      <a:avLst/>
                    </a:prstGeom>
                    <a:noFill/>
                    <a:ln>
                      <a:noFill/>
                    </a:ln>
                  </pic:spPr>
                </pic:pic>
              </a:graphicData>
            </a:graphic>
          </wp:inline>
        </w:drawing>
      </w:r>
    </w:p>
    <w:p w14:paraId="5059FFC6" w14:textId="77777777" w:rsidR="00EC7679" w:rsidRPr="00552603" w:rsidRDefault="00EC7679" w:rsidP="00EC7679">
      <w:pPr>
        <w:keepNext/>
        <w:jc w:val="center"/>
        <w:rPr>
          <w:rFonts w:ascii="Times New Roman" w:hAnsi="Times New Roman" w:cs="Times New Roman"/>
          <w:color w:val="000000" w:themeColor="text1"/>
          <w:sz w:val="24"/>
          <w:szCs w:val="24"/>
        </w:rPr>
      </w:pPr>
      <w:r w:rsidRPr="00552603">
        <w:rPr>
          <w:rFonts w:ascii="Times New Roman" w:hAnsi="Times New Roman" w:cs="Times New Roman"/>
          <w:color w:val="000000" w:themeColor="text1"/>
          <w:sz w:val="24"/>
          <w:szCs w:val="24"/>
        </w:rPr>
        <w:t>Fig. 1 Plot of actual data over time</w:t>
      </w:r>
    </w:p>
    <w:p w14:paraId="27B639DB" w14:textId="77777777" w:rsidR="00EC7679" w:rsidRDefault="00EC7679" w:rsidP="00EC7679">
      <w:pPr>
        <w:keepNext/>
        <w:jc w:val="center"/>
      </w:pPr>
      <w:r>
        <w:rPr>
          <w:noProof/>
          <w:lang w:val="en-US"/>
        </w:rPr>
        <w:drawing>
          <wp:inline distT="0" distB="0" distL="0" distR="0" wp14:anchorId="60DBF48D" wp14:editId="0B367FE1">
            <wp:extent cx="2755075" cy="2057302"/>
            <wp:effectExtent l="0" t="0" r="7620" b="635"/>
            <wp:docPr id="11361035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3663" cy="2071183"/>
                    </a:xfrm>
                    <a:prstGeom prst="rect">
                      <a:avLst/>
                    </a:prstGeom>
                    <a:noFill/>
                    <a:ln>
                      <a:noFill/>
                    </a:ln>
                  </pic:spPr>
                </pic:pic>
              </a:graphicData>
            </a:graphic>
          </wp:inline>
        </w:drawing>
      </w:r>
    </w:p>
    <w:p w14:paraId="14D641C1" w14:textId="77777777" w:rsidR="00EC7679" w:rsidRPr="00552603" w:rsidRDefault="00EC7679" w:rsidP="00EC7679">
      <w:pPr>
        <w:keepNext/>
        <w:jc w:val="center"/>
        <w:rPr>
          <w:color w:val="000000" w:themeColor="text1"/>
        </w:rPr>
      </w:pPr>
      <w:r w:rsidRPr="00552603">
        <w:rPr>
          <w:rFonts w:ascii="Times New Roman" w:eastAsia="Times New Roman" w:hAnsi="Times New Roman" w:cs="Times New Roman"/>
          <w:color w:val="000000" w:themeColor="text1"/>
          <w:kern w:val="0"/>
          <w:sz w:val="24"/>
          <w:szCs w:val="36"/>
          <w:lang w:eastAsia="en-IN"/>
        </w:rPr>
        <w:t>Fig. 2 Seasonal decomposition of TB cases</w:t>
      </w:r>
    </w:p>
    <w:p w14:paraId="7AA54F9E" w14:textId="77777777" w:rsidR="00EC7679" w:rsidRPr="00A82666" w:rsidRDefault="00EC7679" w:rsidP="00EC7679">
      <w:pPr>
        <w:jc w:val="both"/>
        <w:rPr>
          <w:rFonts w:ascii="Times New Roman" w:eastAsia="Times New Roman" w:hAnsi="Times New Roman" w:cs="Times New Roman"/>
          <w:b/>
          <w:bCs/>
          <w:color w:val="000000" w:themeColor="text1"/>
          <w:kern w:val="0"/>
          <w:sz w:val="24"/>
          <w:szCs w:val="24"/>
          <w:lang w:eastAsia="en-IN"/>
        </w:rPr>
      </w:pPr>
      <w:r>
        <w:rPr>
          <w:rFonts w:ascii="Times New Roman" w:eastAsia="Times New Roman" w:hAnsi="Times New Roman" w:cs="Times New Roman"/>
          <w:b/>
          <w:bCs/>
          <w:color w:val="000000" w:themeColor="text1"/>
          <w:kern w:val="0"/>
          <w:sz w:val="24"/>
          <w:szCs w:val="24"/>
          <w:lang w:eastAsia="en-IN"/>
        </w:rPr>
        <w:t xml:space="preserve">3.1 </w:t>
      </w:r>
      <w:r w:rsidRPr="00A82666">
        <w:rPr>
          <w:rFonts w:ascii="Times New Roman" w:eastAsia="Times New Roman" w:hAnsi="Times New Roman" w:cs="Times New Roman"/>
          <w:b/>
          <w:bCs/>
          <w:color w:val="000000" w:themeColor="text1"/>
          <w:kern w:val="0"/>
          <w:sz w:val="24"/>
          <w:szCs w:val="24"/>
          <w:lang w:eastAsia="en-IN"/>
        </w:rPr>
        <w:t>SARIMA Model</w:t>
      </w:r>
    </w:p>
    <w:p w14:paraId="32EC5DAE" w14:textId="77777777" w:rsidR="00EC7679" w:rsidRPr="008F41F2" w:rsidRDefault="00EC7679" w:rsidP="00EC7679">
      <w:pPr>
        <w:jc w:val="both"/>
        <w:rPr>
          <w:rFonts w:ascii="Times New Roman" w:eastAsia="Times New Roman" w:hAnsi="Times New Roman" w:cs="Times New Roman"/>
          <w:color w:val="000000" w:themeColor="text1"/>
          <w:spacing w:val="2"/>
          <w:kern w:val="0"/>
          <w:sz w:val="24"/>
          <w:szCs w:val="24"/>
          <w:bdr w:val="none" w:sz="0" w:space="0" w:color="auto" w:frame="1"/>
          <w:lang w:eastAsia="en-IN"/>
        </w:rPr>
      </w:pPr>
      <w:bookmarkStart w:id="3" w:name="_Hlk191569102"/>
      <w:r w:rsidRPr="001C7F59">
        <w:rPr>
          <w:rFonts w:ascii="Times New Roman" w:eastAsia="Times New Roman" w:hAnsi="Times New Roman" w:cs="Times New Roman"/>
          <w:color w:val="000000" w:themeColor="text1"/>
          <w:spacing w:val="2"/>
          <w:kern w:val="0"/>
          <w:sz w:val="24"/>
          <w:szCs w:val="24"/>
          <w:bdr w:val="none" w:sz="0" w:space="0" w:color="auto" w:frame="1"/>
          <w:lang w:eastAsia="en-IN"/>
        </w:rPr>
        <w:t>The SARIMA model's training data comprises 80% of the TB dataset, with the remaining 20% set aside for testing the model's predictive performance. Non-stationarity was first shown by the Augmented Dickey Filler (ADF) test (test statistic=-2.44, p=0.12(&gt;0.05)). Initial parameter estimates for the SARIMA model were obtained from</w:t>
      </w:r>
      <w:r w:rsidRPr="001C7F59">
        <w:rPr>
          <w:rFonts w:ascii="Helvetica" w:hAnsi="Helvetica" w:cs="Helvetica"/>
          <w:color w:val="000000" w:themeColor="text1"/>
          <w:sz w:val="12"/>
          <w:szCs w:val="12"/>
          <w:shd w:val="clear" w:color="auto" w:fill="FFFFFF"/>
        </w:rPr>
        <w:t xml:space="preserve"> </w:t>
      </w:r>
      <w:r w:rsidRPr="001C7F59">
        <w:rPr>
          <w:rFonts w:ascii="Times New Roman" w:hAnsi="Times New Roman" w:cs="Times New Roman"/>
          <w:color w:val="000000" w:themeColor="text1"/>
          <w:sz w:val="24"/>
          <w:szCs w:val="24"/>
          <w:shd w:val="clear" w:color="auto" w:fill="FFFFFF"/>
        </w:rPr>
        <w:t>Autocorrelation Function (</w:t>
      </w:r>
      <w:r w:rsidRPr="001C7F59">
        <w:rPr>
          <w:rFonts w:ascii="Times New Roman" w:eastAsia="Times New Roman" w:hAnsi="Times New Roman" w:cs="Times New Roman"/>
          <w:color w:val="000000" w:themeColor="text1"/>
          <w:spacing w:val="2"/>
          <w:kern w:val="0"/>
          <w:sz w:val="24"/>
          <w:szCs w:val="24"/>
          <w:bdr w:val="none" w:sz="0" w:space="0" w:color="auto" w:frame="1"/>
          <w:lang w:eastAsia="en-IN"/>
        </w:rPr>
        <w:t xml:space="preserve">ACF) and </w:t>
      </w:r>
      <w:r w:rsidRPr="001C7F59">
        <w:rPr>
          <w:rFonts w:ascii="Times New Roman" w:hAnsi="Times New Roman" w:cs="Times New Roman"/>
          <w:color w:val="000000" w:themeColor="text1"/>
          <w:sz w:val="24"/>
          <w:szCs w:val="24"/>
          <w:shd w:val="clear" w:color="auto" w:fill="FFFFFF"/>
        </w:rPr>
        <w:t>Partial Autocorrelation Function (</w:t>
      </w:r>
      <w:r w:rsidRPr="001C7F59">
        <w:rPr>
          <w:rFonts w:ascii="Times New Roman" w:eastAsia="Times New Roman" w:hAnsi="Times New Roman" w:cs="Times New Roman"/>
          <w:color w:val="000000" w:themeColor="text1"/>
          <w:spacing w:val="2"/>
          <w:kern w:val="0"/>
          <w:sz w:val="24"/>
          <w:szCs w:val="24"/>
          <w:bdr w:val="none" w:sz="0" w:space="0" w:color="auto" w:frame="1"/>
          <w:lang w:eastAsia="en-IN"/>
        </w:rPr>
        <w:t xml:space="preserve">PACF) charts which are given in </w:t>
      </w:r>
      <w:r w:rsidRPr="00936E86">
        <w:rPr>
          <w:rFonts w:ascii="Times New Roman" w:eastAsia="Times New Roman" w:hAnsi="Times New Roman" w:cs="Times New Roman"/>
          <w:color w:val="4472C4" w:themeColor="accent1"/>
          <w:spacing w:val="2"/>
          <w:kern w:val="0"/>
          <w:sz w:val="24"/>
          <w:szCs w:val="24"/>
          <w:bdr w:val="none" w:sz="0" w:space="0" w:color="auto" w:frame="1"/>
          <w:lang w:eastAsia="en-IN"/>
        </w:rPr>
        <w:t xml:space="preserve">Fig.3 </w:t>
      </w:r>
      <w:r>
        <w:rPr>
          <w:rFonts w:ascii="Times New Roman" w:eastAsia="Times New Roman" w:hAnsi="Times New Roman" w:cs="Times New Roman"/>
          <w:color w:val="000000" w:themeColor="text1"/>
          <w:spacing w:val="2"/>
          <w:kern w:val="0"/>
          <w:sz w:val="24"/>
          <w:szCs w:val="24"/>
          <w:bdr w:val="none" w:sz="0" w:space="0" w:color="auto" w:frame="1"/>
          <w:lang w:eastAsia="en-IN"/>
        </w:rPr>
        <w:t xml:space="preserve">and </w:t>
      </w:r>
      <w:r w:rsidRPr="00936E86">
        <w:rPr>
          <w:rFonts w:ascii="Times New Roman" w:eastAsia="Times New Roman" w:hAnsi="Times New Roman" w:cs="Times New Roman"/>
          <w:color w:val="4472C4" w:themeColor="accent1"/>
          <w:spacing w:val="2"/>
          <w:kern w:val="0"/>
          <w:sz w:val="24"/>
          <w:szCs w:val="24"/>
          <w:bdr w:val="none" w:sz="0" w:space="0" w:color="auto" w:frame="1"/>
          <w:lang w:eastAsia="en-IN"/>
        </w:rPr>
        <w:t>Fig.4</w:t>
      </w:r>
      <w:r>
        <w:rPr>
          <w:rFonts w:ascii="Times New Roman" w:eastAsia="Times New Roman" w:hAnsi="Times New Roman" w:cs="Times New Roman"/>
          <w:color w:val="000000" w:themeColor="text1"/>
          <w:spacing w:val="2"/>
          <w:kern w:val="0"/>
          <w:sz w:val="24"/>
          <w:szCs w:val="24"/>
          <w:bdr w:val="none" w:sz="0" w:space="0" w:color="auto" w:frame="1"/>
          <w:lang w:eastAsia="en-IN"/>
        </w:rPr>
        <w:t>.</w:t>
      </w:r>
      <w:r w:rsidRPr="001C7F59">
        <w:rPr>
          <w:rFonts w:ascii="Times New Roman" w:eastAsia="Times New Roman" w:hAnsi="Times New Roman" w:cs="Times New Roman"/>
          <w:color w:val="000000" w:themeColor="text1"/>
          <w:spacing w:val="2"/>
          <w:kern w:val="0"/>
          <w:sz w:val="24"/>
          <w:szCs w:val="24"/>
          <w:bdr w:val="none" w:sz="0" w:space="0" w:color="auto" w:frame="1"/>
          <w:lang w:eastAsia="en-IN"/>
        </w:rPr>
        <w:t xml:space="preserve">  The series became stable with the application of first-order seasonal differencing, which was shown in</w:t>
      </w:r>
      <w:r>
        <w:rPr>
          <w:rFonts w:ascii="Times New Roman" w:eastAsia="Times New Roman" w:hAnsi="Times New Roman" w:cs="Times New Roman"/>
          <w:color w:val="000000" w:themeColor="text1"/>
          <w:spacing w:val="2"/>
          <w:kern w:val="0"/>
          <w:sz w:val="24"/>
          <w:szCs w:val="24"/>
          <w:bdr w:val="none" w:sz="0" w:space="0" w:color="auto" w:frame="1"/>
          <w:lang w:eastAsia="en-IN"/>
        </w:rPr>
        <w:t xml:space="preserve"> </w:t>
      </w:r>
      <w:r w:rsidRPr="00936E86">
        <w:rPr>
          <w:rFonts w:ascii="Times New Roman" w:eastAsia="Times New Roman" w:hAnsi="Times New Roman" w:cs="Times New Roman"/>
          <w:color w:val="4472C4" w:themeColor="accent1"/>
          <w:spacing w:val="2"/>
          <w:kern w:val="0"/>
          <w:sz w:val="24"/>
          <w:szCs w:val="24"/>
          <w:bdr w:val="none" w:sz="0" w:space="0" w:color="auto" w:frame="1"/>
          <w:lang w:eastAsia="en-IN"/>
        </w:rPr>
        <w:t xml:space="preserve">Fig.5 </w:t>
      </w:r>
      <w:r w:rsidRPr="001C7F59">
        <w:rPr>
          <w:rFonts w:ascii="Times New Roman" w:eastAsia="Times New Roman" w:hAnsi="Times New Roman" w:cs="Times New Roman"/>
          <w:color w:val="000000" w:themeColor="text1"/>
          <w:spacing w:val="2"/>
          <w:kern w:val="0"/>
          <w:sz w:val="24"/>
          <w:szCs w:val="24"/>
          <w:bdr w:val="none" w:sz="0" w:space="0" w:color="auto" w:frame="1"/>
          <w:lang w:eastAsia="en-IN"/>
        </w:rPr>
        <w:t>(test statistic=-3.49, p=0.008(&lt;0.05)).</w:t>
      </w:r>
      <w:r w:rsidRPr="001C7F59">
        <w:rPr>
          <w:rFonts w:ascii="Times New Roman" w:eastAsia="Times New Roman" w:hAnsi="Times New Roman" w:cs="Times New Roman"/>
          <w:color w:val="000000" w:themeColor="text1"/>
          <w:kern w:val="0"/>
          <w:sz w:val="24"/>
          <w:szCs w:val="24"/>
          <w:lang w:eastAsia="en-IN"/>
        </w:rPr>
        <w:t xml:space="preserve"> </w:t>
      </w:r>
      <w:r w:rsidRPr="001C7F59">
        <w:rPr>
          <w:rFonts w:ascii="Times New Roman" w:eastAsia="Times New Roman" w:hAnsi="Times New Roman" w:cs="Times New Roman"/>
          <w:color w:val="000000" w:themeColor="text1"/>
          <w:spacing w:val="2"/>
          <w:kern w:val="0"/>
          <w:sz w:val="24"/>
          <w:szCs w:val="24"/>
          <w:bdr w:val="none" w:sz="0" w:space="0" w:color="auto" w:frame="1"/>
          <w:lang w:eastAsia="en-IN"/>
        </w:rPr>
        <w:t>The best model was found using auto_arima to be (1,0,1) (1,0,0)12, with AIC=1446.365 and BIC=1461.367. Residual plot, ACF plot, and Kernel Density Estimation (KDE) plot</w:t>
      </w:r>
      <w:r>
        <w:rPr>
          <w:rFonts w:ascii="Times New Roman" w:eastAsia="Times New Roman" w:hAnsi="Times New Roman" w:cs="Times New Roman"/>
          <w:color w:val="000000" w:themeColor="text1"/>
          <w:spacing w:val="2"/>
          <w:kern w:val="0"/>
          <w:sz w:val="24"/>
          <w:szCs w:val="24"/>
          <w:bdr w:val="none" w:sz="0" w:space="0" w:color="auto" w:frame="1"/>
          <w:lang w:eastAsia="en-IN"/>
        </w:rPr>
        <w:t xml:space="preserve"> </w:t>
      </w:r>
      <w:r w:rsidRPr="001C7F59">
        <w:rPr>
          <w:rFonts w:ascii="Times New Roman" w:eastAsia="Times New Roman" w:hAnsi="Times New Roman" w:cs="Times New Roman"/>
          <w:color w:val="000000" w:themeColor="text1"/>
          <w:spacing w:val="2"/>
          <w:kern w:val="0"/>
          <w:sz w:val="24"/>
          <w:szCs w:val="24"/>
          <w:bdr w:val="none" w:sz="0" w:space="0" w:color="auto" w:frame="1"/>
          <w:lang w:eastAsia="en-IN"/>
        </w:rPr>
        <w:t xml:space="preserve">were depicted in </w:t>
      </w:r>
      <w:r w:rsidRPr="00936E86">
        <w:rPr>
          <w:rFonts w:ascii="Times New Roman" w:eastAsia="Times New Roman" w:hAnsi="Times New Roman" w:cs="Times New Roman"/>
          <w:color w:val="4472C4" w:themeColor="accent1"/>
          <w:spacing w:val="2"/>
          <w:kern w:val="0"/>
          <w:sz w:val="24"/>
          <w:szCs w:val="24"/>
          <w:bdr w:val="none" w:sz="0" w:space="0" w:color="auto" w:frame="1"/>
          <w:lang w:eastAsia="en-IN"/>
        </w:rPr>
        <w:t xml:space="preserve">Fig.6(a) </w:t>
      </w:r>
      <w:r w:rsidRPr="001C7F59">
        <w:rPr>
          <w:rFonts w:ascii="Times New Roman" w:eastAsia="Times New Roman" w:hAnsi="Times New Roman" w:cs="Times New Roman"/>
          <w:color w:val="000000" w:themeColor="text1"/>
          <w:spacing w:val="2"/>
          <w:kern w:val="0"/>
          <w:sz w:val="24"/>
          <w:szCs w:val="24"/>
          <w:bdr w:val="none" w:sz="0" w:space="0" w:color="auto" w:frame="1"/>
          <w:lang w:eastAsia="en-IN"/>
        </w:rPr>
        <w:t xml:space="preserve">and used </w:t>
      </w:r>
      <w:r w:rsidRPr="008F41F2">
        <w:rPr>
          <w:rFonts w:ascii="Times New Roman" w:eastAsia="Times New Roman" w:hAnsi="Times New Roman" w:cs="Times New Roman"/>
          <w:color w:val="000000" w:themeColor="text1"/>
          <w:spacing w:val="2"/>
          <w:kern w:val="0"/>
          <w:sz w:val="24"/>
          <w:szCs w:val="24"/>
          <w:bdr w:val="none" w:sz="0" w:space="0" w:color="auto" w:frame="1"/>
          <w:lang w:eastAsia="en-IN"/>
        </w:rPr>
        <w:t>for residual diagnostics of the chosen parameters (1,0,1) (1,0,0)12, which verified that the residuals had little autocorrelation and were almost white noise.</w:t>
      </w:r>
    </w:p>
    <w:p w14:paraId="30D2AAAA" w14:textId="77777777" w:rsidR="00EC7679" w:rsidRDefault="00EC7679" w:rsidP="00EC7679">
      <w:pPr>
        <w:keepNext/>
        <w:jc w:val="both"/>
      </w:pPr>
      <w:r w:rsidRPr="00520988">
        <w:rPr>
          <w:rFonts w:ascii="Times New Roman" w:hAnsi="Times New Roman" w:cs="Times New Roman"/>
          <w:noProof/>
          <w:lang w:val="en-US"/>
        </w:rPr>
        <w:lastRenderedPageBreak/>
        <w:drawing>
          <wp:inline distT="0" distB="0" distL="0" distR="0" wp14:anchorId="01FAE6E3" wp14:editId="11784AE4">
            <wp:extent cx="2719752" cy="2085975"/>
            <wp:effectExtent l="0" t="0" r="4445" b="0"/>
            <wp:docPr id="1547979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9752" cy="2085975"/>
                    </a:xfrm>
                    <a:prstGeom prst="rect">
                      <a:avLst/>
                    </a:prstGeom>
                    <a:noFill/>
                    <a:ln>
                      <a:noFill/>
                    </a:ln>
                  </pic:spPr>
                </pic:pic>
              </a:graphicData>
            </a:graphic>
          </wp:inline>
        </w:drawing>
      </w:r>
      <w:r w:rsidRPr="00520988">
        <w:rPr>
          <w:rFonts w:ascii="Times New Roman" w:hAnsi="Times New Roman" w:cs="Times New Roman"/>
          <w:noProof/>
          <w:lang w:val="en-US"/>
        </w:rPr>
        <w:drawing>
          <wp:inline distT="0" distB="0" distL="0" distR="0" wp14:anchorId="4EDDB7B0" wp14:editId="2ADCC7E3">
            <wp:extent cx="2717698" cy="2084400"/>
            <wp:effectExtent l="0" t="0" r="6985" b="0"/>
            <wp:docPr id="974959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698" cy="2084400"/>
                    </a:xfrm>
                    <a:prstGeom prst="rect">
                      <a:avLst/>
                    </a:prstGeom>
                    <a:noFill/>
                    <a:ln>
                      <a:noFill/>
                    </a:ln>
                  </pic:spPr>
                </pic:pic>
              </a:graphicData>
            </a:graphic>
          </wp:inline>
        </w:drawing>
      </w:r>
      <w:bookmarkEnd w:id="3"/>
    </w:p>
    <w:p w14:paraId="1CE9F60E" w14:textId="77777777" w:rsidR="00EC7679" w:rsidRPr="00936E86" w:rsidRDefault="00EC7679" w:rsidP="00EC7679">
      <w:pPr>
        <w:keepNext/>
        <w:jc w:val="both"/>
        <w:rPr>
          <w:rFonts w:ascii="Times New Roman" w:hAnsi="Times New Roman" w:cs="Times New Roman"/>
          <w:color w:val="4472C4" w:themeColor="accent1"/>
          <w:sz w:val="20"/>
          <w:szCs w:val="20"/>
        </w:rPr>
      </w:pPr>
      <w:r w:rsidRPr="00552603">
        <w:rPr>
          <w:rFonts w:ascii="Times New Roman" w:hAnsi="Times New Roman" w:cs="Times New Roman"/>
          <w:color w:val="000000" w:themeColor="text1"/>
          <w:sz w:val="24"/>
          <w:szCs w:val="24"/>
        </w:rPr>
        <w:t xml:space="preserve">                       Fig.3 ACF Plot</w:t>
      </w:r>
      <w:r w:rsidRPr="00552603">
        <w:rPr>
          <w:rFonts w:ascii="Times New Roman" w:hAnsi="Times New Roman" w:cs="Times New Roman"/>
          <w:color w:val="000000" w:themeColor="text1"/>
          <w:sz w:val="28"/>
          <w:szCs w:val="28"/>
        </w:rPr>
        <w:tab/>
        <w:t xml:space="preserve">     </w:t>
      </w:r>
      <w:r w:rsidRPr="00936E86">
        <w:rPr>
          <w:rFonts w:ascii="Times New Roman" w:hAnsi="Times New Roman" w:cs="Times New Roman"/>
        </w:rPr>
        <w:tab/>
      </w:r>
      <w:r w:rsidRPr="00936E86">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color w:val="4472C4" w:themeColor="accent1"/>
          <w:sz w:val="20"/>
          <w:szCs w:val="20"/>
        </w:rPr>
        <w:t xml:space="preserve">    </w:t>
      </w:r>
      <w:r w:rsidRPr="00936E86">
        <w:rPr>
          <w:rFonts w:ascii="Times New Roman" w:hAnsi="Times New Roman" w:cs="Times New Roman"/>
        </w:rPr>
        <w:tab/>
      </w:r>
      <w:r w:rsidRPr="00936E86">
        <w:rPr>
          <w:rFonts w:ascii="Times New Roman" w:hAnsi="Times New Roman" w:cs="Times New Roman"/>
          <w:color w:val="4472C4" w:themeColor="accent1"/>
          <w:sz w:val="20"/>
          <w:szCs w:val="20"/>
        </w:rPr>
        <w:t xml:space="preserve"> </w:t>
      </w:r>
      <w:r w:rsidRPr="00552603">
        <w:rPr>
          <w:rFonts w:ascii="Times New Roman" w:hAnsi="Times New Roman" w:cs="Times New Roman"/>
          <w:color w:val="000000" w:themeColor="text1"/>
          <w:sz w:val="24"/>
          <w:szCs w:val="24"/>
        </w:rPr>
        <w:t>Fig.4 PACF Plot</w:t>
      </w:r>
    </w:p>
    <w:p w14:paraId="569136B3" w14:textId="77777777" w:rsidR="00EC7679" w:rsidRDefault="00EC7679" w:rsidP="00EC7679">
      <w:pPr>
        <w:keepNext/>
        <w:jc w:val="center"/>
      </w:pPr>
      <w:r>
        <w:rPr>
          <w:noProof/>
          <w:lang w:val="en-US"/>
        </w:rPr>
        <w:drawing>
          <wp:inline distT="0" distB="0" distL="0" distR="0" wp14:anchorId="72ED06FC" wp14:editId="0A31E23E">
            <wp:extent cx="4829175" cy="2572956"/>
            <wp:effectExtent l="0" t="0" r="0" b="0"/>
            <wp:docPr id="5072129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9175" cy="2572956"/>
                    </a:xfrm>
                    <a:prstGeom prst="rect">
                      <a:avLst/>
                    </a:prstGeom>
                    <a:noFill/>
                    <a:ln>
                      <a:noFill/>
                    </a:ln>
                  </pic:spPr>
                </pic:pic>
              </a:graphicData>
            </a:graphic>
          </wp:inline>
        </w:drawing>
      </w:r>
    </w:p>
    <w:p w14:paraId="1BEC5309" w14:textId="77777777" w:rsidR="00EC7679" w:rsidRPr="00552603" w:rsidRDefault="00EC7679" w:rsidP="00EC7679">
      <w:pPr>
        <w:keepNext/>
        <w:jc w:val="center"/>
        <w:rPr>
          <w:rFonts w:ascii="Times New Roman" w:hAnsi="Times New Roman" w:cs="Times New Roman"/>
          <w:color w:val="000000" w:themeColor="text1"/>
          <w:sz w:val="24"/>
          <w:szCs w:val="24"/>
        </w:rPr>
      </w:pPr>
      <w:r w:rsidRPr="00552603">
        <w:rPr>
          <w:rFonts w:ascii="Times New Roman" w:hAnsi="Times New Roman" w:cs="Times New Roman"/>
          <w:color w:val="000000" w:themeColor="text1"/>
          <w:sz w:val="24"/>
          <w:szCs w:val="24"/>
        </w:rPr>
        <w:t xml:space="preserve">Fig.5 </w:t>
      </w:r>
      <w:bookmarkStart w:id="4" w:name="_Hlk195633181"/>
      <w:r w:rsidRPr="00552603">
        <w:rPr>
          <w:rFonts w:ascii="Times New Roman" w:hAnsi="Times New Roman" w:cs="Times New Roman"/>
          <w:color w:val="000000" w:themeColor="text1"/>
          <w:sz w:val="24"/>
          <w:szCs w:val="24"/>
        </w:rPr>
        <w:t>Seasonally differenced time plot</w:t>
      </w:r>
      <w:bookmarkEnd w:id="4"/>
    </w:p>
    <w:p w14:paraId="543A4A39" w14:textId="77777777" w:rsidR="00EC7679" w:rsidRDefault="00EC7679" w:rsidP="00EC7679">
      <w:pPr>
        <w:jc w:val="both"/>
        <w:rPr>
          <w:rFonts w:ascii="Times New Roman" w:hAnsi="Times New Roman" w:cs="Times New Roman"/>
          <w:sz w:val="28"/>
          <w:szCs w:val="28"/>
        </w:rPr>
      </w:pPr>
    </w:p>
    <w:p w14:paraId="5B3E5142" w14:textId="77777777" w:rsidR="00EC7679" w:rsidRPr="00EE322D" w:rsidRDefault="00EC7679" w:rsidP="00EC7679">
      <w:pPr>
        <w:jc w:val="both"/>
        <w:rPr>
          <w:rFonts w:ascii="Times New Roman" w:hAnsi="Times New Roman" w:cs="Times New Roman"/>
          <w:b/>
          <w:bCs/>
          <w:color w:val="000000" w:themeColor="text1"/>
          <w:sz w:val="24"/>
          <w:szCs w:val="24"/>
        </w:rPr>
      </w:pPr>
      <w:r w:rsidRPr="00EE322D">
        <w:rPr>
          <w:rFonts w:ascii="Times New Roman" w:hAnsi="Times New Roman" w:cs="Times New Roman"/>
          <w:b/>
          <w:bCs/>
          <w:color w:val="000000" w:themeColor="text1"/>
          <w:sz w:val="24"/>
          <w:szCs w:val="24"/>
        </w:rPr>
        <w:t>3.2 ARNN Model</w:t>
      </w:r>
    </w:p>
    <w:p w14:paraId="00C0480B" w14:textId="77777777" w:rsidR="00EC7679" w:rsidRPr="00520988" w:rsidRDefault="00EC7679" w:rsidP="00EC7679">
      <w:pPr>
        <w:jc w:val="both"/>
        <w:rPr>
          <w:rFonts w:ascii="Times New Roman" w:hAnsi="Times New Roman" w:cs="Times New Roman"/>
          <w:sz w:val="24"/>
          <w:szCs w:val="24"/>
        </w:rPr>
      </w:pPr>
      <w:r w:rsidRPr="00463C01">
        <w:rPr>
          <w:rFonts w:ascii="Times New Roman" w:hAnsi="Times New Roman" w:cs="Times New Roman"/>
          <w:sz w:val="24"/>
          <w:szCs w:val="24"/>
        </w:rPr>
        <w:t>Seasonality in the time series affected the selection of P. In order to take into consideration recurrent seasonal patterns, P was set to 1 by combining data from one previous seasonal cycle.</w:t>
      </w:r>
      <w:r w:rsidRPr="00463C01">
        <w:rPr>
          <w:rFonts w:ascii="Times New Roman" w:eastAsia="Times New Roman" w:hAnsi="Times New Roman" w:cs="Times New Roman"/>
          <w:kern w:val="0"/>
          <w:sz w:val="24"/>
          <w:szCs w:val="24"/>
          <w:lang w:eastAsia="en-IN"/>
        </w:rPr>
        <w:t xml:space="preserve"> </w:t>
      </w:r>
      <w:r w:rsidRPr="00463C01">
        <w:rPr>
          <w:rFonts w:ascii="Times New Roman" w:hAnsi="Times New Roman" w:cs="Times New Roman"/>
          <w:sz w:val="24"/>
          <w:szCs w:val="24"/>
        </w:rPr>
        <w:t xml:space="preserve">The value of </w:t>
      </w:r>
      <w:r w:rsidRPr="00463C01">
        <w:rPr>
          <w:rStyle w:val="katex-mathml"/>
          <w:rFonts w:ascii="Times New Roman" w:hAnsi="Times New Roman" w:cs="Times New Roman"/>
          <w:sz w:val="24"/>
          <w:szCs w:val="24"/>
        </w:rPr>
        <w:t>p</w:t>
      </w:r>
      <w:r w:rsidRPr="00463C01">
        <w:rPr>
          <w:rFonts w:ascii="Times New Roman" w:hAnsi="Times New Roman" w:cs="Times New Roman"/>
          <w:sz w:val="24"/>
          <w:szCs w:val="24"/>
        </w:rPr>
        <w:t xml:space="preserve"> is chosen between 1 and 10 based on lower accuracy metrics, and the parameters were selected as </w:t>
      </w:r>
      <w:r w:rsidRPr="00463C01">
        <w:rPr>
          <w:rStyle w:val="katex-mathml"/>
          <w:rFonts w:ascii="Times New Roman" w:hAnsi="Times New Roman" w:cs="Times New Roman"/>
          <w:sz w:val="24"/>
          <w:szCs w:val="24"/>
        </w:rPr>
        <w:t>(1,1,2)12</w:t>
      </w:r>
      <w:r w:rsidRPr="00463C01">
        <w:rPr>
          <w:rStyle w:val="vlist-s"/>
          <w:rFonts w:ascii="Times New Roman" w:hAnsi="Times New Roman" w:cs="Times New Roman"/>
          <w:sz w:val="24"/>
          <w:szCs w:val="24"/>
        </w:rPr>
        <w:t>​</w:t>
      </w:r>
      <w:r w:rsidRPr="00463C01">
        <w:rPr>
          <w:rFonts w:ascii="Times New Roman" w:hAnsi="Times New Roman" w:cs="Times New Roman"/>
          <w:sz w:val="24"/>
          <w:szCs w:val="24"/>
        </w:rPr>
        <w:t>, as ARNN</w:t>
      </w:r>
      <w:r>
        <w:rPr>
          <w:rFonts w:ascii="Times New Roman" w:hAnsi="Times New Roman" w:cs="Times New Roman"/>
          <w:sz w:val="24"/>
          <w:szCs w:val="24"/>
        </w:rPr>
        <w:t xml:space="preserve"> </w:t>
      </w:r>
      <w:r w:rsidRPr="00463C01">
        <w:rPr>
          <w:rStyle w:val="mopen"/>
          <w:rFonts w:ascii="Times New Roman" w:hAnsi="Times New Roman" w:cs="Times New Roman"/>
          <w:sz w:val="24"/>
          <w:szCs w:val="24"/>
        </w:rPr>
        <w:t>(</w:t>
      </w:r>
      <w:r w:rsidRPr="00463C01">
        <w:rPr>
          <w:rStyle w:val="mord"/>
          <w:rFonts w:ascii="Times New Roman" w:hAnsi="Times New Roman" w:cs="Times New Roman"/>
          <w:sz w:val="24"/>
          <w:szCs w:val="24"/>
        </w:rPr>
        <w:t>1</w:t>
      </w:r>
      <w:r w:rsidRPr="00463C01">
        <w:rPr>
          <w:rStyle w:val="mpunct"/>
          <w:rFonts w:ascii="Times New Roman" w:hAnsi="Times New Roman" w:cs="Times New Roman"/>
          <w:sz w:val="24"/>
          <w:szCs w:val="24"/>
        </w:rPr>
        <w:t>,</w:t>
      </w:r>
      <w:r w:rsidRPr="00463C01">
        <w:rPr>
          <w:rStyle w:val="mord"/>
          <w:rFonts w:ascii="Times New Roman" w:hAnsi="Times New Roman" w:cs="Times New Roman"/>
          <w:sz w:val="24"/>
          <w:szCs w:val="24"/>
        </w:rPr>
        <w:t>1</w:t>
      </w:r>
      <w:r w:rsidRPr="00463C01">
        <w:rPr>
          <w:rStyle w:val="mpunct"/>
          <w:rFonts w:ascii="Times New Roman" w:hAnsi="Times New Roman" w:cs="Times New Roman"/>
          <w:sz w:val="24"/>
          <w:szCs w:val="24"/>
        </w:rPr>
        <w:t>,</w:t>
      </w:r>
      <w:r w:rsidRPr="00463C01">
        <w:rPr>
          <w:rStyle w:val="mord"/>
          <w:rFonts w:ascii="Times New Roman" w:hAnsi="Times New Roman" w:cs="Times New Roman"/>
          <w:sz w:val="24"/>
          <w:szCs w:val="24"/>
        </w:rPr>
        <w:t>2</w:t>
      </w:r>
      <w:r w:rsidRPr="00463C01">
        <w:rPr>
          <w:rStyle w:val="mclose"/>
          <w:rFonts w:ascii="Times New Roman" w:hAnsi="Times New Roman" w:cs="Times New Roman"/>
          <w:sz w:val="24"/>
          <w:szCs w:val="24"/>
        </w:rPr>
        <w:t>)</w:t>
      </w:r>
      <w:r w:rsidRPr="00463C01">
        <w:rPr>
          <w:rStyle w:val="mord"/>
          <w:rFonts w:ascii="Times New Roman" w:hAnsi="Times New Roman" w:cs="Times New Roman"/>
          <w:sz w:val="24"/>
          <w:szCs w:val="24"/>
        </w:rPr>
        <w:t>12</w:t>
      </w:r>
      <w:r w:rsidRPr="00463C01">
        <w:rPr>
          <w:rStyle w:val="vlist-s"/>
          <w:rFonts w:ascii="Times New Roman" w:hAnsi="Times New Roman" w:cs="Times New Roman"/>
          <w:sz w:val="24"/>
          <w:szCs w:val="24"/>
        </w:rPr>
        <w:t>​</w:t>
      </w:r>
      <w:r w:rsidRPr="00463C01">
        <w:rPr>
          <w:rFonts w:ascii="Times New Roman" w:hAnsi="Times New Roman" w:cs="Times New Roman"/>
          <w:sz w:val="24"/>
          <w:szCs w:val="24"/>
        </w:rPr>
        <w:t xml:space="preserve"> proved to be the best model based on RMSE, MAE, and MAPE across both training and testing sets</w:t>
      </w:r>
      <w:r>
        <w:rPr>
          <w:rFonts w:ascii="Times New Roman" w:hAnsi="Times New Roman" w:cs="Times New Roman"/>
          <w:sz w:val="24"/>
          <w:szCs w:val="24"/>
        </w:rPr>
        <w:t xml:space="preserve"> </w:t>
      </w:r>
      <w:r w:rsidRPr="00463C01">
        <w:rPr>
          <w:rFonts w:ascii="Times New Roman" w:hAnsi="Times New Roman" w:cs="Times New Roman"/>
          <w:color w:val="4472C4" w:themeColor="accent1"/>
          <w:sz w:val="24"/>
          <w:szCs w:val="24"/>
        </w:rPr>
        <w:t xml:space="preserve">Fig.6(b). </w:t>
      </w:r>
      <w:r w:rsidRPr="00463C01">
        <w:rPr>
          <w:rFonts w:ascii="Times New Roman" w:hAnsi="Times New Roman" w:cs="Times New Roman"/>
          <w:sz w:val="24"/>
          <w:szCs w:val="24"/>
        </w:rPr>
        <w:t xml:space="preserve">presents the </w:t>
      </w:r>
      <w:r w:rsidRPr="00E42939">
        <w:rPr>
          <w:rFonts w:ascii="Times New Roman" w:hAnsi="Times New Roman" w:cs="Times New Roman"/>
          <w:color w:val="000000" w:themeColor="text1"/>
          <w:sz w:val="24"/>
          <w:szCs w:val="24"/>
        </w:rPr>
        <w:t>residual plot, ACF plot of residuals and KDE plot</w:t>
      </w:r>
      <w:r w:rsidRPr="00463C01">
        <w:rPr>
          <w:rFonts w:ascii="Times New Roman" w:hAnsi="Times New Roman" w:cs="Times New Roman"/>
          <w:sz w:val="24"/>
          <w:szCs w:val="24"/>
        </w:rPr>
        <w:t>, which were</w:t>
      </w:r>
      <w:r w:rsidRPr="00520988">
        <w:rPr>
          <w:rFonts w:ascii="Times New Roman" w:hAnsi="Times New Roman" w:cs="Times New Roman"/>
          <w:sz w:val="24"/>
          <w:szCs w:val="24"/>
        </w:rPr>
        <w:t xml:space="preserve"> utilized for residual diagnostics</w:t>
      </w:r>
      <w:r>
        <w:rPr>
          <w:rFonts w:ascii="Times New Roman" w:hAnsi="Times New Roman" w:cs="Times New Roman"/>
          <w:sz w:val="24"/>
          <w:szCs w:val="24"/>
        </w:rPr>
        <w:t xml:space="preserve"> and exhibits a</w:t>
      </w:r>
      <w:r w:rsidRPr="00CC54CA">
        <w:rPr>
          <w:rFonts w:ascii="Times New Roman" w:hAnsi="Times New Roman" w:cs="Times New Roman"/>
          <w:sz w:val="24"/>
          <w:szCs w:val="24"/>
        </w:rPr>
        <w:t xml:space="preserve"> downward trend over time</w:t>
      </w:r>
      <w:r>
        <w:rPr>
          <w:rFonts w:ascii="Times New Roman" w:hAnsi="Times New Roman" w:cs="Times New Roman"/>
          <w:sz w:val="24"/>
          <w:szCs w:val="24"/>
        </w:rPr>
        <w:t xml:space="preserve"> and</w:t>
      </w:r>
      <w:r w:rsidRPr="00CC54CA">
        <w:rPr>
          <w:rFonts w:ascii="Times New Roman" w:hAnsi="Times New Roman" w:cs="Times New Roman"/>
          <w:sz w:val="24"/>
          <w:szCs w:val="24"/>
        </w:rPr>
        <w:t xml:space="preserve"> minimal autocorrelation</w:t>
      </w:r>
      <w:r>
        <w:rPr>
          <w:rFonts w:ascii="Times New Roman" w:hAnsi="Times New Roman" w:cs="Times New Roman"/>
          <w:sz w:val="24"/>
          <w:szCs w:val="24"/>
        </w:rPr>
        <w:t>.</w:t>
      </w:r>
    </w:p>
    <w:p w14:paraId="6B987328" w14:textId="77777777" w:rsidR="00EC7679" w:rsidRDefault="00EC7679" w:rsidP="00EC7679">
      <w:pPr>
        <w:jc w:val="both"/>
        <w:rPr>
          <w:rFonts w:ascii="Times New Roman" w:hAnsi="Times New Roman" w:cs="Times New Roman"/>
          <w:color w:val="4472C4" w:themeColor="accent1"/>
          <w:sz w:val="24"/>
          <w:szCs w:val="24"/>
        </w:rPr>
      </w:pPr>
      <w:r w:rsidRPr="00520988">
        <w:rPr>
          <w:rFonts w:ascii="Times New Roman" w:hAnsi="Times New Roman" w:cs="Times New Roman"/>
          <w:color w:val="4472C4" w:themeColor="accent1"/>
          <w:sz w:val="24"/>
          <w:szCs w:val="24"/>
        </w:rPr>
        <w:t xml:space="preserve">                                </w:t>
      </w:r>
    </w:p>
    <w:p w14:paraId="5286C955" w14:textId="77777777" w:rsidR="00EC7679" w:rsidRPr="00EE322D" w:rsidRDefault="00EC7679" w:rsidP="00EC7679">
      <w:pPr>
        <w:jc w:val="both"/>
        <w:rPr>
          <w:rFonts w:ascii="Times New Roman" w:hAnsi="Times New Roman" w:cs="Times New Roman"/>
          <w:b/>
          <w:bCs/>
          <w:sz w:val="24"/>
          <w:szCs w:val="24"/>
        </w:rPr>
      </w:pPr>
      <w:r w:rsidRPr="00EE322D">
        <w:rPr>
          <w:rFonts w:ascii="Times New Roman" w:hAnsi="Times New Roman" w:cs="Times New Roman"/>
          <w:b/>
          <w:bCs/>
          <w:sz w:val="24"/>
          <w:szCs w:val="24"/>
        </w:rPr>
        <w:t>3.3 Hybrid (SARIMA-ARNN) Model</w:t>
      </w:r>
    </w:p>
    <w:p w14:paraId="17E69461" w14:textId="77777777" w:rsidR="00EC7679" w:rsidRPr="00CC54CA" w:rsidRDefault="00EC7679" w:rsidP="00EC7679">
      <w:pPr>
        <w:jc w:val="both"/>
        <w:rPr>
          <w:rFonts w:ascii="Times New Roman" w:eastAsia="Times New Roman" w:hAnsi="Times New Roman" w:cs="Times New Roman"/>
          <w:kern w:val="0"/>
          <w:sz w:val="24"/>
          <w:szCs w:val="24"/>
          <w:lang w:eastAsia="en-IN"/>
        </w:rPr>
      </w:pPr>
      <w:r w:rsidRPr="00520988">
        <w:rPr>
          <w:rFonts w:ascii="Times New Roman" w:hAnsi="Times New Roman" w:cs="Times New Roman"/>
          <w:sz w:val="24"/>
          <w:szCs w:val="24"/>
        </w:rPr>
        <w:t xml:space="preserve">Initially </w:t>
      </w:r>
      <w:r>
        <w:rPr>
          <w:rFonts w:ascii="Times New Roman" w:hAnsi="Times New Roman" w:cs="Times New Roman"/>
          <w:sz w:val="24"/>
          <w:szCs w:val="24"/>
        </w:rPr>
        <w:t>modeled</w:t>
      </w:r>
      <w:r w:rsidRPr="00520988">
        <w:rPr>
          <w:rFonts w:ascii="Times New Roman" w:hAnsi="Times New Roman" w:cs="Times New Roman"/>
          <w:sz w:val="24"/>
          <w:szCs w:val="24"/>
        </w:rPr>
        <w:t xml:space="preserve"> the time series data using a SARIMA model with parameters (</w:t>
      </w:r>
      <w:r>
        <w:rPr>
          <w:rFonts w:ascii="Times New Roman" w:hAnsi="Times New Roman" w:cs="Times New Roman"/>
          <w:sz w:val="24"/>
          <w:szCs w:val="24"/>
        </w:rPr>
        <w:t>1</w:t>
      </w:r>
      <w:r w:rsidRPr="00520988">
        <w:rPr>
          <w:rFonts w:ascii="Times New Roman" w:hAnsi="Times New Roman" w:cs="Times New Roman"/>
          <w:sz w:val="24"/>
          <w:szCs w:val="24"/>
        </w:rPr>
        <w:t>,0,</w:t>
      </w:r>
      <w:r>
        <w:rPr>
          <w:rFonts w:ascii="Times New Roman" w:hAnsi="Times New Roman" w:cs="Times New Roman"/>
          <w:sz w:val="24"/>
          <w:szCs w:val="24"/>
        </w:rPr>
        <w:t>1</w:t>
      </w:r>
      <w:r w:rsidRPr="00520988">
        <w:rPr>
          <w:rFonts w:ascii="Times New Roman" w:hAnsi="Times New Roman" w:cs="Times New Roman"/>
          <w:sz w:val="24"/>
          <w:szCs w:val="24"/>
        </w:rPr>
        <w:t>) (</w:t>
      </w:r>
      <w:r>
        <w:rPr>
          <w:rFonts w:ascii="Times New Roman" w:hAnsi="Times New Roman" w:cs="Times New Roman"/>
          <w:sz w:val="24"/>
          <w:szCs w:val="24"/>
        </w:rPr>
        <w:t>1</w:t>
      </w:r>
      <w:r w:rsidRPr="00520988">
        <w:rPr>
          <w:rFonts w:ascii="Times New Roman" w:hAnsi="Times New Roman" w:cs="Times New Roman"/>
          <w:sz w:val="24"/>
          <w:szCs w:val="24"/>
        </w:rPr>
        <w:t xml:space="preserve">,0,0)12, chosen by the auto_arima function. The residuals from the SARIMA model were then fed into </w:t>
      </w:r>
      <w:r>
        <w:rPr>
          <w:rFonts w:ascii="Times New Roman" w:hAnsi="Times New Roman" w:cs="Times New Roman"/>
          <w:sz w:val="24"/>
          <w:szCs w:val="24"/>
        </w:rPr>
        <w:t>an</w:t>
      </w:r>
      <w:r w:rsidRPr="00520988">
        <w:rPr>
          <w:rFonts w:ascii="Times New Roman" w:hAnsi="Times New Roman" w:cs="Times New Roman"/>
          <w:sz w:val="24"/>
          <w:szCs w:val="24"/>
        </w:rPr>
        <w:t xml:space="preserve"> NNAR model to employ neural networks in capturing any nonlinear trends. Combining the corrected residuals generated by the NNAR model with the SARIMA forecasts </w:t>
      </w:r>
      <w:r w:rsidRPr="00520988">
        <w:rPr>
          <w:rFonts w:ascii="Times New Roman" w:hAnsi="Times New Roman" w:cs="Times New Roman"/>
          <w:sz w:val="24"/>
          <w:szCs w:val="24"/>
        </w:rPr>
        <w:lastRenderedPageBreak/>
        <w:t>yielded the final projections for the time series.</w:t>
      </w:r>
      <w:r w:rsidRPr="00520988">
        <w:rPr>
          <w:rFonts w:ascii="Times New Roman" w:eastAsia="Times New Roman" w:hAnsi="Times New Roman" w:cs="Times New Roman"/>
          <w:kern w:val="0"/>
          <w:sz w:val="24"/>
          <w:szCs w:val="24"/>
          <w:lang w:eastAsia="en-IN"/>
        </w:rPr>
        <w:t xml:space="preserve"> </w:t>
      </w:r>
      <w:r w:rsidRPr="00CC54CA">
        <w:rPr>
          <w:rFonts w:ascii="Times New Roman" w:eastAsia="Times New Roman" w:hAnsi="Times New Roman" w:cs="Times New Roman"/>
          <w:kern w:val="0"/>
          <w:sz w:val="24"/>
          <w:szCs w:val="24"/>
          <w:lang w:eastAsia="en-IN"/>
        </w:rPr>
        <w:t xml:space="preserve">The residual diagnostics depicted in </w:t>
      </w:r>
      <w:r w:rsidRPr="00CC54CA">
        <w:rPr>
          <w:rFonts w:ascii="Times New Roman" w:eastAsia="Times New Roman" w:hAnsi="Times New Roman" w:cs="Times New Roman"/>
          <w:color w:val="4472C4" w:themeColor="accent1"/>
          <w:kern w:val="0"/>
          <w:sz w:val="24"/>
          <w:szCs w:val="24"/>
          <w:lang w:eastAsia="en-IN"/>
        </w:rPr>
        <w:t>Fig.</w:t>
      </w:r>
      <w:r>
        <w:rPr>
          <w:rFonts w:ascii="Times New Roman" w:eastAsia="Times New Roman" w:hAnsi="Times New Roman" w:cs="Times New Roman"/>
          <w:color w:val="4472C4" w:themeColor="accent1"/>
          <w:kern w:val="0"/>
          <w:sz w:val="24"/>
          <w:szCs w:val="24"/>
          <w:lang w:eastAsia="en-IN"/>
        </w:rPr>
        <w:t>6</w:t>
      </w:r>
      <w:r w:rsidRPr="00CC54CA">
        <w:rPr>
          <w:rFonts w:ascii="Times New Roman" w:eastAsia="Times New Roman" w:hAnsi="Times New Roman" w:cs="Times New Roman"/>
          <w:color w:val="4472C4" w:themeColor="accent1"/>
          <w:kern w:val="0"/>
          <w:sz w:val="24"/>
          <w:szCs w:val="24"/>
          <w:lang w:eastAsia="en-IN"/>
        </w:rPr>
        <w:t xml:space="preserve">(c) </w:t>
      </w:r>
      <w:r w:rsidRPr="00CC54CA">
        <w:rPr>
          <w:rFonts w:ascii="Times New Roman" w:eastAsia="Times New Roman" w:hAnsi="Times New Roman" w:cs="Times New Roman"/>
          <w:kern w:val="0"/>
          <w:sz w:val="24"/>
          <w:szCs w:val="24"/>
          <w:lang w:eastAsia="en-IN"/>
        </w:rPr>
        <w:t>indicate that the residuals demonstrate a degree of autocorrelation.</w:t>
      </w:r>
    </w:p>
    <w:p w14:paraId="03D70032" w14:textId="77777777" w:rsidR="00EC7679" w:rsidRPr="00520988" w:rsidRDefault="00EC7679" w:rsidP="00EC7679">
      <w:pPr>
        <w:jc w:val="both"/>
        <w:rPr>
          <w:rFonts w:ascii="Times New Roman" w:hAnsi="Times New Roman" w:cs="Times New Roman"/>
          <w:sz w:val="24"/>
          <w:szCs w:val="24"/>
        </w:rPr>
      </w:pPr>
    </w:p>
    <w:p w14:paraId="6A2F1F0E" w14:textId="77777777" w:rsidR="00EC7679" w:rsidRPr="00EE322D" w:rsidRDefault="00EC7679" w:rsidP="00EC7679">
      <w:pPr>
        <w:jc w:val="both"/>
        <w:rPr>
          <w:rFonts w:ascii="Times New Roman" w:hAnsi="Times New Roman" w:cs="Times New Roman"/>
          <w:b/>
          <w:bCs/>
          <w:sz w:val="24"/>
          <w:szCs w:val="24"/>
        </w:rPr>
      </w:pPr>
      <w:r w:rsidRPr="00EE322D">
        <w:rPr>
          <w:rFonts w:ascii="Times New Roman" w:hAnsi="Times New Roman" w:cs="Times New Roman"/>
          <w:b/>
          <w:bCs/>
          <w:sz w:val="24"/>
          <w:szCs w:val="24"/>
        </w:rPr>
        <w:t>3.4 BSTS Model</w:t>
      </w:r>
    </w:p>
    <w:p w14:paraId="2CC75253" w14:textId="77777777" w:rsidR="00EC7679" w:rsidRPr="00EE0AEC" w:rsidRDefault="00EC7679" w:rsidP="00EC7679">
      <w:pPr>
        <w:jc w:val="both"/>
        <w:rPr>
          <w:rFonts w:ascii="Times New Roman" w:hAnsi="Times New Roman" w:cs="Times New Roman"/>
          <w:sz w:val="24"/>
          <w:szCs w:val="24"/>
        </w:rPr>
      </w:pPr>
      <w:r>
        <w:rPr>
          <w:rFonts w:ascii="Times New Roman" w:hAnsi="Times New Roman" w:cs="Times New Roman"/>
          <w:sz w:val="24"/>
          <w:szCs w:val="24"/>
        </w:rPr>
        <w:t>The BSTS</w:t>
      </w:r>
      <w:r w:rsidRPr="00520988">
        <w:rPr>
          <w:rFonts w:ascii="Times New Roman" w:hAnsi="Times New Roman" w:cs="Times New Roman"/>
          <w:sz w:val="24"/>
          <w:szCs w:val="24"/>
        </w:rPr>
        <w:t xml:space="preserve"> model was applied to project tuberculosis trends in India. With trend and seasonal components, the model efficiently captured underlying seasonal patterns. Strong predictive accuracy was shown by</w:t>
      </w:r>
      <w:r>
        <w:rPr>
          <w:rFonts w:ascii="Times New Roman" w:hAnsi="Times New Roman" w:cs="Times New Roman"/>
          <w:sz w:val="24"/>
          <w:szCs w:val="24"/>
        </w:rPr>
        <w:t xml:space="preserve"> </w:t>
      </w:r>
      <w:r w:rsidRPr="00520988">
        <w:rPr>
          <w:rFonts w:ascii="Times New Roman" w:hAnsi="Times New Roman" w:cs="Times New Roman"/>
          <w:sz w:val="24"/>
          <w:szCs w:val="24"/>
        </w:rPr>
        <w:t xml:space="preserve">evaluation </w:t>
      </w:r>
      <w:r>
        <w:rPr>
          <w:rFonts w:ascii="Times New Roman" w:hAnsi="Times New Roman" w:cs="Times New Roman"/>
          <w:sz w:val="24"/>
          <w:szCs w:val="24"/>
        </w:rPr>
        <w:t>of</w:t>
      </w:r>
      <w:r w:rsidRPr="00520988">
        <w:rPr>
          <w:rFonts w:ascii="Times New Roman" w:hAnsi="Times New Roman" w:cs="Times New Roman"/>
          <w:sz w:val="24"/>
          <w:szCs w:val="24"/>
        </w:rPr>
        <w:t xml:space="preserve"> the test set producing an RMSE, MAPE, and MAE. Furthermore, validating the model's reliability </w:t>
      </w:r>
      <w:r>
        <w:rPr>
          <w:rFonts w:ascii="Times New Roman" w:hAnsi="Times New Roman" w:cs="Times New Roman"/>
          <w:sz w:val="24"/>
          <w:szCs w:val="24"/>
        </w:rPr>
        <w:t>was</w:t>
      </w:r>
      <w:r w:rsidRPr="00520988">
        <w:rPr>
          <w:rFonts w:ascii="Times New Roman" w:hAnsi="Times New Roman" w:cs="Times New Roman"/>
          <w:sz w:val="24"/>
          <w:szCs w:val="24"/>
        </w:rPr>
        <w:t xml:space="preserve"> training set metrics. Forecasts against real-world data visual analysis confirmed</w:t>
      </w:r>
      <w:r>
        <w:rPr>
          <w:rFonts w:ascii="Times New Roman" w:hAnsi="Times New Roman" w:cs="Times New Roman"/>
          <w:sz w:val="24"/>
          <w:szCs w:val="24"/>
        </w:rPr>
        <w:t xml:space="preserve"> even more</w:t>
      </w:r>
      <w:r w:rsidRPr="00520988">
        <w:rPr>
          <w:rFonts w:ascii="Times New Roman" w:hAnsi="Times New Roman" w:cs="Times New Roman"/>
          <w:sz w:val="24"/>
          <w:szCs w:val="24"/>
        </w:rPr>
        <w:t xml:space="preserve"> the capacity of the model to reflect intricate dynamics in tuberculosis incidence.</w:t>
      </w:r>
      <w:r w:rsidRPr="00CC54CA">
        <w:rPr>
          <w:rFonts w:ascii="Times New Roman" w:eastAsia="Times New Roman" w:hAnsi="Times New Roman" w:cs="Times New Roman"/>
          <w:kern w:val="0"/>
          <w:sz w:val="24"/>
          <w:szCs w:val="24"/>
          <w:lang w:eastAsia="en-IN"/>
        </w:rPr>
        <w:t xml:space="preserve"> </w:t>
      </w:r>
      <w:r w:rsidRPr="00CC54CA">
        <w:rPr>
          <w:rFonts w:ascii="Times New Roman" w:hAnsi="Times New Roman" w:cs="Times New Roman"/>
          <w:color w:val="4472C4" w:themeColor="accent1"/>
          <w:sz w:val="24"/>
          <w:szCs w:val="24"/>
        </w:rPr>
        <w:t>Fig.</w:t>
      </w:r>
      <w:r>
        <w:rPr>
          <w:rFonts w:ascii="Times New Roman" w:hAnsi="Times New Roman" w:cs="Times New Roman"/>
          <w:color w:val="4472C4" w:themeColor="accent1"/>
          <w:sz w:val="24"/>
          <w:szCs w:val="24"/>
        </w:rPr>
        <w:t>6</w:t>
      </w:r>
      <w:r w:rsidRPr="00CC54CA">
        <w:rPr>
          <w:rFonts w:ascii="Times New Roman" w:hAnsi="Times New Roman" w:cs="Times New Roman"/>
          <w:color w:val="4472C4" w:themeColor="accent1"/>
          <w:sz w:val="24"/>
          <w:szCs w:val="24"/>
        </w:rPr>
        <w:t xml:space="preserve">(d).  </w:t>
      </w:r>
      <w:r w:rsidRPr="00CC54CA">
        <w:rPr>
          <w:rFonts w:ascii="Times New Roman" w:hAnsi="Times New Roman" w:cs="Times New Roman"/>
          <w:sz w:val="24"/>
          <w:szCs w:val="24"/>
        </w:rPr>
        <w:t>illustrates that the residual diagnostics suggest a certain degree of autocorrelation.</w:t>
      </w:r>
    </w:p>
    <w:p w14:paraId="75AE05C1" w14:textId="77777777" w:rsidR="00EC7679" w:rsidRPr="00EE0AEC" w:rsidRDefault="00EC7679" w:rsidP="00EC7679">
      <w:pPr>
        <w:jc w:val="both"/>
        <w:rPr>
          <w:rFonts w:ascii="Times New Roman" w:hAnsi="Times New Roman" w:cs="Times New Roman"/>
          <w:color w:val="4472C4" w:themeColor="accent1"/>
          <w:sz w:val="20"/>
          <w:szCs w:val="20"/>
        </w:rPr>
      </w:pPr>
      <w:bookmarkStart w:id="5" w:name="_Hlk193674979"/>
      <w:r w:rsidRPr="00520988">
        <w:rPr>
          <w:rFonts w:ascii="Times New Roman" w:hAnsi="Times New Roman" w:cs="Times New Roman"/>
          <w:sz w:val="24"/>
          <w:szCs w:val="24"/>
        </w:rPr>
        <w:t xml:space="preserve">The forecast vs actual diagrams for </w:t>
      </w:r>
      <w:r w:rsidRPr="0050525E">
        <w:rPr>
          <w:rFonts w:ascii="Times New Roman" w:hAnsi="Times New Roman" w:cs="Times New Roman"/>
          <w:sz w:val="24"/>
          <w:szCs w:val="24"/>
        </w:rPr>
        <w:t xml:space="preserve">SARIMA, NNAR, </w:t>
      </w:r>
      <w:r>
        <w:rPr>
          <w:rFonts w:ascii="Times New Roman" w:hAnsi="Times New Roman" w:cs="Times New Roman"/>
          <w:sz w:val="24"/>
          <w:szCs w:val="24"/>
        </w:rPr>
        <w:t xml:space="preserve">Hybrid, </w:t>
      </w:r>
      <w:r w:rsidRPr="00520988">
        <w:rPr>
          <w:rFonts w:ascii="Times New Roman" w:hAnsi="Times New Roman" w:cs="Times New Roman"/>
          <w:sz w:val="24"/>
          <w:szCs w:val="24"/>
        </w:rPr>
        <w:t xml:space="preserve">and BSTS models are depicted in </w:t>
      </w:r>
      <w:r w:rsidRPr="00520988">
        <w:rPr>
          <w:rFonts w:ascii="Times New Roman" w:hAnsi="Times New Roman" w:cs="Times New Roman"/>
          <w:color w:val="4472C4" w:themeColor="accent1"/>
          <w:sz w:val="24"/>
          <w:szCs w:val="24"/>
        </w:rPr>
        <w:t>Fig.</w:t>
      </w:r>
      <w:r>
        <w:rPr>
          <w:rFonts w:ascii="Times New Roman" w:hAnsi="Times New Roman" w:cs="Times New Roman"/>
          <w:color w:val="4472C4" w:themeColor="accent1"/>
          <w:sz w:val="24"/>
          <w:szCs w:val="24"/>
        </w:rPr>
        <w:t>7(a), (b), (c), (d</w:t>
      </w:r>
      <w:r w:rsidRPr="005C68AB">
        <w:rPr>
          <w:rFonts w:ascii="Times New Roman" w:hAnsi="Times New Roman" w:cs="Times New Roman"/>
          <w:color w:val="4472C4" w:themeColor="accent1"/>
          <w:sz w:val="24"/>
          <w:szCs w:val="24"/>
        </w:rPr>
        <w:t>).</w:t>
      </w:r>
      <w:r w:rsidRPr="005C68AB">
        <w:rPr>
          <w:rFonts w:ascii="Times New Roman" w:hAnsi="Times New Roman" w:cs="Times New Roman"/>
          <w:sz w:val="24"/>
          <w:szCs w:val="24"/>
        </w:rPr>
        <w:t xml:space="preserve"> Each model is designed to predict the prevalence of tuberculosis over a period of time.</w:t>
      </w:r>
      <w:r>
        <w:rPr>
          <w:rFonts w:ascii="Times New Roman" w:hAnsi="Times New Roman" w:cs="Times New Roman"/>
          <w:sz w:val="24"/>
          <w:szCs w:val="24"/>
        </w:rPr>
        <w:t xml:space="preserve"> </w:t>
      </w:r>
      <w:r>
        <w:rPr>
          <w:rFonts w:ascii="Times New Roman" w:eastAsia="Times New Roman" w:hAnsi="Times New Roman" w:cs="Times New Roman"/>
          <w:kern w:val="0"/>
          <w:sz w:val="24"/>
          <w:szCs w:val="24"/>
          <w:lang w:val="en-US"/>
        </w:rPr>
        <w:t xml:space="preserve">As </w:t>
      </w:r>
      <w:r w:rsidRPr="00FC02DD">
        <w:rPr>
          <w:rFonts w:ascii="Times New Roman" w:eastAsia="Times New Roman" w:hAnsi="Times New Roman" w:cs="Times New Roman"/>
          <w:kern w:val="0"/>
          <w:sz w:val="24"/>
          <w:szCs w:val="24"/>
          <w:lang w:val="en-US"/>
        </w:rPr>
        <w:t>relying solely on visu</w:t>
      </w:r>
      <w:r>
        <w:rPr>
          <w:rFonts w:ascii="Times New Roman" w:eastAsia="Times New Roman" w:hAnsi="Times New Roman" w:cs="Times New Roman"/>
          <w:kern w:val="0"/>
          <w:sz w:val="24"/>
          <w:szCs w:val="24"/>
          <w:lang w:val="en-US"/>
        </w:rPr>
        <w:t>al examination can be deceptive, e</w:t>
      </w:r>
      <w:r w:rsidRPr="00FC02DD">
        <w:rPr>
          <w:rFonts w:ascii="Times New Roman" w:eastAsia="Times New Roman" w:hAnsi="Times New Roman" w:cs="Times New Roman"/>
          <w:kern w:val="0"/>
          <w:sz w:val="24"/>
          <w:szCs w:val="24"/>
          <w:lang w:val="en-US"/>
        </w:rPr>
        <w:t>very model's performance measuremen</w:t>
      </w:r>
      <w:r>
        <w:rPr>
          <w:rFonts w:ascii="Times New Roman" w:eastAsia="Times New Roman" w:hAnsi="Times New Roman" w:cs="Times New Roman"/>
          <w:kern w:val="0"/>
          <w:sz w:val="24"/>
          <w:szCs w:val="24"/>
          <w:lang w:val="en-US"/>
        </w:rPr>
        <w:t>t should be taken into account. T</w:t>
      </w:r>
      <w:r w:rsidRPr="0050525E">
        <w:rPr>
          <w:rFonts w:ascii="Times New Roman" w:hAnsi="Times New Roman" w:cs="Times New Roman"/>
          <w:sz w:val="24"/>
          <w:szCs w:val="24"/>
        </w:rPr>
        <w:t xml:space="preserve">he evaluation results of the models are presented in </w:t>
      </w:r>
      <w:r w:rsidRPr="0050525E">
        <w:rPr>
          <w:rFonts w:ascii="Times New Roman" w:hAnsi="Times New Roman" w:cs="Times New Roman"/>
          <w:color w:val="4472C4" w:themeColor="accent1"/>
          <w:sz w:val="24"/>
          <w:szCs w:val="24"/>
        </w:rPr>
        <w:t>Table 1</w:t>
      </w:r>
      <w:r w:rsidRPr="0050525E">
        <w:rPr>
          <w:rFonts w:ascii="Times New Roman" w:hAnsi="Times New Roman" w:cs="Times New Roman"/>
          <w:sz w:val="24"/>
          <w:szCs w:val="24"/>
        </w:rPr>
        <w:t>.</w:t>
      </w:r>
      <w:r w:rsidRPr="00520988">
        <w:rPr>
          <w:rFonts w:ascii="Times New Roman" w:hAnsi="Times New Roman" w:cs="Times New Roman"/>
          <w:sz w:val="24"/>
          <w:szCs w:val="24"/>
        </w:rPr>
        <w:t>, in which RMSE, MAE and MAPE for both training and testing sets were presented.</w:t>
      </w:r>
      <w:r w:rsidRPr="00520988">
        <w:rPr>
          <w:rFonts w:ascii="Times New Roman" w:eastAsia="Times New Roman" w:hAnsi="Times New Roman" w:cs="Times New Roman"/>
          <w:kern w:val="0"/>
          <w:sz w:val="24"/>
          <w:szCs w:val="24"/>
          <w:lang w:eastAsia="en-IN"/>
        </w:rPr>
        <w:t xml:space="preserve"> </w:t>
      </w:r>
      <w:r w:rsidRPr="00520988">
        <w:rPr>
          <w:rFonts w:ascii="Times New Roman" w:hAnsi="Times New Roman" w:cs="Times New Roman"/>
          <w:sz w:val="24"/>
          <w:szCs w:val="24"/>
        </w:rPr>
        <w:t>Based on the comparison, the BSTS model exhibits the highest level of accuracy</w:t>
      </w:r>
      <w:r>
        <w:rPr>
          <w:rFonts w:ascii="Times New Roman" w:hAnsi="Times New Roman" w:cs="Times New Roman"/>
          <w:sz w:val="24"/>
          <w:szCs w:val="24"/>
        </w:rPr>
        <w:t>.</w:t>
      </w:r>
      <w:bookmarkStart w:id="6" w:name="_Hlk193394931"/>
      <w:r w:rsidRPr="00520988">
        <w:rPr>
          <w:rFonts w:ascii="Times New Roman" w:hAnsi="Times New Roman" w:cs="Times New Roman"/>
          <w:color w:val="4472C4" w:themeColor="accent1"/>
          <w:sz w:val="20"/>
          <w:szCs w:val="20"/>
        </w:rPr>
        <w:t xml:space="preserve">                                   </w:t>
      </w:r>
      <w:bookmarkStart w:id="7" w:name="_Hlk193395122"/>
      <w:bookmarkStart w:id="8" w:name="_Hlk193675011"/>
      <w:bookmarkEnd w:id="5"/>
      <w:bookmarkEnd w:id="6"/>
    </w:p>
    <w:p w14:paraId="301FA185" w14:textId="77777777" w:rsidR="00EC7679" w:rsidRPr="00F07B47" w:rsidRDefault="00EC7679" w:rsidP="00EC7679">
      <w:pPr>
        <w:jc w:val="both"/>
        <w:rPr>
          <w:rFonts w:ascii="Times New Roman" w:hAnsi="Times New Roman" w:cs="Times New Roman"/>
          <w:color w:val="000000" w:themeColor="text1"/>
          <w:sz w:val="24"/>
          <w:szCs w:val="24"/>
        </w:rPr>
      </w:pPr>
    </w:p>
    <w:p w14:paraId="48842E14" w14:textId="77777777" w:rsidR="00EC7679" w:rsidRPr="00552603" w:rsidRDefault="00EC7679" w:rsidP="00EC7679">
      <w:pPr>
        <w:ind w:left="2160" w:firstLine="720"/>
        <w:jc w:val="both"/>
        <w:rPr>
          <w:rFonts w:ascii="Times New Roman" w:hAnsi="Times New Roman" w:cs="Times New Roman"/>
          <w:color w:val="000000" w:themeColor="text1"/>
          <w:sz w:val="24"/>
          <w:szCs w:val="24"/>
        </w:rPr>
      </w:pPr>
      <w:r w:rsidRPr="00552603">
        <w:rPr>
          <w:rFonts w:ascii="Times New Roman" w:hAnsi="Times New Roman" w:cs="Times New Roman"/>
          <w:color w:val="000000" w:themeColor="text1"/>
          <w:sz w:val="24"/>
          <w:szCs w:val="24"/>
        </w:rPr>
        <w:t>Table 1. Performance metrics of all the models</w:t>
      </w:r>
    </w:p>
    <w:tbl>
      <w:tblPr>
        <w:tblStyle w:val="TableGrid"/>
        <w:tblW w:w="9268" w:type="dxa"/>
        <w:tblLook w:val="04A0" w:firstRow="1" w:lastRow="0" w:firstColumn="1" w:lastColumn="0" w:noHBand="0" w:noVBand="1"/>
      </w:tblPr>
      <w:tblGrid>
        <w:gridCol w:w="1777"/>
        <w:gridCol w:w="1228"/>
        <w:gridCol w:w="1401"/>
        <w:gridCol w:w="1196"/>
        <w:gridCol w:w="1235"/>
        <w:gridCol w:w="1235"/>
        <w:gridCol w:w="1196"/>
      </w:tblGrid>
      <w:tr w:rsidR="00EC7679" w:rsidRPr="00520988" w14:paraId="3A03D921" w14:textId="77777777" w:rsidTr="00771019">
        <w:trPr>
          <w:trHeight w:val="477"/>
        </w:trPr>
        <w:tc>
          <w:tcPr>
            <w:tcW w:w="1672" w:type="dxa"/>
            <w:vMerge w:val="restart"/>
          </w:tcPr>
          <w:p w14:paraId="11E8890A" w14:textId="77777777" w:rsidR="00EC7679" w:rsidRPr="00520988" w:rsidRDefault="00EC7679" w:rsidP="00771019">
            <w:pPr>
              <w:jc w:val="center"/>
              <w:rPr>
                <w:rFonts w:ascii="Times New Roman" w:hAnsi="Times New Roman" w:cs="Times New Roman"/>
                <w:sz w:val="24"/>
                <w:szCs w:val="24"/>
              </w:rPr>
            </w:pPr>
            <w:bookmarkStart w:id="9" w:name="_Hlk195632565"/>
            <w:bookmarkEnd w:id="7"/>
            <w:bookmarkEnd w:id="8"/>
          </w:p>
          <w:p w14:paraId="20DDFAF5" w14:textId="77777777" w:rsidR="00EC7679" w:rsidRPr="00520988" w:rsidRDefault="00EC7679" w:rsidP="00771019">
            <w:pPr>
              <w:jc w:val="center"/>
              <w:rPr>
                <w:rFonts w:ascii="Times New Roman" w:hAnsi="Times New Roman" w:cs="Times New Roman"/>
                <w:sz w:val="24"/>
                <w:szCs w:val="24"/>
              </w:rPr>
            </w:pPr>
          </w:p>
          <w:p w14:paraId="7EF156ED" w14:textId="77777777" w:rsidR="00EC7679" w:rsidRPr="00520988" w:rsidRDefault="00EC7679" w:rsidP="00771019">
            <w:pPr>
              <w:jc w:val="center"/>
              <w:rPr>
                <w:rFonts w:ascii="Times New Roman" w:hAnsi="Times New Roman" w:cs="Times New Roman"/>
                <w:sz w:val="24"/>
                <w:szCs w:val="24"/>
              </w:rPr>
            </w:pPr>
            <w:r w:rsidRPr="00520988">
              <w:rPr>
                <w:rFonts w:ascii="Times New Roman" w:hAnsi="Times New Roman" w:cs="Times New Roman"/>
                <w:sz w:val="24"/>
                <w:szCs w:val="24"/>
              </w:rPr>
              <w:t>MODEL</w:t>
            </w:r>
          </w:p>
        </w:tc>
        <w:tc>
          <w:tcPr>
            <w:tcW w:w="3874" w:type="dxa"/>
            <w:gridSpan w:val="3"/>
          </w:tcPr>
          <w:p w14:paraId="0BA0BEB5" w14:textId="77777777" w:rsidR="00EC7679" w:rsidRPr="00520988" w:rsidRDefault="00EC7679" w:rsidP="00771019">
            <w:pPr>
              <w:jc w:val="center"/>
              <w:rPr>
                <w:rFonts w:ascii="Times New Roman" w:hAnsi="Times New Roman" w:cs="Times New Roman"/>
                <w:sz w:val="24"/>
                <w:szCs w:val="24"/>
              </w:rPr>
            </w:pPr>
          </w:p>
          <w:p w14:paraId="30C0DBEE" w14:textId="77777777" w:rsidR="00EC7679" w:rsidRPr="00520988" w:rsidRDefault="00EC7679" w:rsidP="00771019">
            <w:pPr>
              <w:jc w:val="center"/>
              <w:rPr>
                <w:rFonts w:ascii="Times New Roman" w:hAnsi="Times New Roman" w:cs="Times New Roman"/>
                <w:sz w:val="24"/>
                <w:szCs w:val="24"/>
              </w:rPr>
            </w:pPr>
            <w:r w:rsidRPr="00520988">
              <w:rPr>
                <w:rFonts w:ascii="Times New Roman" w:hAnsi="Times New Roman" w:cs="Times New Roman"/>
                <w:sz w:val="24"/>
                <w:szCs w:val="24"/>
              </w:rPr>
              <w:t>Training sets</w:t>
            </w:r>
          </w:p>
        </w:tc>
        <w:tc>
          <w:tcPr>
            <w:tcW w:w="3722" w:type="dxa"/>
            <w:gridSpan w:val="3"/>
          </w:tcPr>
          <w:p w14:paraId="71C1F972" w14:textId="77777777" w:rsidR="00EC7679" w:rsidRPr="00520988" w:rsidRDefault="00EC7679" w:rsidP="00771019">
            <w:pPr>
              <w:jc w:val="center"/>
              <w:rPr>
                <w:rFonts w:ascii="Times New Roman" w:hAnsi="Times New Roman" w:cs="Times New Roman"/>
                <w:sz w:val="24"/>
                <w:szCs w:val="24"/>
              </w:rPr>
            </w:pPr>
          </w:p>
          <w:p w14:paraId="398B8F43" w14:textId="77777777" w:rsidR="00EC7679" w:rsidRPr="00520988" w:rsidRDefault="00EC7679" w:rsidP="00771019">
            <w:pPr>
              <w:jc w:val="center"/>
              <w:rPr>
                <w:rFonts w:ascii="Times New Roman" w:hAnsi="Times New Roman" w:cs="Times New Roman"/>
                <w:sz w:val="24"/>
                <w:szCs w:val="24"/>
              </w:rPr>
            </w:pPr>
            <w:r w:rsidRPr="00520988">
              <w:rPr>
                <w:rFonts w:ascii="Times New Roman" w:hAnsi="Times New Roman" w:cs="Times New Roman"/>
                <w:sz w:val="24"/>
                <w:szCs w:val="24"/>
              </w:rPr>
              <w:t>Testing sets</w:t>
            </w:r>
          </w:p>
        </w:tc>
      </w:tr>
      <w:tr w:rsidR="00EC7679" w:rsidRPr="00520988" w14:paraId="17E366BD" w14:textId="77777777" w:rsidTr="00771019">
        <w:trPr>
          <w:trHeight w:val="529"/>
        </w:trPr>
        <w:tc>
          <w:tcPr>
            <w:tcW w:w="1672" w:type="dxa"/>
            <w:vMerge/>
          </w:tcPr>
          <w:p w14:paraId="40AD8E05" w14:textId="77777777" w:rsidR="00EC7679" w:rsidRPr="00520988" w:rsidRDefault="00EC7679" w:rsidP="00771019">
            <w:pPr>
              <w:jc w:val="both"/>
              <w:rPr>
                <w:rFonts w:ascii="Times New Roman" w:hAnsi="Times New Roman" w:cs="Times New Roman"/>
                <w:sz w:val="24"/>
                <w:szCs w:val="24"/>
              </w:rPr>
            </w:pPr>
          </w:p>
        </w:tc>
        <w:tc>
          <w:tcPr>
            <w:tcW w:w="1228" w:type="dxa"/>
          </w:tcPr>
          <w:p w14:paraId="5D2E3726" w14:textId="77777777" w:rsidR="00EC7679" w:rsidRPr="00520988" w:rsidRDefault="00EC7679" w:rsidP="00771019">
            <w:pPr>
              <w:jc w:val="both"/>
              <w:rPr>
                <w:rFonts w:ascii="Times New Roman" w:hAnsi="Times New Roman" w:cs="Times New Roman"/>
                <w:sz w:val="24"/>
                <w:szCs w:val="24"/>
              </w:rPr>
            </w:pPr>
          </w:p>
          <w:p w14:paraId="510684C5"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 xml:space="preserve">   RMSE</w:t>
            </w:r>
          </w:p>
        </w:tc>
        <w:tc>
          <w:tcPr>
            <w:tcW w:w="1418" w:type="dxa"/>
          </w:tcPr>
          <w:p w14:paraId="02205CDA" w14:textId="77777777" w:rsidR="00EC7679" w:rsidRPr="00520988" w:rsidRDefault="00EC7679" w:rsidP="00771019">
            <w:pPr>
              <w:jc w:val="both"/>
              <w:rPr>
                <w:rFonts w:ascii="Times New Roman" w:hAnsi="Times New Roman" w:cs="Times New Roman"/>
                <w:sz w:val="24"/>
                <w:szCs w:val="24"/>
              </w:rPr>
            </w:pPr>
          </w:p>
          <w:p w14:paraId="2E96BE29"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 xml:space="preserve">    MAE</w:t>
            </w:r>
          </w:p>
        </w:tc>
        <w:tc>
          <w:tcPr>
            <w:tcW w:w="1228" w:type="dxa"/>
          </w:tcPr>
          <w:p w14:paraId="6809EFC1" w14:textId="77777777" w:rsidR="00EC7679" w:rsidRPr="00520988" w:rsidRDefault="00EC7679" w:rsidP="00771019">
            <w:pPr>
              <w:jc w:val="both"/>
              <w:rPr>
                <w:rFonts w:ascii="Times New Roman" w:hAnsi="Times New Roman" w:cs="Times New Roman"/>
                <w:sz w:val="24"/>
                <w:szCs w:val="24"/>
              </w:rPr>
            </w:pPr>
          </w:p>
          <w:p w14:paraId="603FAD2E"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 xml:space="preserve">   MAPE</w:t>
            </w:r>
          </w:p>
        </w:tc>
        <w:tc>
          <w:tcPr>
            <w:tcW w:w="1247" w:type="dxa"/>
          </w:tcPr>
          <w:p w14:paraId="05E3B766" w14:textId="77777777" w:rsidR="00EC7679" w:rsidRPr="00520988" w:rsidRDefault="00EC7679" w:rsidP="00771019">
            <w:pPr>
              <w:jc w:val="both"/>
              <w:rPr>
                <w:rFonts w:ascii="Times New Roman" w:hAnsi="Times New Roman" w:cs="Times New Roman"/>
                <w:sz w:val="24"/>
                <w:szCs w:val="24"/>
              </w:rPr>
            </w:pPr>
          </w:p>
          <w:p w14:paraId="0BFF76EF"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 xml:space="preserve">    RMSE</w:t>
            </w:r>
          </w:p>
        </w:tc>
        <w:tc>
          <w:tcPr>
            <w:tcW w:w="1247" w:type="dxa"/>
          </w:tcPr>
          <w:p w14:paraId="62826F1C" w14:textId="77777777" w:rsidR="00EC7679" w:rsidRPr="00520988" w:rsidRDefault="00EC7679" w:rsidP="00771019">
            <w:pPr>
              <w:jc w:val="both"/>
              <w:rPr>
                <w:rFonts w:ascii="Times New Roman" w:hAnsi="Times New Roman" w:cs="Times New Roman"/>
                <w:sz w:val="24"/>
                <w:szCs w:val="24"/>
              </w:rPr>
            </w:pPr>
          </w:p>
          <w:p w14:paraId="40ED7F88"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 xml:space="preserve">    MAE</w:t>
            </w:r>
          </w:p>
        </w:tc>
        <w:tc>
          <w:tcPr>
            <w:tcW w:w="1228" w:type="dxa"/>
          </w:tcPr>
          <w:p w14:paraId="72424FA2" w14:textId="77777777" w:rsidR="00EC7679" w:rsidRPr="00520988" w:rsidRDefault="00EC7679" w:rsidP="00771019">
            <w:pPr>
              <w:jc w:val="both"/>
              <w:rPr>
                <w:rFonts w:ascii="Times New Roman" w:hAnsi="Times New Roman" w:cs="Times New Roman"/>
                <w:sz w:val="24"/>
                <w:szCs w:val="24"/>
              </w:rPr>
            </w:pPr>
          </w:p>
          <w:p w14:paraId="74F5E1C6"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 xml:space="preserve">   MAPE</w:t>
            </w:r>
          </w:p>
        </w:tc>
      </w:tr>
      <w:tr w:rsidR="00EC7679" w:rsidRPr="00520988" w14:paraId="2DAAC8B6" w14:textId="77777777" w:rsidTr="00771019">
        <w:trPr>
          <w:trHeight w:val="479"/>
        </w:trPr>
        <w:tc>
          <w:tcPr>
            <w:tcW w:w="1672" w:type="dxa"/>
          </w:tcPr>
          <w:p w14:paraId="09E9133E"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 xml:space="preserve">SARIMA </w:t>
            </w:r>
            <w:r w:rsidRPr="00383E76">
              <w:rPr>
                <w:rFonts w:ascii="Times New Roman" w:hAnsi="Times New Roman" w:cs="Times New Roman"/>
                <w:sz w:val="24"/>
                <w:szCs w:val="24"/>
              </w:rPr>
              <w:t>(1,0,</w:t>
            </w:r>
            <w:r>
              <w:rPr>
                <w:rFonts w:ascii="Times New Roman" w:hAnsi="Times New Roman" w:cs="Times New Roman"/>
                <w:sz w:val="24"/>
                <w:szCs w:val="24"/>
              </w:rPr>
              <w:t>1</w:t>
            </w:r>
            <w:r w:rsidRPr="00383E76">
              <w:rPr>
                <w:rFonts w:ascii="Times New Roman" w:hAnsi="Times New Roman" w:cs="Times New Roman"/>
                <w:sz w:val="24"/>
                <w:szCs w:val="24"/>
              </w:rPr>
              <w:t>)(</w:t>
            </w:r>
            <w:r>
              <w:rPr>
                <w:rFonts w:ascii="Times New Roman" w:hAnsi="Times New Roman" w:cs="Times New Roman"/>
                <w:sz w:val="24"/>
                <w:szCs w:val="24"/>
              </w:rPr>
              <w:t>1</w:t>
            </w:r>
            <w:r w:rsidRPr="00383E76">
              <w:rPr>
                <w:rFonts w:ascii="Times New Roman" w:hAnsi="Times New Roman" w:cs="Times New Roman"/>
                <w:sz w:val="24"/>
                <w:szCs w:val="24"/>
              </w:rPr>
              <w:t>,</w:t>
            </w:r>
            <w:r>
              <w:rPr>
                <w:rFonts w:ascii="Times New Roman" w:hAnsi="Times New Roman" w:cs="Times New Roman"/>
                <w:sz w:val="24"/>
                <w:szCs w:val="24"/>
              </w:rPr>
              <w:t>0</w:t>
            </w:r>
            <w:r w:rsidRPr="00383E76">
              <w:rPr>
                <w:rFonts w:ascii="Times New Roman" w:hAnsi="Times New Roman" w:cs="Times New Roman"/>
                <w:sz w:val="24"/>
                <w:szCs w:val="24"/>
              </w:rPr>
              <w:t>,</w:t>
            </w:r>
            <w:r>
              <w:rPr>
                <w:rFonts w:ascii="Times New Roman" w:hAnsi="Times New Roman" w:cs="Times New Roman"/>
                <w:sz w:val="24"/>
                <w:szCs w:val="24"/>
              </w:rPr>
              <w:t>0</w:t>
            </w:r>
            <w:r w:rsidRPr="00383E76">
              <w:rPr>
                <w:rFonts w:ascii="Times New Roman" w:hAnsi="Times New Roman" w:cs="Times New Roman"/>
                <w:sz w:val="24"/>
                <w:szCs w:val="24"/>
              </w:rPr>
              <w:t>)12</w:t>
            </w:r>
          </w:p>
        </w:tc>
        <w:tc>
          <w:tcPr>
            <w:tcW w:w="1228" w:type="dxa"/>
          </w:tcPr>
          <w:p w14:paraId="4D93D5F0" w14:textId="77777777" w:rsidR="00EC7679" w:rsidRDefault="00EC7679" w:rsidP="00771019">
            <w:pPr>
              <w:jc w:val="both"/>
              <w:rPr>
                <w:rFonts w:ascii="Times New Roman" w:hAnsi="Times New Roman" w:cs="Times New Roman"/>
                <w:sz w:val="24"/>
                <w:szCs w:val="24"/>
              </w:rPr>
            </w:pPr>
          </w:p>
          <w:p w14:paraId="3B833CAB" w14:textId="77777777" w:rsidR="00EC7679" w:rsidRPr="00520988" w:rsidRDefault="00EC7679" w:rsidP="00771019">
            <w:pPr>
              <w:jc w:val="both"/>
              <w:rPr>
                <w:rFonts w:ascii="Times New Roman" w:hAnsi="Times New Roman" w:cs="Times New Roman"/>
                <w:sz w:val="24"/>
                <w:szCs w:val="24"/>
              </w:rPr>
            </w:pPr>
            <w:r w:rsidRPr="008B001E">
              <w:rPr>
                <w:rFonts w:ascii="Times New Roman" w:hAnsi="Times New Roman" w:cs="Times New Roman"/>
                <w:sz w:val="24"/>
                <w:szCs w:val="24"/>
              </w:rPr>
              <w:t>37784.08</w:t>
            </w:r>
          </w:p>
        </w:tc>
        <w:tc>
          <w:tcPr>
            <w:tcW w:w="1418" w:type="dxa"/>
          </w:tcPr>
          <w:p w14:paraId="34BB35DA" w14:textId="77777777" w:rsidR="00EC7679" w:rsidRDefault="00EC7679" w:rsidP="00771019">
            <w:pPr>
              <w:jc w:val="both"/>
              <w:rPr>
                <w:rFonts w:ascii="Times New Roman" w:hAnsi="Times New Roman" w:cs="Times New Roman"/>
                <w:sz w:val="24"/>
                <w:szCs w:val="24"/>
              </w:rPr>
            </w:pPr>
          </w:p>
          <w:p w14:paraId="0D0DBBD9" w14:textId="77777777" w:rsidR="00EC7679" w:rsidRPr="00520988" w:rsidRDefault="00EC7679" w:rsidP="00771019">
            <w:pPr>
              <w:jc w:val="both"/>
              <w:rPr>
                <w:rFonts w:ascii="Times New Roman" w:hAnsi="Times New Roman" w:cs="Times New Roman"/>
                <w:sz w:val="24"/>
                <w:szCs w:val="24"/>
              </w:rPr>
            </w:pPr>
            <w:r w:rsidRPr="008B001E">
              <w:rPr>
                <w:rFonts w:ascii="Times New Roman" w:hAnsi="Times New Roman" w:cs="Times New Roman"/>
                <w:sz w:val="24"/>
                <w:szCs w:val="24"/>
              </w:rPr>
              <w:t>31718.34</w:t>
            </w:r>
          </w:p>
        </w:tc>
        <w:tc>
          <w:tcPr>
            <w:tcW w:w="1228" w:type="dxa"/>
          </w:tcPr>
          <w:p w14:paraId="62EC2A87" w14:textId="77777777" w:rsidR="00EC7679" w:rsidRDefault="00EC7679" w:rsidP="00771019">
            <w:pPr>
              <w:jc w:val="both"/>
              <w:rPr>
                <w:rFonts w:ascii="Times New Roman" w:hAnsi="Times New Roman" w:cs="Times New Roman"/>
                <w:sz w:val="24"/>
                <w:szCs w:val="24"/>
              </w:rPr>
            </w:pPr>
          </w:p>
          <w:p w14:paraId="19286DD0" w14:textId="77777777" w:rsidR="00EC7679" w:rsidRPr="00520988" w:rsidRDefault="00EC7679" w:rsidP="00771019">
            <w:pPr>
              <w:jc w:val="both"/>
              <w:rPr>
                <w:rFonts w:ascii="Times New Roman" w:hAnsi="Times New Roman" w:cs="Times New Roman"/>
                <w:sz w:val="24"/>
                <w:szCs w:val="24"/>
              </w:rPr>
            </w:pPr>
            <w:r>
              <w:rPr>
                <w:rFonts w:ascii="Times New Roman" w:hAnsi="Times New Roman" w:cs="Times New Roman"/>
                <w:sz w:val="24"/>
                <w:szCs w:val="24"/>
              </w:rPr>
              <w:t xml:space="preserve">  </w:t>
            </w:r>
            <w:r w:rsidRPr="008B001E">
              <w:rPr>
                <w:rFonts w:ascii="Times New Roman" w:hAnsi="Times New Roman" w:cs="Times New Roman"/>
                <w:sz w:val="24"/>
                <w:szCs w:val="24"/>
              </w:rPr>
              <w:t>15.41</w:t>
            </w:r>
          </w:p>
        </w:tc>
        <w:tc>
          <w:tcPr>
            <w:tcW w:w="1247" w:type="dxa"/>
          </w:tcPr>
          <w:p w14:paraId="3F098633" w14:textId="77777777" w:rsidR="00EC7679" w:rsidRDefault="00EC7679" w:rsidP="00771019">
            <w:pPr>
              <w:rPr>
                <w:rFonts w:ascii="Times New Roman" w:hAnsi="Times New Roman" w:cs="Times New Roman"/>
                <w:sz w:val="24"/>
                <w:szCs w:val="24"/>
              </w:rPr>
            </w:pPr>
          </w:p>
          <w:p w14:paraId="6B6E30DC" w14:textId="77777777" w:rsidR="00EC7679" w:rsidRPr="000412F2" w:rsidRDefault="00EC7679" w:rsidP="00771019">
            <w:pPr>
              <w:rPr>
                <w:rFonts w:ascii="Times New Roman" w:hAnsi="Times New Roman" w:cs="Times New Roman"/>
                <w:sz w:val="24"/>
                <w:szCs w:val="24"/>
              </w:rPr>
            </w:pPr>
            <w:r w:rsidRPr="008B001E">
              <w:rPr>
                <w:rFonts w:ascii="Times New Roman" w:hAnsi="Times New Roman" w:cs="Times New Roman"/>
                <w:sz w:val="24"/>
                <w:szCs w:val="24"/>
              </w:rPr>
              <w:t>52272.38</w:t>
            </w:r>
          </w:p>
        </w:tc>
        <w:tc>
          <w:tcPr>
            <w:tcW w:w="1247" w:type="dxa"/>
          </w:tcPr>
          <w:p w14:paraId="7D555C0F" w14:textId="77777777" w:rsidR="00EC7679" w:rsidRDefault="00EC7679" w:rsidP="00771019">
            <w:pPr>
              <w:rPr>
                <w:rFonts w:ascii="Times New Roman" w:hAnsi="Times New Roman" w:cs="Times New Roman"/>
                <w:sz w:val="24"/>
                <w:szCs w:val="24"/>
              </w:rPr>
            </w:pPr>
          </w:p>
          <w:p w14:paraId="4EB99A45" w14:textId="77777777" w:rsidR="00EC7679" w:rsidRPr="000412F2" w:rsidRDefault="00EC7679" w:rsidP="00771019">
            <w:pPr>
              <w:rPr>
                <w:rFonts w:ascii="Times New Roman" w:hAnsi="Times New Roman" w:cs="Times New Roman"/>
                <w:sz w:val="24"/>
                <w:szCs w:val="24"/>
              </w:rPr>
            </w:pPr>
            <w:r w:rsidRPr="008B001E">
              <w:rPr>
                <w:rFonts w:ascii="Times New Roman" w:hAnsi="Times New Roman" w:cs="Times New Roman"/>
                <w:sz w:val="24"/>
                <w:szCs w:val="24"/>
              </w:rPr>
              <w:t>47273.80</w:t>
            </w:r>
          </w:p>
        </w:tc>
        <w:tc>
          <w:tcPr>
            <w:tcW w:w="1228" w:type="dxa"/>
          </w:tcPr>
          <w:p w14:paraId="4160156B" w14:textId="77777777" w:rsidR="00EC7679" w:rsidRDefault="00EC7679" w:rsidP="00771019">
            <w:pPr>
              <w:jc w:val="both"/>
              <w:rPr>
                <w:rFonts w:ascii="Times New Roman" w:hAnsi="Times New Roman" w:cs="Times New Roman"/>
                <w:sz w:val="24"/>
                <w:szCs w:val="24"/>
              </w:rPr>
            </w:pPr>
          </w:p>
          <w:p w14:paraId="1E22873C" w14:textId="77777777" w:rsidR="00EC7679" w:rsidRPr="00520988" w:rsidRDefault="00EC7679" w:rsidP="00771019">
            <w:pPr>
              <w:jc w:val="both"/>
              <w:rPr>
                <w:rFonts w:ascii="Times New Roman" w:hAnsi="Times New Roman" w:cs="Times New Roman"/>
                <w:sz w:val="24"/>
                <w:szCs w:val="24"/>
              </w:rPr>
            </w:pPr>
            <w:r>
              <w:rPr>
                <w:rFonts w:ascii="Times New Roman" w:hAnsi="Times New Roman" w:cs="Times New Roman"/>
                <w:sz w:val="24"/>
                <w:szCs w:val="24"/>
              </w:rPr>
              <w:t xml:space="preserve">   </w:t>
            </w:r>
            <w:r w:rsidRPr="008B001E">
              <w:rPr>
                <w:rFonts w:ascii="Times New Roman" w:hAnsi="Times New Roman" w:cs="Times New Roman"/>
                <w:sz w:val="24"/>
                <w:szCs w:val="24"/>
              </w:rPr>
              <w:t>21.48</w:t>
            </w:r>
          </w:p>
        </w:tc>
      </w:tr>
      <w:tr w:rsidR="00EC7679" w:rsidRPr="00520988" w14:paraId="650BD681" w14:textId="77777777" w:rsidTr="00771019">
        <w:trPr>
          <w:trHeight w:val="531"/>
        </w:trPr>
        <w:tc>
          <w:tcPr>
            <w:tcW w:w="1672" w:type="dxa"/>
          </w:tcPr>
          <w:p w14:paraId="0BE2C5A3" w14:textId="77777777" w:rsidR="00EC7679" w:rsidRDefault="00EC7679" w:rsidP="00771019">
            <w:pPr>
              <w:jc w:val="both"/>
              <w:rPr>
                <w:rFonts w:ascii="Times New Roman" w:hAnsi="Times New Roman" w:cs="Times New Roman"/>
                <w:sz w:val="24"/>
                <w:szCs w:val="24"/>
              </w:rPr>
            </w:pPr>
          </w:p>
          <w:p w14:paraId="15C4B7B0"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ARNN</w:t>
            </w:r>
            <w:r>
              <w:rPr>
                <w:rFonts w:ascii="Times New Roman" w:hAnsi="Times New Roman" w:cs="Times New Roman"/>
                <w:sz w:val="24"/>
                <w:szCs w:val="24"/>
              </w:rPr>
              <w:t>(1,1</w:t>
            </w:r>
            <w:r w:rsidRPr="00520988">
              <w:rPr>
                <w:rFonts w:ascii="Times New Roman" w:hAnsi="Times New Roman" w:cs="Times New Roman"/>
                <w:sz w:val="24"/>
                <w:szCs w:val="24"/>
              </w:rPr>
              <w:t>,2)12</w:t>
            </w:r>
          </w:p>
        </w:tc>
        <w:tc>
          <w:tcPr>
            <w:tcW w:w="1228" w:type="dxa"/>
          </w:tcPr>
          <w:p w14:paraId="36C79AA1" w14:textId="77777777" w:rsidR="00EC7679" w:rsidRDefault="00EC7679" w:rsidP="00771019">
            <w:pPr>
              <w:jc w:val="both"/>
              <w:rPr>
                <w:rFonts w:ascii="Times New Roman" w:hAnsi="Times New Roman" w:cs="Times New Roman"/>
                <w:sz w:val="24"/>
                <w:szCs w:val="24"/>
              </w:rPr>
            </w:pPr>
          </w:p>
          <w:p w14:paraId="2283D51A" w14:textId="77777777" w:rsidR="00EC7679" w:rsidRPr="00520988" w:rsidRDefault="00EC7679" w:rsidP="00771019">
            <w:pPr>
              <w:jc w:val="both"/>
              <w:rPr>
                <w:rFonts w:ascii="Times New Roman" w:hAnsi="Times New Roman" w:cs="Times New Roman"/>
                <w:sz w:val="24"/>
                <w:szCs w:val="24"/>
              </w:rPr>
            </w:pPr>
            <w:r w:rsidRPr="00FC02DD">
              <w:rPr>
                <w:rFonts w:ascii="Times New Roman" w:hAnsi="Times New Roman" w:cs="Times New Roman"/>
                <w:sz w:val="24"/>
                <w:szCs w:val="24"/>
              </w:rPr>
              <w:t>44689.25</w:t>
            </w:r>
          </w:p>
        </w:tc>
        <w:tc>
          <w:tcPr>
            <w:tcW w:w="1418" w:type="dxa"/>
          </w:tcPr>
          <w:p w14:paraId="36930C48" w14:textId="77777777" w:rsidR="00EC7679" w:rsidRDefault="00EC7679" w:rsidP="00771019">
            <w:pPr>
              <w:jc w:val="both"/>
              <w:rPr>
                <w:rFonts w:ascii="Times New Roman" w:hAnsi="Times New Roman" w:cs="Times New Roman"/>
                <w:sz w:val="24"/>
                <w:szCs w:val="24"/>
              </w:rPr>
            </w:pPr>
          </w:p>
          <w:p w14:paraId="424AE4B9" w14:textId="77777777" w:rsidR="00EC7679" w:rsidRPr="00520988" w:rsidRDefault="00EC7679" w:rsidP="00771019">
            <w:pPr>
              <w:jc w:val="both"/>
              <w:rPr>
                <w:rFonts w:ascii="Times New Roman" w:hAnsi="Times New Roman" w:cs="Times New Roman"/>
                <w:sz w:val="24"/>
                <w:szCs w:val="24"/>
              </w:rPr>
            </w:pPr>
            <w:r w:rsidRPr="00FC02DD">
              <w:rPr>
                <w:rFonts w:ascii="Times New Roman" w:hAnsi="Times New Roman" w:cs="Times New Roman"/>
                <w:sz w:val="24"/>
                <w:szCs w:val="24"/>
              </w:rPr>
              <w:t>38890.91</w:t>
            </w:r>
          </w:p>
        </w:tc>
        <w:tc>
          <w:tcPr>
            <w:tcW w:w="1228" w:type="dxa"/>
          </w:tcPr>
          <w:p w14:paraId="4E355A62" w14:textId="77777777" w:rsidR="00EC7679" w:rsidRPr="00520988" w:rsidRDefault="00EC7679" w:rsidP="00771019">
            <w:pPr>
              <w:jc w:val="both"/>
              <w:rPr>
                <w:rFonts w:ascii="Times New Roman" w:hAnsi="Times New Roman" w:cs="Times New Roman"/>
                <w:sz w:val="24"/>
                <w:szCs w:val="24"/>
              </w:rPr>
            </w:pPr>
          </w:p>
          <w:p w14:paraId="6FD93EE2" w14:textId="77777777" w:rsidR="00EC7679" w:rsidRPr="00520988" w:rsidRDefault="00EC7679" w:rsidP="00771019">
            <w:pPr>
              <w:jc w:val="both"/>
              <w:rPr>
                <w:rFonts w:ascii="Times New Roman" w:hAnsi="Times New Roman" w:cs="Times New Roman"/>
                <w:sz w:val="24"/>
                <w:szCs w:val="24"/>
              </w:rPr>
            </w:pPr>
            <w:r>
              <w:rPr>
                <w:rFonts w:ascii="Times New Roman" w:hAnsi="Times New Roman" w:cs="Times New Roman"/>
                <w:sz w:val="24"/>
                <w:szCs w:val="24"/>
              </w:rPr>
              <w:t xml:space="preserve"> </w:t>
            </w:r>
            <w:r w:rsidRPr="00520988">
              <w:rPr>
                <w:rFonts w:ascii="Times New Roman" w:hAnsi="Times New Roman" w:cs="Times New Roman"/>
                <w:sz w:val="24"/>
                <w:szCs w:val="24"/>
              </w:rPr>
              <w:t xml:space="preserve"> </w:t>
            </w:r>
            <w:r w:rsidRPr="00FC02DD">
              <w:rPr>
                <w:rFonts w:ascii="Times New Roman" w:hAnsi="Times New Roman" w:cs="Times New Roman"/>
                <w:sz w:val="24"/>
                <w:szCs w:val="24"/>
              </w:rPr>
              <w:t>22.05</w:t>
            </w:r>
          </w:p>
        </w:tc>
        <w:tc>
          <w:tcPr>
            <w:tcW w:w="1247" w:type="dxa"/>
          </w:tcPr>
          <w:p w14:paraId="7C4E69C5" w14:textId="77777777" w:rsidR="00EC7679" w:rsidRPr="00520988" w:rsidRDefault="00EC7679" w:rsidP="00771019">
            <w:pPr>
              <w:jc w:val="both"/>
              <w:rPr>
                <w:rFonts w:ascii="Times New Roman" w:hAnsi="Times New Roman" w:cs="Times New Roman"/>
                <w:sz w:val="24"/>
                <w:szCs w:val="24"/>
              </w:rPr>
            </w:pPr>
          </w:p>
          <w:p w14:paraId="673CAC91" w14:textId="77777777" w:rsidR="00EC7679" w:rsidRPr="00520988" w:rsidRDefault="00EC7679" w:rsidP="00771019">
            <w:pPr>
              <w:jc w:val="both"/>
              <w:rPr>
                <w:rFonts w:ascii="Times New Roman" w:hAnsi="Times New Roman" w:cs="Times New Roman"/>
                <w:sz w:val="24"/>
                <w:szCs w:val="24"/>
              </w:rPr>
            </w:pPr>
            <w:r w:rsidRPr="00FC02DD">
              <w:rPr>
                <w:rFonts w:ascii="Times New Roman" w:hAnsi="Times New Roman" w:cs="Times New Roman"/>
                <w:sz w:val="24"/>
                <w:szCs w:val="24"/>
              </w:rPr>
              <w:t>46753.16</w:t>
            </w:r>
          </w:p>
        </w:tc>
        <w:tc>
          <w:tcPr>
            <w:tcW w:w="1247" w:type="dxa"/>
          </w:tcPr>
          <w:p w14:paraId="1DB51636" w14:textId="77777777" w:rsidR="00EC7679" w:rsidRPr="00520988" w:rsidRDefault="00EC7679" w:rsidP="00771019">
            <w:pPr>
              <w:jc w:val="both"/>
              <w:rPr>
                <w:rFonts w:ascii="Times New Roman" w:hAnsi="Times New Roman" w:cs="Times New Roman"/>
                <w:sz w:val="24"/>
                <w:szCs w:val="24"/>
              </w:rPr>
            </w:pPr>
          </w:p>
          <w:p w14:paraId="4721DFCC" w14:textId="77777777" w:rsidR="00EC7679" w:rsidRPr="00520988" w:rsidRDefault="00EC7679" w:rsidP="00771019">
            <w:pPr>
              <w:jc w:val="both"/>
              <w:rPr>
                <w:rFonts w:ascii="Times New Roman" w:hAnsi="Times New Roman" w:cs="Times New Roman"/>
                <w:sz w:val="24"/>
                <w:szCs w:val="24"/>
              </w:rPr>
            </w:pPr>
            <w:r w:rsidRPr="00FC02DD">
              <w:rPr>
                <w:rFonts w:ascii="Times New Roman" w:hAnsi="Times New Roman" w:cs="Times New Roman"/>
                <w:sz w:val="24"/>
                <w:szCs w:val="24"/>
              </w:rPr>
              <w:t>46516.68</w:t>
            </w:r>
          </w:p>
        </w:tc>
        <w:tc>
          <w:tcPr>
            <w:tcW w:w="1228" w:type="dxa"/>
          </w:tcPr>
          <w:p w14:paraId="79936834"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 xml:space="preserve">   </w:t>
            </w:r>
          </w:p>
          <w:p w14:paraId="27117D97" w14:textId="77777777" w:rsidR="00EC7679" w:rsidRPr="00FC02DD" w:rsidRDefault="00EC7679" w:rsidP="00771019">
            <w:pPr>
              <w:jc w:val="both"/>
              <w:rPr>
                <w:rFonts w:ascii="Times New Roman" w:hAnsi="Times New Roman" w:cs="Times New Roman"/>
                <w:b/>
                <w:sz w:val="24"/>
                <w:szCs w:val="24"/>
              </w:rPr>
            </w:pPr>
            <w:r>
              <w:rPr>
                <w:rFonts w:ascii="Times New Roman" w:hAnsi="Times New Roman" w:cs="Times New Roman"/>
                <w:sz w:val="24"/>
                <w:szCs w:val="24"/>
              </w:rPr>
              <w:t xml:space="preserve">   </w:t>
            </w:r>
            <w:r w:rsidRPr="00FC02DD">
              <w:rPr>
                <w:rFonts w:ascii="Times New Roman" w:hAnsi="Times New Roman" w:cs="Times New Roman"/>
                <w:sz w:val="24"/>
                <w:szCs w:val="24"/>
              </w:rPr>
              <w:t>36.85</w:t>
            </w:r>
          </w:p>
        </w:tc>
      </w:tr>
      <w:tr w:rsidR="00EC7679" w:rsidRPr="00520988" w14:paraId="6BDE7A1C" w14:textId="77777777" w:rsidTr="00771019">
        <w:trPr>
          <w:trHeight w:val="558"/>
        </w:trPr>
        <w:tc>
          <w:tcPr>
            <w:tcW w:w="1672" w:type="dxa"/>
          </w:tcPr>
          <w:p w14:paraId="12310C1A" w14:textId="77777777" w:rsidR="00EC7679" w:rsidRPr="00520988" w:rsidRDefault="00EC7679" w:rsidP="00771019">
            <w:pPr>
              <w:jc w:val="both"/>
              <w:rPr>
                <w:rFonts w:ascii="Times New Roman" w:hAnsi="Times New Roman" w:cs="Times New Roman"/>
                <w:sz w:val="24"/>
                <w:szCs w:val="24"/>
              </w:rPr>
            </w:pPr>
          </w:p>
          <w:p w14:paraId="7EA9F0DF"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Hybrid</w:t>
            </w:r>
          </w:p>
        </w:tc>
        <w:tc>
          <w:tcPr>
            <w:tcW w:w="1228" w:type="dxa"/>
          </w:tcPr>
          <w:p w14:paraId="588A9A63" w14:textId="77777777" w:rsidR="00EC7679" w:rsidRPr="00520988" w:rsidRDefault="00EC7679" w:rsidP="00771019">
            <w:pPr>
              <w:jc w:val="both"/>
              <w:rPr>
                <w:rFonts w:ascii="Times New Roman" w:hAnsi="Times New Roman" w:cs="Times New Roman"/>
                <w:sz w:val="24"/>
                <w:szCs w:val="24"/>
              </w:rPr>
            </w:pPr>
          </w:p>
          <w:p w14:paraId="5851C013"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112623.56</w:t>
            </w:r>
          </w:p>
        </w:tc>
        <w:tc>
          <w:tcPr>
            <w:tcW w:w="1418" w:type="dxa"/>
          </w:tcPr>
          <w:p w14:paraId="53427942" w14:textId="77777777" w:rsidR="00EC7679" w:rsidRPr="00520988" w:rsidRDefault="00EC7679" w:rsidP="00771019">
            <w:pPr>
              <w:jc w:val="both"/>
              <w:rPr>
                <w:rFonts w:ascii="Times New Roman" w:hAnsi="Times New Roman" w:cs="Times New Roman"/>
                <w:sz w:val="24"/>
                <w:szCs w:val="24"/>
              </w:rPr>
            </w:pPr>
          </w:p>
          <w:p w14:paraId="3832C972"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109522.93</w:t>
            </w:r>
          </w:p>
        </w:tc>
        <w:tc>
          <w:tcPr>
            <w:tcW w:w="1228" w:type="dxa"/>
          </w:tcPr>
          <w:p w14:paraId="0F66E68B" w14:textId="77777777" w:rsidR="00EC7679" w:rsidRPr="00520988" w:rsidRDefault="00EC7679" w:rsidP="00771019">
            <w:pPr>
              <w:jc w:val="both"/>
              <w:rPr>
                <w:rFonts w:ascii="Times New Roman" w:hAnsi="Times New Roman" w:cs="Times New Roman"/>
                <w:sz w:val="24"/>
                <w:szCs w:val="24"/>
              </w:rPr>
            </w:pPr>
          </w:p>
          <w:p w14:paraId="79A72AF3"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 xml:space="preserve">  64.28</w:t>
            </w:r>
          </w:p>
        </w:tc>
        <w:tc>
          <w:tcPr>
            <w:tcW w:w="1247" w:type="dxa"/>
          </w:tcPr>
          <w:p w14:paraId="1D279EEC" w14:textId="77777777" w:rsidR="00EC7679" w:rsidRPr="00520988" w:rsidRDefault="00EC7679" w:rsidP="00771019">
            <w:pPr>
              <w:jc w:val="both"/>
              <w:rPr>
                <w:rFonts w:ascii="Times New Roman" w:hAnsi="Times New Roman" w:cs="Times New Roman"/>
                <w:sz w:val="24"/>
                <w:szCs w:val="24"/>
              </w:rPr>
            </w:pPr>
          </w:p>
          <w:p w14:paraId="140873EB"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35198.86</w:t>
            </w:r>
          </w:p>
        </w:tc>
        <w:tc>
          <w:tcPr>
            <w:tcW w:w="1247" w:type="dxa"/>
          </w:tcPr>
          <w:p w14:paraId="2353A9FB" w14:textId="77777777" w:rsidR="00EC7679" w:rsidRPr="00520988" w:rsidRDefault="00EC7679" w:rsidP="00771019">
            <w:pPr>
              <w:jc w:val="both"/>
              <w:rPr>
                <w:rFonts w:ascii="Times New Roman" w:hAnsi="Times New Roman" w:cs="Times New Roman"/>
                <w:sz w:val="24"/>
                <w:szCs w:val="24"/>
              </w:rPr>
            </w:pPr>
          </w:p>
          <w:p w14:paraId="5BACD115"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32081.66</w:t>
            </w:r>
          </w:p>
        </w:tc>
        <w:tc>
          <w:tcPr>
            <w:tcW w:w="1228" w:type="dxa"/>
          </w:tcPr>
          <w:p w14:paraId="0FDDF6BD" w14:textId="77777777" w:rsidR="00EC7679" w:rsidRPr="00520988" w:rsidRDefault="00EC7679" w:rsidP="00771019">
            <w:pPr>
              <w:jc w:val="both"/>
              <w:rPr>
                <w:rFonts w:ascii="Times New Roman" w:hAnsi="Times New Roman" w:cs="Times New Roman"/>
                <w:sz w:val="24"/>
                <w:szCs w:val="24"/>
              </w:rPr>
            </w:pPr>
          </w:p>
          <w:p w14:paraId="514F578C" w14:textId="77777777" w:rsidR="00EC7679" w:rsidRPr="00520988" w:rsidRDefault="00EC7679" w:rsidP="00771019">
            <w:pPr>
              <w:jc w:val="both"/>
              <w:rPr>
                <w:rFonts w:ascii="Times New Roman" w:hAnsi="Times New Roman" w:cs="Times New Roman"/>
                <w:sz w:val="24"/>
                <w:szCs w:val="24"/>
              </w:rPr>
            </w:pPr>
            <w:r w:rsidRPr="00520988">
              <w:rPr>
                <w:rFonts w:ascii="Times New Roman" w:hAnsi="Times New Roman" w:cs="Times New Roman"/>
                <w:sz w:val="24"/>
                <w:szCs w:val="24"/>
              </w:rPr>
              <w:t xml:space="preserve">   14.53</w:t>
            </w:r>
          </w:p>
        </w:tc>
      </w:tr>
      <w:tr w:rsidR="00EC7679" w:rsidRPr="00520988" w14:paraId="0CFC4980" w14:textId="77777777" w:rsidTr="00771019">
        <w:trPr>
          <w:trHeight w:val="599"/>
        </w:trPr>
        <w:tc>
          <w:tcPr>
            <w:tcW w:w="1672" w:type="dxa"/>
          </w:tcPr>
          <w:p w14:paraId="50FF85B9" w14:textId="77777777" w:rsidR="00EC7679" w:rsidRDefault="00EC7679" w:rsidP="00771019">
            <w:pPr>
              <w:jc w:val="both"/>
              <w:rPr>
                <w:rFonts w:ascii="Times New Roman" w:hAnsi="Times New Roman" w:cs="Times New Roman"/>
                <w:sz w:val="24"/>
                <w:szCs w:val="24"/>
              </w:rPr>
            </w:pPr>
          </w:p>
          <w:p w14:paraId="75B9E64A" w14:textId="77777777" w:rsidR="00EC7679" w:rsidRPr="00520988" w:rsidRDefault="00EC7679" w:rsidP="00771019">
            <w:pPr>
              <w:jc w:val="both"/>
              <w:rPr>
                <w:rFonts w:ascii="Times New Roman" w:hAnsi="Times New Roman" w:cs="Times New Roman"/>
                <w:sz w:val="24"/>
                <w:szCs w:val="24"/>
              </w:rPr>
            </w:pPr>
            <w:r>
              <w:rPr>
                <w:rFonts w:ascii="Times New Roman" w:hAnsi="Times New Roman" w:cs="Times New Roman"/>
                <w:sz w:val="24"/>
                <w:szCs w:val="24"/>
              </w:rPr>
              <w:t>BSTS</w:t>
            </w:r>
          </w:p>
        </w:tc>
        <w:tc>
          <w:tcPr>
            <w:tcW w:w="1228" w:type="dxa"/>
          </w:tcPr>
          <w:p w14:paraId="77C4AE26" w14:textId="77777777" w:rsidR="00EC7679" w:rsidRDefault="00EC7679" w:rsidP="00771019">
            <w:pPr>
              <w:jc w:val="both"/>
              <w:rPr>
                <w:rFonts w:ascii="Times New Roman" w:hAnsi="Times New Roman" w:cs="Times New Roman"/>
                <w:sz w:val="24"/>
                <w:szCs w:val="24"/>
              </w:rPr>
            </w:pPr>
          </w:p>
          <w:p w14:paraId="4F59DF04" w14:textId="77777777" w:rsidR="00EC7679" w:rsidRPr="00520988" w:rsidRDefault="00EC7679" w:rsidP="00771019">
            <w:pPr>
              <w:jc w:val="both"/>
              <w:rPr>
                <w:rFonts w:ascii="Times New Roman" w:hAnsi="Times New Roman" w:cs="Times New Roman"/>
                <w:sz w:val="24"/>
                <w:szCs w:val="24"/>
              </w:rPr>
            </w:pPr>
            <w:r w:rsidRPr="00AD3E28">
              <w:rPr>
                <w:rFonts w:ascii="Times New Roman" w:hAnsi="Times New Roman" w:cs="Times New Roman"/>
                <w:sz w:val="24"/>
                <w:szCs w:val="24"/>
              </w:rPr>
              <w:t>36753.06</w:t>
            </w:r>
          </w:p>
        </w:tc>
        <w:tc>
          <w:tcPr>
            <w:tcW w:w="1418" w:type="dxa"/>
          </w:tcPr>
          <w:p w14:paraId="45CD75FE" w14:textId="77777777" w:rsidR="00EC7679" w:rsidRDefault="00EC7679" w:rsidP="00771019">
            <w:pPr>
              <w:jc w:val="both"/>
              <w:rPr>
                <w:rFonts w:ascii="Times New Roman" w:hAnsi="Times New Roman" w:cs="Times New Roman"/>
                <w:sz w:val="24"/>
                <w:szCs w:val="24"/>
              </w:rPr>
            </w:pPr>
          </w:p>
          <w:p w14:paraId="76346D6F" w14:textId="77777777" w:rsidR="00EC7679" w:rsidRPr="00520988" w:rsidRDefault="00EC7679" w:rsidP="00771019">
            <w:pPr>
              <w:jc w:val="both"/>
              <w:rPr>
                <w:rFonts w:ascii="Times New Roman" w:hAnsi="Times New Roman" w:cs="Times New Roman"/>
                <w:sz w:val="24"/>
                <w:szCs w:val="24"/>
              </w:rPr>
            </w:pPr>
            <w:r w:rsidRPr="00AD3E28">
              <w:rPr>
                <w:rFonts w:ascii="Times New Roman" w:hAnsi="Times New Roman" w:cs="Times New Roman"/>
                <w:sz w:val="24"/>
                <w:szCs w:val="24"/>
              </w:rPr>
              <w:t>29190.91</w:t>
            </w:r>
          </w:p>
        </w:tc>
        <w:tc>
          <w:tcPr>
            <w:tcW w:w="1228" w:type="dxa"/>
          </w:tcPr>
          <w:p w14:paraId="54572532" w14:textId="77777777" w:rsidR="00EC7679" w:rsidRDefault="00EC7679" w:rsidP="00771019">
            <w:pPr>
              <w:jc w:val="both"/>
              <w:rPr>
                <w:rFonts w:ascii="Times New Roman" w:hAnsi="Times New Roman" w:cs="Times New Roman"/>
                <w:sz w:val="24"/>
                <w:szCs w:val="24"/>
              </w:rPr>
            </w:pPr>
          </w:p>
          <w:p w14:paraId="2E3AE255" w14:textId="77777777" w:rsidR="00EC7679" w:rsidRPr="00520988" w:rsidRDefault="00EC7679" w:rsidP="00771019">
            <w:pPr>
              <w:jc w:val="both"/>
              <w:rPr>
                <w:rFonts w:ascii="Times New Roman" w:hAnsi="Times New Roman" w:cs="Times New Roman"/>
                <w:sz w:val="24"/>
                <w:szCs w:val="24"/>
              </w:rPr>
            </w:pPr>
            <w:r>
              <w:rPr>
                <w:rFonts w:ascii="Times New Roman" w:hAnsi="Times New Roman" w:cs="Times New Roman"/>
                <w:sz w:val="24"/>
                <w:szCs w:val="24"/>
              </w:rPr>
              <w:t xml:space="preserve"> </w:t>
            </w:r>
            <w:r w:rsidRPr="00AD3E28">
              <w:rPr>
                <w:rFonts w:ascii="Times New Roman" w:hAnsi="Times New Roman" w:cs="Times New Roman"/>
                <w:sz w:val="24"/>
                <w:szCs w:val="24"/>
              </w:rPr>
              <w:t>19.69</w:t>
            </w:r>
          </w:p>
        </w:tc>
        <w:tc>
          <w:tcPr>
            <w:tcW w:w="1247" w:type="dxa"/>
          </w:tcPr>
          <w:p w14:paraId="24099153" w14:textId="77777777" w:rsidR="00EC7679" w:rsidRDefault="00EC7679" w:rsidP="00771019">
            <w:pPr>
              <w:jc w:val="both"/>
              <w:rPr>
                <w:rFonts w:ascii="Times New Roman" w:hAnsi="Times New Roman" w:cs="Times New Roman"/>
                <w:sz w:val="24"/>
                <w:szCs w:val="24"/>
              </w:rPr>
            </w:pPr>
          </w:p>
          <w:p w14:paraId="1E18EAB5" w14:textId="77777777" w:rsidR="00EC7679" w:rsidRPr="00520988" w:rsidRDefault="00EC7679" w:rsidP="00771019">
            <w:pPr>
              <w:jc w:val="both"/>
              <w:rPr>
                <w:rFonts w:ascii="Times New Roman" w:hAnsi="Times New Roman" w:cs="Times New Roman"/>
                <w:sz w:val="24"/>
                <w:szCs w:val="24"/>
              </w:rPr>
            </w:pPr>
            <w:r w:rsidRPr="00AD3E28">
              <w:rPr>
                <w:rFonts w:ascii="Times New Roman" w:hAnsi="Times New Roman" w:cs="Times New Roman"/>
                <w:sz w:val="24"/>
                <w:szCs w:val="24"/>
              </w:rPr>
              <w:t>27634.42</w:t>
            </w:r>
          </w:p>
        </w:tc>
        <w:tc>
          <w:tcPr>
            <w:tcW w:w="1247" w:type="dxa"/>
          </w:tcPr>
          <w:p w14:paraId="3CF0D528" w14:textId="77777777" w:rsidR="00EC7679" w:rsidRDefault="00EC7679" w:rsidP="00771019">
            <w:pPr>
              <w:jc w:val="both"/>
              <w:rPr>
                <w:rFonts w:ascii="Times New Roman" w:hAnsi="Times New Roman" w:cs="Times New Roman"/>
                <w:sz w:val="24"/>
                <w:szCs w:val="24"/>
              </w:rPr>
            </w:pPr>
          </w:p>
          <w:p w14:paraId="7E2E2A3B" w14:textId="77777777" w:rsidR="00EC7679" w:rsidRPr="00520988" w:rsidRDefault="00EC7679" w:rsidP="00771019">
            <w:pPr>
              <w:jc w:val="both"/>
              <w:rPr>
                <w:rFonts w:ascii="Times New Roman" w:hAnsi="Times New Roman" w:cs="Times New Roman"/>
                <w:sz w:val="24"/>
                <w:szCs w:val="24"/>
              </w:rPr>
            </w:pPr>
            <w:r w:rsidRPr="00AD3E28">
              <w:rPr>
                <w:rFonts w:ascii="Times New Roman" w:hAnsi="Times New Roman" w:cs="Times New Roman"/>
                <w:sz w:val="24"/>
                <w:szCs w:val="24"/>
              </w:rPr>
              <w:t>23300.73</w:t>
            </w:r>
          </w:p>
        </w:tc>
        <w:tc>
          <w:tcPr>
            <w:tcW w:w="1228" w:type="dxa"/>
          </w:tcPr>
          <w:p w14:paraId="4C171D4F" w14:textId="77777777" w:rsidR="00EC7679" w:rsidRDefault="00EC7679" w:rsidP="00771019">
            <w:pPr>
              <w:jc w:val="both"/>
              <w:rPr>
                <w:rFonts w:ascii="Times New Roman" w:hAnsi="Times New Roman" w:cs="Times New Roman"/>
                <w:sz w:val="24"/>
                <w:szCs w:val="24"/>
              </w:rPr>
            </w:pPr>
          </w:p>
          <w:p w14:paraId="2DCC2D8D" w14:textId="77777777" w:rsidR="00EC7679" w:rsidRPr="00520988" w:rsidRDefault="00EC7679" w:rsidP="00771019">
            <w:pPr>
              <w:jc w:val="both"/>
              <w:rPr>
                <w:rFonts w:ascii="Times New Roman" w:hAnsi="Times New Roman" w:cs="Times New Roman"/>
                <w:sz w:val="24"/>
                <w:szCs w:val="24"/>
              </w:rPr>
            </w:pPr>
            <w:r>
              <w:rPr>
                <w:rFonts w:ascii="Times New Roman" w:hAnsi="Times New Roman" w:cs="Times New Roman"/>
                <w:sz w:val="24"/>
                <w:szCs w:val="24"/>
              </w:rPr>
              <w:t xml:space="preserve">   </w:t>
            </w:r>
            <w:r w:rsidRPr="00AD3E28">
              <w:rPr>
                <w:rFonts w:ascii="Times New Roman" w:hAnsi="Times New Roman" w:cs="Times New Roman"/>
                <w:sz w:val="24"/>
                <w:szCs w:val="24"/>
              </w:rPr>
              <w:t>10.55</w:t>
            </w:r>
          </w:p>
        </w:tc>
      </w:tr>
    </w:tbl>
    <w:bookmarkEnd w:id="9"/>
    <w:p w14:paraId="459C6DB8" w14:textId="77777777" w:rsidR="00EC7679" w:rsidRPr="00F07B47" w:rsidRDefault="00EC7679" w:rsidP="00EC7679">
      <w:pPr>
        <w:jc w:val="both"/>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 xml:space="preserve">                                                     </w:t>
      </w:r>
    </w:p>
    <w:p w14:paraId="1D2A0ADB" w14:textId="77777777" w:rsidR="00EC7679" w:rsidRDefault="00EC7679" w:rsidP="00EC7679">
      <w:pPr>
        <w:jc w:val="both"/>
        <w:rPr>
          <w:rFonts w:ascii="Times New Roman" w:hAnsi="Times New Roman" w:cs="Times New Roman"/>
          <w:b/>
          <w:bCs/>
          <w:sz w:val="28"/>
          <w:szCs w:val="28"/>
        </w:rPr>
      </w:pPr>
      <w:bookmarkStart w:id="10" w:name="_Hlk193675103"/>
    </w:p>
    <w:p w14:paraId="70EF3352" w14:textId="77777777" w:rsidR="00EC7679" w:rsidRPr="00A82666" w:rsidRDefault="00EC7679" w:rsidP="00EC7679">
      <w:pPr>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Pr="00A82666">
        <w:rPr>
          <w:rFonts w:ascii="Times New Roman" w:hAnsi="Times New Roman" w:cs="Times New Roman"/>
          <w:b/>
          <w:bCs/>
          <w:sz w:val="28"/>
          <w:szCs w:val="28"/>
        </w:rPr>
        <w:t>DISCUSSIONS</w:t>
      </w:r>
    </w:p>
    <w:p w14:paraId="2390C0BC" w14:textId="77777777" w:rsidR="00EC7679" w:rsidRDefault="00EC7679" w:rsidP="00EC7679">
      <w:pPr>
        <w:jc w:val="both"/>
        <w:rPr>
          <w:rFonts w:ascii="Times New Roman" w:hAnsi="Times New Roman" w:cs="Times New Roman"/>
          <w:color w:val="4472C4" w:themeColor="accent1"/>
          <w:sz w:val="24"/>
          <w:szCs w:val="24"/>
        </w:rPr>
      </w:pPr>
      <w:r w:rsidRPr="00C924BB">
        <w:rPr>
          <w:rFonts w:ascii="Times New Roman" w:hAnsi="Times New Roman" w:cs="Times New Roman"/>
          <w:sz w:val="24"/>
          <w:szCs w:val="24"/>
        </w:rPr>
        <w:t xml:space="preserve">The study evaluated four predictive </w:t>
      </w:r>
      <w:r>
        <w:rPr>
          <w:rFonts w:ascii="Times New Roman" w:hAnsi="Times New Roman" w:cs="Times New Roman"/>
          <w:sz w:val="24"/>
          <w:szCs w:val="24"/>
        </w:rPr>
        <w:t xml:space="preserve">modeling </w:t>
      </w:r>
      <w:r w:rsidRPr="00C924BB">
        <w:rPr>
          <w:rFonts w:ascii="Times New Roman" w:hAnsi="Times New Roman" w:cs="Times New Roman"/>
          <w:sz w:val="24"/>
          <w:szCs w:val="24"/>
        </w:rPr>
        <w:t>approaches</w:t>
      </w:r>
      <w:r>
        <w:rPr>
          <w:rFonts w:ascii="Times New Roman" w:hAnsi="Times New Roman" w:cs="Times New Roman"/>
          <w:sz w:val="24"/>
          <w:szCs w:val="24"/>
        </w:rPr>
        <w:t xml:space="preserve"> such as SARIMA, ARNN, hybrid model, and</w:t>
      </w:r>
      <w:r w:rsidRPr="00C924BB">
        <w:rPr>
          <w:rFonts w:ascii="Times New Roman" w:hAnsi="Times New Roman" w:cs="Times New Roman"/>
          <w:sz w:val="24"/>
          <w:szCs w:val="24"/>
        </w:rPr>
        <w:t xml:space="preserve"> </w:t>
      </w:r>
      <w:r>
        <w:rPr>
          <w:rFonts w:ascii="Times New Roman" w:hAnsi="Times New Roman" w:cs="Times New Roman"/>
          <w:sz w:val="24"/>
          <w:szCs w:val="24"/>
        </w:rPr>
        <w:t xml:space="preserve">BSTS </w:t>
      </w:r>
      <w:r w:rsidRPr="00C924BB">
        <w:rPr>
          <w:rFonts w:ascii="Times New Roman" w:hAnsi="Times New Roman" w:cs="Times New Roman"/>
          <w:sz w:val="24"/>
          <w:szCs w:val="24"/>
        </w:rPr>
        <w:t>for tuberculosis incidence</w:t>
      </w:r>
      <w:r w:rsidRPr="005C68AB">
        <w:rPr>
          <w:rFonts w:ascii="Times New Roman" w:hAnsi="Times New Roman" w:cs="Times New Roman"/>
          <w:color w:val="000000" w:themeColor="text1"/>
          <w:sz w:val="24"/>
          <w:szCs w:val="24"/>
        </w:rPr>
        <w:t xml:space="preserve"> predictions </w:t>
      </w:r>
      <w:r w:rsidRPr="00C924BB">
        <w:rPr>
          <w:rFonts w:ascii="Times New Roman" w:hAnsi="Times New Roman" w:cs="Times New Roman"/>
          <w:sz w:val="24"/>
          <w:szCs w:val="24"/>
        </w:rPr>
        <w:t xml:space="preserve">in India. Comparative analysis </w:t>
      </w:r>
      <w:r>
        <w:rPr>
          <w:rFonts w:ascii="Times New Roman" w:hAnsi="Times New Roman" w:cs="Times New Roman"/>
          <w:sz w:val="24"/>
          <w:szCs w:val="24"/>
        </w:rPr>
        <w:t>shows that</w:t>
      </w:r>
      <w:r w:rsidRPr="00C924BB">
        <w:rPr>
          <w:rFonts w:ascii="Times New Roman" w:hAnsi="Times New Roman" w:cs="Times New Roman"/>
          <w:sz w:val="24"/>
          <w:szCs w:val="24"/>
        </w:rPr>
        <w:t xml:space="preserve"> BSTS </w:t>
      </w:r>
      <w:r>
        <w:rPr>
          <w:rFonts w:ascii="Times New Roman" w:hAnsi="Times New Roman" w:cs="Times New Roman"/>
          <w:sz w:val="24"/>
          <w:szCs w:val="24"/>
        </w:rPr>
        <w:t xml:space="preserve">exhibits higher precision </w:t>
      </w:r>
      <w:r w:rsidRPr="00C924BB">
        <w:rPr>
          <w:rFonts w:ascii="Times New Roman" w:hAnsi="Times New Roman" w:cs="Times New Roman"/>
          <w:sz w:val="24"/>
          <w:szCs w:val="24"/>
        </w:rPr>
        <w:t xml:space="preserve">for TB </w:t>
      </w:r>
      <w:r w:rsidRPr="00AD5D98">
        <w:rPr>
          <w:rFonts w:ascii="Times New Roman" w:hAnsi="Times New Roman" w:cs="Times New Roman"/>
          <w:sz w:val="24"/>
          <w:szCs w:val="24"/>
        </w:rPr>
        <w:t xml:space="preserve">case prediction based on the 2017-2024 monthly prevalence. </w:t>
      </w:r>
      <w:r w:rsidRPr="00C924BB">
        <w:rPr>
          <w:rFonts w:ascii="Times New Roman" w:hAnsi="Times New Roman" w:cs="Times New Roman"/>
          <w:sz w:val="24"/>
          <w:szCs w:val="24"/>
        </w:rPr>
        <w:t>A comprehensive evaluation of all models' forecasting accuracy</w:t>
      </w:r>
      <w:r>
        <w:rPr>
          <w:rFonts w:ascii="Times New Roman" w:hAnsi="Times New Roman" w:cs="Times New Roman"/>
          <w:sz w:val="24"/>
          <w:szCs w:val="24"/>
        </w:rPr>
        <w:t xml:space="preserve"> </w:t>
      </w:r>
      <w:r w:rsidRPr="00C924BB">
        <w:rPr>
          <w:rFonts w:ascii="Times New Roman" w:hAnsi="Times New Roman" w:cs="Times New Roman"/>
          <w:sz w:val="24"/>
          <w:szCs w:val="24"/>
        </w:rPr>
        <w:t xml:space="preserve">is presented in </w:t>
      </w:r>
      <w:r w:rsidRPr="00C924BB">
        <w:rPr>
          <w:rFonts w:ascii="Times New Roman" w:hAnsi="Times New Roman" w:cs="Times New Roman"/>
          <w:color w:val="4472C4" w:themeColor="accent1"/>
          <w:sz w:val="24"/>
          <w:szCs w:val="24"/>
        </w:rPr>
        <w:t>Table 1.</w:t>
      </w:r>
      <w:r w:rsidRPr="003A4799">
        <w:rPr>
          <w:rFonts w:ascii="Times New Roman" w:hAnsi="Times New Roman" w:cs="Times New Roman"/>
          <w:color w:val="4472C4" w:themeColor="accent1"/>
          <w:sz w:val="24"/>
          <w:szCs w:val="24"/>
        </w:rPr>
        <w:t xml:space="preserve"> </w:t>
      </w:r>
      <w:r w:rsidRPr="005D66C4">
        <w:rPr>
          <w:rFonts w:ascii="Times New Roman" w:hAnsi="Times New Roman" w:cs="Times New Roman"/>
          <w:color w:val="000000" w:themeColor="text1"/>
          <w:sz w:val="24"/>
          <w:szCs w:val="24"/>
        </w:rPr>
        <w:t xml:space="preserve">The BSTS model leverages Bayesian inference to combine prior knowledge with trend, seasonal, and regression components, offering a robust framework for analyzing </w:t>
      </w:r>
      <w:r w:rsidRPr="005D66C4">
        <w:rPr>
          <w:rFonts w:ascii="Times New Roman" w:hAnsi="Times New Roman" w:cs="Times New Roman"/>
          <w:color w:val="000000" w:themeColor="text1"/>
          <w:sz w:val="24"/>
          <w:szCs w:val="24"/>
        </w:rPr>
        <w:lastRenderedPageBreak/>
        <w:t>complex data patterns</w:t>
      </w:r>
      <w:r>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"/>
          <w:id w:val="248321161"/>
          <w:placeholder>
            <w:docPart w:val="2BD028B86F6A4C1497743529A184D5E6"/>
          </w:placeholder>
        </w:sdtPr>
        <w:sdtContent>
          <w:r w:rsidRPr="00C959B5">
            <w:rPr>
              <w:rFonts w:ascii="Times New Roman" w:hAnsi="Times New Roman" w:cs="Times New Roman"/>
              <w:color w:val="000000"/>
              <w:sz w:val="24"/>
              <w:szCs w:val="24"/>
            </w:rPr>
            <w:t>(Zhang et al., 2024)</w:t>
          </w:r>
        </w:sdtContent>
      </w:sdt>
      <w:r w:rsidRPr="00D85D3B">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18</w:t>
      </w:r>
      <w:r w:rsidRPr="00D85D3B">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w:t>
      </w:r>
      <w:r w:rsidRPr="00D71913">
        <w:rPr>
          <w:rFonts w:ascii="Segoe UI" w:hAnsi="Segoe UI" w:cs="Segoe UI"/>
          <w:color w:val="404040"/>
        </w:rPr>
        <w:t xml:space="preserve"> </w:t>
      </w:r>
      <w:r w:rsidRPr="00825D46">
        <w:rPr>
          <w:rFonts w:ascii="Times New Roman" w:hAnsi="Times New Roman" w:cs="Times New Roman"/>
          <w:color w:val="000000" w:themeColor="text1"/>
          <w:sz w:val="24"/>
          <w:szCs w:val="24"/>
        </w:rPr>
        <w:t>This model minimizes overfitting through MCMC-based component optimization, enhancing forecast accuracy by dynamically updating latent states and their probability distributions.</w:t>
      </w:r>
      <w:r w:rsidRPr="00825D46">
        <w:rPr>
          <w:rFonts w:ascii="Segoe UI" w:hAnsi="Segoe UI" w:cs="Segoe UI"/>
          <w:color w:val="000000" w:themeColor="text1"/>
          <w:sz w:val="24"/>
          <w:szCs w:val="24"/>
        </w:rPr>
        <w:t xml:space="preserve"> </w:t>
      </w:r>
      <w:r w:rsidRPr="005D66C4">
        <w:rPr>
          <w:rFonts w:ascii="Times New Roman" w:hAnsi="Times New Roman" w:cs="Times New Roman"/>
          <w:sz w:val="24"/>
          <w:szCs w:val="24"/>
        </w:rPr>
        <w:t>The results</w:t>
      </w:r>
      <w:r>
        <w:rPr>
          <w:rFonts w:ascii="Times New Roman" w:hAnsi="Times New Roman" w:cs="Times New Roman"/>
          <w:sz w:val="24"/>
          <w:szCs w:val="24"/>
        </w:rPr>
        <w:t xml:space="preserve"> </w:t>
      </w:r>
      <w:r w:rsidRPr="005D66C4">
        <w:rPr>
          <w:rFonts w:ascii="Times New Roman" w:hAnsi="Times New Roman" w:cs="Times New Roman"/>
          <w:sz w:val="24"/>
          <w:szCs w:val="24"/>
        </w:rPr>
        <w:t>identified a consistent epidemiological pattern: case numbers peaked during the second quarter (April-June) before declining significantly in the fourth quarter (October-December)</w:t>
      </w:r>
      <w:r>
        <w:rPr>
          <w:rFonts w:ascii="Times New Roman" w:hAnsi="Times New Roman" w:cs="Times New Roman"/>
          <w:sz w:val="24"/>
          <w:szCs w:val="24"/>
        </w:rPr>
        <w:t>.</w:t>
      </w:r>
      <w:r w:rsidRPr="003B5258">
        <w:rPr>
          <w:rFonts w:ascii="Times New Roman" w:hAnsi="Times New Roman" w:cs="Times New Roman"/>
          <w:color w:val="FF0000"/>
          <w:sz w:val="24"/>
          <w:szCs w:val="24"/>
        </w:rPr>
        <w:t xml:space="preserve"> </w:t>
      </w:r>
      <w:r w:rsidRPr="00D85D3B">
        <w:rPr>
          <w:rFonts w:ascii="Times New Roman" w:hAnsi="Times New Roman" w:cs="Times New Roman"/>
          <w:color w:val="000000" w:themeColor="text1"/>
          <w:sz w:val="24"/>
          <w:szCs w:val="24"/>
        </w:rPr>
        <w:t xml:space="preserve">Similarly, various studies have </w:t>
      </w:r>
      <w:r w:rsidRPr="005D66C4">
        <w:rPr>
          <w:rFonts w:ascii="Times New Roman" w:hAnsi="Times New Roman" w:cs="Times New Roman"/>
          <w:color w:val="000000" w:themeColor="text1"/>
          <w:sz w:val="24"/>
          <w:szCs w:val="24"/>
        </w:rPr>
        <w:t xml:space="preserve">established that TB transmission exhibits distinct seasonal variations, with research consistently showing periodic fluctuations in case incidence </w:t>
      </w:r>
      <w:sdt>
        <w:sdtPr>
          <w:rPr>
            <w:rFonts w:ascii="Times New Roman" w:hAnsi="Times New Roman" w:cs="Times New Roman"/>
            <w:color w:val="000000"/>
            <w:sz w:val="24"/>
            <w:szCs w:val="24"/>
          </w:rPr>
          <w:tag w:val="MENDELEY_CITATION_v3_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"/>
          <w:id w:val="-366211658"/>
          <w:placeholder>
            <w:docPart w:val="2BD028B86F6A4C1497743529A184D5E6"/>
          </w:placeholder>
        </w:sdtPr>
        <w:sdtContent>
          <w:r w:rsidRPr="00C959B5">
            <w:rPr>
              <w:rFonts w:ascii="Times New Roman" w:hAnsi="Times New Roman" w:cs="Times New Roman"/>
              <w:color w:val="000000"/>
              <w:sz w:val="24"/>
              <w:szCs w:val="24"/>
            </w:rPr>
            <w:t>(Kumar et al., 2014; Narula et al., 2015)</w:t>
          </w:r>
        </w:sdtContent>
      </w:sdt>
      <w:r w:rsidRPr="005D66C4">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25,</w:t>
      </w:r>
      <w:r w:rsidRPr="005D66C4">
        <w:rPr>
          <w:rFonts w:ascii="Times New Roman" w:hAnsi="Times New Roman" w:cs="Times New Roman"/>
          <w:color w:val="4472C4" w:themeColor="accent1"/>
          <w:sz w:val="24"/>
          <w:szCs w:val="24"/>
        </w:rPr>
        <w:t>2</w:t>
      </w:r>
      <w:r>
        <w:rPr>
          <w:rFonts w:ascii="Times New Roman" w:hAnsi="Times New Roman" w:cs="Times New Roman"/>
          <w:color w:val="4472C4" w:themeColor="accent1"/>
          <w:sz w:val="24"/>
          <w:szCs w:val="24"/>
        </w:rPr>
        <w:t>6</w:t>
      </w:r>
      <w:r w:rsidRPr="005D66C4">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 xml:space="preserve"> </w:t>
      </w:r>
      <w:r w:rsidRPr="00930BCD">
        <w:rPr>
          <w:rFonts w:ascii="Times New Roman" w:hAnsi="Times New Roman" w:cs="Times New Roman"/>
          <w:color w:val="000000" w:themeColor="text1"/>
          <w:sz w:val="24"/>
          <w:szCs w:val="24"/>
        </w:rPr>
        <w:t>The transmission cycles and seasonal patterns influencing infection rates were highlighted for TB trends from 2001 to 2021 in a Brazilian paper and the outcomes were predicted till 2030 using time series methods</w:t>
      </w:r>
      <w:r w:rsidRPr="00930BCD">
        <w:rPr>
          <w:rFonts w:ascii="Times New Roman" w:hAnsi="Times New Roman" w:cs="Times New Roman"/>
          <w:color w:val="4472C4" w:themeColor="accent1"/>
          <w:sz w:val="24"/>
          <w:szCs w:val="24"/>
        </w:rPr>
        <w:t xml:space="preserve"> </w:t>
      </w:r>
      <w:sdt>
        <w:sdtPr>
          <w:rPr>
            <w:rFonts w:ascii="Times New Roman" w:hAnsi="Times New Roman" w:cs="Times New Roman"/>
            <w:color w:val="000000"/>
            <w:sz w:val="24"/>
            <w:szCs w:val="24"/>
          </w:rPr>
          <w:tag w:val="MENDELEY_CITATION_v3_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"/>
          <w:id w:val="-468212817"/>
          <w:placeholder>
            <w:docPart w:val="2BD028B86F6A4C1497743529A184D5E6"/>
          </w:placeholder>
        </w:sdtPr>
        <w:sdtContent>
          <w:r w:rsidRPr="009527A7">
            <w:rPr>
              <w:rFonts w:eastAsia="Times New Roman"/>
              <w:color w:val="000000"/>
              <w:sz w:val="24"/>
            </w:rPr>
            <w:t>(Silva &amp; Galvão, 2024)</w:t>
          </w:r>
        </w:sdtContent>
      </w:sdt>
      <w:r w:rsidRPr="005D66C4">
        <w:rPr>
          <w:rFonts w:ascii="Times New Roman" w:hAnsi="Times New Roman" w:cs="Times New Roman"/>
          <w:color w:val="4472C4" w:themeColor="accent1"/>
          <w:sz w:val="24"/>
          <w:szCs w:val="24"/>
        </w:rPr>
        <w:t>[2</w:t>
      </w:r>
      <w:r>
        <w:rPr>
          <w:rFonts w:ascii="Times New Roman" w:hAnsi="Times New Roman" w:cs="Times New Roman"/>
          <w:color w:val="4472C4" w:themeColor="accent1"/>
          <w:sz w:val="24"/>
          <w:szCs w:val="24"/>
        </w:rPr>
        <w:t>7</w:t>
      </w:r>
      <w:r w:rsidRPr="005D66C4">
        <w:rPr>
          <w:rFonts w:ascii="Times New Roman" w:hAnsi="Times New Roman" w:cs="Times New Roman"/>
          <w:color w:val="4472C4" w:themeColor="accent1"/>
          <w:sz w:val="24"/>
          <w:szCs w:val="24"/>
        </w:rPr>
        <w:t>].</w:t>
      </w:r>
    </w:p>
    <w:p w14:paraId="033EAE2A" w14:textId="77777777" w:rsidR="00EC7679" w:rsidRDefault="00EC7679" w:rsidP="00EC7679">
      <w:pPr>
        <w:jc w:val="both"/>
        <w:rPr>
          <w:rFonts w:ascii="Times New Roman" w:hAnsi="Times New Roman" w:cs="Times New Roman"/>
          <w:color w:val="4472C4" w:themeColor="accent1"/>
          <w:sz w:val="24"/>
          <w:szCs w:val="24"/>
        </w:rPr>
      </w:pPr>
    </w:p>
    <w:p w14:paraId="16AC27C6" w14:textId="77777777" w:rsidR="00EC7679" w:rsidRDefault="00EC7679" w:rsidP="00EC7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w:t>
      </w:r>
      <w:r w:rsidRPr="006A45A1">
        <w:rPr>
          <w:rFonts w:ascii="Times New Roman" w:hAnsi="Times New Roman" w:cs="Times New Roman"/>
          <w:color w:val="000000" w:themeColor="text1"/>
          <w:sz w:val="24"/>
          <w:szCs w:val="24"/>
        </w:rPr>
        <w:t>his research SARIMA</w:t>
      </w:r>
      <w:r>
        <w:rPr>
          <w:rFonts w:ascii="Times New Roman" w:hAnsi="Times New Roman" w:cs="Times New Roman"/>
          <w:color w:val="000000" w:themeColor="text1"/>
          <w:sz w:val="24"/>
          <w:szCs w:val="24"/>
        </w:rPr>
        <w:t xml:space="preserve"> </w:t>
      </w:r>
      <w:r w:rsidRPr="006A45A1">
        <w:rPr>
          <w:rFonts w:ascii="Times New Roman" w:hAnsi="Times New Roman" w:cs="Times New Roman"/>
          <w:color w:val="000000" w:themeColor="text1"/>
          <w:sz w:val="24"/>
          <w:szCs w:val="24"/>
        </w:rPr>
        <w:t>(1,0,1)</w:t>
      </w:r>
      <w:r>
        <w:rPr>
          <w:rFonts w:ascii="Times New Roman" w:hAnsi="Times New Roman" w:cs="Times New Roman"/>
          <w:color w:val="000000" w:themeColor="text1"/>
          <w:sz w:val="24"/>
          <w:szCs w:val="24"/>
        </w:rPr>
        <w:t xml:space="preserve"> </w:t>
      </w:r>
      <w:r w:rsidRPr="006A45A1">
        <w:rPr>
          <w:rFonts w:ascii="Times New Roman" w:hAnsi="Times New Roman" w:cs="Times New Roman"/>
          <w:color w:val="000000" w:themeColor="text1"/>
          <w:sz w:val="24"/>
          <w:szCs w:val="24"/>
        </w:rPr>
        <w:t>(1,0,0)</w:t>
      </w:r>
      <w:r>
        <w:rPr>
          <w:rFonts w:ascii="Times New Roman" w:hAnsi="Times New Roman" w:cs="Times New Roman"/>
          <w:color w:val="000000" w:themeColor="text1"/>
          <w:sz w:val="24"/>
          <w:szCs w:val="24"/>
        </w:rPr>
        <w:t>12</w:t>
      </w:r>
      <w:r w:rsidRPr="006A45A1">
        <w:rPr>
          <w:rFonts w:ascii="Times New Roman" w:hAnsi="Times New Roman" w:cs="Times New Roman"/>
          <w:color w:val="000000" w:themeColor="text1"/>
          <w:sz w:val="24"/>
          <w:szCs w:val="24"/>
        </w:rPr>
        <w:t xml:space="preserve"> model</w:t>
      </w:r>
      <w:r>
        <w:rPr>
          <w:rFonts w:ascii="Times New Roman" w:hAnsi="Times New Roman" w:cs="Times New Roman"/>
          <w:color w:val="000000" w:themeColor="text1"/>
          <w:sz w:val="24"/>
          <w:szCs w:val="24"/>
        </w:rPr>
        <w:t xml:space="preserve"> is </w:t>
      </w:r>
      <w:r w:rsidRPr="006A45A1">
        <w:rPr>
          <w:rFonts w:ascii="Times New Roman" w:hAnsi="Times New Roman" w:cs="Times New Roman"/>
          <w:color w:val="000000" w:themeColor="text1"/>
          <w:sz w:val="24"/>
          <w:szCs w:val="24"/>
        </w:rPr>
        <w:t xml:space="preserve">employed to analyze and forecast TB incidence, demonstrating reasonable performance. </w:t>
      </w:r>
      <w:r w:rsidRPr="00882DCC">
        <w:rPr>
          <w:rFonts w:ascii="Times New Roman" w:hAnsi="Times New Roman" w:cs="Times New Roman"/>
          <w:color w:val="000000" w:themeColor="text1"/>
          <w:sz w:val="24"/>
          <w:szCs w:val="24"/>
        </w:rPr>
        <w:t xml:space="preserve">The model achieved RMSE, MAE, and MAPE values of 52272.38, 47273.80 and 21.48 </w:t>
      </w:r>
      <w:r>
        <w:rPr>
          <w:rFonts w:ascii="Times New Roman" w:hAnsi="Times New Roman" w:cs="Times New Roman"/>
          <w:color w:val="000000" w:themeColor="text1"/>
          <w:sz w:val="24"/>
          <w:szCs w:val="24"/>
        </w:rPr>
        <w:t xml:space="preserve">for </w:t>
      </w:r>
      <w:r w:rsidRPr="00404952">
        <w:rPr>
          <w:rFonts w:ascii="Times New Roman" w:hAnsi="Times New Roman" w:cs="Times New Roman"/>
          <w:color w:val="000000" w:themeColor="text1"/>
          <w:sz w:val="24"/>
          <w:szCs w:val="24"/>
        </w:rPr>
        <w:t xml:space="preserve">test set. However, these SARIMA metrics were lower than that of the BSTS model's </w:t>
      </w:r>
      <w:r>
        <w:rPr>
          <w:rFonts w:ascii="Times New Roman" w:hAnsi="Times New Roman" w:cs="Times New Roman"/>
          <w:color w:val="000000" w:themeColor="text1"/>
          <w:sz w:val="24"/>
          <w:szCs w:val="24"/>
        </w:rPr>
        <w:t>metrics</w:t>
      </w:r>
      <w:r w:rsidRPr="00882DC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which are </w:t>
      </w:r>
      <w:r w:rsidRPr="00882DCC">
        <w:rPr>
          <w:rFonts w:ascii="Times New Roman" w:hAnsi="Times New Roman" w:cs="Times New Roman"/>
          <w:color w:val="000000" w:themeColor="text1"/>
          <w:sz w:val="24"/>
          <w:szCs w:val="24"/>
        </w:rPr>
        <w:t xml:space="preserve">27634.42, 23300.73, 10.55 for </w:t>
      </w:r>
      <w:r>
        <w:rPr>
          <w:rFonts w:ascii="Times New Roman" w:hAnsi="Times New Roman" w:cs="Times New Roman"/>
          <w:color w:val="000000" w:themeColor="text1"/>
          <w:sz w:val="24"/>
          <w:szCs w:val="24"/>
        </w:rPr>
        <w:t xml:space="preserve">the same set. </w:t>
      </w:r>
      <w:r w:rsidRPr="006A45A1">
        <w:rPr>
          <w:rFonts w:ascii="Times New Roman" w:hAnsi="Times New Roman" w:cs="Times New Roman"/>
          <w:color w:val="000000" w:themeColor="text1"/>
          <w:sz w:val="24"/>
          <w:szCs w:val="24"/>
        </w:rPr>
        <w:t>While SARIMA is limited to identifying linear patterns in data, BSTS excels by incorporating nonlinear components such as trends, seasonality, covariates, and residual errors, making it more effective for infectious disease prediction.</w:t>
      </w:r>
    </w:p>
    <w:p w14:paraId="657E9858" w14:textId="77777777" w:rsidR="00EC7679" w:rsidRDefault="00EC7679" w:rsidP="00EC7679">
      <w:pPr>
        <w:jc w:val="both"/>
        <w:rPr>
          <w:rFonts w:ascii="Times New Roman" w:hAnsi="Times New Roman" w:cs="Times New Roman"/>
          <w:color w:val="4472C4" w:themeColor="accent1"/>
          <w:sz w:val="24"/>
          <w:szCs w:val="24"/>
        </w:rPr>
      </w:pPr>
      <w:r w:rsidRPr="001E3365">
        <w:rPr>
          <w:rFonts w:ascii="Times New Roman" w:hAnsi="Times New Roman" w:cs="Times New Roman"/>
          <w:color w:val="000000" w:themeColor="text1"/>
          <w:sz w:val="24"/>
          <w:szCs w:val="24"/>
        </w:rPr>
        <w:t xml:space="preserve">The BSTS model outperformed SARIMA in predicting monthly malaria </w:t>
      </w:r>
      <w:r>
        <w:rPr>
          <w:rFonts w:ascii="Times New Roman" w:hAnsi="Times New Roman" w:cs="Times New Roman"/>
          <w:color w:val="000000" w:themeColor="text1"/>
          <w:sz w:val="24"/>
          <w:szCs w:val="24"/>
        </w:rPr>
        <w:t>incidence because</w:t>
      </w:r>
      <w:r w:rsidRPr="001E3365">
        <w:rPr>
          <w:rFonts w:ascii="Times New Roman" w:hAnsi="Times New Roman" w:cs="Times New Roman"/>
          <w:color w:val="000000" w:themeColor="text1"/>
          <w:sz w:val="24"/>
          <w:szCs w:val="24"/>
        </w:rPr>
        <w:t xml:space="preserve"> it captured the complex links between climate and the disease</w:t>
      </w:r>
      <w:r>
        <w:rPr>
          <w:rFonts w:ascii="Times New Roman" w:hAnsi="Times New Roman" w:cs="Times New Roman"/>
          <w:color w:val="000000" w:themeColor="text1"/>
          <w:sz w:val="24"/>
          <w:szCs w:val="24"/>
        </w:rPr>
        <w:t xml:space="preserve"> </w:t>
      </w:r>
      <w:r w:rsidRPr="001E3365">
        <w:rPr>
          <w:rFonts w:ascii="Times New Roman" w:hAnsi="Times New Roman" w:cs="Times New Roman"/>
          <w:color w:val="000000" w:themeColor="text1"/>
          <w:sz w:val="24"/>
          <w:szCs w:val="24"/>
        </w:rPr>
        <w:t>in a related study.</w:t>
      </w:r>
      <w:r>
        <w:rPr>
          <w:rFonts w:ascii="Times New Roman" w:hAnsi="Times New Roman" w:cs="Times New Roman"/>
          <w:color w:val="000000" w:themeColor="text1"/>
          <w:sz w:val="24"/>
          <w:szCs w:val="24"/>
        </w:rPr>
        <w:t xml:space="preserve"> </w:t>
      </w:r>
      <w:r w:rsidRPr="003A4799">
        <w:rPr>
          <w:rFonts w:ascii="Times New Roman" w:hAnsi="Times New Roman" w:cs="Times New Roman"/>
          <w:color w:val="000000" w:themeColor="text1"/>
          <w:sz w:val="24"/>
          <w:szCs w:val="24"/>
        </w:rPr>
        <w:t xml:space="preserve">SARIMA's fixed structure did not yield as precise outbreak predictions as </w:t>
      </w:r>
      <w:r w:rsidRPr="00404952">
        <w:rPr>
          <w:rFonts w:ascii="Times New Roman" w:hAnsi="Times New Roman" w:cs="Times New Roman"/>
          <w:color w:val="000000" w:themeColor="text1"/>
          <w:sz w:val="24"/>
          <w:szCs w:val="24"/>
        </w:rPr>
        <w:t xml:space="preserve">the Bayesian approach, </w:t>
      </w:r>
      <w:r w:rsidRPr="003A4799">
        <w:rPr>
          <w:rFonts w:ascii="Times New Roman" w:hAnsi="Times New Roman" w:cs="Times New Roman"/>
          <w:color w:val="000000" w:themeColor="text1"/>
          <w:sz w:val="24"/>
          <w:szCs w:val="24"/>
        </w:rPr>
        <w:t>which facilitated targeted public health interventions</w:t>
      </w:r>
      <w:r>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"/>
          <w:id w:val="-779792643"/>
          <w:placeholder>
            <w:docPart w:val="2BD028B86F6A4C1497743529A184D5E6"/>
          </w:placeholder>
        </w:sdtPr>
        <w:sdtContent>
          <w:r w:rsidRPr="009527A7">
            <w:rPr>
              <w:rFonts w:ascii="Times New Roman" w:hAnsi="Times New Roman" w:cs="Times New Roman"/>
              <w:color w:val="000000"/>
              <w:sz w:val="24"/>
              <w:szCs w:val="24"/>
            </w:rPr>
            <w:t>(Vavilala et al., 2022)</w:t>
          </w:r>
        </w:sdtContent>
      </w:sdt>
      <w:r w:rsidRPr="003A4799">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28</w:t>
      </w:r>
      <w:r w:rsidRPr="003A4799">
        <w:rPr>
          <w:rFonts w:ascii="Times New Roman" w:hAnsi="Times New Roman" w:cs="Times New Roman"/>
          <w:color w:val="4472C4" w:themeColor="accent1"/>
          <w:sz w:val="24"/>
          <w:szCs w:val="24"/>
        </w:rPr>
        <w:t>].</w:t>
      </w:r>
    </w:p>
    <w:p w14:paraId="44A74867" w14:textId="77777777" w:rsidR="00EC7679" w:rsidRDefault="00EC7679" w:rsidP="00EC7679">
      <w:pPr>
        <w:jc w:val="both"/>
        <w:rPr>
          <w:rFonts w:ascii="Times New Roman" w:hAnsi="Times New Roman" w:cs="Times New Roman"/>
          <w:color w:val="4472C4" w:themeColor="accent1"/>
          <w:sz w:val="24"/>
          <w:szCs w:val="24"/>
        </w:rPr>
      </w:pPr>
      <w:r w:rsidRPr="0075799F">
        <w:rPr>
          <w:rFonts w:ascii="Times New Roman" w:hAnsi="Times New Roman" w:cs="Times New Roman"/>
          <w:color w:val="000000" w:themeColor="text1"/>
          <w:sz w:val="24"/>
          <w:szCs w:val="24"/>
        </w:rPr>
        <w:t>Similar to SARIMA, the ARIMA model also shows lower accuracy compared to BSTS when evaluating how well vaccines reduce infection rates</w:t>
      </w:r>
      <w:sdt>
        <w:sdtPr>
          <w:rPr>
            <w:rFonts w:ascii="Times New Roman" w:hAnsi="Times New Roman" w:cs="Times New Roman"/>
            <w:color w:val="000000"/>
            <w:sz w:val="24"/>
            <w:szCs w:val="24"/>
          </w:rPr>
          <w:tag w:val="MENDELEY_CITATION_v3_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"/>
          <w:id w:val="-94015254"/>
          <w:placeholder>
            <w:docPart w:val="2BD028B86F6A4C1497743529A184D5E6"/>
          </w:placeholder>
        </w:sdtPr>
        <w:sdtContent>
          <w:r w:rsidRPr="009527A7">
            <w:rPr>
              <w:rFonts w:ascii="Times New Roman" w:hAnsi="Times New Roman" w:cs="Times New Roman"/>
              <w:color w:val="000000"/>
              <w:sz w:val="24"/>
              <w:szCs w:val="24"/>
            </w:rPr>
            <w:t>(Navas Thorakkattle et al., 2022)</w:t>
          </w:r>
        </w:sdtContent>
      </w:sdt>
      <w:r>
        <w:rPr>
          <w:rFonts w:ascii="Times New Roman" w:hAnsi="Times New Roman" w:cs="Times New Roman"/>
          <w:color w:val="000000" w:themeColor="text1"/>
          <w:sz w:val="24"/>
          <w:szCs w:val="24"/>
        </w:rPr>
        <w:t xml:space="preserve"> </w:t>
      </w:r>
      <w:r>
        <w:rPr>
          <w:rFonts w:ascii="Times New Roman" w:hAnsi="Times New Roman" w:cs="Times New Roman"/>
          <w:color w:val="4472C4" w:themeColor="accent1"/>
          <w:sz w:val="24"/>
          <w:szCs w:val="24"/>
        </w:rPr>
        <w:t>[11].</w:t>
      </w:r>
    </w:p>
    <w:p w14:paraId="6091687D" w14:textId="77777777" w:rsidR="00EC7679" w:rsidRPr="00031CF7" w:rsidRDefault="00EC7679" w:rsidP="00EC7679">
      <w:pPr>
        <w:jc w:val="both"/>
        <w:rPr>
          <w:rFonts w:ascii="Times New Roman" w:hAnsi="Times New Roman" w:cs="Times New Roman"/>
          <w:strike/>
          <w:sz w:val="24"/>
          <w:szCs w:val="24"/>
        </w:rPr>
      </w:pPr>
      <w:r w:rsidRPr="00882DCC">
        <w:rPr>
          <w:rFonts w:ascii="Times New Roman" w:hAnsi="Times New Roman" w:cs="Times New Roman"/>
          <w:sz w:val="24"/>
          <w:szCs w:val="24"/>
        </w:rPr>
        <w:t xml:space="preserve">This study also utilized an ARNN (1,1,2)12 model to forecast TB incidence. The model produced RMSE, MAE, and MAPE values of </w:t>
      </w:r>
      <w:r w:rsidRPr="00511C7A">
        <w:rPr>
          <w:rFonts w:ascii="Times New Roman" w:hAnsi="Times New Roman" w:cs="Times New Roman"/>
          <w:color w:val="000000" w:themeColor="text1"/>
          <w:sz w:val="24"/>
          <w:szCs w:val="24"/>
        </w:rPr>
        <w:t>46753.16, 46516.68 and 36.85 for the test set, which shows higher accuracy than that of the BSTS model’s metrics. Despite ARNN’s ability to model nonlinear patterns, it faces several limitations</w:t>
      </w:r>
      <w:r>
        <w:rPr>
          <w:rFonts w:ascii="Times New Roman" w:hAnsi="Times New Roman" w:cs="Times New Roman"/>
          <w:sz w:val="24"/>
          <w:szCs w:val="24"/>
        </w:rPr>
        <w:t>.</w:t>
      </w:r>
    </w:p>
    <w:p w14:paraId="456271C8" w14:textId="77777777" w:rsidR="00EC7679" w:rsidRDefault="00EC7679" w:rsidP="00EC7679">
      <w:pPr>
        <w:jc w:val="both"/>
        <w:rPr>
          <w:rFonts w:ascii="Times New Roman" w:eastAsia="Times New Roman" w:hAnsi="Times New Roman" w:cs="Times New Roman"/>
          <w:kern w:val="0"/>
          <w:sz w:val="24"/>
          <w:szCs w:val="24"/>
          <w:lang w:eastAsia="en-IN"/>
        </w:rPr>
      </w:pPr>
      <w:r>
        <w:rPr>
          <w:rFonts w:ascii="Times New Roman" w:hAnsi="Times New Roman" w:cs="Times New Roman"/>
          <w:sz w:val="24"/>
          <w:szCs w:val="24"/>
        </w:rPr>
        <w:t>N</w:t>
      </w:r>
      <w:r w:rsidRPr="0025789B">
        <w:rPr>
          <w:rFonts w:ascii="Times New Roman" w:hAnsi="Times New Roman" w:cs="Times New Roman"/>
          <w:sz w:val="24"/>
          <w:szCs w:val="24"/>
        </w:rPr>
        <w:t xml:space="preserve">eural networks' limitations in time series forecasting, addressing issues like seasonality </w:t>
      </w:r>
      <w:r w:rsidRPr="009C662E">
        <w:rPr>
          <w:rFonts w:ascii="Times New Roman" w:hAnsi="Times New Roman" w:cs="Times New Roman"/>
          <w:sz w:val="24"/>
          <w:szCs w:val="24"/>
        </w:rPr>
        <w:t xml:space="preserve">and non-stationarity through different architectures were uncovered by a comparable study. The </w:t>
      </w:r>
      <w:r w:rsidRPr="009C662E">
        <w:rPr>
          <w:rFonts w:ascii="Times New Roman" w:hAnsi="Times New Roman" w:cs="Times New Roman"/>
          <w:color w:val="000000" w:themeColor="text1"/>
          <w:sz w:val="24"/>
          <w:szCs w:val="24"/>
        </w:rPr>
        <w:t xml:space="preserve">authors </w:t>
      </w:r>
      <w:r>
        <w:rPr>
          <w:rFonts w:ascii="Times New Roman" w:hAnsi="Times New Roman" w:cs="Times New Roman"/>
          <w:color w:val="000000" w:themeColor="text1"/>
          <w:sz w:val="24"/>
          <w:szCs w:val="24"/>
        </w:rPr>
        <w:t>analyze</w:t>
      </w:r>
      <w:r w:rsidRPr="009C662E">
        <w:rPr>
          <w:rFonts w:ascii="Times New Roman" w:hAnsi="Times New Roman" w:cs="Times New Roman"/>
          <w:color w:val="000000" w:themeColor="text1"/>
          <w:sz w:val="24"/>
          <w:szCs w:val="24"/>
        </w:rPr>
        <w:t xml:space="preserve"> </w:t>
      </w:r>
      <w:r w:rsidRPr="009C662E">
        <w:rPr>
          <w:rFonts w:ascii="Times New Roman" w:hAnsi="Times New Roman" w:cs="Times New Roman"/>
          <w:sz w:val="24"/>
          <w:szCs w:val="24"/>
        </w:rPr>
        <w:t>these challenges and conclude that the traditional statistical models may perform better than neural network models when there is data sufficiency</w:t>
      </w:r>
      <w:r>
        <w:rPr>
          <w:rFonts w:ascii="Times New Roman" w:hAnsi="Times New Roman" w:cs="Times New Roman"/>
          <w:sz w:val="24"/>
          <w:szCs w:val="24"/>
        </w:rPr>
        <w:t xml:space="preserve"> the datasets face issues in the model fitting</w:t>
      </w:r>
      <w:sdt>
        <w:sdtPr>
          <w:rPr>
            <w:rFonts w:ascii="Times New Roman" w:hAnsi="Times New Roman" w:cs="Times New Roman"/>
            <w:color w:val="000000"/>
            <w:sz w:val="24"/>
            <w:szCs w:val="24"/>
          </w:rPr>
          <w:tag w:val="MENDELEY_CITATION_v3_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"/>
          <w:id w:val="260881750"/>
          <w:placeholder>
            <w:docPart w:val="2BD028B86F6A4C1497743529A184D5E6"/>
          </w:placeholder>
        </w:sdtPr>
        <w:sdtContent>
          <w:r w:rsidRPr="009527A7">
            <w:rPr>
              <w:rFonts w:ascii="Times New Roman" w:hAnsi="Times New Roman" w:cs="Times New Roman"/>
              <w:color w:val="000000"/>
              <w:sz w:val="24"/>
              <w:szCs w:val="24"/>
            </w:rPr>
            <w:t>(Andrea Sánchez-Sánchez et al., n.d.)</w:t>
          </w:r>
        </w:sdtContent>
      </w:sdt>
      <w:r w:rsidRPr="009C662E">
        <w:rPr>
          <w:rFonts w:ascii="Times New Roman" w:hAnsi="Times New Roman" w:cs="Times New Roman"/>
          <w:sz w:val="24"/>
          <w:szCs w:val="24"/>
        </w:rPr>
        <w:t xml:space="preserve"> </w:t>
      </w:r>
      <w:r w:rsidRPr="009C662E">
        <w:rPr>
          <w:rFonts w:ascii="Times New Roman" w:hAnsi="Times New Roman" w:cs="Times New Roman"/>
          <w:color w:val="4472C4" w:themeColor="accent1"/>
          <w:sz w:val="24"/>
          <w:szCs w:val="24"/>
        </w:rPr>
        <w:t>[10].</w:t>
      </w:r>
      <w:r w:rsidRPr="009C662E">
        <w:rPr>
          <w:rFonts w:ascii="Times New Roman" w:hAnsi="Times New Roman" w:cs="Times New Roman"/>
          <w:sz w:val="24"/>
          <w:szCs w:val="24"/>
        </w:rPr>
        <w:t xml:space="preserve">  Statistical</w:t>
      </w:r>
      <w:r w:rsidRPr="0025789B">
        <w:rPr>
          <w:rFonts w:ascii="Times New Roman" w:hAnsi="Times New Roman" w:cs="Times New Roman"/>
          <w:sz w:val="24"/>
          <w:szCs w:val="24"/>
        </w:rPr>
        <w:t xml:space="preserve"> models </w:t>
      </w:r>
      <w:r>
        <w:rPr>
          <w:rFonts w:ascii="Times New Roman" w:hAnsi="Times New Roman" w:cs="Times New Roman"/>
          <w:sz w:val="24"/>
          <w:szCs w:val="24"/>
        </w:rPr>
        <w:t>perform better than</w:t>
      </w:r>
      <w:r w:rsidRPr="0025789B">
        <w:rPr>
          <w:rFonts w:ascii="Times New Roman" w:hAnsi="Times New Roman" w:cs="Times New Roman"/>
          <w:sz w:val="24"/>
          <w:szCs w:val="24"/>
        </w:rPr>
        <w:t xml:space="preserve"> ML</w:t>
      </w:r>
      <w:r>
        <w:rPr>
          <w:rFonts w:ascii="Times New Roman" w:hAnsi="Times New Roman" w:cs="Times New Roman"/>
          <w:sz w:val="24"/>
          <w:szCs w:val="24"/>
        </w:rPr>
        <w:t xml:space="preserve"> models</w:t>
      </w:r>
      <w:r w:rsidRPr="0025789B">
        <w:rPr>
          <w:rFonts w:ascii="Times New Roman" w:hAnsi="Times New Roman" w:cs="Times New Roman"/>
          <w:sz w:val="24"/>
          <w:szCs w:val="24"/>
        </w:rPr>
        <w:t xml:space="preserve"> in forecasting, particularly </w:t>
      </w:r>
      <w:r w:rsidRPr="003A1663">
        <w:rPr>
          <w:rFonts w:ascii="Times New Roman" w:hAnsi="Times New Roman" w:cs="Times New Roman"/>
          <w:color w:val="000000" w:themeColor="text1"/>
          <w:sz w:val="24"/>
          <w:szCs w:val="24"/>
        </w:rPr>
        <w:t>with limited data, because with the small datasets</w:t>
      </w:r>
      <w:r>
        <w:rPr>
          <w:rFonts w:ascii="Times New Roman" w:hAnsi="Times New Roman" w:cs="Times New Roman"/>
          <w:color w:val="000000" w:themeColor="text1"/>
          <w:sz w:val="24"/>
          <w:szCs w:val="24"/>
        </w:rPr>
        <w:t>,</w:t>
      </w:r>
      <w:r w:rsidRPr="003A1663">
        <w:rPr>
          <w:rFonts w:ascii="Times New Roman" w:hAnsi="Times New Roman" w:cs="Times New Roman"/>
          <w:color w:val="000000" w:themeColor="text1"/>
          <w:sz w:val="24"/>
          <w:szCs w:val="24"/>
        </w:rPr>
        <w:t xml:space="preserve"> they are easier to understand and more dependable. </w:t>
      </w:r>
      <w:r w:rsidRPr="0025789B">
        <w:rPr>
          <w:rFonts w:ascii="Times New Roman" w:hAnsi="Times New Roman" w:cs="Times New Roman"/>
          <w:sz w:val="24"/>
          <w:szCs w:val="24"/>
        </w:rPr>
        <w:t>While ML detects complex patterns well, it risks overfitting and lacks interpretability. For most predictions, statistical methods prove more dependable, though hybrid approaches may combine their strengths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"/>
          <w:id w:val="1441799464"/>
          <w:placeholder>
            <w:docPart w:val="2BD028B86F6A4C1497743529A184D5E6"/>
          </w:placeholder>
        </w:sdtPr>
        <w:sdtContent>
          <w:r w:rsidRPr="009527A7">
            <w:rPr>
              <w:rFonts w:ascii="Times New Roman" w:hAnsi="Times New Roman" w:cs="Times New Roman"/>
              <w:color w:val="000000"/>
              <w:sz w:val="24"/>
              <w:szCs w:val="24"/>
            </w:rPr>
            <w:t>(Makridakis et al., 2018)</w:t>
          </w:r>
        </w:sdtContent>
      </w:sdt>
      <w:r w:rsidRPr="0025789B">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29</w:t>
      </w:r>
      <w:r w:rsidRPr="0025789B">
        <w:rPr>
          <w:rFonts w:ascii="Times New Roman" w:hAnsi="Times New Roman" w:cs="Times New Roman"/>
          <w:color w:val="4472C4" w:themeColor="accent1"/>
          <w:sz w:val="24"/>
          <w:szCs w:val="24"/>
        </w:rPr>
        <w:t>].</w:t>
      </w:r>
      <w:r w:rsidRPr="003A4799">
        <w:rPr>
          <w:rFonts w:ascii="Times New Roman" w:eastAsia="Times New Roman" w:hAnsi="Times New Roman" w:cs="Times New Roman"/>
          <w:kern w:val="0"/>
          <w:sz w:val="24"/>
          <w:szCs w:val="24"/>
          <w:lang w:eastAsia="en-IN"/>
        </w:rPr>
        <w:t xml:space="preserve"> </w:t>
      </w:r>
    </w:p>
    <w:p w14:paraId="6CB3CE7C" w14:textId="77777777" w:rsidR="00EC7679" w:rsidRDefault="00EC7679" w:rsidP="00EC7679">
      <w:pPr>
        <w:jc w:val="both"/>
        <w:rPr>
          <w:rFonts w:ascii="Times New Roman" w:hAnsi="Times New Roman" w:cs="Times New Roman"/>
          <w:color w:val="4472C4" w:themeColor="accent1"/>
          <w:sz w:val="24"/>
          <w:szCs w:val="24"/>
        </w:rPr>
      </w:pPr>
      <w:r w:rsidRPr="00FD5243">
        <w:rPr>
          <w:rFonts w:ascii="Times New Roman" w:hAnsi="Times New Roman" w:cs="Times New Roman"/>
          <w:color w:val="000000" w:themeColor="text1"/>
          <w:sz w:val="24"/>
          <w:szCs w:val="24"/>
        </w:rPr>
        <w:t>In a similar study,</w:t>
      </w:r>
      <w:r>
        <w:rPr>
          <w:rFonts w:ascii="Times New Roman" w:hAnsi="Times New Roman" w:cs="Times New Roman"/>
          <w:color w:val="000000" w:themeColor="text1"/>
          <w:sz w:val="24"/>
          <w:szCs w:val="24"/>
        </w:rPr>
        <w:t xml:space="preserve"> </w:t>
      </w:r>
      <w:r w:rsidRPr="00FD5243">
        <w:rPr>
          <w:rFonts w:ascii="Times New Roman" w:hAnsi="Times New Roman" w:cs="Times New Roman"/>
          <w:color w:val="000000" w:themeColor="text1"/>
          <w:sz w:val="24"/>
          <w:szCs w:val="24"/>
        </w:rPr>
        <w:t>the</w:t>
      </w:r>
      <w:r w:rsidRPr="00126B0E">
        <w:rPr>
          <w:rFonts w:ascii="Times New Roman" w:hAnsi="Times New Roman" w:cs="Times New Roman"/>
          <w:color w:val="000000" w:themeColor="text1"/>
          <w:sz w:val="24"/>
          <w:szCs w:val="24"/>
        </w:rPr>
        <w:t xml:space="preserve"> BSTS model demonstrated a 17-23% increase in accuracy over the NNAR model in the prediction of Kuwait's air passenger volumes. This was attributed to the BSTS model's superior handling of structural breaks and uncertainty quantification </w:t>
      </w:r>
      <w:sdt>
        <w:sdtPr>
          <w:rPr>
            <w:rFonts w:ascii="Times New Roman" w:hAnsi="Times New Roman" w:cs="Times New Roman"/>
            <w:color w:val="000000"/>
            <w:sz w:val="24"/>
            <w:szCs w:val="24"/>
          </w:rPr>
          <w:tag w:val="MENDELEY_CITATION_v3_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"/>
          <w:id w:val="-430277583"/>
          <w:placeholder>
            <w:docPart w:val="2BD028B86F6A4C1497743529A184D5E6"/>
          </w:placeholder>
        </w:sdtPr>
        <w:sdtContent>
          <w:r w:rsidRPr="009527A7">
            <w:rPr>
              <w:rFonts w:ascii="Times New Roman" w:hAnsi="Times New Roman" w:cs="Times New Roman"/>
              <w:color w:val="000000"/>
              <w:sz w:val="24"/>
              <w:szCs w:val="24"/>
            </w:rPr>
            <w:t>(Al-Sultan et al., n.d.)</w:t>
          </w:r>
        </w:sdtContent>
      </w:sdt>
      <w:r>
        <w:rPr>
          <w:rFonts w:ascii="Times New Roman" w:hAnsi="Times New Roman" w:cs="Times New Roman"/>
          <w:color w:val="4472C4" w:themeColor="accent1"/>
          <w:sz w:val="24"/>
          <w:szCs w:val="24"/>
        </w:rPr>
        <w:t>[30]</w:t>
      </w:r>
      <w:r w:rsidRPr="00126B0E">
        <w:rPr>
          <w:rFonts w:ascii="Times New Roman" w:hAnsi="Times New Roman" w:cs="Times New Roman"/>
          <w:color w:val="4472C4" w:themeColor="accent1"/>
          <w:sz w:val="24"/>
          <w:szCs w:val="24"/>
        </w:rPr>
        <w:t>.</w:t>
      </w:r>
    </w:p>
    <w:p w14:paraId="49055A2A" w14:textId="77777777" w:rsidR="00EC7679" w:rsidRPr="00FB38C1" w:rsidRDefault="00EC7679" w:rsidP="00EC7679">
      <w:pPr>
        <w:jc w:val="both"/>
        <w:rPr>
          <w:rFonts w:ascii="Times New Roman" w:hAnsi="Times New Roman" w:cs="Times New Roman"/>
          <w:color w:val="000000" w:themeColor="text1"/>
          <w:sz w:val="24"/>
          <w:szCs w:val="24"/>
        </w:rPr>
      </w:pPr>
      <w:r w:rsidRPr="00FB38C1">
        <w:rPr>
          <w:rFonts w:ascii="Times New Roman" w:hAnsi="Times New Roman" w:cs="Times New Roman"/>
          <w:color w:val="000000" w:themeColor="text1"/>
          <w:sz w:val="24"/>
          <w:szCs w:val="24"/>
        </w:rPr>
        <w:lastRenderedPageBreak/>
        <w:t xml:space="preserve">The BSTS model </w:t>
      </w:r>
      <w:r>
        <w:rPr>
          <w:rFonts w:ascii="Times New Roman" w:hAnsi="Times New Roman" w:cs="Times New Roman"/>
          <w:color w:val="000000" w:themeColor="text1"/>
          <w:sz w:val="24"/>
          <w:szCs w:val="24"/>
        </w:rPr>
        <w:t xml:space="preserve">which shows </w:t>
      </w:r>
      <w:r w:rsidRPr="00FB38C1">
        <w:rPr>
          <w:rFonts w:ascii="Times New Roman" w:hAnsi="Times New Roman" w:cs="Times New Roman"/>
          <w:color w:val="000000" w:themeColor="text1"/>
          <w:sz w:val="24"/>
          <w:szCs w:val="24"/>
        </w:rPr>
        <w:t xml:space="preserve">better </w:t>
      </w:r>
      <w:r>
        <w:rPr>
          <w:rFonts w:ascii="Times New Roman" w:hAnsi="Times New Roman" w:cs="Times New Roman"/>
          <w:color w:val="000000" w:themeColor="text1"/>
          <w:sz w:val="24"/>
          <w:szCs w:val="24"/>
        </w:rPr>
        <w:t xml:space="preserve">results </w:t>
      </w:r>
      <w:r w:rsidRPr="00FB38C1">
        <w:rPr>
          <w:rFonts w:ascii="Times New Roman" w:hAnsi="Times New Roman" w:cs="Times New Roman"/>
          <w:color w:val="000000" w:themeColor="text1"/>
          <w:sz w:val="24"/>
          <w:szCs w:val="24"/>
        </w:rPr>
        <w:t>than machine learning approaches for disease surveillance was evaluated in a comparable study. BSTS provides superior interpretability for causal analysis with sparse data, whereas ML techniques detect complex patterns better when abundant training data exist</w:t>
      </w:r>
      <w:r>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"/>
          <w:id w:val="-96879075"/>
          <w:placeholder>
            <w:docPart w:val="2BD028B86F6A4C1497743529A184D5E6"/>
          </w:placeholder>
        </w:sdtPr>
        <w:sdtContent>
          <w:r w:rsidRPr="009527A7">
            <w:rPr>
              <w:rFonts w:ascii="Times New Roman" w:hAnsi="Times New Roman" w:cs="Times New Roman"/>
              <w:color w:val="000000"/>
              <w:sz w:val="24"/>
              <w:szCs w:val="24"/>
            </w:rPr>
            <w:t>(Babanejaddehaki et al., n.d.)</w:t>
          </w:r>
        </w:sdtContent>
      </w:sdt>
      <w:r w:rsidRPr="00FB38C1">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31]</w:t>
      </w:r>
    </w:p>
    <w:p w14:paraId="6D60E57B" w14:textId="77777777" w:rsidR="00EC7679" w:rsidRDefault="00EC7679" w:rsidP="00EC7679">
      <w:pPr>
        <w:jc w:val="both"/>
        <w:rPr>
          <w:rFonts w:ascii="Times New Roman" w:hAnsi="Times New Roman" w:cs="Times New Roman"/>
          <w:sz w:val="24"/>
          <w:szCs w:val="24"/>
        </w:rPr>
      </w:pPr>
      <w:r w:rsidRPr="00BD1C64">
        <w:rPr>
          <w:rFonts w:ascii="Times New Roman" w:hAnsi="Times New Roman" w:cs="Times New Roman"/>
          <w:sz w:val="24"/>
          <w:szCs w:val="24"/>
        </w:rPr>
        <w:t xml:space="preserve">In disease and epidemic modelling research, the standard </w:t>
      </w:r>
      <w:r>
        <w:rPr>
          <w:rFonts w:ascii="Times New Roman" w:hAnsi="Times New Roman" w:cs="Times New Roman"/>
          <w:sz w:val="24"/>
          <w:szCs w:val="24"/>
        </w:rPr>
        <w:t>S</w:t>
      </w:r>
      <w:r w:rsidRPr="00BD1C64">
        <w:rPr>
          <w:rFonts w:ascii="Times New Roman" w:hAnsi="Times New Roman" w:cs="Times New Roman"/>
          <w:sz w:val="24"/>
          <w:szCs w:val="24"/>
        </w:rPr>
        <w:t xml:space="preserve">ARIMA formulation serves as a commonly adopted analytical approach. </w:t>
      </w:r>
      <w:r w:rsidRPr="00F36D88">
        <w:rPr>
          <w:rFonts w:ascii="Times New Roman" w:hAnsi="Times New Roman" w:cs="Times New Roman"/>
          <w:sz w:val="24"/>
          <w:szCs w:val="24"/>
        </w:rPr>
        <w:t>The BSTS model was the most accurate of the group, surpassing the other models in terms of comparison criteria</w:t>
      </w:r>
      <w:r>
        <w:rPr>
          <w:rFonts w:ascii="Times New Roman" w:hAnsi="Times New Roman" w:cs="Times New Roman"/>
          <w:sz w:val="24"/>
          <w:szCs w:val="24"/>
        </w:rPr>
        <w:t xml:space="preserve">. </w:t>
      </w:r>
      <w:r w:rsidRPr="00BD1C64">
        <w:rPr>
          <w:rFonts w:ascii="Times New Roman" w:hAnsi="Times New Roman" w:cs="Times New Roman"/>
          <w:sz w:val="24"/>
          <w:szCs w:val="24"/>
        </w:rPr>
        <w:t>The developed models were exclusively trained on Indian data spanning January 2017 to June 2024</w:t>
      </w:r>
      <w:r>
        <w:rPr>
          <w:rFonts w:ascii="Times New Roman" w:hAnsi="Times New Roman" w:cs="Times New Roman"/>
          <w:sz w:val="24"/>
          <w:szCs w:val="24"/>
        </w:rPr>
        <w:t xml:space="preserve">. </w:t>
      </w:r>
      <w:r w:rsidRPr="00BD1C64">
        <w:rPr>
          <w:rFonts w:ascii="Times New Roman" w:hAnsi="Times New Roman" w:cs="Times New Roman"/>
          <w:sz w:val="24"/>
          <w:szCs w:val="24"/>
        </w:rPr>
        <w:t>Consequently, these findings require careful revaluation with extended time-series data in subsequent research.</w:t>
      </w:r>
    </w:p>
    <w:p w14:paraId="395092ED" w14:textId="77777777" w:rsidR="00EC7679" w:rsidRDefault="00EC7679" w:rsidP="00EC7679">
      <w:pPr>
        <w:jc w:val="both"/>
        <w:rPr>
          <w:rFonts w:ascii="Times New Roman" w:hAnsi="Times New Roman" w:cs="Times New Roman"/>
          <w:sz w:val="24"/>
          <w:szCs w:val="24"/>
        </w:rPr>
      </w:pPr>
      <w:bookmarkStart w:id="11" w:name="_Hlk193675120"/>
      <w:bookmarkEnd w:id="10"/>
    </w:p>
    <w:p w14:paraId="63214FA8" w14:textId="77777777" w:rsidR="00EC7679" w:rsidRDefault="00EC7679" w:rsidP="00EC7679">
      <w:pPr>
        <w:jc w:val="both"/>
        <w:rPr>
          <w:rFonts w:ascii="Times New Roman" w:hAnsi="Times New Roman" w:cs="Times New Roman"/>
          <w:sz w:val="24"/>
          <w:szCs w:val="24"/>
        </w:rPr>
      </w:pPr>
    </w:p>
    <w:p w14:paraId="0FF9DDC4" w14:textId="77777777" w:rsidR="00EC7679" w:rsidRDefault="00EC7679" w:rsidP="00EC7679">
      <w:pPr>
        <w:jc w:val="both"/>
        <w:rPr>
          <w:rFonts w:ascii="Times New Roman" w:hAnsi="Times New Roman" w:cs="Times New Roman"/>
          <w:b/>
          <w:bCs/>
          <w:sz w:val="28"/>
          <w:szCs w:val="28"/>
        </w:rPr>
      </w:pPr>
      <w:r>
        <w:rPr>
          <w:rFonts w:ascii="Times New Roman" w:hAnsi="Times New Roman" w:cs="Times New Roman"/>
          <w:b/>
          <w:bCs/>
          <w:sz w:val="28"/>
          <w:szCs w:val="28"/>
        </w:rPr>
        <w:t xml:space="preserve">5 </w:t>
      </w:r>
      <w:r w:rsidRPr="00A82666">
        <w:rPr>
          <w:rFonts w:ascii="Times New Roman" w:hAnsi="Times New Roman" w:cs="Times New Roman"/>
          <w:b/>
          <w:bCs/>
          <w:sz w:val="28"/>
          <w:szCs w:val="28"/>
        </w:rPr>
        <w:t>C</w:t>
      </w:r>
      <w:r>
        <w:rPr>
          <w:rFonts w:ascii="Times New Roman" w:hAnsi="Times New Roman" w:cs="Times New Roman"/>
          <w:b/>
          <w:bCs/>
          <w:sz w:val="28"/>
          <w:szCs w:val="28"/>
        </w:rPr>
        <w:t>onclusion</w:t>
      </w:r>
    </w:p>
    <w:p w14:paraId="7FBD53BC" w14:textId="77777777" w:rsidR="00EC7679" w:rsidRDefault="00EC7679" w:rsidP="00EC7679">
      <w:pPr>
        <w:jc w:val="both"/>
        <w:rPr>
          <w:rFonts w:ascii="Times New Roman" w:hAnsi="Times New Roman" w:cs="Times New Roman"/>
          <w:sz w:val="24"/>
          <w:szCs w:val="24"/>
        </w:rPr>
      </w:pPr>
      <w:r w:rsidRPr="00346A2C">
        <w:rPr>
          <w:rFonts w:ascii="Times New Roman" w:hAnsi="Times New Roman" w:cs="Times New Roman"/>
          <w:sz w:val="24"/>
          <w:szCs w:val="24"/>
        </w:rPr>
        <w:t>This study compared four models (SARIMA, ARNN, Hybrid SARIMA-ARNN, BSTS) for TB forecasting in India</w:t>
      </w:r>
      <w:r>
        <w:rPr>
          <w:rFonts w:ascii="Times New Roman" w:hAnsi="Times New Roman" w:cs="Times New Roman"/>
          <w:sz w:val="24"/>
          <w:szCs w:val="24"/>
        </w:rPr>
        <w:t xml:space="preserve">. The </w:t>
      </w:r>
      <w:r w:rsidRPr="00346A2C">
        <w:rPr>
          <w:rFonts w:ascii="Times New Roman" w:hAnsi="Times New Roman" w:cs="Times New Roman"/>
          <w:sz w:val="24"/>
          <w:szCs w:val="24"/>
        </w:rPr>
        <w:t>BSTS</w:t>
      </w:r>
      <w:r>
        <w:rPr>
          <w:rFonts w:ascii="Times New Roman" w:hAnsi="Times New Roman" w:cs="Times New Roman"/>
          <w:sz w:val="24"/>
          <w:szCs w:val="24"/>
        </w:rPr>
        <w:t xml:space="preserve"> model</w:t>
      </w:r>
      <w:r w:rsidRPr="00346A2C">
        <w:rPr>
          <w:rFonts w:ascii="Times New Roman" w:hAnsi="Times New Roman" w:cs="Times New Roman"/>
          <w:sz w:val="24"/>
          <w:szCs w:val="24"/>
        </w:rPr>
        <w:t xml:space="preserve"> excelled with the lowest error metrics, adeptly handling trends and seasonality via MCMC</w:t>
      </w:r>
      <w:r>
        <w:rPr>
          <w:rFonts w:ascii="Times New Roman" w:hAnsi="Times New Roman" w:cs="Times New Roman"/>
          <w:sz w:val="24"/>
          <w:szCs w:val="24"/>
        </w:rPr>
        <w:t xml:space="preserve"> sampling</w:t>
      </w:r>
      <w:r w:rsidRPr="00346A2C">
        <w:rPr>
          <w:rFonts w:ascii="Times New Roman" w:hAnsi="Times New Roman" w:cs="Times New Roman"/>
          <w:sz w:val="24"/>
          <w:szCs w:val="24"/>
        </w:rPr>
        <w:t>. While the Hybrid model was promising, SARIMA</w:t>
      </w:r>
      <w:r>
        <w:rPr>
          <w:rFonts w:ascii="Times New Roman" w:hAnsi="Times New Roman" w:cs="Times New Roman"/>
          <w:sz w:val="24"/>
          <w:szCs w:val="24"/>
        </w:rPr>
        <w:t xml:space="preserve"> and </w:t>
      </w:r>
      <w:r w:rsidRPr="00346A2C">
        <w:rPr>
          <w:rFonts w:ascii="Times New Roman" w:hAnsi="Times New Roman" w:cs="Times New Roman"/>
          <w:sz w:val="24"/>
          <w:szCs w:val="24"/>
        </w:rPr>
        <w:t xml:space="preserve">ARNN </w:t>
      </w:r>
      <w:r>
        <w:rPr>
          <w:rFonts w:ascii="Times New Roman" w:hAnsi="Times New Roman" w:cs="Times New Roman"/>
          <w:sz w:val="24"/>
          <w:szCs w:val="24"/>
        </w:rPr>
        <w:t xml:space="preserve">models </w:t>
      </w:r>
      <w:r w:rsidRPr="00346A2C">
        <w:rPr>
          <w:rFonts w:ascii="Times New Roman" w:hAnsi="Times New Roman" w:cs="Times New Roman"/>
          <w:sz w:val="24"/>
          <w:szCs w:val="24"/>
        </w:rPr>
        <w:t>failed to perform adequately</w:t>
      </w:r>
      <w:r>
        <w:rPr>
          <w:rFonts w:ascii="Times New Roman" w:hAnsi="Times New Roman" w:cs="Times New Roman"/>
          <w:sz w:val="24"/>
          <w:szCs w:val="24"/>
        </w:rPr>
        <w:t xml:space="preserve"> </w:t>
      </w:r>
      <w:r w:rsidRPr="00346A2C">
        <w:rPr>
          <w:rFonts w:ascii="Times New Roman" w:hAnsi="Times New Roman" w:cs="Times New Roman"/>
          <w:sz w:val="24"/>
          <w:szCs w:val="24"/>
        </w:rPr>
        <w:t>with complex patterns.</w:t>
      </w:r>
      <w:r>
        <w:rPr>
          <w:rFonts w:ascii="Times New Roman" w:hAnsi="Times New Roman" w:cs="Times New Roman"/>
          <w:sz w:val="24"/>
          <w:szCs w:val="24"/>
        </w:rPr>
        <w:t xml:space="preserve"> </w:t>
      </w:r>
      <w:r w:rsidRPr="00346A2C">
        <w:rPr>
          <w:rFonts w:ascii="Times New Roman" w:hAnsi="Times New Roman" w:cs="Times New Roman"/>
          <w:sz w:val="24"/>
          <w:szCs w:val="24"/>
        </w:rPr>
        <w:t>The study underscored the importance of solving non-stationarity through differencing and transformations, with PACF</w:t>
      </w:r>
      <w:r>
        <w:rPr>
          <w:rFonts w:ascii="Times New Roman" w:hAnsi="Times New Roman" w:cs="Times New Roman"/>
          <w:sz w:val="24"/>
          <w:szCs w:val="24"/>
        </w:rPr>
        <w:t xml:space="preserve"> plot</w:t>
      </w:r>
      <w:r w:rsidRPr="00346A2C">
        <w:rPr>
          <w:rFonts w:ascii="Times New Roman" w:hAnsi="Times New Roman" w:cs="Times New Roman"/>
          <w:sz w:val="24"/>
          <w:szCs w:val="24"/>
        </w:rPr>
        <w:t>, ACF</w:t>
      </w:r>
      <w:r>
        <w:rPr>
          <w:rFonts w:ascii="Times New Roman" w:hAnsi="Times New Roman" w:cs="Times New Roman"/>
          <w:sz w:val="24"/>
          <w:szCs w:val="24"/>
        </w:rPr>
        <w:t xml:space="preserve"> plot</w:t>
      </w:r>
      <w:r w:rsidRPr="00346A2C">
        <w:rPr>
          <w:rFonts w:ascii="Times New Roman" w:hAnsi="Times New Roman" w:cs="Times New Roman"/>
          <w:sz w:val="24"/>
          <w:szCs w:val="24"/>
        </w:rPr>
        <w:t xml:space="preserve">, and auto_arima assisting in parameter optimization. </w:t>
      </w:r>
      <w:r>
        <w:rPr>
          <w:rFonts w:ascii="Times New Roman" w:hAnsi="Times New Roman" w:cs="Times New Roman"/>
          <w:sz w:val="24"/>
          <w:szCs w:val="24"/>
        </w:rPr>
        <w:t>To</w:t>
      </w:r>
      <w:r w:rsidRPr="007819F2">
        <w:rPr>
          <w:rFonts w:ascii="Times New Roman" w:hAnsi="Times New Roman" w:cs="Times New Roman"/>
          <w:sz w:val="24"/>
          <w:szCs w:val="24"/>
        </w:rPr>
        <w:t xml:space="preserve"> capture non-linear components, manual calibration was necessary for ARNN</w:t>
      </w:r>
      <w:r>
        <w:rPr>
          <w:rFonts w:ascii="Times New Roman" w:hAnsi="Times New Roman" w:cs="Times New Roman"/>
          <w:sz w:val="24"/>
          <w:szCs w:val="24"/>
        </w:rPr>
        <w:t xml:space="preserve">. </w:t>
      </w:r>
      <w:r w:rsidRPr="00346A2C">
        <w:rPr>
          <w:rFonts w:ascii="Times New Roman" w:hAnsi="Times New Roman" w:cs="Times New Roman"/>
          <w:sz w:val="24"/>
          <w:szCs w:val="24"/>
        </w:rPr>
        <w:t xml:space="preserve">Results support BSTS for public health planning, enabling targeted TB interventions. Future work </w:t>
      </w:r>
      <w:r>
        <w:rPr>
          <w:rFonts w:ascii="Times New Roman" w:hAnsi="Times New Roman" w:cs="Times New Roman"/>
          <w:sz w:val="24"/>
          <w:szCs w:val="24"/>
        </w:rPr>
        <w:t>can be</w:t>
      </w:r>
      <w:r w:rsidRPr="00346A2C">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346A2C">
        <w:rPr>
          <w:rFonts w:ascii="Times New Roman" w:hAnsi="Times New Roman" w:cs="Times New Roman"/>
          <w:sz w:val="24"/>
          <w:szCs w:val="24"/>
        </w:rPr>
        <w:t xml:space="preserve">refine hybrids and explore advanced ML. BSTS emerges as the optimal </w:t>
      </w:r>
      <w:r>
        <w:rPr>
          <w:rFonts w:ascii="Times New Roman" w:hAnsi="Times New Roman" w:cs="Times New Roman"/>
          <w:sz w:val="24"/>
          <w:szCs w:val="24"/>
        </w:rPr>
        <w:t>model</w:t>
      </w:r>
      <w:r w:rsidRPr="00346A2C">
        <w:rPr>
          <w:rFonts w:ascii="Times New Roman" w:hAnsi="Times New Roman" w:cs="Times New Roman"/>
          <w:sz w:val="24"/>
          <w:szCs w:val="24"/>
        </w:rPr>
        <w:t xml:space="preserve"> for India's TB </w:t>
      </w:r>
      <w:r>
        <w:rPr>
          <w:rFonts w:ascii="Times New Roman" w:hAnsi="Times New Roman" w:cs="Times New Roman"/>
          <w:sz w:val="24"/>
          <w:szCs w:val="24"/>
        </w:rPr>
        <w:t xml:space="preserve">incidence </w:t>
      </w:r>
      <w:r w:rsidRPr="00346A2C">
        <w:rPr>
          <w:rFonts w:ascii="Times New Roman" w:hAnsi="Times New Roman" w:cs="Times New Roman"/>
          <w:sz w:val="24"/>
          <w:szCs w:val="24"/>
        </w:rPr>
        <w:t>prediction.</w:t>
      </w:r>
      <w:bookmarkEnd w:id="11"/>
    </w:p>
    <w:p w14:paraId="1D424198" w14:textId="77777777" w:rsidR="00EC7679" w:rsidRPr="00346A2C" w:rsidRDefault="00EC7679" w:rsidP="00EC7679">
      <w:pPr>
        <w:jc w:val="both"/>
        <w:rPr>
          <w:rFonts w:ascii="Times New Roman" w:hAnsi="Times New Roman" w:cs="Times New Roman"/>
          <w:sz w:val="24"/>
          <w:szCs w:val="24"/>
        </w:rPr>
      </w:pPr>
    </w:p>
    <w:p w14:paraId="11DB2615" w14:textId="77777777" w:rsidR="00EC7679" w:rsidRPr="00A82666" w:rsidRDefault="00EC7679" w:rsidP="00EC7679">
      <w:pPr>
        <w:jc w:val="both"/>
        <w:rPr>
          <w:rFonts w:ascii="Times New Roman" w:hAnsi="Times New Roman" w:cs="Times New Roman"/>
          <w:b/>
          <w:bCs/>
          <w:sz w:val="28"/>
          <w:szCs w:val="28"/>
        </w:rPr>
      </w:pPr>
      <w:bookmarkStart w:id="12" w:name="_Hlk195779740"/>
      <w:r w:rsidRPr="00A82666">
        <w:rPr>
          <w:rFonts w:ascii="Times New Roman" w:hAnsi="Times New Roman" w:cs="Times New Roman"/>
          <w:b/>
          <w:bCs/>
          <w:sz w:val="28"/>
          <w:szCs w:val="28"/>
        </w:rPr>
        <w:t>R</w:t>
      </w:r>
      <w:r>
        <w:rPr>
          <w:rFonts w:ascii="Times New Roman" w:hAnsi="Times New Roman" w:cs="Times New Roman"/>
          <w:b/>
          <w:bCs/>
          <w:sz w:val="28"/>
          <w:szCs w:val="28"/>
        </w:rPr>
        <w:t>eferences</w:t>
      </w:r>
    </w:p>
    <w:p w14:paraId="1F50C082" w14:textId="77777777" w:rsidR="00EC7679" w:rsidRPr="0021709C" w:rsidRDefault="00EC7679" w:rsidP="00EC7679">
      <w:pPr>
        <w:jc w:val="both"/>
        <w:rPr>
          <w:rFonts w:ascii="Times New Roman" w:hAnsi="Times New Roman" w:cs="Times New Roman"/>
          <w:color w:val="000000" w:themeColor="text1"/>
          <w:sz w:val="24"/>
          <w:szCs w:val="24"/>
        </w:rPr>
      </w:pPr>
      <w:bookmarkStart w:id="13" w:name="_Hlk195652634"/>
      <w:r w:rsidRPr="00520988">
        <w:rPr>
          <w:rFonts w:ascii="Times New Roman" w:hAnsi="Times New Roman" w:cs="Times New Roman"/>
          <w:sz w:val="24"/>
          <w:szCs w:val="24"/>
        </w:rPr>
        <w:t>[1</w:t>
      </w:r>
      <w:r w:rsidRPr="0021709C">
        <w:rPr>
          <w:rFonts w:ascii="Times New Roman" w:hAnsi="Times New Roman" w:cs="Times New Roman"/>
          <w:color w:val="000000" w:themeColor="text1"/>
          <w:sz w:val="24"/>
          <w:szCs w:val="24"/>
        </w:rPr>
        <w:t>] Cleveland, J. L., Robison, V. A., &amp; Panlilio, A. L. (2009). Tuberculosis epidemiology, diagnosis and infection control recommendations for dental settings: an update on the Centers for Disease Control and Prevention guidelines. </w:t>
      </w:r>
      <w:r w:rsidRPr="0021709C">
        <w:rPr>
          <w:rFonts w:ascii="Times New Roman" w:hAnsi="Times New Roman" w:cs="Times New Roman"/>
          <w:i/>
          <w:iCs/>
          <w:color w:val="000000" w:themeColor="text1"/>
          <w:sz w:val="24"/>
          <w:szCs w:val="24"/>
        </w:rPr>
        <w:t>The Journal of the American Dental Association</w:t>
      </w:r>
      <w:r w:rsidRPr="0021709C">
        <w:rPr>
          <w:rFonts w:ascii="Times New Roman" w:hAnsi="Times New Roman" w:cs="Times New Roman"/>
          <w:color w:val="000000" w:themeColor="text1"/>
          <w:sz w:val="24"/>
          <w:szCs w:val="24"/>
        </w:rPr>
        <w:t>, </w:t>
      </w:r>
      <w:r w:rsidRPr="0021709C">
        <w:rPr>
          <w:rFonts w:ascii="Times New Roman" w:hAnsi="Times New Roman" w:cs="Times New Roman"/>
          <w:i/>
          <w:iCs/>
          <w:color w:val="000000" w:themeColor="text1"/>
          <w:sz w:val="24"/>
          <w:szCs w:val="24"/>
        </w:rPr>
        <w:t>140</w:t>
      </w:r>
      <w:r w:rsidRPr="0021709C">
        <w:rPr>
          <w:rFonts w:ascii="Times New Roman" w:hAnsi="Times New Roman" w:cs="Times New Roman"/>
          <w:color w:val="000000" w:themeColor="text1"/>
          <w:sz w:val="24"/>
          <w:szCs w:val="24"/>
        </w:rPr>
        <w:t>(9), 1092-1099</w:t>
      </w:r>
      <w:r>
        <w:rPr>
          <w:rFonts w:ascii="Times New Roman" w:hAnsi="Times New Roman" w:cs="Times New Roman"/>
          <w:color w:val="000000" w:themeColor="text1"/>
          <w:sz w:val="24"/>
          <w:szCs w:val="24"/>
        </w:rPr>
        <w:t>.</w:t>
      </w:r>
    </w:p>
    <w:p w14:paraId="77F5FCA3" w14:textId="77777777" w:rsidR="00EC7679" w:rsidRPr="00520988" w:rsidRDefault="00EC7679" w:rsidP="00EC7679">
      <w:pPr>
        <w:jc w:val="both"/>
        <w:rPr>
          <w:rFonts w:ascii="Times New Roman" w:hAnsi="Times New Roman" w:cs="Times New Roman"/>
          <w:sz w:val="24"/>
          <w:szCs w:val="24"/>
        </w:rPr>
      </w:pPr>
      <w:r w:rsidRPr="00520988">
        <w:rPr>
          <w:rFonts w:ascii="Times New Roman" w:hAnsi="Times New Roman" w:cs="Times New Roman"/>
          <w:sz w:val="24"/>
          <w:szCs w:val="24"/>
        </w:rPr>
        <w:t xml:space="preserve">[2] </w:t>
      </w:r>
      <w:r w:rsidRPr="00421C7F">
        <w:rPr>
          <w:rFonts w:ascii="Times New Roman" w:hAnsi="Times New Roman" w:cs="Times New Roman"/>
          <w:sz w:val="24"/>
          <w:szCs w:val="24"/>
        </w:rPr>
        <w:t>Ahmad, S. (2010). New approaches in the diagnosis and treatment of latent tuberculosis infection. </w:t>
      </w:r>
      <w:r w:rsidRPr="00421C7F">
        <w:rPr>
          <w:rFonts w:ascii="Times New Roman" w:hAnsi="Times New Roman" w:cs="Times New Roman"/>
          <w:i/>
          <w:iCs/>
          <w:sz w:val="24"/>
          <w:szCs w:val="24"/>
        </w:rPr>
        <w:t>Respiratory research</w:t>
      </w:r>
      <w:r w:rsidRPr="00421C7F">
        <w:rPr>
          <w:rFonts w:ascii="Times New Roman" w:hAnsi="Times New Roman" w:cs="Times New Roman"/>
          <w:sz w:val="24"/>
          <w:szCs w:val="24"/>
        </w:rPr>
        <w:t>, </w:t>
      </w:r>
      <w:r w:rsidRPr="00421C7F">
        <w:rPr>
          <w:rFonts w:ascii="Times New Roman" w:hAnsi="Times New Roman" w:cs="Times New Roman"/>
          <w:i/>
          <w:iCs/>
          <w:sz w:val="24"/>
          <w:szCs w:val="24"/>
        </w:rPr>
        <w:t>11</w:t>
      </w:r>
      <w:r w:rsidRPr="00421C7F">
        <w:rPr>
          <w:rFonts w:ascii="Times New Roman" w:hAnsi="Times New Roman" w:cs="Times New Roman"/>
          <w:sz w:val="24"/>
          <w:szCs w:val="24"/>
        </w:rPr>
        <w:t>, 1-17.</w:t>
      </w:r>
    </w:p>
    <w:p w14:paraId="32E9E902" w14:textId="77777777" w:rsidR="00EC7679" w:rsidRPr="00520988" w:rsidRDefault="00EC7679" w:rsidP="00EC7679">
      <w:pPr>
        <w:jc w:val="both"/>
        <w:rPr>
          <w:rFonts w:ascii="Times New Roman" w:hAnsi="Times New Roman" w:cs="Times New Roman"/>
          <w:color w:val="000000" w:themeColor="text1"/>
          <w:sz w:val="24"/>
          <w:szCs w:val="24"/>
        </w:rPr>
      </w:pPr>
      <w:r w:rsidRPr="00520988">
        <w:rPr>
          <w:rFonts w:ascii="Times New Roman" w:hAnsi="Times New Roman" w:cs="Times New Roman"/>
          <w:color w:val="000000" w:themeColor="text1"/>
          <w:sz w:val="24"/>
          <w:szCs w:val="24"/>
        </w:rPr>
        <w:t xml:space="preserve">[3] World Health Organization (WHO). (2024). </w:t>
      </w:r>
      <w:r w:rsidRPr="00520988">
        <w:rPr>
          <w:rFonts w:ascii="Times New Roman" w:hAnsi="Times New Roman" w:cs="Times New Roman"/>
          <w:i/>
          <w:iCs/>
          <w:color w:val="000000" w:themeColor="text1"/>
          <w:sz w:val="24"/>
          <w:szCs w:val="24"/>
        </w:rPr>
        <w:t>Global Tuberculosis Report 2024.</w:t>
      </w:r>
      <w:r w:rsidRPr="00520988">
        <w:rPr>
          <w:rFonts w:ascii="Times New Roman" w:hAnsi="Times New Roman" w:cs="Times New Roman"/>
          <w:color w:val="000000" w:themeColor="text1"/>
          <w:sz w:val="24"/>
          <w:szCs w:val="24"/>
        </w:rPr>
        <w:t xml:space="preserve"> </w:t>
      </w:r>
    </w:p>
    <w:p w14:paraId="529CCBDD" w14:textId="77777777" w:rsidR="00EC7679" w:rsidRPr="00520988" w:rsidRDefault="00EC7679" w:rsidP="00EC7679">
      <w:pPr>
        <w:jc w:val="both"/>
        <w:rPr>
          <w:rFonts w:ascii="Times New Roman" w:hAnsi="Times New Roman" w:cs="Times New Roman"/>
          <w:color w:val="000000" w:themeColor="text1"/>
          <w:sz w:val="24"/>
          <w:szCs w:val="24"/>
        </w:rPr>
      </w:pPr>
      <w:r w:rsidRPr="00520988">
        <w:rPr>
          <w:rFonts w:ascii="Times New Roman" w:hAnsi="Times New Roman" w:cs="Times New Roman"/>
          <w:color w:val="000000" w:themeColor="text1"/>
          <w:sz w:val="24"/>
          <w:szCs w:val="24"/>
        </w:rPr>
        <w:t xml:space="preserve">[4] Central Tuberculosis Division, Ministry of Health and Family Welfare, Government of India. (2024). </w:t>
      </w:r>
      <w:r w:rsidRPr="00520988">
        <w:rPr>
          <w:rFonts w:ascii="Times New Roman" w:hAnsi="Times New Roman" w:cs="Times New Roman"/>
          <w:i/>
          <w:iCs/>
          <w:color w:val="000000" w:themeColor="text1"/>
          <w:sz w:val="24"/>
          <w:szCs w:val="24"/>
        </w:rPr>
        <w:t>India TB Report [2024].</w:t>
      </w:r>
    </w:p>
    <w:p w14:paraId="6445CAD4" w14:textId="77777777" w:rsidR="00EC7679" w:rsidRPr="00520988" w:rsidRDefault="00EC7679" w:rsidP="00EC7679">
      <w:pPr>
        <w:jc w:val="both"/>
        <w:rPr>
          <w:rFonts w:ascii="Times New Roman" w:hAnsi="Times New Roman" w:cs="Times New Roman"/>
          <w:color w:val="000000" w:themeColor="text1"/>
          <w:sz w:val="24"/>
          <w:szCs w:val="24"/>
        </w:rPr>
      </w:pPr>
      <w:r w:rsidRPr="00520988">
        <w:rPr>
          <w:rFonts w:ascii="Times New Roman" w:hAnsi="Times New Roman" w:cs="Times New Roman"/>
          <w:color w:val="000000" w:themeColor="text1"/>
          <w:sz w:val="24"/>
          <w:szCs w:val="24"/>
        </w:rPr>
        <w:t>[5] Aydin, S. (2022). Time series analysis and some applications in medical research. </w:t>
      </w:r>
      <w:r w:rsidRPr="00520988">
        <w:rPr>
          <w:rFonts w:ascii="Times New Roman" w:hAnsi="Times New Roman" w:cs="Times New Roman"/>
          <w:i/>
          <w:iCs/>
          <w:color w:val="000000" w:themeColor="text1"/>
          <w:sz w:val="24"/>
          <w:szCs w:val="24"/>
        </w:rPr>
        <w:t>Journal of Mathematics and Statistics Studies</w:t>
      </w:r>
      <w:r w:rsidRPr="00520988">
        <w:rPr>
          <w:rFonts w:ascii="Times New Roman" w:hAnsi="Times New Roman" w:cs="Times New Roman"/>
          <w:color w:val="000000" w:themeColor="text1"/>
          <w:sz w:val="24"/>
          <w:szCs w:val="24"/>
        </w:rPr>
        <w:t>, </w:t>
      </w:r>
      <w:r w:rsidRPr="00520988">
        <w:rPr>
          <w:rFonts w:ascii="Times New Roman" w:hAnsi="Times New Roman" w:cs="Times New Roman"/>
          <w:i/>
          <w:iCs/>
          <w:color w:val="000000" w:themeColor="text1"/>
          <w:sz w:val="24"/>
          <w:szCs w:val="24"/>
        </w:rPr>
        <w:t>3</w:t>
      </w:r>
      <w:r w:rsidRPr="00520988">
        <w:rPr>
          <w:rFonts w:ascii="Times New Roman" w:hAnsi="Times New Roman" w:cs="Times New Roman"/>
          <w:color w:val="000000" w:themeColor="text1"/>
          <w:sz w:val="24"/>
          <w:szCs w:val="24"/>
        </w:rPr>
        <w:t>(2), 31-36.</w:t>
      </w:r>
    </w:p>
    <w:p w14:paraId="64831648" w14:textId="77777777" w:rsidR="00EC7679" w:rsidRPr="00520988" w:rsidRDefault="00EC7679" w:rsidP="00EC7679">
      <w:pPr>
        <w:jc w:val="both"/>
        <w:rPr>
          <w:rFonts w:ascii="Times New Roman" w:hAnsi="Times New Roman" w:cs="Times New Roman"/>
          <w:color w:val="000000" w:themeColor="text1"/>
          <w:sz w:val="24"/>
          <w:szCs w:val="24"/>
        </w:rPr>
      </w:pPr>
      <w:r w:rsidRPr="00520988">
        <w:rPr>
          <w:rFonts w:ascii="Times New Roman" w:hAnsi="Times New Roman" w:cs="Times New Roman"/>
          <w:color w:val="000000" w:themeColor="text1"/>
          <w:sz w:val="24"/>
          <w:szCs w:val="24"/>
        </w:rPr>
        <w:t>[6]</w:t>
      </w:r>
      <w:r w:rsidRPr="00520988">
        <w:rPr>
          <w:rFonts w:ascii="Times New Roman" w:hAnsi="Times New Roman" w:cs="Times New Roman"/>
          <w:color w:val="000000" w:themeColor="text1"/>
          <w:sz w:val="20"/>
          <w:szCs w:val="20"/>
        </w:rPr>
        <w:t xml:space="preserve"> </w:t>
      </w:r>
      <w:r w:rsidRPr="00520988">
        <w:rPr>
          <w:rFonts w:ascii="Times New Roman" w:hAnsi="Times New Roman" w:cs="Times New Roman"/>
          <w:color w:val="000000" w:themeColor="text1"/>
          <w:sz w:val="24"/>
          <w:szCs w:val="24"/>
        </w:rPr>
        <w:t>Yu, L., Zhou, L., Tan, L., Jiang, H., Wang, Y., Wei, S., &amp; Nie, S. (2014). Application of a new hybrid model with seasonal auto-regressive integrated moving average (ARIMA) and nonlinear auto-regressive neural network (NARNN) in forecasting incidence cases of HFMD in Shenzhen, China. </w:t>
      </w:r>
      <w:r w:rsidRPr="00520988">
        <w:rPr>
          <w:rFonts w:ascii="Times New Roman" w:hAnsi="Times New Roman" w:cs="Times New Roman"/>
          <w:i/>
          <w:iCs/>
          <w:color w:val="000000" w:themeColor="text1"/>
          <w:sz w:val="24"/>
          <w:szCs w:val="24"/>
        </w:rPr>
        <w:t>PloS one</w:t>
      </w:r>
      <w:r w:rsidRPr="00520988">
        <w:rPr>
          <w:rFonts w:ascii="Times New Roman" w:hAnsi="Times New Roman" w:cs="Times New Roman"/>
          <w:color w:val="000000" w:themeColor="text1"/>
          <w:sz w:val="24"/>
          <w:szCs w:val="24"/>
        </w:rPr>
        <w:t>, </w:t>
      </w:r>
      <w:r w:rsidRPr="00520988">
        <w:rPr>
          <w:rFonts w:ascii="Times New Roman" w:hAnsi="Times New Roman" w:cs="Times New Roman"/>
          <w:i/>
          <w:iCs/>
          <w:color w:val="000000" w:themeColor="text1"/>
          <w:sz w:val="24"/>
          <w:szCs w:val="24"/>
        </w:rPr>
        <w:t>9</w:t>
      </w:r>
      <w:r w:rsidRPr="00520988">
        <w:rPr>
          <w:rFonts w:ascii="Times New Roman" w:hAnsi="Times New Roman" w:cs="Times New Roman"/>
          <w:color w:val="000000" w:themeColor="text1"/>
          <w:sz w:val="24"/>
          <w:szCs w:val="24"/>
        </w:rPr>
        <w:t>(6), e98241.</w:t>
      </w:r>
    </w:p>
    <w:p w14:paraId="13FABE3F" w14:textId="77777777" w:rsidR="00EC7679" w:rsidRPr="00520988" w:rsidRDefault="00EC7679" w:rsidP="00EC7679">
      <w:pPr>
        <w:jc w:val="both"/>
        <w:rPr>
          <w:rFonts w:ascii="Times New Roman" w:hAnsi="Times New Roman" w:cs="Times New Roman"/>
          <w:color w:val="000000" w:themeColor="text1"/>
          <w:sz w:val="24"/>
          <w:szCs w:val="24"/>
        </w:rPr>
      </w:pPr>
      <w:r w:rsidRPr="00520988">
        <w:rPr>
          <w:rFonts w:ascii="Times New Roman" w:hAnsi="Times New Roman" w:cs="Times New Roman"/>
          <w:color w:val="000000" w:themeColor="text1"/>
          <w:sz w:val="24"/>
          <w:szCs w:val="24"/>
        </w:rPr>
        <w:lastRenderedPageBreak/>
        <w:t>[7] Wang, H., Tian, C. W., Wang, W. M., &amp; Luo, X. M. (2018). Time-series analysis of tuberculosis from 2005 to 2017 in China. </w:t>
      </w:r>
      <w:r w:rsidRPr="00520988">
        <w:rPr>
          <w:rFonts w:ascii="Times New Roman" w:hAnsi="Times New Roman" w:cs="Times New Roman"/>
          <w:i/>
          <w:iCs/>
          <w:color w:val="000000" w:themeColor="text1"/>
          <w:sz w:val="24"/>
          <w:szCs w:val="24"/>
        </w:rPr>
        <w:t>Epidemiology &amp; Infection</w:t>
      </w:r>
      <w:r w:rsidRPr="00520988">
        <w:rPr>
          <w:rFonts w:ascii="Times New Roman" w:hAnsi="Times New Roman" w:cs="Times New Roman"/>
          <w:color w:val="000000" w:themeColor="text1"/>
          <w:sz w:val="24"/>
          <w:szCs w:val="24"/>
        </w:rPr>
        <w:t>, </w:t>
      </w:r>
      <w:r w:rsidRPr="00520988">
        <w:rPr>
          <w:rFonts w:ascii="Times New Roman" w:hAnsi="Times New Roman" w:cs="Times New Roman"/>
          <w:i/>
          <w:iCs/>
          <w:color w:val="000000" w:themeColor="text1"/>
          <w:sz w:val="24"/>
          <w:szCs w:val="24"/>
        </w:rPr>
        <w:t>146</w:t>
      </w:r>
      <w:r w:rsidRPr="00520988">
        <w:rPr>
          <w:rFonts w:ascii="Times New Roman" w:hAnsi="Times New Roman" w:cs="Times New Roman"/>
          <w:color w:val="000000" w:themeColor="text1"/>
          <w:sz w:val="24"/>
          <w:szCs w:val="24"/>
        </w:rPr>
        <w:t>(8), 935-939.</w:t>
      </w:r>
    </w:p>
    <w:p w14:paraId="1561348E" w14:textId="77777777" w:rsidR="00EC7679" w:rsidRPr="00520988" w:rsidRDefault="00EC7679" w:rsidP="00EC7679">
      <w:pPr>
        <w:jc w:val="both"/>
        <w:rPr>
          <w:rFonts w:ascii="Times New Roman" w:hAnsi="Times New Roman" w:cs="Times New Roman"/>
          <w:color w:val="000000" w:themeColor="text1"/>
          <w:sz w:val="24"/>
          <w:szCs w:val="24"/>
        </w:rPr>
      </w:pPr>
      <w:r w:rsidRPr="00520988">
        <w:rPr>
          <w:rFonts w:ascii="Times New Roman" w:hAnsi="Times New Roman" w:cs="Times New Roman"/>
          <w:color w:val="000000" w:themeColor="text1"/>
          <w:sz w:val="24"/>
          <w:szCs w:val="24"/>
        </w:rPr>
        <w:t>[8] Almarashi, A. M., Daniyal, M., &amp; Jamal, F. (2024). A novel comparative study of NNAR approach with linear stochastic time series models in predicting tennis player's performance. </w:t>
      </w:r>
      <w:r w:rsidRPr="00520988">
        <w:rPr>
          <w:rFonts w:ascii="Times New Roman" w:hAnsi="Times New Roman" w:cs="Times New Roman"/>
          <w:i/>
          <w:iCs/>
          <w:color w:val="000000" w:themeColor="text1"/>
          <w:sz w:val="24"/>
          <w:szCs w:val="24"/>
        </w:rPr>
        <w:t>BMC Sports Science, Medicine and Rehabilitation</w:t>
      </w:r>
      <w:r w:rsidRPr="00520988">
        <w:rPr>
          <w:rFonts w:ascii="Times New Roman" w:hAnsi="Times New Roman" w:cs="Times New Roman"/>
          <w:color w:val="000000" w:themeColor="text1"/>
          <w:sz w:val="24"/>
          <w:szCs w:val="24"/>
        </w:rPr>
        <w:t>, </w:t>
      </w:r>
      <w:r w:rsidRPr="00520988">
        <w:rPr>
          <w:rFonts w:ascii="Times New Roman" w:hAnsi="Times New Roman" w:cs="Times New Roman"/>
          <w:i/>
          <w:iCs/>
          <w:color w:val="000000" w:themeColor="text1"/>
          <w:sz w:val="24"/>
          <w:szCs w:val="24"/>
        </w:rPr>
        <w:t>16</w:t>
      </w:r>
      <w:r w:rsidRPr="00520988">
        <w:rPr>
          <w:rFonts w:ascii="Times New Roman" w:hAnsi="Times New Roman" w:cs="Times New Roman"/>
          <w:color w:val="000000" w:themeColor="text1"/>
          <w:sz w:val="24"/>
          <w:szCs w:val="24"/>
        </w:rPr>
        <w:t>(1), 28.</w:t>
      </w:r>
    </w:p>
    <w:p w14:paraId="4D29F1DE" w14:textId="77777777" w:rsidR="00EC7679" w:rsidRPr="00520988" w:rsidRDefault="00EC7679" w:rsidP="00EC7679">
      <w:pPr>
        <w:jc w:val="both"/>
        <w:rPr>
          <w:rFonts w:ascii="Times New Roman" w:hAnsi="Times New Roman" w:cs="Times New Roman"/>
          <w:color w:val="000000" w:themeColor="text1"/>
          <w:sz w:val="24"/>
          <w:szCs w:val="24"/>
        </w:rPr>
      </w:pPr>
      <w:r w:rsidRPr="00520988">
        <w:rPr>
          <w:rFonts w:ascii="Times New Roman" w:hAnsi="Times New Roman" w:cs="Times New Roman"/>
          <w:color w:val="000000" w:themeColor="text1"/>
          <w:sz w:val="24"/>
          <w:szCs w:val="24"/>
        </w:rPr>
        <w:t>[9] Yu, G., Feng, H., Feng, S., Zhao, J., &amp; Xu, J. (2021). Forecasting hand-foot-and-mouth disease cases using wavelet-based SARIMA–NNAR hybrid model. </w:t>
      </w:r>
      <w:r w:rsidRPr="00520988">
        <w:rPr>
          <w:rFonts w:ascii="Times New Roman" w:hAnsi="Times New Roman" w:cs="Times New Roman"/>
          <w:i/>
          <w:iCs/>
          <w:color w:val="000000" w:themeColor="text1"/>
          <w:sz w:val="24"/>
          <w:szCs w:val="24"/>
        </w:rPr>
        <w:t>PLoS one</w:t>
      </w:r>
      <w:r w:rsidRPr="00520988">
        <w:rPr>
          <w:rFonts w:ascii="Times New Roman" w:hAnsi="Times New Roman" w:cs="Times New Roman"/>
          <w:color w:val="000000" w:themeColor="text1"/>
          <w:sz w:val="24"/>
          <w:szCs w:val="24"/>
        </w:rPr>
        <w:t>, </w:t>
      </w:r>
      <w:r w:rsidRPr="00520988">
        <w:rPr>
          <w:rFonts w:ascii="Times New Roman" w:hAnsi="Times New Roman" w:cs="Times New Roman"/>
          <w:i/>
          <w:iCs/>
          <w:color w:val="000000" w:themeColor="text1"/>
          <w:sz w:val="24"/>
          <w:szCs w:val="24"/>
        </w:rPr>
        <w:t>16</w:t>
      </w:r>
      <w:r w:rsidRPr="00520988">
        <w:rPr>
          <w:rFonts w:ascii="Times New Roman" w:hAnsi="Times New Roman" w:cs="Times New Roman"/>
          <w:color w:val="000000" w:themeColor="text1"/>
          <w:sz w:val="24"/>
          <w:szCs w:val="24"/>
        </w:rPr>
        <w:t>(2), e0246673.</w:t>
      </w:r>
    </w:p>
    <w:p w14:paraId="5D30BA06" w14:textId="77777777" w:rsidR="00EC7679" w:rsidRDefault="00EC7679" w:rsidP="00EC7679">
      <w:pPr>
        <w:jc w:val="both"/>
        <w:rPr>
          <w:rFonts w:ascii="Times New Roman" w:hAnsi="Times New Roman" w:cs="Times New Roman"/>
          <w:color w:val="000000" w:themeColor="text1"/>
          <w:sz w:val="24"/>
          <w:szCs w:val="24"/>
        </w:rPr>
      </w:pPr>
      <w:r w:rsidRPr="00520988">
        <w:rPr>
          <w:rFonts w:ascii="Times New Roman" w:hAnsi="Times New Roman" w:cs="Times New Roman"/>
          <w:color w:val="000000" w:themeColor="text1"/>
          <w:sz w:val="24"/>
          <w:szCs w:val="24"/>
        </w:rPr>
        <w:t xml:space="preserve">[10] </w:t>
      </w:r>
      <w:r w:rsidRPr="00BE3736">
        <w:rPr>
          <w:rFonts w:ascii="Times New Roman" w:hAnsi="Times New Roman" w:cs="Times New Roman"/>
          <w:color w:val="000000" w:themeColor="text1"/>
          <w:sz w:val="24"/>
          <w:szCs w:val="24"/>
        </w:rPr>
        <w:t>Sánchez-Sánchez, P. A., García-González, J. R., &amp; Coronell, L. H. P. (2019). Encountered problems of time series with neural networks: Models and architectures. In </w:t>
      </w:r>
      <w:r w:rsidRPr="00BE3736">
        <w:rPr>
          <w:rFonts w:ascii="Times New Roman" w:hAnsi="Times New Roman" w:cs="Times New Roman"/>
          <w:i/>
          <w:iCs/>
          <w:color w:val="000000" w:themeColor="text1"/>
          <w:sz w:val="24"/>
          <w:szCs w:val="24"/>
        </w:rPr>
        <w:t>Recent Trends in Artificial Neural Networks-from Training to Prediction</w:t>
      </w:r>
      <w:r w:rsidRPr="00BE3736">
        <w:rPr>
          <w:rFonts w:ascii="Times New Roman" w:hAnsi="Times New Roman" w:cs="Times New Roman"/>
          <w:color w:val="000000" w:themeColor="text1"/>
          <w:sz w:val="24"/>
          <w:szCs w:val="24"/>
        </w:rPr>
        <w:t>. IntechOpen.</w:t>
      </w:r>
    </w:p>
    <w:p w14:paraId="315D52FE" w14:textId="77777777" w:rsidR="00EC7679" w:rsidRPr="00520988" w:rsidRDefault="00EC7679" w:rsidP="00EC7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 </w:t>
      </w:r>
      <w:r w:rsidRPr="00520988">
        <w:rPr>
          <w:rFonts w:ascii="Times New Roman" w:hAnsi="Times New Roman" w:cs="Times New Roman"/>
          <w:color w:val="000000" w:themeColor="text1"/>
          <w:sz w:val="24"/>
          <w:szCs w:val="24"/>
        </w:rPr>
        <w:t>Navas Thorakkattle, M., Farhin, S., &amp; Khan, A. A. (2022). Forecasting the trends of covid-19 and causal impact of vaccines using bayesian structural time series and arima. </w:t>
      </w:r>
      <w:r w:rsidRPr="00520988">
        <w:rPr>
          <w:rFonts w:ascii="Times New Roman" w:hAnsi="Times New Roman" w:cs="Times New Roman"/>
          <w:i/>
          <w:iCs/>
          <w:color w:val="000000" w:themeColor="text1"/>
          <w:sz w:val="24"/>
          <w:szCs w:val="24"/>
        </w:rPr>
        <w:t>Annals of Data Science</w:t>
      </w:r>
      <w:r w:rsidRPr="00520988">
        <w:rPr>
          <w:rFonts w:ascii="Times New Roman" w:hAnsi="Times New Roman" w:cs="Times New Roman"/>
          <w:color w:val="000000" w:themeColor="text1"/>
          <w:sz w:val="24"/>
          <w:szCs w:val="24"/>
        </w:rPr>
        <w:t>, </w:t>
      </w:r>
      <w:r w:rsidRPr="00520988">
        <w:rPr>
          <w:rFonts w:ascii="Times New Roman" w:hAnsi="Times New Roman" w:cs="Times New Roman"/>
          <w:i/>
          <w:iCs/>
          <w:color w:val="000000" w:themeColor="text1"/>
          <w:sz w:val="24"/>
          <w:szCs w:val="24"/>
        </w:rPr>
        <w:t>9</w:t>
      </w:r>
      <w:r w:rsidRPr="00520988">
        <w:rPr>
          <w:rFonts w:ascii="Times New Roman" w:hAnsi="Times New Roman" w:cs="Times New Roman"/>
          <w:color w:val="000000" w:themeColor="text1"/>
          <w:sz w:val="24"/>
          <w:szCs w:val="24"/>
        </w:rPr>
        <w:t>(5), 1025-1047.</w:t>
      </w:r>
    </w:p>
    <w:p w14:paraId="6445B9CE" w14:textId="77777777" w:rsidR="00EC7679" w:rsidRPr="00520988" w:rsidRDefault="00EC7679" w:rsidP="00EC7679">
      <w:pPr>
        <w:jc w:val="both"/>
        <w:rPr>
          <w:rFonts w:ascii="Times New Roman" w:hAnsi="Times New Roman" w:cs="Times New Roman"/>
          <w:sz w:val="24"/>
          <w:szCs w:val="24"/>
        </w:rPr>
      </w:pPr>
      <w:r w:rsidRPr="00520988">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2</w:t>
      </w:r>
      <w:r w:rsidRPr="00520988">
        <w:rPr>
          <w:rFonts w:ascii="Times New Roman" w:hAnsi="Times New Roman" w:cs="Times New Roman"/>
          <w:sz w:val="24"/>
          <w:szCs w:val="24"/>
        </w:rPr>
        <w:t>]</w:t>
      </w:r>
      <w:r w:rsidRPr="00520988">
        <w:rPr>
          <w:rFonts w:ascii="Times New Roman" w:hAnsi="Times New Roman" w:cs="Times New Roman"/>
          <w:color w:val="222222"/>
          <w:sz w:val="24"/>
          <w:szCs w:val="24"/>
          <w:shd w:val="clear" w:color="auto" w:fill="FFFFFF"/>
        </w:rPr>
        <w:t xml:space="preserve"> Kam, H. J., Sung, J. O., &amp; Park, R. W. (2010). Prediction of daily patient numbers for a regional emergency medical center using time series analysis. </w:t>
      </w:r>
      <w:r w:rsidRPr="00520988">
        <w:rPr>
          <w:rFonts w:ascii="Times New Roman" w:hAnsi="Times New Roman" w:cs="Times New Roman"/>
          <w:i/>
          <w:iCs/>
          <w:color w:val="222222"/>
          <w:sz w:val="24"/>
          <w:szCs w:val="24"/>
          <w:shd w:val="clear" w:color="auto" w:fill="FFFFFF"/>
        </w:rPr>
        <w:t>Healthcare informatics research</w:t>
      </w:r>
      <w:r w:rsidRPr="00520988">
        <w:rPr>
          <w:rFonts w:ascii="Times New Roman" w:hAnsi="Times New Roman" w:cs="Times New Roman"/>
          <w:color w:val="222222"/>
          <w:sz w:val="24"/>
          <w:szCs w:val="24"/>
          <w:shd w:val="clear" w:color="auto" w:fill="FFFFFF"/>
        </w:rPr>
        <w:t>, </w:t>
      </w:r>
      <w:r w:rsidRPr="00520988">
        <w:rPr>
          <w:rFonts w:ascii="Times New Roman" w:hAnsi="Times New Roman" w:cs="Times New Roman"/>
          <w:i/>
          <w:iCs/>
          <w:color w:val="222222"/>
          <w:sz w:val="24"/>
          <w:szCs w:val="24"/>
          <w:shd w:val="clear" w:color="auto" w:fill="FFFFFF"/>
        </w:rPr>
        <w:t>16</w:t>
      </w:r>
      <w:r w:rsidRPr="00520988">
        <w:rPr>
          <w:rFonts w:ascii="Times New Roman" w:hAnsi="Times New Roman" w:cs="Times New Roman"/>
          <w:color w:val="222222"/>
          <w:sz w:val="24"/>
          <w:szCs w:val="24"/>
          <w:shd w:val="clear" w:color="auto" w:fill="FFFFFF"/>
        </w:rPr>
        <w:t>(3), 158-165.</w:t>
      </w:r>
    </w:p>
    <w:p w14:paraId="61F60460" w14:textId="77777777" w:rsidR="00EC7679" w:rsidRPr="00520988" w:rsidRDefault="00EC7679" w:rsidP="00EC7679">
      <w:pPr>
        <w:jc w:val="both"/>
        <w:rPr>
          <w:rFonts w:ascii="Times New Roman" w:hAnsi="Times New Roman" w:cs="Times New Roman"/>
          <w:sz w:val="24"/>
          <w:szCs w:val="24"/>
        </w:rPr>
      </w:pPr>
      <w:r w:rsidRPr="00520988">
        <w:rPr>
          <w:rFonts w:ascii="Times New Roman" w:hAnsi="Times New Roman" w:cs="Times New Roman"/>
          <w:sz w:val="24"/>
          <w:szCs w:val="24"/>
        </w:rPr>
        <w:t>[1</w:t>
      </w:r>
      <w:r>
        <w:rPr>
          <w:rFonts w:ascii="Times New Roman" w:hAnsi="Times New Roman" w:cs="Times New Roman"/>
          <w:sz w:val="24"/>
          <w:szCs w:val="24"/>
        </w:rPr>
        <w:t>3</w:t>
      </w:r>
      <w:r w:rsidRPr="00520988">
        <w:rPr>
          <w:rFonts w:ascii="Times New Roman" w:hAnsi="Times New Roman" w:cs="Times New Roman"/>
          <w:sz w:val="24"/>
          <w:szCs w:val="24"/>
        </w:rPr>
        <w:t>]</w:t>
      </w:r>
      <w:r w:rsidRPr="00520988">
        <w:rPr>
          <w:rFonts w:ascii="Times New Roman" w:hAnsi="Times New Roman" w:cs="Times New Roman"/>
          <w:color w:val="374151"/>
          <w:shd w:val="clear" w:color="auto" w:fill="FFFFFF"/>
        </w:rPr>
        <w:t xml:space="preserve"> </w:t>
      </w:r>
      <w:r w:rsidRPr="00520988">
        <w:rPr>
          <w:rFonts w:ascii="Times New Roman" w:hAnsi="Times New Roman" w:cs="Times New Roman"/>
          <w:sz w:val="24"/>
          <w:szCs w:val="24"/>
        </w:rPr>
        <w:t xml:space="preserve">Pennsylvania State University. (n.d.). </w:t>
      </w:r>
      <w:r w:rsidRPr="00520988">
        <w:rPr>
          <w:rFonts w:ascii="Times New Roman" w:hAnsi="Times New Roman" w:cs="Times New Roman"/>
          <w:i/>
          <w:iCs/>
          <w:sz w:val="24"/>
          <w:szCs w:val="24"/>
        </w:rPr>
        <w:t>4.1 Stationarity and Differencing.</w:t>
      </w:r>
      <w:r w:rsidRPr="00520988">
        <w:rPr>
          <w:rFonts w:ascii="Times New Roman" w:hAnsi="Times New Roman" w:cs="Times New Roman"/>
          <w:sz w:val="24"/>
          <w:szCs w:val="24"/>
        </w:rPr>
        <w:t xml:space="preserve"> STAT 510: Applied Time Series Analysis. Retrieved from </w:t>
      </w:r>
      <w:hyperlink r:id="rId11" w:tgtFrame="_blank" w:history="1">
        <w:r w:rsidRPr="00520988">
          <w:rPr>
            <w:rStyle w:val="Hyperlink"/>
            <w:rFonts w:ascii="Times New Roman" w:hAnsi="Times New Roman" w:cs="Times New Roman"/>
            <w:sz w:val="24"/>
            <w:szCs w:val="24"/>
          </w:rPr>
          <w:t>https://online.stat.psu.edu/stat510/lesson/4/4.1</w:t>
        </w:r>
      </w:hyperlink>
      <w:r w:rsidRPr="00520988">
        <w:rPr>
          <w:rFonts w:ascii="Times New Roman" w:hAnsi="Times New Roman" w:cs="Times New Roman"/>
          <w:sz w:val="24"/>
          <w:szCs w:val="24"/>
        </w:rPr>
        <w:t xml:space="preserve"> </w:t>
      </w:r>
    </w:p>
    <w:p w14:paraId="3612D056" w14:textId="77777777" w:rsidR="00EC7679" w:rsidRPr="00520988" w:rsidRDefault="00EC7679" w:rsidP="00EC7679">
      <w:pPr>
        <w:jc w:val="both"/>
        <w:rPr>
          <w:rFonts w:ascii="Times New Roman" w:hAnsi="Times New Roman" w:cs="Times New Roman"/>
          <w:sz w:val="24"/>
          <w:szCs w:val="24"/>
        </w:rPr>
      </w:pPr>
      <w:r w:rsidRPr="00520988">
        <w:rPr>
          <w:rFonts w:ascii="Times New Roman" w:hAnsi="Times New Roman" w:cs="Times New Roman"/>
          <w:sz w:val="24"/>
          <w:szCs w:val="24"/>
        </w:rPr>
        <w:t>[1</w:t>
      </w:r>
      <w:r>
        <w:rPr>
          <w:rFonts w:ascii="Times New Roman" w:hAnsi="Times New Roman" w:cs="Times New Roman"/>
          <w:sz w:val="24"/>
          <w:szCs w:val="24"/>
        </w:rPr>
        <w:t>4</w:t>
      </w:r>
      <w:r w:rsidRPr="00520988">
        <w:rPr>
          <w:rFonts w:ascii="Times New Roman" w:hAnsi="Times New Roman" w:cs="Times New Roman"/>
          <w:sz w:val="24"/>
          <w:szCs w:val="24"/>
        </w:rPr>
        <w:t>]</w:t>
      </w:r>
      <w:r w:rsidRPr="00520988">
        <w:rPr>
          <w:rFonts w:ascii="Times New Roman" w:hAnsi="Times New Roman" w:cs="Times New Roman"/>
          <w:color w:val="222222"/>
          <w:sz w:val="20"/>
          <w:szCs w:val="20"/>
          <w:shd w:val="clear" w:color="auto" w:fill="FFFFFF"/>
        </w:rPr>
        <w:t xml:space="preserve"> </w:t>
      </w:r>
      <w:r w:rsidRPr="00520988">
        <w:rPr>
          <w:rFonts w:ascii="Times New Roman" w:hAnsi="Times New Roman" w:cs="Times New Roman"/>
          <w:sz w:val="24"/>
          <w:szCs w:val="24"/>
        </w:rPr>
        <w:t>Talkhi, N., Fatemi, N. A., Ataei, Z., &amp; Nooghabi, M. J. (2021). Modeling and forecasting number of confirmed and death caused COVID-19 in IRAN: A comparison of time series forecasting methods. </w:t>
      </w:r>
      <w:r w:rsidRPr="00520988">
        <w:rPr>
          <w:rFonts w:ascii="Times New Roman" w:hAnsi="Times New Roman" w:cs="Times New Roman"/>
          <w:i/>
          <w:iCs/>
          <w:sz w:val="24"/>
          <w:szCs w:val="24"/>
        </w:rPr>
        <w:t>Biomedical signal processing and control</w:t>
      </w:r>
      <w:r w:rsidRPr="00520988">
        <w:rPr>
          <w:rFonts w:ascii="Times New Roman" w:hAnsi="Times New Roman" w:cs="Times New Roman"/>
          <w:sz w:val="24"/>
          <w:szCs w:val="24"/>
        </w:rPr>
        <w:t>, </w:t>
      </w:r>
      <w:r w:rsidRPr="00520988">
        <w:rPr>
          <w:rFonts w:ascii="Times New Roman" w:hAnsi="Times New Roman" w:cs="Times New Roman"/>
          <w:i/>
          <w:iCs/>
          <w:sz w:val="24"/>
          <w:szCs w:val="24"/>
        </w:rPr>
        <w:t>66</w:t>
      </w:r>
      <w:r w:rsidRPr="00520988">
        <w:rPr>
          <w:rFonts w:ascii="Times New Roman" w:hAnsi="Times New Roman" w:cs="Times New Roman"/>
          <w:sz w:val="24"/>
          <w:szCs w:val="24"/>
        </w:rPr>
        <w:t>, 102494.</w:t>
      </w:r>
    </w:p>
    <w:p w14:paraId="0ACF3795" w14:textId="77777777" w:rsidR="00EC7679" w:rsidRPr="00520988" w:rsidRDefault="00EC7679" w:rsidP="00EC7679">
      <w:pPr>
        <w:jc w:val="both"/>
        <w:rPr>
          <w:rFonts w:ascii="Times New Roman" w:hAnsi="Times New Roman" w:cs="Times New Roman"/>
          <w:sz w:val="24"/>
          <w:szCs w:val="24"/>
        </w:rPr>
      </w:pPr>
      <w:r w:rsidRPr="00520988">
        <w:rPr>
          <w:rFonts w:ascii="Times New Roman" w:hAnsi="Times New Roman" w:cs="Times New Roman"/>
          <w:sz w:val="24"/>
          <w:szCs w:val="24"/>
        </w:rPr>
        <w:t>[1</w:t>
      </w:r>
      <w:r>
        <w:rPr>
          <w:rFonts w:ascii="Times New Roman" w:hAnsi="Times New Roman" w:cs="Times New Roman"/>
          <w:sz w:val="24"/>
          <w:szCs w:val="24"/>
        </w:rPr>
        <w:t>5</w:t>
      </w:r>
      <w:r w:rsidRPr="00520988">
        <w:rPr>
          <w:rFonts w:ascii="Times New Roman" w:hAnsi="Times New Roman" w:cs="Times New Roman"/>
          <w:sz w:val="24"/>
          <w:szCs w:val="24"/>
        </w:rPr>
        <w:t>]</w:t>
      </w:r>
      <w:r w:rsidRPr="00520988">
        <w:rPr>
          <w:rFonts w:ascii="Times New Roman" w:hAnsi="Times New Roman" w:cs="Times New Roman"/>
          <w:color w:val="222222"/>
          <w:sz w:val="24"/>
          <w:szCs w:val="24"/>
          <w:shd w:val="clear" w:color="auto" w:fill="FFFFFF"/>
        </w:rPr>
        <w:t xml:space="preserve"> Reza, A., &amp; Debnath, T. (2020). An approach to make comparison of ARIMA and NNAR Models for Forecasting Price of Commodities. </w:t>
      </w:r>
      <w:r w:rsidRPr="00520988">
        <w:rPr>
          <w:rFonts w:ascii="Times New Roman" w:hAnsi="Times New Roman" w:cs="Times New Roman"/>
          <w:i/>
          <w:iCs/>
          <w:color w:val="222222"/>
          <w:sz w:val="24"/>
          <w:szCs w:val="24"/>
          <w:shd w:val="clear" w:color="auto" w:fill="FFFFFF"/>
        </w:rPr>
        <w:t>Res. Gate</w:t>
      </w:r>
      <w:r w:rsidRPr="00520988">
        <w:rPr>
          <w:rFonts w:ascii="Times New Roman" w:hAnsi="Times New Roman" w:cs="Times New Roman"/>
          <w:color w:val="222222"/>
          <w:sz w:val="24"/>
          <w:szCs w:val="24"/>
          <w:shd w:val="clear" w:color="auto" w:fill="FFFFFF"/>
        </w:rPr>
        <w:t>.</w:t>
      </w:r>
    </w:p>
    <w:p w14:paraId="4A93F56B" w14:textId="77777777" w:rsidR="00EC7679" w:rsidRPr="002A515E" w:rsidRDefault="00EC7679" w:rsidP="00EC7679">
      <w:pPr>
        <w:jc w:val="both"/>
        <w:rPr>
          <w:rFonts w:ascii="Times New Roman" w:eastAsia="Times New Roman" w:hAnsi="Times New Roman" w:cs="Times New Roman"/>
          <w:color w:val="000000" w:themeColor="text1"/>
          <w:kern w:val="0"/>
          <w:sz w:val="24"/>
          <w:szCs w:val="24"/>
          <w:lang w:eastAsia="en-IN"/>
        </w:rPr>
      </w:pPr>
      <w:r w:rsidRPr="00520988">
        <w:rPr>
          <w:rFonts w:ascii="Times New Roman" w:eastAsia="Times New Roman" w:hAnsi="Times New Roman" w:cs="Times New Roman"/>
          <w:color w:val="000000" w:themeColor="text1"/>
          <w:kern w:val="0"/>
          <w:sz w:val="24"/>
          <w:szCs w:val="24"/>
          <w:lang w:eastAsia="en-IN"/>
        </w:rPr>
        <w:t>[1</w:t>
      </w:r>
      <w:r>
        <w:rPr>
          <w:rFonts w:ascii="Times New Roman" w:eastAsia="Times New Roman" w:hAnsi="Times New Roman" w:cs="Times New Roman"/>
          <w:color w:val="000000" w:themeColor="text1"/>
          <w:kern w:val="0"/>
          <w:sz w:val="24"/>
          <w:szCs w:val="24"/>
          <w:lang w:eastAsia="en-IN"/>
        </w:rPr>
        <w:t>6</w:t>
      </w:r>
      <w:r w:rsidRPr="00520988">
        <w:rPr>
          <w:rFonts w:ascii="Times New Roman" w:eastAsia="Times New Roman" w:hAnsi="Times New Roman" w:cs="Times New Roman"/>
          <w:color w:val="000000" w:themeColor="text1"/>
          <w:kern w:val="0"/>
          <w:sz w:val="24"/>
          <w:szCs w:val="24"/>
          <w:lang w:eastAsia="en-IN"/>
        </w:rPr>
        <w:t xml:space="preserve">] </w:t>
      </w:r>
      <w:r w:rsidRPr="00520988">
        <w:rPr>
          <w:rFonts w:ascii="Times New Roman" w:eastAsia="Times New Roman" w:hAnsi="Times New Roman" w:cs="Times New Roman"/>
          <w:color w:val="000000" w:themeColor="text1"/>
          <w:spacing w:val="-1"/>
          <w:kern w:val="0"/>
          <w:sz w:val="24"/>
          <w:szCs w:val="24"/>
          <w:lang w:eastAsia="en-IN"/>
        </w:rPr>
        <w:t>Baikunth, B. K. Y., Sunil, S. K. S., &amp; Pranveer, P. S. (2022). Forecasting seasonality and trend of tuberculosis prevalence in India using SARIMA-NNAR Hybrid model.</w:t>
      </w:r>
    </w:p>
    <w:p w14:paraId="293ADCBE" w14:textId="77777777" w:rsidR="00EC7679" w:rsidRPr="00520988" w:rsidRDefault="00EC7679" w:rsidP="00EC7679">
      <w:pPr>
        <w:jc w:val="both"/>
        <w:rPr>
          <w:rFonts w:ascii="Times New Roman" w:hAnsi="Times New Roman" w:cs="Times New Roman"/>
          <w:color w:val="000000" w:themeColor="text1"/>
          <w:sz w:val="24"/>
          <w:szCs w:val="24"/>
        </w:rPr>
      </w:pPr>
      <w:r w:rsidRPr="00520988">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7</w:t>
      </w:r>
      <w:r w:rsidRPr="00520988">
        <w:rPr>
          <w:rFonts w:ascii="Times New Roman" w:hAnsi="Times New Roman" w:cs="Times New Roman"/>
          <w:color w:val="000000" w:themeColor="text1"/>
          <w:sz w:val="24"/>
          <w:szCs w:val="24"/>
        </w:rPr>
        <w:t>]</w:t>
      </w:r>
      <w:r w:rsidRPr="00520988">
        <w:rPr>
          <w:rFonts w:ascii="Times New Roman" w:eastAsia="Times New Roman" w:hAnsi="Times New Roman" w:cs="Times New Roman"/>
          <w:color w:val="000000" w:themeColor="text1"/>
          <w:kern w:val="0"/>
          <w:sz w:val="24"/>
          <w:szCs w:val="24"/>
          <w:lang w:eastAsia="en-IN"/>
        </w:rPr>
        <w:t xml:space="preserve"> Roth, J., Chadalawada, J., Jain, R. K., &amp; Miller, C. (2021). Uncertainty matters: Bayesian probabilistic forecasting for residential smart meter prediction, segmentation, and behavioral measurement and verification. </w:t>
      </w:r>
      <w:r w:rsidRPr="00520988">
        <w:rPr>
          <w:rFonts w:ascii="Times New Roman" w:eastAsia="Times New Roman" w:hAnsi="Times New Roman" w:cs="Times New Roman"/>
          <w:i/>
          <w:iCs/>
          <w:color w:val="000000" w:themeColor="text1"/>
          <w:kern w:val="0"/>
          <w:sz w:val="24"/>
          <w:szCs w:val="24"/>
          <w:lang w:eastAsia="en-IN"/>
        </w:rPr>
        <w:t>Energies</w:t>
      </w:r>
      <w:r w:rsidRPr="00520988">
        <w:rPr>
          <w:rFonts w:ascii="Times New Roman" w:eastAsia="Times New Roman" w:hAnsi="Times New Roman" w:cs="Times New Roman"/>
          <w:color w:val="000000" w:themeColor="text1"/>
          <w:kern w:val="0"/>
          <w:sz w:val="24"/>
          <w:szCs w:val="24"/>
          <w:lang w:eastAsia="en-IN"/>
        </w:rPr>
        <w:t>, </w:t>
      </w:r>
      <w:r w:rsidRPr="00520988">
        <w:rPr>
          <w:rFonts w:ascii="Times New Roman" w:eastAsia="Times New Roman" w:hAnsi="Times New Roman" w:cs="Times New Roman"/>
          <w:i/>
          <w:iCs/>
          <w:color w:val="000000" w:themeColor="text1"/>
          <w:kern w:val="0"/>
          <w:sz w:val="24"/>
          <w:szCs w:val="24"/>
          <w:lang w:eastAsia="en-IN"/>
        </w:rPr>
        <w:t>14</w:t>
      </w:r>
      <w:r w:rsidRPr="00520988">
        <w:rPr>
          <w:rFonts w:ascii="Times New Roman" w:eastAsia="Times New Roman" w:hAnsi="Times New Roman" w:cs="Times New Roman"/>
          <w:color w:val="000000" w:themeColor="text1"/>
          <w:kern w:val="0"/>
          <w:sz w:val="24"/>
          <w:szCs w:val="24"/>
          <w:lang w:eastAsia="en-IN"/>
        </w:rPr>
        <w:t>(5), 1481.</w:t>
      </w:r>
    </w:p>
    <w:p w14:paraId="52333AD1" w14:textId="77777777" w:rsidR="00EC7679" w:rsidRPr="00520988" w:rsidRDefault="00EC7679" w:rsidP="00EC7679">
      <w:pPr>
        <w:jc w:val="both"/>
        <w:rPr>
          <w:rFonts w:ascii="Times New Roman" w:eastAsia="Times New Roman" w:hAnsi="Times New Roman" w:cs="Times New Roman"/>
          <w:color w:val="000000" w:themeColor="text1"/>
          <w:kern w:val="0"/>
          <w:sz w:val="24"/>
          <w:szCs w:val="24"/>
          <w:lang w:eastAsia="en-IN"/>
        </w:rPr>
      </w:pPr>
      <w:r w:rsidRPr="0052098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18</w:t>
      </w:r>
      <w:r w:rsidRPr="00520988">
        <w:rPr>
          <w:rFonts w:ascii="Times New Roman" w:hAnsi="Times New Roman" w:cs="Times New Roman"/>
          <w:color w:val="000000" w:themeColor="text1"/>
          <w:sz w:val="24"/>
          <w:szCs w:val="24"/>
        </w:rPr>
        <w:t>]</w:t>
      </w:r>
      <w:r w:rsidRPr="00520988">
        <w:rPr>
          <w:rFonts w:ascii="Times New Roman" w:eastAsia="Times New Roman" w:hAnsi="Times New Roman" w:cs="Times New Roman"/>
          <w:color w:val="000000" w:themeColor="text1"/>
          <w:kern w:val="0"/>
          <w:sz w:val="24"/>
          <w:szCs w:val="24"/>
          <w:lang w:eastAsia="en-IN"/>
        </w:rPr>
        <w:t xml:space="preserve"> Zhang, F., Li, Y., Li, X., Zhang, B., Xue, C., &amp; Wang, Y. (2024). Comparison of ARIMA and Bayesian Structural Time Series Models for Predicting the Trend of Syphilis Epidemic in Jiangsu Province. </w:t>
      </w:r>
      <w:r w:rsidRPr="00520988">
        <w:rPr>
          <w:rFonts w:ascii="Times New Roman" w:eastAsia="Times New Roman" w:hAnsi="Times New Roman" w:cs="Times New Roman"/>
          <w:i/>
          <w:iCs/>
          <w:color w:val="000000" w:themeColor="text1"/>
          <w:kern w:val="0"/>
          <w:sz w:val="24"/>
          <w:szCs w:val="24"/>
          <w:lang w:eastAsia="en-IN"/>
        </w:rPr>
        <w:t>Infection and Drug Resistance</w:t>
      </w:r>
      <w:r w:rsidRPr="00520988">
        <w:rPr>
          <w:rFonts w:ascii="Times New Roman" w:eastAsia="Times New Roman" w:hAnsi="Times New Roman" w:cs="Times New Roman"/>
          <w:color w:val="000000" w:themeColor="text1"/>
          <w:kern w:val="0"/>
          <w:sz w:val="24"/>
          <w:szCs w:val="24"/>
          <w:lang w:eastAsia="en-IN"/>
        </w:rPr>
        <w:t>, 5745-5754.</w:t>
      </w:r>
    </w:p>
    <w:p w14:paraId="12643CF2" w14:textId="77777777" w:rsidR="00EC7679" w:rsidRPr="00520988" w:rsidRDefault="00EC7679" w:rsidP="00EC7679">
      <w:pPr>
        <w:jc w:val="both"/>
        <w:rPr>
          <w:rFonts w:ascii="Times New Roman" w:eastAsia="Times New Roman" w:hAnsi="Times New Roman" w:cs="Times New Roman"/>
          <w:color w:val="000000" w:themeColor="text1"/>
          <w:kern w:val="0"/>
          <w:sz w:val="24"/>
          <w:szCs w:val="24"/>
          <w:lang w:eastAsia="en-IN"/>
        </w:rPr>
      </w:pPr>
      <w:r w:rsidRPr="00520988">
        <w:rPr>
          <w:rFonts w:ascii="Times New Roman" w:eastAsia="Times New Roman" w:hAnsi="Times New Roman" w:cs="Times New Roman"/>
          <w:color w:val="000000" w:themeColor="text1"/>
          <w:kern w:val="0"/>
          <w:sz w:val="24"/>
          <w:szCs w:val="24"/>
          <w:lang w:eastAsia="en-IN"/>
        </w:rPr>
        <w:t>[</w:t>
      </w:r>
      <w:r>
        <w:rPr>
          <w:rFonts w:ascii="Times New Roman" w:eastAsia="Times New Roman" w:hAnsi="Times New Roman" w:cs="Times New Roman"/>
          <w:color w:val="000000" w:themeColor="text1"/>
          <w:kern w:val="0"/>
          <w:sz w:val="24"/>
          <w:szCs w:val="24"/>
          <w:lang w:eastAsia="en-IN"/>
        </w:rPr>
        <w:t>19</w:t>
      </w:r>
      <w:r w:rsidRPr="00520988">
        <w:rPr>
          <w:rFonts w:ascii="Times New Roman" w:eastAsia="Times New Roman" w:hAnsi="Times New Roman" w:cs="Times New Roman"/>
          <w:color w:val="000000" w:themeColor="text1"/>
          <w:kern w:val="0"/>
          <w:sz w:val="24"/>
          <w:szCs w:val="24"/>
          <w:lang w:eastAsia="en-IN"/>
        </w:rPr>
        <w:t>] Almarashi, A. M., &amp; Khan, K. (2020). Bayesian structural time series. </w:t>
      </w:r>
      <w:r w:rsidRPr="00520988">
        <w:rPr>
          <w:rFonts w:ascii="Times New Roman" w:eastAsia="Times New Roman" w:hAnsi="Times New Roman" w:cs="Times New Roman"/>
          <w:i/>
          <w:iCs/>
          <w:color w:val="000000" w:themeColor="text1"/>
          <w:kern w:val="0"/>
          <w:sz w:val="24"/>
          <w:szCs w:val="24"/>
          <w:lang w:eastAsia="en-IN"/>
        </w:rPr>
        <w:t>Nanoscience and Nanotechnology Letters</w:t>
      </w:r>
      <w:r w:rsidRPr="00520988">
        <w:rPr>
          <w:rFonts w:ascii="Times New Roman" w:eastAsia="Times New Roman" w:hAnsi="Times New Roman" w:cs="Times New Roman"/>
          <w:color w:val="000000" w:themeColor="text1"/>
          <w:kern w:val="0"/>
          <w:sz w:val="24"/>
          <w:szCs w:val="24"/>
          <w:lang w:eastAsia="en-IN"/>
        </w:rPr>
        <w:t>, </w:t>
      </w:r>
      <w:r w:rsidRPr="00520988">
        <w:rPr>
          <w:rFonts w:ascii="Times New Roman" w:eastAsia="Times New Roman" w:hAnsi="Times New Roman" w:cs="Times New Roman"/>
          <w:i/>
          <w:iCs/>
          <w:color w:val="000000" w:themeColor="text1"/>
          <w:kern w:val="0"/>
          <w:sz w:val="24"/>
          <w:szCs w:val="24"/>
          <w:lang w:eastAsia="en-IN"/>
        </w:rPr>
        <w:t>12</w:t>
      </w:r>
      <w:r w:rsidRPr="00520988">
        <w:rPr>
          <w:rFonts w:ascii="Times New Roman" w:eastAsia="Times New Roman" w:hAnsi="Times New Roman" w:cs="Times New Roman"/>
          <w:color w:val="000000" w:themeColor="text1"/>
          <w:kern w:val="0"/>
          <w:sz w:val="24"/>
          <w:szCs w:val="24"/>
          <w:lang w:eastAsia="en-IN"/>
        </w:rPr>
        <w:t>(1), 54-61.</w:t>
      </w:r>
    </w:p>
    <w:p w14:paraId="2A82BB4D" w14:textId="77777777" w:rsidR="00EC7679" w:rsidRPr="00520988" w:rsidRDefault="00EC7679" w:rsidP="00EC7679">
      <w:pPr>
        <w:jc w:val="both"/>
        <w:rPr>
          <w:rFonts w:ascii="Times New Roman" w:eastAsia="Times New Roman" w:hAnsi="Times New Roman" w:cs="Times New Roman"/>
          <w:color w:val="000000" w:themeColor="text1"/>
          <w:kern w:val="0"/>
          <w:sz w:val="24"/>
          <w:szCs w:val="24"/>
          <w:lang w:eastAsia="en-IN"/>
        </w:rPr>
      </w:pPr>
      <w:r w:rsidRPr="00520988">
        <w:rPr>
          <w:rFonts w:ascii="Times New Roman" w:eastAsia="Times New Roman" w:hAnsi="Times New Roman" w:cs="Times New Roman"/>
          <w:color w:val="000000" w:themeColor="text1"/>
          <w:kern w:val="0"/>
          <w:sz w:val="24"/>
          <w:szCs w:val="24"/>
          <w:lang w:eastAsia="en-IN"/>
        </w:rPr>
        <w:t>[</w:t>
      </w:r>
      <w:r>
        <w:rPr>
          <w:rFonts w:ascii="Times New Roman" w:eastAsia="Times New Roman" w:hAnsi="Times New Roman" w:cs="Times New Roman"/>
          <w:color w:val="000000" w:themeColor="text1"/>
          <w:kern w:val="0"/>
          <w:sz w:val="24"/>
          <w:szCs w:val="24"/>
          <w:lang w:eastAsia="en-IN"/>
        </w:rPr>
        <w:t>20</w:t>
      </w:r>
      <w:r w:rsidRPr="00520988">
        <w:rPr>
          <w:rFonts w:ascii="Times New Roman" w:eastAsia="Times New Roman" w:hAnsi="Times New Roman" w:cs="Times New Roman"/>
          <w:color w:val="000000" w:themeColor="text1"/>
          <w:kern w:val="0"/>
          <w:sz w:val="24"/>
          <w:szCs w:val="24"/>
          <w:lang w:eastAsia="en-IN"/>
        </w:rPr>
        <w:t>] Scott, S. L., &amp; Varian, H. R. (2014). Predicting the present with Bayesian structural time series. </w:t>
      </w:r>
      <w:r w:rsidRPr="00520988">
        <w:rPr>
          <w:rFonts w:ascii="Times New Roman" w:eastAsia="Times New Roman" w:hAnsi="Times New Roman" w:cs="Times New Roman"/>
          <w:i/>
          <w:iCs/>
          <w:color w:val="000000" w:themeColor="text1"/>
          <w:kern w:val="0"/>
          <w:sz w:val="24"/>
          <w:szCs w:val="24"/>
          <w:lang w:eastAsia="en-IN"/>
        </w:rPr>
        <w:t>International Journal of Mathematical Modelling and Numerical Optimisation</w:t>
      </w:r>
      <w:r w:rsidRPr="00520988">
        <w:rPr>
          <w:rFonts w:ascii="Times New Roman" w:eastAsia="Times New Roman" w:hAnsi="Times New Roman" w:cs="Times New Roman"/>
          <w:color w:val="000000" w:themeColor="text1"/>
          <w:kern w:val="0"/>
          <w:sz w:val="24"/>
          <w:szCs w:val="24"/>
          <w:lang w:eastAsia="en-IN"/>
        </w:rPr>
        <w:t>, </w:t>
      </w:r>
      <w:r w:rsidRPr="00520988">
        <w:rPr>
          <w:rFonts w:ascii="Times New Roman" w:eastAsia="Times New Roman" w:hAnsi="Times New Roman" w:cs="Times New Roman"/>
          <w:i/>
          <w:iCs/>
          <w:color w:val="000000" w:themeColor="text1"/>
          <w:kern w:val="0"/>
          <w:sz w:val="24"/>
          <w:szCs w:val="24"/>
          <w:lang w:eastAsia="en-IN"/>
        </w:rPr>
        <w:t>5</w:t>
      </w:r>
      <w:r w:rsidRPr="00520988">
        <w:rPr>
          <w:rFonts w:ascii="Times New Roman" w:eastAsia="Times New Roman" w:hAnsi="Times New Roman" w:cs="Times New Roman"/>
          <w:color w:val="000000" w:themeColor="text1"/>
          <w:kern w:val="0"/>
          <w:sz w:val="24"/>
          <w:szCs w:val="24"/>
          <w:lang w:eastAsia="en-IN"/>
        </w:rPr>
        <w:t>(1-2), 4-23.</w:t>
      </w:r>
    </w:p>
    <w:p w14:paraId="745832F7" w14:textId="77777777" w:rsidR="00EC7679" w:rsidRPr="00520988" w:rsidRDefault="00EC7679" w:rsidP="00EC7679">
      <w:pPr>
        <w:jc w:val="both"/>
        <w:rPr>
          <w:rFonts w:ascii="Times New Roman" w:eastAsia="Times New Roman" w:hAnsi="Times New Roman" w:cs="Times New Roman"/>
          <w:color w:val="000000" w:themeColor="text1"/>
          <w:kern w:val="0"/>
          <w:sz w:val="24"/>
          <w:szCs w:val="24"/>
          <w:lang w:eastAsia="en-IN"/>
        </w:rPr>
      </w:pPr>
      <w:r w:rsidRPr="00520988">
        <w:rPr>
          <w:rFonts w:ascii="Times New Roman" w:eastAsia="Times New Roman" w:hAnsi="Times New Roman" w:cs="Times New Roman"/>
          <w:color w:val="000000" w:themeColor="text1"/>
          <w:kern w:val="0"/>
          <w:sz w:val="24"/>
          <w:szCs w:val="24"/>
          <w:lang w:eastAsia="en-IN"/>
        </w:rPr>
        <w:t>[2</w:t>
      </w:r>
      <w:r>
        <w:rPr>
          <w:rFonts w:ascii="Times New Roman" w:eastAsia="Times New Roman" w:hAnsi="Times New Roman" w:cs="Times New Roman"/>
          <w:color w:val="000000" w:themeColor="text1"/>
          <w:kern w:val="0"/>
          <w:sz w:val="24"/>
          <w:szCs w:val="24"/>
          <w:lang w:eastAsia="en-IN"/>
        </w:rPr>
        <w:t>1</w:t>
      </w:r>
      <w:r w:rsidRPr="00520988">
        <w:rPr>
          <w:rFonts w:ascii="Times New Roman" w:eastAsia="Times New Roman" w:hAnsi="Times New Roman" w:cs="Times New Roman"/>
          <w:color w:val="000000" w:themeColor="text1"/>
          <w:kern w:val="0"/>
          <w:sz w:val="24"/>
          <w:szCs w:val="24"/>
          <w:lang w:eastAsia="en-IN"/>
        </w:rPr>
        <w:t>] Katzfuss, M., Stroud, J. R., &amp; Wikle, C. K. (2016). Understanding the ensemble Kalman filter. </w:t>
      </w:r>
      <w:r w:rsidRPr="00520988">
        <w:rPr>
          <w:rFonts w:ascii="Times New Roman" w:eastAsia="Times New Roman" w:hAnsi="Times New Roman" w:cs="Times New Roman"/>
          <w:i/>
          <w:iCs/>
          <w:color w:val="000000" w:themeColor="text1"/>
          <w:kern w:val="0"/>
          <w:sz w:val="24"/>
          <w:szCs w:val="24"/>
          <w:lang w:eastAsia="en-IN"/>
        </w:rPr>
        <w:t>The American Statistician</w:t>
      </w:r>
      <w:r w:rsidRPr="00520988">
        <w:rPr>
          <w:rFonts w:ascii="Times New Roman" w:eastAsia="Times New Roman" w:hAnsi="Times New Roman" w:cs="Times New Roman"/>
          <w:color w:val="000000" w:themeColor="text1"/>
          <w:kern w:val="0"/>
          <w:sz w:val="24"/>
          <w:szCs w:val="24"/>
          <w:lang w:eastAsia="en-IN"/>
        </w:rPr>
        <w:t>, </w:t>
      </w:r>
      <w:r w:rsidRPr="00520988">
        <w:rPr>
          <w:rFonts w:ascii="Times New Roman" w:eastAsia="Times New Roman" w:hAnsi="Times New Roman" w:cs="Times New Roman"/>
          <w:i/>
          <w:iCs/>
          <w:color w:val="000000" w:themeColor="text1"/>
          <w:kern w:val="0"/>
          <w:sz w:val="24"/>
          <w:szCs w:val="24"/>
          <w:lang w:eastAsia="en-IN"/>
        </w:rPr>
        <w:t>70</w:t>
      </w:r>
      <w:r w:rsidRPr="00520988">
        <w:rPr>
          <w:rFonts w:ascii="Times New Roman" w:eastAsia="Times New Roman" w:hAnsi="Times New Roman" w:cs="Times New Roman"/>
          <w:color w:val="000000" w:themeColor="text1"/>
          <w:kern w:val="0"/>
          <w:sz w:val="24"/>
          <w:szCs w:val="24"/>
          <w:lang w:eastAsia="en-IN"/>
        </w:rPr>
        <w:t xml:space="preserve">(4), 350-357. </w:t>
      </w:r>
    </w:p>
    <w:p w14:paraId="76A81E32" w14:textId="77777777" w:rsidR="00EC7679" w:rsidRPr="00520988" w:rsidRDefault="00EC7679" w:rsidP="00EC7679">
      <w:pPr>
        <w:jc w:val="both"/>
        <w:rPr>
          <w:rFonts w:ascii="Times New Roman" w:eastAsia="Times New Roman" w:hAnsi="Times New Roman" w:cs="Times New Roman"/>
          <w:color w:val="000000" w:themeColor="text1"/>
          <w:kern w:val="0"/>
          <w:sz w:val="24"/>
          <w:szCs w:val="24"/>
          <w:lang w:eastAsia="en-IN"/>
        </w:rPr>
      </w:pPr>
      <w:r w:rsidRPr="00520988">
        <w:rPr>
          <w:rFonts w:ascii="Times New Roman" w:eastAsia="Times New Roman" w:hAnsi="Times New Roman" w:cs="Times New Roman"/>
          <w:color w:val="000000" w:themeColor="text1"/>
          <w:kern w:val="0"/>
          <w:sz w:val="24"/>
          <w:szCs w:val="24"/>
          <w:lang w:eastAsia="en-IN"/>
        </w:rPr>
        <w:lastRenderedPageBreak/>
        <w:t>[2</w:t>
      </w:r>
      <w:r>
        <w:rPr>
          <w:rFonts w:ascii="Times New Roman" w:eastAsia="Times New Roman" w:hAnsi="Times New Roman" w:cs="Times New Roman"/>
          <w:color w:val="000000" w:themeColor="text1"/>
          <w:kern w:val="0"/>
          <w:sz w:val="24"/>
          <w:szCs w:val="24"/>
          <w:lang w:eastAsia="en-IN"/>
        </w:rPr>
        <w:t>2</w:t>
      </w:r>
      <w:r w:rsidRPr="00520988">
        <w:rPr>
          <w:rFonts w:ascii="Times New Roman" w:eastAsia="Times New Roman" w:hAnsi="Times New Roman" w:cs="Times New Roman"/>
          <w:color w:val="000000" w:themeColor="text1"/>
          <w:kern w:val="0"/>
          <w:sz w:val="24"/>
          <w:szCs w:val="24"/>
          <w:lang w:eastAsia="en-IN"/>
        </w:rPr>
        <w:t>] Haqbin, S. R. K., &amp; Khan, A. A. (2024). Bayesian Prediction of Afghanistan Annual Population Growth Using ARIMA and BSTS Models.</w:t>
      </w:r>
    </w:p>
    <w:p w14:paraId="2A9B56BB" w14:textId="77777777" w:rsidR="00EC7679" w:rsidRDefault="00EC7679" w:rsidP="00EC7679">
      <w:pPr>
        <w:jc w:val="both"/>
        <w:rPr>
          <w:rFonts w:ascii="Times New Roman" w:eastAsia="Times New Roman" w:hAnsi="Times New Roman" w:cs="Times New Roman"/>
          <w:color w:val="000000" w:themeColor="text1"/>
          <w:kern w:val="0"/>
          <w:sz w:val="24"/>
          <w:szCs w:val="24"/>
        </w:rPr>
      </w:pPr>
      <w:r w:rsidRPr="00BE3736">
        <w:rPr>
          <w:rFonts w:ascii="Times New Roman" w:hAnsi="Times New Roman" w:cs="Times New Roman"/>
          <w:sz w:val="24"/>
          <w:szCs w:val="24"/>
        </w:rPr>
        <w:t>[2</w:t>
      </w:r>
      <w:r>
        <w:rPr>
          <w:rFonts w:ascii="Times New Roman" w:hAnsi="Times New Roman" w:cs="Times New Roman"/>
          <w:sz w:val="24"/>
          <w:szCs w:val="24"/>
        </w:rPr>
        <w:t>3</w:t>
      </w:r>
      <w:r w:rsidRPr="00BE3736">
        <w:rPr>
          <w:rFonts w:ascii="Times New Roman" w:hAnsi="Times New Roman" w:cs="Times New Roman"/>
          <w:sz w:val="24"/>
          <w:szCs w:val="24"/>
        </w:rPr>
        <w:t xml:space="preserve">] </w:t>
      </w:r>
      <w:r w:rsidRPr="00AB7540">
        <w:rPr>
          <w:rFonts w:ascii="Times New Roman" w:eastAsia="Times New Roman" w:hAnsi="Times New Roman" w:cs="Times New Roman"/>
          <w:color w:val="000000" w:themeColor="text1"/>
          <w:kern w:val="0"/>
          <w:sz w:val="24"/>
          <w:szCs w:val="24"/>
        </w:rPr>
        <w:t>Zhou, L., Zhao, P., Wu, D., Cheng, C., &amp; Huang, H. (2018). Time series model for forecasting the number of new admission inpatients. </w:t>
      </w:r>
      <w:r w:rsidRPr="00AB7540">
        <w:rPr>
          <w:rFonts w:ascii="Times New Roman" w:eastAsia="Times New Roman" w:hAnsi="Times New Roman" w:cs="Times New Roman"/>
          <w:i/>
          <w:iCs/>
          <w:color w:val="000000" w:themeColor="text1"/>
          <w:kern w:val="0"/>
          <w:sz w:val="24"/>
          <w:szCs w:val="24"/>
        </w:rPr>
        <w:t>BMC medical informatics and decision making</w:t>
      </w:r>
      <w:r w:rsidRPr="00AB7540">
        <w:rPr>
          <w:rFonts w:ascii="Times New Roman" w:eastAsia="Times New Roman" w:hAnsi="Times New Roman" w:cs="Times New Roman"/>
          <w:color w:val="000000" w:themeColor="text1"/>
          <w:kern w:val="0"/>
          <w:sz w:val="24"/>
          <w:szCs w:val="24"/>
        </w:rPr>
        <w:t>, </w:t>
      </w:r>
      <w:r w:rsidRPr="00AB7540">
        <w:rPr>
          <w:rFonts w:ascii="Times New Roman" w:eastAsia="Times New Roman" w:hAnsi="Times New Roman" w:cs="Times New Roman"/>
          <w:i/>
          <w:iCs/>
          <w:color w:val="000000" w:themeColor="text1"/>
          <w:kern w:val="0"/>
          <w:sz w:val="24"/>
          <w:szCs w:val="24"/>
        </w:rPr>
        <w:t>18</w:t>
      </w:r>
      <w:r w:rsidRPr="00AB7540">
        <w:rPr>
          <w:rFonts w:ascii="Times New Roman" w:eastAsia="Times New Roman" w:hAnsi="Times New Roman" w:cs="Times New Roman"/>
          <w:color w:val="000000" w:themeColor="text1"/>
          <w:kern w:val="0"/>
          <w:sz w:val="24"/>
          <w:szCs w:val="24"/>
        </w:rPr>
        <w:t>, 1-11.,</w:t>
      </w:r>
      <w:r w:rsidRPr="00AB7540">
        <w:rPr>
          <w:rFonts w:ascii="Arial" w:hAnsi="Arial" w:cs="Arial"/>
          <w:color w:val="000000" w:themeColor="text1"/>
          <w:sz w:val="28"/>
          <w:szCs w:val="28"/>
          <w:shd w:val="clear" w:color="auto" w:fill="FFFFFF"/>
        </w:rPr>
        <w:t xml:space="preserve"> </w:t>
      </w:r>
      <w:r w:rsidRPr="00AB7540">
        <w:rPr>
          <w:rFonts w:ascii="Times New Roman" w:eastAsia="Times New Roman" w:hAnsi="Times New Roman" w:cs="Times New Roman"/>
          <w:color w:val="000000" w:themeColor="text1"/>
          <w:kern w:val="0"/>
          <w:sz w:val="24"/>
          <w:szCs w:val="24"/>
        </w:rPr>
        <w:t>Chicco, D., Warrens, M. J., &amp; Jurman, G. (2021).</w:t>
      </w:r>
    </w:p>
    <w:p w14:paraId="245B136F" w14:textId="77777777" w:rsidR="00EC7679" w:rsidRDefault="00EC7679" w:rsidP="00EC7679">
      <w:pPr>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themeColor="text1"/>
          <w:kern w:val="0"/>
          <w:sz w:val="24"/>
          <w:szCs w:val="24"/>
        </w:rPr>
        <w:t xml:space="preserve">[24] </w:t>
      </w:r>
      <w:r w:rsidRPr="00AB7540">
        <w:rPr>
          <w:rFonts w:ascii="Times New Roman" w:eastAsia="Times New Roman" w:hAnsi="Times New Roman" w:cs="Times New Roman"/>
          <w:color w:val="000000" w:themeColor="text1"/>
          <w:kern w:val="0"/>
          <w:sz w:val="24"/>
          <w:szCs w:val="24"/>
        </w:rPr>
        <w:t>The coefficient of determination R-squared is more informative than SMAPE, MAE, MAPE, MSE and RMSE in regression analysis evaluation. </w:t>
      </w:r>
      <w:r w:rsidRPr="00AB7540">
        <w:rPr>
          <w:rFonts w:ascii="Times New Roman" w:eastAsia="Times New Roman" w:hAnsi="Times New Roman" w:cs="Times New Roman"/>
          <w:i/>
          <w:iCs/>
          <w:color w:val="000000" w:themeColor="text1"/>
          <w:kern w:val="0"/>
          <w:sz w:val="24"/>
          <w:szCs w:val="24"/>
        </w:rPr>
        <w:t>Peerj computer science</w:t>
      </w:r>
      <w:r w:rsidRPr="00AB7540">
        <w:rPr>
          <w:rFonts w:ascii="Times New Roman" w:eastAsia="Times New Roman" w:hAnsi="Times New Roman" w:cs="Times New Roman"/>
          <w:color w:val="000000" w:themeColor="text1"/>
          <w:kern w:val="0"/>
          <w:sz w:val="24"/>
          <w:szCs w:val="24"/>
        </w:rPr>
        <w:t>, </w:t>
      </w:r>
      <w:r w:rsidRPr="00AB7540">
        <w:rPr>
          <w:rFonts w:ascii="Times New Roman" w:eastAsia="Times New Roman" w:hAnsi="Times New Roman" w:cs="Times New Roman"/>
          <w:i/>
          <w:iCs/>
          <w:color w:val="000000" w:themeColor="text1"/>
          <w:kern w:val="0"/>
          <w:sz w:val="24"/>
          <w:szCs w:val="24"/>
        </w:rPr>
        <w:t>7</w:t>
      </w:r>
      <w:r w:rsidRPr="00AB7540">
        <w:rPr>
          <w:rFonts w:ascii="Times New Roman" w:eastAsia="Times New Roman" w:hAnsi="Times New Roman" w:cs="Times New Roman"/>
          <w:color w:val="000000" w:themeColor="text1"/>
          <w:kern w:val="0"/>
          <w:sz w:val="24"/>
          <w:szCs w:val="24"/>
        </w:rPr>
        <w:t>, e623.</w:t>
      </w:r>
    </w:p>
    <w:p w14:paraId="55055873" w14:textId="77777777" w:rsidR="00EC7679" w:rsidRPr="006C03E8" w:rsidRDefault="00EC7679" w:rsidP="00EC7679">
      <w:pPr>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[25] </w:t>
      </w:r>
      <w:r w:rsidRPr="00EE4A28">
        <w:rPr>
          <w:rFonts w:ascii="Times New Roman" w:hAnsi="Times New Roman" w:cs="Times New Roman"/>
          <w:color w:val="000000" w:themeColor="text1"/>
          <w:sz w:val="24"/>
          <w:szCs w:val="24"/>
        </w:rPr>
        <w:t>Kumar, V., Singh, A., Adhikary, M., Daral, S., Khokhar, A., &amp; Singh, S. (2014). Seasonality of tuberculosis in Delhi, India: a time series analysis. </w:t>
      </w:r>
      <w:r w:rsidRPr="00EE4A28">
        <w:rPr>
          <w:rFonts w:ascii="Times New Roman" w:hAnsi="Times New Roman" w:cs="Times New Roman"/>
          <w:i/>
          <w:iCs/>
          <w:color w:val="000000" w:themeColor="text1"/>
          <w:sz w:val="24"/>
          <w:szCs w:val="24"/>
        </w:rPr>
        <w:t>Tuberculosis research and treatment</w:t>
      </w:r>
      <w:r w:rsidRPr="00EE4A28">
        <w:rPr>
          <w:rFonts w:ascii="Times New Roman" w:hAnsi="Times New Roman" w:cs="Times New Roman"/>
          <w:color w:val="000000" w:themeColor="text1"/>
          <w:sz w:val="24"/>
          <w:szCs w:val="24"/>
        </w:rPr>
        <w:t>, </w:t>
      </w:r>
      <w:r w:rsidRPr="00EE4A28">
        <w:rPr>
          <w:rFonts w:ascii="Times New Roman" w:hAnsi="Times New Roman" w:cs="Times New Roman"/>
          <w:i/>
          <w:iCs/>
          <w:color w:val="000000" w:themeColor="text1"/>
          <w:sz w:val="24"/>
          <w:szCs w:val="24"/>
        </w:rPr>
        <w:t>2014</w:t>
      </w:r>
      <w:r w:rsidRPr="00EE4A28">
        <w:rPr>
          <w:rFonts w:ascii="Times New Roman" w:hAnsi="Times New Roman" w:cs="Times New Roman"/>
          <w:color w:val="000000" w:themeColor="text1"/>
          <w:sz w:val="24"/>
          <w:szCs w:val="24"/>
        </w:rPr>
        <w:t>(1), 514093.</w:t>
      </w:r>
    </w:p>
    <w:p w14:paraId="491F066C" w14:textId="77777777" w:rsidR="00EC7679" w:rsidRDefault="00EC7679" w:rsidP="00EC7679">
      <w:pPr>
        <w:jc w:val="both"/>
        <w:rPr>
          <w:rFonts w:ascii="Times New Roman" w:hAnsi="Times New Roman" w:cs="Times New Roman"/>
          <w:sz w:val="24"/>
          <w:szCs w:val="24"/>
        </w:rPr>
      </w:pPr>
      <w:r>
        <w:rPr>
          <w:rFonts w:ascii="Times New Roman" w:hAnsi="Times New Roman" w:cs="Times New Roman"/>
          <w:sz w:val="24"/>
          <w:szCs w:val="24"/>
        </w:rPr>
        <w:t xml:space="preserve">[26] </w:t>
      </w:r>
      <w:r w:rsidRPr="00EE4A28">
        <w:rPr>
          <w:rFonts w:ascii="Times New Roman" w:hAnsi="Times New Roman" w:cs="Times New Roman"/>
          <w:sz w:val="24"/>
          <w:szCs w:val="24"/>
        </w:rPr>
        <w:t>Narula, P., Sihota, P., Azad, S., &amp; Lio, P. (2015). Analyzing seasonality of tuberculosis across Indian states and union territories. </w:t>
      </w:r>
      <w:r w:rsidRPr="00EE4A28">
        <w:rPr>
          <w:rFonts w:ascii="Times New Roman" w:hAnsi="Times New Roman" w:cs="Times New Roman"/>
          <w:i/>
          <w:iCs/>
          <w:sz w:val="24"/>
          <w:szCs w:val="24"/>
        </w:rPr>
        <w:t>Journal of epidemiology and global health</w:t>
      </w:r>
      <w:r w:rsidRPr="00EE4A28">
        <w:rPr>
          <w:rFonts w:ascii="Times New Roman" w:hAnsi="Times New Roman" w:cs="Times New Roman"/>
          <w:sz w:val="24"/>
          <w:szCs w:val="24"/>
        </w:rPr>
        <w:t>, </w:t>
      </w:r>
      <w:r w:rsidRPr="00EE4A28">
        <w:rPr>
          <w:rFonts w:ascii="Times New Roman" w:hAnsi="Times New Roman" w:cs="Times New Roman"/>
          <w:i/>
          <w:iCs/>
          <w:sz w:val="24"/>
          <w:szCs w:val="24"/>
        </w:rPr>
        <w:t>5</w:t>
      </w:r>
      <w:r w:rsidRPr="00EE4A28">
        <w:rPr>
          <w:rFonts w:ascii="Times New Roman" w:hAnsi="Times New Roman" w:cs="Times New Roman"/>
          <w:sz w:val="24"/>
          <w:szCs w:val="24"/>
        </w:rPr>
        <w:t>(4), 337-346.</w:t>
      </w:r>
    </w:p>
    <w:p w14:paraId="4646447C" w14:textId="77777777" w:rsidR="00EC7679" w:rsidRDefault="00EC7679" w:rsidP="00EC7679">
      <w:pPr>
        <w:jc w:val="both"/>
        <w:rPr>
          <w:rFonts w:ascii="Times New Roman" w:hAnsi="Times New Roman" w:cs="Times New Roman"/>
          <w:sz w:val="24"/>
          <w:szCs w:val="24"/>
        </w:rPr>
      </w:pPr>
      <w:r>
        <w:rPr>
          <w:rFonts w:ascii="Times New Roman" w:hAnsi="Times New Roman" w:cs="Times New Roman"/>
          <w:sz w:val="24"/>
          <w:szCs w:val="24"/>
        </w:rPr>
        <w:t xml:space="preserve">[27] </w:t>
      </w:r>
      <w:r w:rsidRPr="00EE4A28">
        <w:rPr>
          <w:rFonts w:ascii="Times New Roman" w:hAnsi="Times New Roman" w:cs="Times New Roman"/>
          <w:sz w:val="24"/>
          <w:szCs w:val="24"/>
        </w:rPr>
        <w:t>Silva, M. T., &amp; Galvão, T. F. (2024). Tuberculosis incidence in Brazil: time series analysis between 2001 and 2021 and projection until 2030. </w:t>
      </w:r>
      <w:r w:rsidRPr="00EE4A28">
        <w:rPr>
          <w:rFonts w:ascii="Times New Roman" w:hAnsi="Times New Roman" w:cs="Times New Roman"/>
          <w:i/>
          <w:iCs/>
          <w:sz w:val="24"/>
          <w:szCs w:val="24"/>
        </w:rPr>
        <w:t>Revista Brasileira de Epidemiologia</w:t>
      </w:r>
      <w:r w:rsidRPr="00EE4A28">
        <w:rPr>
          <w:rFonts w:ascii="Times New Roman" w:hAnsi="Times New Roman" w:cs="Times New Roman"/>
          <w:sz w:val="24"/>
          <w:szCs w:val="24"/>
        </w:rPr>
        <w:t>, </w:t>
      </w:r>
      <w:r w:rsidRPr="00EE4A28">
        <w:rPr>
          <w:rFonts w:ascii="Times New Roman" w:hAnsi="Times New Roman" w:cs="Times New Roman"/>
          <w:i/>
          <w:iCs/>
          <w:sz w:val="24"/>
          <w:szCs w:val="24"/>
        </w:rPr>
        <w:t>27</w:t>
      </w:r>
      <w:r w:rsidRPr="00EE4A28">
        <w:rPr>
          <w:rFonts w:ascii="Times New Roman" w:hAnsi="Times New Roman" w:cs="Times New Roman"/>
          <w:sz w:val="24"/>
          <w:szCs w:val="24"/>
        </w:rPr>
        <w:t>, e240027.</w:t>
      </w:r>
    </w:p>
    <w:p w14:paraId="10BE2E6E" w14:textId="77777777" w:rsidR="00EC7679" w:rsidRPr="00EE4A28" w:rsidRDefault="00EC7679" w:rsidP="00EC7679">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[28] </w:t>
      </w:r>
      <w:r w:rsidRPr="003A4799">
        <w:rPr>
          <w:rFonts w:ascii="Times New Roman" w:hAnsi="Times New Roman" w:cs="Times New Roman"/>
          <w:color w:val="000000" w:themeColor="text1"/>
          <w:sz w:val="24"/>
          <w:szCs w:val="24"/>
        </w:rPr>
        <w:t>Vavilala, H., Yaladanda, N., Krishna Kondeti, P., Unissa, R., Mopuri, R., Gouda, K. C., ... &amp; Rao Mutheneni, S. (2022). Weather integrated malaria prediction system using Bayesian structural time series model for northeast states of India. </w:t>
      </w:r>
      <w:r w:rsidRPr="003A4799">
        <w:rPr>
          <w:rFonts w:ascii="Times New Roman" w:hAnsi="Times New Roman" w:cs="Times New Roman"/>
          <w:i/>
          <w:iCs/>
          <w:color w:val="000000" w:themeColor="text1"/>
          <w:sz w:val="24"/>
          <w:szCs w:val="24"/>
        </w:rPr>
        <w:t>Environmental Science and Pollution Research</w:t>
      </w:r>
      <w:r w:rsidRPr="003A4799">
        <w:rPr>
          <w:rFonts w:ascii="Times New Roman" w:hAnsi="Times New Roman" w:cs="Times New Roman"/>
          <w:color w:val="000000" w:themeColor="text1"/>
          <w:sz w:val="24"/>
          <w:szCs w:val="24"/>
        </w:rPr>
        <w:t>, </w:t>
      </w:r>
      <w:r w:rsidRPr="003A4799">
        <w:rPr>
          <w:rFonts w:ascii="Times New Roman" w:hAnsi="Times New Roman" w:cs="Times New Roman"/>
          <w:i/>
          <w:iCs/>
          <w:color w:val="000000" w:themeColor="text1"/>
          <w:sz w:val="24"/>
          <w:szCs w:val="24"/>
        </w:rPr>
        <w:t>29</w:t>
      </w:r>
      <w:r w:rsidRPr="003A4799">
        <w:rPr>
          <w:rFonts w:ascii="Times New Roman" w:hAnsi="Times New Roman" w:cs="Times New Roman"/>
          <w:color w:val="000000" w:themeColor="text1"/>
          <w:sz w:val="24"/>
          <w:szCs w:val="24"/>
        </w:rPr>
        <w:t>(45), 68232-68246.</w:t>
      </w:r>
    </w:p>
    <w:p w14:paraId="6B07DC38" w14:textId="77777777" w:rsidR="00EC7679" w:rsidRPr="00FB38C1" w:rsidRDefault="00EC7679" w:rsidP="00EC7679">
      <w:pPr>
        <w:jc w:val="both"/>
        <w:rPr>
          <w:rFonts w:ascii="Times New Roman" w:hAnsi="Times New Roman" w:cs="Times New Roman"/>
          <w:color w:val="000000" w:themeColor="text1"/>
          <w:sz w:val="24"/>
          <w:szCs w:val="24"/>
        </w:rPr>
      </w:pPr>
      <w:r w:rsidRPr="00EE4A2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29</w:t>
      </w:r>
      <w:r w:rsidRPr="00EE4A28">
        <w:rPr>
          <w:rFonts w:ascii="Times New Roman" w:hAnsi="Times New Roman" w:cs="Times New Roman"/>
          <w:color w:val="000000" w:themeColor="text1"/>
          <w:sz w:val="24"/>
          <w:szCs w:val="24"/>
        </w:rPr>
        <w:t>] Makridakis, S., Spiliotis, E., &amp; Assimakopoulos, V. (2018). Statistical and Machine Learning forecasting methods: Concerns and ways forward. </w:t>
      </w:r>
      <w:r w:rsidRPr="00EE4A28">
        <w:rPr>
          <w:rFonts w:ascii="Times New Roman" w:hAnsi="Times New Roman" w:cs="Times New Roman"/>
          <w:i/>
          <w:iCs/>
          <w:color w:val="000000" w:themeColor="text1"/>
          <w:sz w:val="24"/>
          <w:szCs w:val="24"/>
        </w:rPr>
        <w:t>PloS one</w:t>
      </w:r>
      <w:r w:rsidRPr="00EE4A28">
        <w:rPr>
          <w:rFonts w:ascii="Times New Roman" w:hAnsi="Times New Roman" w:cs="Times New Roman"/>
          <w:color w:val="000000" w:themeColor="text1"/>
          <w:sz w:val="24"/>
          <w:szCs w:val="24"/>
        </w:rPr>
        <w:t>, </w:t>
      </w:r>
      <w:r w:rsidRPr="00EE4A28">
        <w:rPr>
          <w:rFonts w:ascii="Times New Roman" w:hAnsi="Times New Roman" w:cs="Times New Roman"/>
          <w:i/>
          <w:iCs/>
          <w:color w:val="000000" w:themeColor="text1"/>
          <w:sz w:val="24"/>
          <w:szCs w:val="24"/>
        </w:rPr>
        <w:t>13</w:t>
      </w:r>
      <w:r w:rsidRPr="00EE4A28">
        <w:rPr>
          <w:rFonts w:ascii="Times New Roman" w:hAnsi="Times New Roman" w:cs="Times New Roman"/>
          <w:color w:val="000000" w:themeColor="text1"/>
          <w:sz w:val="24"/>
          <w:szCs w:val="24"/>
        </w:rPr>
        <w:t>(3), e0194889.</w:t>
      </w:r>
    </w:p>
    <w:p w14:paraId="27983B45" w14:textId="77777777" w:rsidR="00EC7679" w:rsidRDefault="00EC7679" w:rsidP="00EC7679">
      <w:pPr>
        <w:jc w:val="both"/>
        <w:rPr>
          <w:rFonts w:ascii="Times New Roman" w:hAnsi="Times New Roman" w:cs="Times New Roman"/>
          <w:sz w:val="24"/>
          <w:szCs w:val="24"/>
        </w:rPr>
      </w:pPr>
      <w:r>
        <w:rPr>
          <w:rFonts w:ascii="Times New Roman" w:hAnsi="Times New Roman" w:cs="Times New Roman"/>
          <w:sz w:val="24"/>
          <w:szCs w:val="24"/>
        </w:rPr>
        <w:t xml:space="preserve">[30] </w:t>
      </w:r>
      <w:r w:rsidRPr="00126B0E">
        <w:rPr>
          <w:rFonts w:ascii="Times New Roman" w:hAnsi="Times New Roman" w:cs="Times New Roman"/>
          <w:sz w:val="24"/>
          <w:szCs w:val="24"/>
        </w:rPr>
        <w:t>Al-Sultan, A., Al-Rubkhi, A., Alsaber, A., &amp; Pan, J. (2021). Forecasting air passenger traffic volume: evaluating time series models in long-term forecasting of Kuwait air passenger data. </w:t>
      </w:r>
      <w:r w:rsidRPr="00126B0E">
        <w:rPr>
          <w:rFonts w:ascii="Times New Roman" w:hAnsi="Times New Roman" w:cs="Times New Roman"/>
          <w:i/>
          <w:iCs/>
          <w:sz w:val="24"/>
          <w:szCs w:val="24"/>
        </w:rPr>
        <w:t>Advances and Applications in Statistics</w:t>
      </w:r>
      <w:r w:rsidRPr="00126B0E">
        <w:rPr>
          <w:rFonts w:ascii="Times New Roman" w:hAnsi="Times New Roman" w:cs="Times New Roman"/>
          <w:sz w:val="24"/>
          <w:szCs w:val="24"/>
        </w:rPr>
        <w:t>, </w:t>
      </w:r>
      <w:r w:rsidRPr="00126B0E">
        <w:rPr>
          <w:rFonts w:ascii="Times New Roman" w:hAnsi="Times New Roman" w:cs="Times New Roman"/>
          <w:i/>
          <w:iCs/>
          <w:sz w:val="24"/>
          <w:szCs w:val="24"/>
        </w:rPr>
        <w:t>70</w:t>
      </w:r>
      <w:r w:rsidRPr="00126B0E">
        <w:rPr>
          <w:rFonts w:ascii="Times New Roman" w:hAnsi="Times New Roman" w:cs="Times New Roman"/>
          <w:sz w:val="24"/>
          <w:szCs w:val="24"/>
        </w:rPr>
        <w:t>(1), 69-89.</w:t>
      </w:r>
    </w:p>
    <w:p w14:paraId="16268156" w14:textId="77777777" w:rsidR="00EC7679" w:rsidRPr="007E2441" w:rsidRDefault="00EC7679" w:rsidP="00EC76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[31] </w:t>
      </w:r>
      <w:r w:rsidRPr="00FB38C1">
        <w:rPr>
          <w:rFonts w:ascii="Times New Roman" w:hAnsi="Times New Roman" w:cs="Times New Roman"/>
          <w:color w:val="000000" w:themeColor="text1"/>
          <w:sz w:val="24"/>
          <w:szCs w:val="24"/>
        </w:rPr>
        <w:t>Babanejaddehaki, G., An, A., &amp; Papagelis, M. (2025). Disease Outbreak Detection and Forecasting: A Review of Methods and Data Sources. </w:t>
      </w:r>
      <w:r w:rsidRPr="00FB38C1">
        <w:rPr>
          <w:rFonts w:ascii="Times New Roman" w:hAnsi="Times New Roman" w:cs="Times New Roman"/>
          <w:i/>
          <w:iCs/>
          <w:color w:val="000000" w:themeColor="text1"/>
          <w:sz w:val="24"/>
          <w:szCs w:val="24"/>
        </w:rPr>
        <w:t>ACM Transactions on Computing for Healthcare</w:t>
      </w:r>
      <w:r w:rsidRPr="00FB38C1">
        <w:rPr>
          <w:rFonts w:ascii="Times New Roman" w:hAnsi="Times New Roman" w:cs="Times New Roman"/>
          <w:color w:val="000000" w:themeColor="text1"/>
          <w:sz w:val="24"/>
          <w:szCs w:val="24"/>
        </w:rPr>
        <w:t>, </w:t>
      </w:r>
      <w:r w:rsidRPr="00FB38C1">
        <w:rPr>
          <w:rFonts w:ascii="Times New Roman" w:hAnsi="Times New Roman" w:cs="Times New Roman"/>
          <w:i/>
          <w:iCs/>
          <w:color w:val="000000" w:themeColor="text1"/>
          <w:sz w:val="24"/>
          <w:szCs w:val="24"/>
        </w:rPr>
        <w:t>6</w:t>
      </w:r>
      <w:r w:rsidRPr="00FB38C1">
        <w:rPr>
          <w:rFonts w:ascii="Times New Roman" w:hAnsi="Times New Roman" w:cs="Times New Roman"/>
          <w:color w:val="000000" w:themeColor="text1"/>
          <w:sz w:val="24"/>
          <w:szCs w:val="24"/>
        </w:rPr>
        <w:t>(2), 1-40</w:t>
      </w:r>
      <w:bookmarkEnd w:id="12"/>
      <w:bookmarkEnd w:id="13"/>
    </w:p>
    <w:p w14:paraId="5E3C8DB7" w14:textId="77777777" w:rsidR="00EC7679" w:rsidRDefault="00EC7679" w:rsidP="00EC7679"/>
    <w:p w14:paraId="5EA74771" w14:textId="77777777" w:rsidR="00946FD6" w:rsidRDefault="00946FD6"/>
    <w:sectPr w:rsidR="00946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875F0"/>
    <w:multiLevelType w:val="hybridMultilevel"/>
    <w:tmpl w:val="801AC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473CD"/>
    <w:multiLevelType w:val="multilevel"/>
    <w:tmpl w:val="7BD4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06669"/>
    <w:multiLevelType w:val="multilevel"/>
    <w:tmpl w:val="1E64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17AE6"/>
    <w:multiLevelType w:val="multilevel"/>
    <w:tmpl w:val="335A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94406"/>
    <w:multiLevelType w:val="multilevel"/>
    <w:tmpl w:val="C750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60542"/>
    <w:multiLevelType w:val="multilevel"/>
    <w:tmpl w:val="E1D43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520009"/>
    <w:multiLevelType w:val="multilevel"/>
    <w:tmpl w:val="1770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86A22"/>
    <w:multiLevelType w:val="multilevel"/>
    <w:tmpl w:val="CDC4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451F1D"/>
    <w:multiLevelType w:val="multilevel"/>
    <w:tmpl w:val="8C181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234945">
    <w:abstractNumId w:val="1"/>
  </w:num>
  <w:num w:numId="2" w16cid:durableId="1771394063">
    <w:abstractNumId w:val="7"/>
    <w:lvlOverride w:ilvl="0">
      <w:startOverride w:val="1"/>
    </w:lvlOverride>
  </w:num>
  <w:num w:numId="3" w16cid:durableId="1656563058">
    <w:abstractNumId w:val="7"/>
    <w:lvlOverride w:ilvl="0">
      <w:startOverride w:val="2"/>
    </w:lvlOverride>
  </w:num>
  <w:num w:numId="4" w16cid:durableId="1662466582">
    <w:abstractNumId w:val="7"/>
    <w:lvlOverride w:ilvl="0">
      <w:startOverride w:val="3"/>
    </w:lvlOverride>
  </w:num>
  <w:num w:numId="5" w16cid:durableId="733704941">
    <w:abstractNumId w:val="7"/>
    <w:lvlOverride w:ilvl="0">
      <w:startOverride w:val="4"/>
    </w:lvlOverride>
  </w:num>
  <w:num w:numId="6" w16cid:durableId="1193231363">
    <w:abstractNumId w:val="7"/>
    <w:lvlOverride w:ilvl="0">
      <w:startOverride w:val="5"/>
    </w:lvlOverride>
  </w:num>
  <w:num w:numId="7" w16cid:durableId="1542092450">
    <w:abstractNumId w:val="7"/>
    <w:lvlOverride w:ilvl="0">
      <w:startOverride w:val="6"/>
    </w:lvlOverride>
  </w:num>
  <w:num w:numId="8" w16cid:durableId="1225410312">
    <w:abstractNumId w:val="7"/>
    <w:lvlOverride w:ilvl="0">
      <w:startOverride w:val="7"/>
    </w:lvlOverride>
  </w:num>
  <w:num w:numId="9" w16cid:durableId="651252252">
    <w:abstractNumId w:val="7"/>
    <w:lvlOverride w:ilvl="0">
      <w:startOverride w:val="8"/>
    </w:lvlOverride>
  </w:num>
  <w:num w:numId="10" w16cid:durableId="218707246">
    <w:abstractNumId w:val="2"/>
  </w:num>
  <w:num w:numId="11" w16cid:durableId="80838094">
    <w:abstractNumId w:val="4"/>
  </w:num>
  <w:num w:numId="12" w16cid:durableId="1145510738">
    <w:abstractNumId w:val="8"/>
  </w:num>
  <w:num w:numId="13" w16cid:durableId="465511799">
    <w:abstractNumId w:val="3"/>
  </w:num>
  <w:num w:numId="14" w16cid:durableId="1354842008">
    <w:abstractNumId w:val="0"/>
  </w:num>
  <w:num w:numId="15" w16cid:durableId="1761874094">
    <w:abstractNumId w:val="5"/>
  </w:num>
  <w:num w:numId="16" w16cid:durableId="1428185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79"/>
    <w:rsid w:val="0030350C"/>
    <w:rsid w:val="00946FD6"/>
    <w:rsid w:val="00D1174F"/>
    <w:rsid w:val="00EA2988"/>
    <w:rsid w:val="00EC7679"/>
    <w:rsid w:val="00F61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F1AB9"/>
  <w15:chartTrackingRefBased/>
  <w15:docId w15:val="{128E4EE0-1A39-4E58-8257-98F12FE04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679"/>
  </w:style>
  <w:style w:type="paragraph" w:styleId="Heading1">
    <w:name w:val="heading 1"/>
    <w:basedOn w:val="Normal"/>
    <w:next w:val="Normal"/>
    <w:link w:val="Heading1Char"/>
    <w:uiPriority w:val="9"/>
    <w:qFormat/>
    <w:rsid w:val="00EC7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7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7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C7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7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7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7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7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C7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7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7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679"/>
    <w:rPr>
      <w:rFonts w:eastAsiaTheme="majorEastAsia" w:cstheme="majorBidi"/>
      <w:color w:val="272727" w:themeColor="text1" w:themeTint="D8"/>
    </w:rPr>
  </w:style>
  <w:style w:type="paragraph" w:styleId="Title">
    <w:name w:val="Title"/>
    <w:basedOn w:val="Normal"/>
    <w:next w:val="Normal"/>
    <w:link w:val="TitleChar"/>
    <w:uiPriority w:val="10"/>
    <w:qFormat/>
    <w:rsid w:val="00EC7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679"/>
    <w:pPr>
      <w:spacing w:before="160"/>
      <w:jc w:val="center"/>
    </w:pPr>
    <w:rPr>
      <w:i/>
      <w:iCs/>
      <w:color w:val="404040" w:themeColor="text1" w:themeTint="BF"/>
    </w:rPr>
  </w:style>
  <w:style w:type="character" w:customStyle="1" w:styleId="QuoteChar">
    <w:name w:val="Quote Char"/>
    <w:basedOn w:val="DefaultParagraphFont"/>
    <w:link w:val="Quote"/>
    <w:uiPriority w:val="29"/>
    <w:rsid w:val="00EC7679"/>
    <w:rPr>
      <w:i/>
      <w:iCs/>
      <w:color w:val="404040" w:themeColor="text1" w:themeTint="BF"/>
    </w:rPr>
  </w:style>
  <w:style w:type="paragraph" w:styleId="ListParagraph">
    <w:name w:val="List Paragraph"/>
    <w:basedOn w:val="Normal"/>
    <w:uiPriority w:val="34"/>
    <w:qFormat/>
    <w:rsid w:val="00EC7679"/>
    <w:pPr>
      <w:ind w:left="720"/>
      <w:contextualSpacing/>
    </w:pPr>
  </w:style>
  <w:style w:type="character" w:styleId="IntenseEmphasis">
    <w:name w:val="Intense Emphasis"/>
    <w:basedOn w:val="DefaultParagraphFont"/>
    <w:uiPriority w:val="21"/>
    <w:qFormat/>
    <w:rsid w:val="00EC7679"/>
    <w:rPr>
      <w:i/>
      <w:iCs/>
      <w:color w:val="2F5496" w:themeColor="accent1" w:themeShade="BF"/>
    </w:rPr>
  </w:style>
  <w:style w:type="paragraph" w:styleId="IntenseQuote">
    <w:name w:val="Intense Quote"/>
    <w:basedOn w:val="Normal"/>
    <w:next w:val="Normal"/>
    <w:link w:val="IntenseQuoteChar"/>
    <w:uiPriority w:val="30"/>
    <w:qFormat/>
    <w:rsid w:val="00EC7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7679"/>
    <w:rPr>
      <w:i/>
      <w:iCs/>
      <w:color w:val="2F5496" w:themeColor="accent1" w:themeShade="BF"/>
    </w:rPr>
  </w:style>
  <w:style w:type="character" w:styleId="IntenseReference">
    <w:name w:val="Intense Reference"/>
    <w:basedOn w:val="DefaultParagraphFont"/>
    <w:uiPriority w:val="32"/>
    <w:qFormat/>
    <w:rsid w:val="00EC7679"/>
    <w:rPr>
      <w:b/>
      <w:bCs/>
      <w:smallCaps/>
      <w:color w:val="2F5496" w:themeColor="accent1" w:themeShade="BF"/>
      <w:spacing w:val="5"/>
    </w:rPr>
  </w:style>
  <w:style w:type="character" w:styleId="Hyperlink">
    <w:name w:val="Hyperlink"/>
    <w:basedOn w:val="DefaultParagraphFont"/>
    <w:uiPriority w:val="99"/>
    <w:unhideWhenUsed/>
    <w:rsid w:val="00EC7679"/>
    <w:rPr>
      <w:color w:val="0000FF"/>
      <w:u w:val="single"/>
    </w:rPr>
  </w:style>
  <w:style w:type="paragraph" w:styleId="NoSpacing">
    <w:name w:val="No Spacing"/>
    <w:uiPriority w:val="1"/>
    <w:qFormat/>
    <w:rsid w:val="00EC7679"/>
    <w:pPr>
      <w:spacing w:after="0" w:line="240" w:lineRule="auto"/>
    </w:pPr>
    <w:rPr>
      <w:kern w:val="0"/>
      <w14:ligatures w14:val="none"/>
    </w:rPr>
  </w:style>
  <w:style w:type="paragraph" w:styleId="NormalWeb">
    <w:name w:val="Normal (Web)"/>
    <w:basedOn w:val="Normal"/>
    <w:uiPriority w:val="99"/>
    <w:semiHidden/>
    <w:unhideWhenUsed/>
    <w:rsid w:val="00EC7679"/>
    <w:rPr>
      <w:rFonts w:ascii="Times New Roman" w:hAnsi="Times New Roman" w:cs="Times New Roman"/>
      <w:sz w:val="24"/>
      <w:szCs w:val="24"/>
    </w:rPr>
  </w:style>
  <w:style w:type="character" w:customStyle="1" w:styleId="mopen">
    <w:name w:val="mopen"/>
    <w:basedOn w:val="DefaultParagraphFont"/>
    <w:rsid w:val="00EC7679"/>
  </w:style>
  <w:style w:type="character" w:customStyle="1" w:styleId="mord">
    <w:name w:val="mord"/>
    <w:basedOn w:val="DefaultParagraphFont"/>
    <w:rsid w:val="00EC7679"/>
  </w:style>
  <w:style w:type="character" w:customStyle="1" w:styleId="mbin">
    <w:name w:val="mbin"/>
    <w:basedOn w:val="DefaultParagraphFont"/>
    <w:rsid w:val="00EC7679"/>
  </w:style>
  <w:style w:type="character" w:customStyle="1" w:styleId="vlist-s">
    <w:name w:val="vlist-s"/>
    <w:basedOn w:val="DefaultParagraphFont"/>
    <w:rsid w:val="00EC7679"/>
  </w:style>
  <w:style w:type="character" w:customStyle="1" w:styleId="mclose">
    <w:name w:val="mclose"/>
    <w:basedOn w:val="DefaultParagraphFont"/>
    <w:rsid w:val="00EC7679"/>
  </w:style>
  <w:style w:type="character" w:customStyle="1" w:styleId="mrel">
    <w:name w:val="mrel"/>
    <w:basedOn w:val="DefaultParagraphFont"/>
    <w:rsid w:val="00EC7679"/>
  </w:style>
  <w:style w:type="character" w:customStyle="1" w:styleId="katex-mathml">
    <w:name w:val="katex-mathml"/>
    <w:basedOn w:val="DefaultParagraphFont"/>
    <w:rsid w:val="00EC7679"/>
  </w:style>
  <w:style w:type="character" w:customStyle="1" w:styleId="mjx-char">
    <w:name w:val="mjx-char"/>
    <w:basedOn w:val="DefaultParagraphFont"/>
    <w:rsid w:val="00EC7679"/>
  </w:style>
  <w:style w:type="character" w:customStyle="1" w:styleId="mjxassistivemathml">
    <w:name w:val="mjx_assistive_mathml"/>
    <w:basedOn w:val="DefaultParagraphFont"/>
    <w:rsid w:val="00EC7679"/>
  </w:style>
  <w:style w:type="paragraph" w:customStyle="1" w:styleId="pw-post-body-paragraph">
    <w:name w:val="pw-post-body-paragraph"/>
    <w:basedOn w:val="Normal"/>
    <w:rsid w:val="00EC76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EC7679"/>
    <w:pPr>
      <w:spacing w:after="0" w:line="240" w:lineRule="auto"/>
    </w:pPr>
    <w:rPr>
      <w:rFonts w:ascii="Tahoma" w:hAnsi="Tahoma" w:cs="Tahoma"/>
      <w:sz w:val="16"/>
      <w:szCs w:val="16"/>
      <w14:ligatures w14:val="none"/>
    </w:rPr>
  </w:style>
  <w:style w:type="character" w:customStyle="1" w:styleId="BalloonTextChar">
    <w:name w:val="Balloon Text Char"/>
    <w:basedOn w:val="DefaultParagraphFont"/>
    <w:link w:val="BalloonText"/>
    <w:uiPriority w:val="99"/>
    <w:semiHidden/>
    <w:rsid w:val="00EC7679"/>
    <w:rPr>
      <w:rFonts w:ascii="Tahoma" w:hAnsi="Tahoma" w:cs="Tahoma"/>
      <w:sz w:val="16"/>
      <w:szCs w:val="16"/>
      <w14:ligatures w14:val="none"/>
    </w:rPr>
  </w:style>
  <w:style w:type="character" w:styleId="PlaceholderText">
    <w:name w:val="Placeholder Text"/>
    <w:basedOn w:val="DefaultParagraphFont"/>
    <w:uiPriority w:val="99"/>
    <w:semiHidden/>
    <w:rsid w:val="00EC7679"/>
    <w:rPr>
      <w:color w:val="808080"/>
    </w:rPr>
  </w:style>
  <w:style w:type="character" w:styleId="Strong">
    <w:name w:val="Strong"/>
    <w:basedOn w:val="DefaultParagraphFont"/>
    <w:uiPriority w:val="22"/>
    <w:qFormat/>
    <w:rsid w:val="00EC7679"/>
    <w:rPr>
      <w:b/>
      <w:bCs/>
    </w:rPr>
  </w:style>
  <w:style w:type="character" w:customStyle="1" w:styleId="UnresolvedMention1">
    <w:name w:val="Unresolved Mention1"/>
    <w:basedOn w:val="DefaultParagraphFont"/>
    <w:uiPriority w:val="99"/>
    <w:semiHidden/>
    <w:unhideWhenUsed/>
    <w:rsid w:val="00EC7679"/>
    <w:rPr>
      <w:color w:val="605E5C"/>
      <w:shd w:val="clear" w:color="auto" w:fill="E1DFDD"/>
    </w:rPr>
  </w:style>
  <w:style w:type="table" w:styleId="TableGrid">
    <w:name w:val="Table Grid"/>
    <w:basedOn w:val="TableNormal"/>
    <w:uiPriority w:val="39"/>
    <w:rsid w:val="00EC7679"/>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7679"/>
    <w:pPr>
      <w:spacing w:after="0" w:line="240" w:lineRule="auto"/>
    </w:pPr>
    <w:rPr>
      <w:rFonts w:ascii="Consolas" w:hAnsi="Consolas"/>
      <w:sz w:val="20"/>
      <w:szCs w:val="20"/>
      <w14:ligatures w14:val="none"/>
    </w:rPr>
  </w:style>
  <w:style w:type="character" w:customStyle="1" w:styleId="HTMLPreformattedChar">
    <w:name w:val="HTML Preformatted Char"/>
    <w:basedOn w:val="DefaultParagraphFont"/>
    <w:link w:val="HTMLPreformatted"/>
    <w:uiPriority w:val="99"/>
    <w:semiHidden/>
    <w:rsid w:val="00EC7679"/>
    <w:rPr>
      <w:rFonts w:ascii="Consolas" w:hAnsi="Consolas"/>
      <w:sz w:val="20"/>
      <w:szCs w:val="20"/>
      <w14:ligatures w14:val="none"/>
    </w:rPr>
  </w:style>
  <w:style w:type="character" w:customStyle="1" w:styleId="mpunct">
    <w:name w:val="mpunct"/>
    <w:basedOn w:val="DefaultParagraphFont"/>
    <w:rsid w:val="00EC7679"/>
  </w:style>
  <w:style w:type="paragraph" w:styleId="Caption">
    <w:name w:val="caption"/>
    <w:basedOn w:val="Normal"/>
    <w:next w:val="Normal"/>
    <w:uiPriority w:val="35"/>
    <w:unhideWhenUsed/>
    <w:qFormat/>
    <w:rsid w:val="00EC767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C7679"/>
    <w:rPr>
      <w:color w:val="605E5C"/>
      <w:shd w:val="clear" w:color="auto" w:fill="E1DFDD"/>
    </w:rPr>
  </w:style>
  <w:style w:type="paragraph" w:styleId="Header">
    <w:name w:val="header"/>
    <w:basedOn w:val="Normal"/>
    <w:link w:val="HeaderChar"/>
    <w:uiPriority w:val="99"/>
    <w:unhideWhenUsed/>
    <w:rsid w:val="00EC7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679"/>
  </w:style>
  <w:style w:type="paragraph" w:styleId="Footer">
    <w:name w:val="footer"/>
    <w:basedOn w:val="Normal"/>
    <w:link w:val="FooterChar"/>
    <w:uiPriority w:val="99"/>
    <w:unhideWhenUsed/>
    <w:rsid w:val="00EC7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nline.stat.psu.edu/stat510/lesson/4/4.1" TargetMode="External"/><Relationship Id="rId5" Type="http://schemas.openxmlformats.org/officeDocument/2006/relationships/hyperlink" Target="https://reports.nikshay.in/Reports/TBNotific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BD028B86F6A4C1497743529A184D5E6"/>
        <w:category>
          <w:name w:val="General"/>
          <w:gallery w:val="placeholder"/>
        </w:category>
        <w:types>
          <w:type w:val="bbPlcHdr"/>
        </w:types>
        <w:behaviors>
          <w:behavior w:val="content"/>
        </w:behaviors>
        <w:guid w:val="{A82B136E-E627-4606-9B22-245570610562}"/>
      </w:docPartPr>
      <w:docPartBody>
        <w:p w:rsidR="00000000" w:rsidRDefault="00F6140F" w:rsidP="00F6140F">
          <w:pPr>
            <w:pStyle w:val="2BD028B86F6A4C1497743529A184D5E6"/>
          </w:pPr>
          <w:r w:rsidRPr="00200F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0F"/>
    <w:rsid w:val="0030350C"/>
    <w:rsid w:val="005F4072"/>
    <w:rsid w:val="00F61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40F"/>
    <w:rPr>
      <w:color w:val="808080"/>
    </w:rPr>
  </w:style>
  <w:style w:type="paragraph" w:customStyle="1" w:styleId="2BD028B86F6A4C1497743529A184D5E6">
    <w:name w:val="2BD028B86F6A4C1497743529A184D5E6"/>
    <w:rsid w:val="00F614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4228</Words>
  <Characters>24525</Characters>
  <Application>Microsoft Office Word</Application>
  <DocSecurity>0</DocSecurity>
  <Lines>490</Lines>
  <Paragraphs>180</Paragraphs>
  <ScaleCrop>false</ScaleCrop>
  <Company/>
  <LinksUpToDate>false</LinksUpToDate>
  <CharactersWithSpaces>28573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2025-04-26T23:50:00Z</dcterms:created>
  <dcterms:modified xsi:type="dcterms:W3CDTF">2025-04-26T23:56:00Z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da4b145b-a43d-4fec-bc5b-1f348e60fe95</vt:lpwstr>
  </property>
</Properties>
</file>