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EBAA5" w14:textId="77777777" w:rsidR="008A45CC" w:rsidRPr="00D63B56" w:rsidRDefault="008A45CC" w:rsidP="008A45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B56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4C5B1658" w14:textId="77777777" w:rsidR="008A45CC" w:rsidRPr="00D63B56" w:rsidRDefault="008A45CC" w:rsidP="008A45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B56">
        <w:rPr>
          <w:rFonts w:ascii="Times New Roman" w:hAnsi="Times New Roman" w:cs="Times New Roman"/>
          <w:b/>
          <w:bCs/>
          <w:sz w:val="28"/>
          <w:szCs w:val="28"/>
        </w:rPr>
        <w:t>Define the Problem Statements</w:t>
      </w:r>
    </w:p>
    <w:tbl>
      <w:tblPr>
        <w:tblW w:w="9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7"/>
        <w:gridCol w:w="5275"/>
      </w:tblGrid>
      <w:tr w:rsidR="008A45CC" w:rsidRPr="00D63B56" w14:paraId="65E8AEBC" w14:textId="77777777" w:rsidTr="00993A6D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515F8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B56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8A96D" w14:textId="2FF46E22" w:rsidR="008A45CC" w:rsidRPr="00D63B56" w:rsidRDefault="00B759EF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8A45CC">
              <w:rPr>
                <w:rFonts w:ascii="Times New Roman" w:hAnsi="Times New Roman" w:cs="Times New Roman"/>
                <w:sz w:val="28"/>
                <w:szCs w:val="28"/>
              </w:rPr>
              <w:t xml:space="preserve"> J</w:t>
            </w:r>
            <w:r w:rsidR="00B06E33">
              <w:rPr>
                <w:rFonts w:ascii="Times New Roman" w:hAnsi="Times New Roman" w:cs="Times New Roman"/>
                <w:sz w:val="28"/>
                <w:szCs w:val="28"/>
              </w:rPr>
              <w:t>anuary</w:t>
            </w:r>
            <w:r w:rsidR="008A45CC"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</w:tr>
      <w:tr w:rsidR="008A45CC" w:rsidRPr="00D63B56" w14:paraId="022E6CBE" w14:textId="77777777" w:rsidTr="00993A6D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4511E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B56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8B82D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LTVIP2025TMID32100</w:t>
            </w:r>
          </w:p>
        </w:tc>
      </w:tr>
      <w:tr w:rsidR="008A45CC" w:rsidRPr="00D63B56" w14:paraId="48949A37" w14:textId="77777777" w:rsidTr="00993A6D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E790F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B56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70B98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Citizen AI</w:t>
            </w:r>
          </w:p>
        </w:tc>
      </w:tr>
      <w:tr w:rsidR="008A45CC" w:rsidRPr="00D63B56" w14:paraId="7D3CA413" w14:textId="77777777" w:rsidTr="00993A6D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CFB36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B56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E082E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B56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14:paraId="1A6F652A" w14:textId="77777777" w:rsidR="008A45CC" w:rsidRPr="00D63B56" w:rsidRDefault="008A45CC" w:rsidP="008A45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8C444" w14:textId="77777777" w:rsidR="008A45CC" w:rsidRDefault="008A45CC" w:rsidP="008A45C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3B56">
        <w:rPr>
          <w:rFonts w:ascii="Times New Roman" w:hAnsi="Times New Roman" w:cs="Times New Roman"/>
          <w:b/>
          <w:bCs/>
          <w:sz w:val="28"/>
          <w:szCs w:val="28"/>
        </w:rPr>
        <w:t>Customer Problem Statement Template:</w:t>
      </w:r>
    </w:p>
    <w:p w14:paraId="7EC346AC" w14:textId="77777777" w:rsidR="008A45CC" w:rsidRPr="008A45CC" w:rsidRDefault="008A45CC" w:rsidP="008A45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5CC">
        <w:rPr>
          <w:rFonts w:ascii="Times New Roman" w:hAnsi="Times New Roman" w:cs="Times New Roman"/>
          <w:sz w:val="28"/>
          <w:szCs w:val="28"/>
        </w:rPr>
        <w:t xml:space="preserve">Despite the increasing digitalization of governance, </w:t>
      </w:r>
      <w:r w:rsidRPr="008A45CC">
        <w:rPr>
          <w:rFonts w:ascii="Times New Roman" w:hAnsi="Times New Roman" w:cs="Times New Roman"/>
          <w:b/>
          <w:bCs/>
          <w:sz w:val="28"/>
          <w:szCs w:val="28"/>
        </w:rPr>
        <w:t>citizens often face challenges in accessing timely and accurate information about government services</w:t>
      </w:r>
      <w:r w:rsidRPr="008A45CC">
        <w:rPr>
          <w:rFonts w:ascii="Times New Roman" w:hAnsi="Times New Roman" w:cs="Times New Roman"/>
          <w:sz w:val="28"/>
          <w:szCs w:val="28"/>
        </w:rPr>
        <w:t xml:space="preserve"> or reporting civic issues. Many government portals are </w:t>
      </w:r>
      <w:r w:rsidRPr="008A45CC">
        <w:rPr>
          <w:rFonts w:ascii="Times New Roman" w:hAnsi="Times New Roman" w:cs="Times New Roman"/>
          <w:b/>
          <w:bCs/>
          <w:sz w:val="28"/>
          <w:szCs w:val="28"/>
        </w:rPr>
        <w:t>not user-friendly, lack multilingual support</w:t>
      </w:r>
      <w:r w:rsidRPr="008A45CC">
        <w:rPr>
          <w:rFonts w:ascii="Times New Roman" w:hAnsi="Times New Roman" w:cs="Times New Roman"/>
          <w:sz w:val="28"/>
          <w:szCs w:val="28"/>
        </w:rPr>
        <w:t xml:space="preserve">, and require navigating </w:t>
      </w:r>
      <w:r w:rsidRPr="008A45CC">
        <w:rPr>
          <w:rFonts w:ascii="Times New Roman" w:hAnsi="Times New Roman" w:cs="Times New Roman"/>
          <w:b/>
          <w:bCs/>
          <w:sz w:val="28"/>
          <w:szCs w:val="28"/>
        </w:rPr>
        <w:t>multiple departments</w:t>
      </w:r>
      <w:r w:rsidRPr="008A45CC">
        <w:rPr>
          <w:rFonts w:ascii="Times New Roman" w:hAnsi="Times New Roman" w:cs="Times New Roman"/>
          <w:sz w:val="28"/>
          <w:szCs w:val="28"/>
        </w:rPr>
        <w:t>, which can be confusing and frustrating, especially for rural or non-technical users.</w:t>
      </w:r>
    </w:p>
    <w:p w14:paraId="247B2F25" w14:textId="77777777" w:rsidR="008A45CC" w:rsidRPr="008A45CC" w:rsidRDefault="008A45CC" w:rsidP="008A45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5CC">
        <w:rPr>
          <w:rFonts w:ascii="Times New Roman" w:hAnsi="Times New Roman" w:cs="Times New Roman"/>
          <w:sz w:val="28"/>
          <w:szCs w:val="28"/>
        </w:rPr>
        <w:t xml:space="preserve">Moreover, there is </w:t>
      </w:r>
      <w:r w:rsidRPr="008A45CC">
        <w:rPr>
          <w:rFonts w:ascii="Times New Roman" w:hAnsi="Times New Roman" w:cs="Times New Roman"/>
          <w:b/>
          <w:bCs/>
          <w:sz w:val="28"/>
          <w:szCs w:val="28"/>
        </w:rPr>
        <w:t>no single platform</w:t>
      </w:r>
      <w:r w:rsidRPr="008A45CC">
        <w:rPr>
          <w:rFonts w:ascii="Times New Roman" w:hAnsi="Times New Roman" w:cs="Times New Roman"/>
          <w:sz w:val="28"/>
          <w:szCs w:val="28"/>
        </w:rPr>
        <w:t xml:space="preserve"> that allows citizens to </w:t>
      </w:r>
      <w:r w:rsidRPr="008A45CC">
        <w:rPr>
          <w:rFonts w:ascii="Times New Roman" w:hAnsi="Times New Roman" w:cs="Times New Roman"/>
          <w:b/>
          <w:bCs/>
          <w:sz w:val="28"/>
          <w:szCs w:val="28"/>
        </w:rPr>
        <w:t>ask queries in natural language, report local issues, and receive AI-powered responses instantly</w:t>
      </w:r>
      <w:r w:rsidRPr="008A45CC">
        <w:rPr>
          <w:rFonts w:ascii="Times New Roman" w:hAnsi="Times New Roman" w:cs="Times New Roman"/>
          <w:sz w:val="28"/>
          <w:szCs w:val="28"/>
        </w:rPr>
        <w:t xml:space="preserve">. This gap in accessibility, responsiveness, and ease of communication leads to </w:t>
      </w:r>
      <w:r w:rsidRPr="008A45CC">
        <w:rPr>
          <w:rFonts w:ascii="Times New Roman" w:hAnsi="Times New Roman" w:cs="Times New Roman"/>
          <w:b/>
          <w:bCs/>
          <w:sz w:val="28"/>
          <w:szCs w:val="28"/>
        </w:rPr>
        <w:t>low civic engagement</w:t>
      </w:r>
      <w:r w:rsidRPr="008A45CC">
        <w:rPr>
          <w:rFonts w:ascii="Times New Roman" w:hAnsi="Times New Roman" w:cs="Times New Roman"/>
          <w:sz w:val="28"/>
          <w:szCs w:val="28"/>
        </w:rPr>
        <w:t xml:space="preserve">, </w:t>
      </w:r>
      <w:r w:rsidRPr="008A45CC">
        <w:rPr>
          <w:rFonts w:ascii="Times New Roman" w:hAnsi="Times New Roman" w:cs="Times New Roman"/>
          <w:b/>
          <w:bCs/>
          <w:sz w:val="28"/>
          <w:szCs w:val="28"/>
        </w:rPr>
        <w:t>delayed issue resolution</w:t>
      </w:r>
      <w:r w:rsidRPr="008A45CC">
        <w:rPr>
          <w:rFonts w:ascii="Times New Roman" w:hAnsi="Times New Roman" w:cs="Times New Roman"/>
          <w:sz w:val="28"/>
          <w:szCs w:val="28"/>
        </w:rPr>
        <w:t xml:space="preserve">, and </w:t>
      </w:r>
      <w:r w:rsidRPr="008A45CC">
        <w:rPr>
          <w:rFonts w:ascii="Times New Roman" w:hAnsi="Times New Roman" w:cs="Times New Roman"/>
          <w:b/>
          <w:bCs/>
          <w:sz w:val="28"/>
          <w:szCs w:val="28"/>
        </w:rPr>
        <w:t>reduced trust in governance</w:t>
      </w:r>
      <w:r w:rsidRPr="008A45CC">
        <w:rPr>
          <w:rFonts w:ascii="Times New Roman" w:hAnsi="Times New Roman" w:cs="Times New Roman"/>
          <w:sz w:val="28"/>
          <w:szCs w:val="28"/>
        </w:rPr>
        <w:t xml:space="preserve"> systems.</w:t>
      </w:r>
    </w:p>
    <w:p w14:paraId="4A48D84C" w14:textId="77777777" w:rsidR="008A45CC" w:rsidRPr="00D63B56" w:rsidRDefault="008A45CC" w:rsidP="008A45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C561D5" w14:textId="77777777" w:rsidR="008A45CC" w:rsidRPr="00D63B56" w:rsidRDefault="008A45CC" w:rsidP="008A45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B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CB573C" wp14:editId="11DE5A83">
            <wp:extent cx="5730240" cy="2674620"/>
            <wp:effectExtent l="0" t="0" r="3810" b="0"/>
            <wp:docPr id="2140984708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EE4A" w14:textId="77777777" w:rsidR="008A45CC" w:rsidRDefault="008A45CC" w:rsidP="008A45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11DE45" w14:textId="77777777" w:rsidR="008A45CC" w:rsidRPr="00D63B56" w:rsidRDefault="008A45CC" w:rsidP="008A45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B56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76889DCF" w14:textId="77777777" w:rsidR="008A45CC" w:rsidRPr="00D63B56" w:rsidRDefault="008A45CC" w:rsidP="008A45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B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431288" wp14:editId="1A2AB510">
            <wp:extent cx="5956935" cy="2011508"/>
            <wp:effectExtent l="0" t="0" r="5715" b="8255"/>
            <wp:docPr id="75497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70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171" cy="202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717"/>
        <w:gridCol w:w="1601"/>
        <w:gridCol w:w="1585"/>
        <w:gridCol w:w="4557"/>
        <w:gridCol w:w="3059"/>
      </w:tblGrid>
      <w:tr w:rsidR="008A45CC" w:rsidRPr="00D63B56" w14:paraId="03738668" w14:textId="77777777" w:rsidTr="00993A6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AF67F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B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Problem Statement (PS)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F6059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B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63B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 (Customer)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FF3B3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B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I’m trying to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4EACD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B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08CF7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B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CDF69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B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Which makes me feel</w:t>
            </w:r>
          </w:p>
        </w:tc>
      </w:tr>
      <w:tr w:rsidR="008A45CC" w:rsidRPr="00D63B56" w14:paraId="4282FB2E" w14:textId="77777777" w:rsidTr="00993A6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7ED4C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B56">
              <w:rPr>
                <w:rFonts w:ascii="Times New Roman" w:hAnsi="Times New Roman" w:cs="Times New Roman"/>
                <w:sz w:val="28"/>
                <w:szCs w:val="28"/>
              </w:rPr>
              <w:t>PS-1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721DA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working professional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A663C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 a path hole in my way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10BED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don’t know where to 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34DF3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B56">
              <w:rPr>
                <w:rFonts w:ascii="Times New Roman" w:hAnsi="Times New Roman" w:cs="Times New Roman"/>
                <w:sz w:val="28"/>
                <w:szCs w:val="28"/>
              </w:rPr>
              <w:t>Government sites are confusing and slow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24EBA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B56">
              <w:rPr>
                <w:rFonts w:ascii="Times New Roman" w:hAnsi="Times New Roman" w:cs="Times New Roman"/>
                <w:sz w:val="28"/>
                <w:szCs w:val="28"/>
              </w:rPr>
              <w:t>Frustrated and ignored</w:t>
            </w:r>
          </w:p>
        </w:tc>
      </w:tr>
      <w:tr w:rsidR="008A45CC" w:rsidRPr="00D63B56" w14:paraId="1B6976DC" w14:textId="77777777" w:rsidTr="00993A6D">
        <w:trPr>
          <w:trHeight w:val="1894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AE3BC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B56">
              <w:rPr>
                <w:rFonts w:ascii="Times New Roman" w:hAnsi="Times New Roman" w:cs="Times New Roman"/>
                <w:sz w:val="28"/>
                <w:szCs w:val="28"/>
              </w:rPr>
              <w:t>PS-2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F7CD7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student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4F9E8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B56">
              <w:rPr>
                <w:rFonts w:ascii="Times New Roman" w:hAnsi="Times New Roman" w:cs="Times New Roman"/>
                <w:sz w:val="28"/>
                <w:szCs w:val="28"/>
              </w:rPr>
              <w:t>Get information about available scholarships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3FCCB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B56">
              <w:rPr>
                <w:rFonts w:ascii="Times New Roman" w:hAnsi="Times New Roman" w:cs="Times New Roman"/>
                <w:sz w:val="28"/>
                <w:szCs w:val="28"/>
              </w:rPr>
              <w:t>The process is too complicated online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5C478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B56">
              <w:rPr>
                <w:rFonts w:ascii="Times New Roman" w:hAnsi="Times New Roman" w:cs="Times New Roman"/>
                <w:sz w:val="28"/>
                <w:szCs w:val="28"/>
              </w:rPr>
              <w:t>Information is spread across websites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F2FCD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B56">
              <w:rPr>
                <w:rFonts w:ascii="Times New Roman" w:hAnsi="Times New Roman" w:cs="Times New Roman"/>
                <w:sz w:val="28"/>
                <w:szCs w:val="28"/>
              </w:rPr>
              <w:t>Confused and discouraged</w:t>
            </w:r>
          </w:p>
        </w:tc>
      </w:tr>
      <w:tr w:rsidR="008A45CC" w:rsidRPr="00D63B56" w14:paraId="4FEE0A89" w14:textId="77777777" w:rsidTr="00993A6D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8FEB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PS-3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AF47A" w14:textId="77777777" w:rsidR="008A45CC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7E9A">
              <w:rPr>
                <w:rFonts w:ascii="Times New Roman" w:hAnsi="Times New Roman" w:cs="Times New Roman"/>
                <w:sz w:val="28"/>
                <w:szCs w:val="28"/>
              </w:rPr>
              <w:t>A retired senior citizen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1B872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7E9A">
              <w:rPr>
                <w:rFonts w:ascii="Times New Roman" w:hAnsi="Times New Roman" w:cs="Times New Roman"/>
                <w:sz w:val="28"/>
                <w:szCs w:val="28"/>
              </w:rPr>
              <w:t>Learn about pension schemes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DDC3C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7E9A">
              <w:rPr>
                <w:rFonts w:ascii="Times New Roman" w:hAnsi="Times New Roman" w:cs="Times New Roman"/>
                <w:sz w:val="28"/>
                <w:szCs w:val="28"/>
              </w:rPr>
              <w:t>I struggle to use mobile apps or websites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B627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7E9A">
              <w:rPr>
                <w:rFonts w:ascii="Times New Roman" w:hAnsi="Times New Roman" w:cs="Times New Roman"/>
                <w:sz w:val="28"/>
                <w:szCs w:val="28"/>
              </w:rPr>
              <w:t>They are not user-friendly for elders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6AD2A" w14:textId="77777777" w:rsidR="008A45CC" w:rsidRPr="00D63B56" w:rsidRDefault="008A45CC" w:rsidP="00993A6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7E9A">
              <w:rPr>
                <w:rFonts w:ascii="Times New Roman" w:hAnsi="Times New Roman" w:cs="Times New Roman"/>
                <w:sz w:val="28"/>
                <w:szCs w:val="28"/>
              </w:rPr>
              <w:t>Disconnected and anxious</w:t>
            </w:r>
          </w:p>
        </w:tc>
      </w:tr>
    </w:tbl>
    <w:p w14:paraId="7A170148" w14:textId="77777777" w:rsidR="008A45CC" w:rsidRPr="00D63B56" w:rsidRDefault="008A45CC" w:rsidP="008A45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992D5A" w14:textId="77777777" w:rsidR="008A45CC" w:rsidRDefault="008A45CC" w:rsidP="008A45CC"/>
    <w:p w14:paraId="126DBBD3" w14:textId="77777777" w:rsidR="008A45CC" w:rsidRDefault="008A45CC" w:rsidP="008A45CC"/>
    <w:p w14:paraId="29E27964" w14:textId="77777777" w:rsidR="00306A59" w:rsidRDefault="00306A59"/>
    <w:sectPr w:rsidR="00306A59" w:rsidSect="00B06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C"/>
    <w:rsid w:val="00306A59"/>
    <w:rsid w:val="004C5E97"/>
    <w:rsid w:val="007158CD"/>
    <w:rsid w:val="008A45CC"/>
    <w:rsid w:val="00971620"/>
    <w:rsid w:val="009F20AE"/>
    <w:rsid w:val="00B06E33"/>
    <w:rsid w:val="00B759EF"/>
    <w:rsid w:val="00EA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27DD"/>
  <w15:chartTrackingRefBased/>
  <w15:docId w15:val="{85E3F4D3-6DAC-4FDE-BC12-AF12E43C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5CC"/>
  </w:style>
  <w:style w:type="paragraph" w:styleId="Heading1">
    <w:name w:val="heading 1"/>
    <w:basedOn w:val="Normal"/>
    <w:next w:val="Normal"/>
    <w:link w:val="Heading1Char"/>
    <w:uiPriority w:val="9"/>
    <w:qFormat/>
    <w:rsid w:val="008A4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5</cp:revision>
  <dcterms:created xsi:type="dcterms:W3CDTF">2025-06-26T13:33:00Z</dcterms:created>
  <dcterms:modified xsi:type="dcterms:W3CDTF">2025-06-27T06:42:00Z</dcterms:modified>
</cp:coreProperties>
</file>