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040475" cy="2790825"/>
            <wp:effectExtent b="0" l="0" r="0" t="0"/>
            <wp:docPr descr="Async Logo" id="2" name="image6.jpg"/>
            <a:graphic>
              <a:graphicData uri="http://schemas.openxmlformats.org/drawingml/2006/picture">
                <pic:pic>
                  <pic:nvPicPr>
                    <pic:cNvPr descr="Async Logo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Github Actions CI status" id="4" name="image4.png"/>
            <a:graphic>
              <a:graphicData uri="http://schemas.openxmlformats.org/drawingml/2006/picture">
                <pic:pic>
                  <pic:nvPicPr>
                    <pic:cNvPr descr="Github Actions CI status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3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6" name="image2.png"/>
              <a:graphic>
                <a:graphicData uri="http://schemas.openxmlformats.org/drawingml/2006/picture">
                  <pic:pic>
                    <pic:nvPicPr>
                      <pic:cNvPr descr="Coverage Status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oin the chat at https://gitter.im/caolan/async" id="5" name="image5.png"/>
              <a:graphic>
                <a:graphicData uri="http://schemas.openxmlformats.org/drawingml/2006/picture">
                  <pic:pic>
                    <pic:nvPicPr>
                      <pic:cNvPr descr="Join the chat at https://gitter.im/caolan/async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sDelivr Hits" id="1" name="image1.png"/>
              <a:graphic>
                <a:graphicData uri="http://schemas.openxmlformats.org/drawingml/2006/picture">
                  <pic:pic>
                    <pic:nvPicPr>
                      <pic:cNvPr descr="jsDelivr Hits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Async is a utility module which provides straight-forward, powerful functions for working 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asynchronous JavaScript</w:t>
        </w:r>
      </w:hyperlink>
      <w:r w:rsidDel="00000000" w:rsidR="00000000" w:rsidRPr="00000000">
        <w:rPr>
          <w:rtl w:val="0"/>
        </w:rPr>
        <w:t xml:space="preserve">. Although originally designed for use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 installable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 async</w:t>
      </w:r>
      <w:r w:rsidDel="00000000" w:rsidR="00000000" w:rsidRPr="00000000">
        <w:rPr>
          <w:rtl w:val="0"/>
        </w:rPr>
        <w:t xml:space="preserve">, it can also be used directly in the browser.  An ESM/MJS version is included in the 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package that should automatically be used with compatible bundlers such as Webpack and Rollup.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pure ESM version of Async is available as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async-es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Documentation, visit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https://caolan.github.io/async/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For Async v1.5.x documentation, go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for use with Node-style callbacks...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async = require("async");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obj = {dev: "/dev.json", test: "/test.json", prod: "/prod.json"};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configs = {};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async.forEachOf(obj, (value, key, callback) =&gt;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fs.readFile(__dirname + value, "utf8", (err, data) =&gt;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(err) return callback(err);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configs[key] = JSON.parse(data);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callback(e);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callback();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}, err =&gt;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(err) console.error(err.message);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configs is now a map of JSON 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doSomethingWith(configs);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async = require("async");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...or ES2017 async functions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async.mapLimit(urls, 5, async function(url)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const response = await fetch(url)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response.body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}, (err, results) =&gt;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(err) throw err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results is now an array of the response bodies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console.log(results)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aolan/async/blob/v1.5.2/README.md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coveralls.io/r/caolan/async?branch=master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ter.im/caolan/async?utm_source=badge&amp;utm_medium=badge&amp;utm_campaign=pr-badge&amp;utm_content=bad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www.jsdelivr.com/package/npm/async" TargetMode="External"/><Relationship Id="rId17" Type="http://schemas.openxmlformats.org/officeDocument/2006/relationships/hyperlink" Target="https://nodejs.org/" TargetMode="External"/><Relationship Id="rId16" Type="http://schemas.openxmlformats.org/officeDocument/2006/relationships/hyperlink" Target="http://caolan.github.io/async/v3/globa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olan.github.io/async/" TargetMode="External"/><Relationship Id="rId6" Type="http://schemas.openxmlformats.org/officeDocument/2006/relationships/image" Target="media/image6.jpg"/><Relationship Id="rId18" Type="http://schemas.openxmlformats.org/officeDocument/2006/relationships/hyperlink" Target="https://www.npmjs.com/package/async-e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npmjs.com/package/asyn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