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4429125" cy="1343025"/>
              <wp:effectExtent b="0" l="0" r="0" t="0"/>
              <wp:docPr descr="Express Logo" id="7" name="image7.png"/>
              <a:graphic>
                <a:graphicData uri="http://schemas.openxmlformats.org/drawingml/2006/picture">
                  <pic:pic>
                    <pic:nvPicPr>
                      <pic:cNvPr descr="Express Logo" id="0" name="image7.png"/>
                      <pic:cNvPicPr preferRelativeResize="0"/>
                    </pic:nvPicPr>
                    <pic:blipFill>
                      <a:blip r:embed="rId7"/>
                      <a:srcRect b="0" l="0" r="0" t="0"/>
                      <a:stretch>
                        <a:fillRect/>
                      </a:stretch>
                    </pic:blipFill>
                    <pic:spPr>
                      <a:xfrm>
                        <a:off x="0" y="0"/>
                        <a:ext cx="4429125" cy="13430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Fast, unopinionated, minimalist web framework for </w:t>
      </w:r>
      <w:hyperlink r:id="rId8">
        <w:r w:rsidDel="00000000" w:rsidR="00000000" w:rsidRPr="00000000">
          <w:rPr>
            <w:color w:val="1155cc"/>
            <w:u w:val="single"/>
            <w:rtl w:val="0"/>
          </w:rPr>
          <w:t xml:space="preserve">Node.js</w:t>
        </w:r>
      </w:hyperlink>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Pr>
          <w:drawing>
            <wp:inline distB="114300" distT="114300" distL="114300" distR="114300">
              <wp:extent cx="0" cy="0"/>
              <wp:effectExtent b="0" l="0" r="0" t="0"/>
              <wp:docPr descr="NPM Version" id="1" name="image1.png"/>
              <a:graphic>
                <a:graphicData uri="http://schemas.openxmlformats.org/drawingml/2006/picture">
                  <pic:pic>
                    <pic:nvPicPr>
                      <pic:cNvPr descr="NPM Version"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NPM Install Size" id="4" name="image4.png"/>
              <a:graphic>
                <a:graphicData uri="http://schemas.openxmlformats.org/drawingml/2006/picture">
                  <pic:pic>
                    <pic:nvPicPr>
                      <pic:cNvPr descr="NPM Install Size"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3">
        <w:r w:rsidDel="00000000" w:rsidR="00000000" w:rsidRPr="00000000">
          <w:rPr>
            <w:color w:val="1155cc"/>
            <w:u w:val="single"/>
          </w:rPr>
          <w:drawing>
            <wp:inline distB="114300" distT="114300" distL="114300" distR="114300">
              <wp:extent cx="0" cy="0"/>
              <wp:effectExtent b="0" l="0" r="0" t="0"/>
              <wp:docPr descr="NPM Downloads" id="3" name="image3.png"/>
              <a:graphic>
                <a:graphicData uri="http://schemas.openxmlformats.org/drawingml/2006/picture">
                  <pic:pic>
                    <pic:nvPicPr>
                      <pic:cNvPr descr="NPM Downloads"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const express = require('express')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const app = express()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app.get('/', function (req, 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res.send('Hello World')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app.listen(3000)</w:t>
      </w:r>
    </w:p>
    <w:p w:rsidR="00000000" w:rsidDel="00000000" w:rsidP="00000000" w:rsidRDefault="00000000" w:rsidRPr="00000000" w14:paraId="00000012">
      <w:pPr>
        <w:pStyle w:val="Heading2"/>
        <w:rPr/>
      </w:pPr>
      <w:bookmarkStart w:colFirst="0" w:colLast="0" w:name="_reyuwt17vsy2" w:id="0"/>
      <w:bookmarkEnd w:id="0"/>
      <w:r w:rsidDel="00000000" w:rsidR="00000000" w:rsidRPr="00000000">
        <w:rPr>
          <w:rtl w:val="0"/>
        </w:rPr>
        <w:t xml:space="preserve">Installation</w:t>
      </w:r>
    </w:p>
    <w:p w:rsidR="00000000" w:rsidDel="00000000" w:rsidP="00000000" w:rsidRDefault="00000000" w:rsidRPr="00000000" w14:paraId="00000013">
      <w:pPr>
        <w:rPr/>
      </w:pPr>
      <w:r w:rsidDel="00000000" w:rsidR="00000000" w:rsidRPr="00000000">
        <w:rPr>
          <w:rtl w:val="0"/>
        </w:rPr>
        <w:t xml:space="preserve">This is a </w:t>
      </w:r>
      <w:hyperlink r:id="rId15">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6">
        <w:r w:rsidDel="00000000" w:rsidR="00000000" w:rsidRPr="00000000">
          <w:rPr>
            <w:color w:val="1155cc"/>
            <w:u w:val="single"/>
            <w:rtl w:val="0"/>
          </w:rPr>
          <w:t xml:space="preserve">npm registry</w:t>
        </w:r>
      </w:hyperlink>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installing, </w:t>
      </w:r>
      <w:hyperlink r:id="rId17">
        <w:r w:rsidDel="00000000" w:rsidR="00000000" w:rsidRPr="00000000">
          <w:rPr>
            <w:color w:val="1155cc"/>
            <w:u w:val="single"/>
            <w:rtl w:val="0"/>
          </w:rPr>
          <w:t xml:space="preserve">download and install Node.js</w:t>
        </w:r>
      </w:hyperlink>
      <w:r w:rsidDel="00000000" w:rsidR="00000000" w:rsidRPr="00000000">
        <w:rPr>
          <w:rtl w:val="0"/>
        </w:rPr>
        <w:t xml:space="preserve">. Node.js 0.10 or higher is required.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this is a brand new project, make sure to create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first with the </w:t>
      </w:r>
      <w:hyperlink r:id="rId18">
        <w:r w:rsidDel="00000000" w:rsidR="00000000" w:rsidRPr="00000000">
          <w:rPr>
            <w:rFonts w:ascii="Roboto Mono" w:cs="Roboto Mono" w:eastAsia="Roboto Mono" w:hAnsi="Roboto Mono"/>
            <w:color w:val="1155cc"/>
            <w:u w:val="single"/>
            <w:rtl w:val="0"/>
          </w:rPr>
          <w:t xml:space="preserve">npm init</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Installation is done using the </w:t>
      </w:r>
      <w:hyperlink r:id="rId20">
        <w:r w:rsidDel="00000000" w:rsidR="00000000" w:rsidRPr="00000000">
          <w:rPr>
            <w:rFonts w:ascii="Roboto Mono" w:cs="Roboto Mono" w:eastAsia="Roboto Mono" w:hAnsi="Roboto Mono"/>
            <w:color w:val="1155cc"/>
            <w:u w:val="single"/>
            <w:rtl w:val="0"/>
          </w:rPr>
          <w:t xml:space="preserve">npm install</w:t>
        </w:r>
      </w:hyperlink>
      <w:hyperlink r:id="rId21">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npm install express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Follow </w:t>
      </w:r>
      <w:hyperlink r:id="rId22">
        <w:r w:rsidDel="00000000" w:rsidR="00000000" w:rsidRPr="00000000">
          <w:rPr>
            <w:color w:val="1155cc"/>
            <w:u w:val="single"/>
            <w:rtl w:val="0"/>
          </w:rPr>
          <w:t xml:space="preserve">our installing guide</w:t>
        </w:r>
      </w:hyperlink>
      <w:r w:rsidDel="00000000" w:rsidR="00000000" w:rsidRPr="00000000">
        <w:rPr>
          <w:rtl w:val="0"/>
        </w:rPr>
        <w:t xml:space="preserve"> for more information.</w:t>
      </w:r>
    </w:p>
    <w:p w:rsidR="00000000" w:rsidDel="00000000" w:rsidP="00000000" w:rsidRDefault="00000000" w:rsidRPr="00000000" w14:paraId="0000001E">
      <w:pPr>
        <w:pStyle w:val="Heading2"/>
        <w:rPr/>
      </w:pPr>
      <w:bookmarkStart w:colFirst="0" w:colLast="0" w:name="_troo3f3yypmj" w:id="1"/>
      <w:bookmarkEnd w:id="1"/>
      <w:r w:rsidDel="00000000" w:rsidR="00000000" w:rsidRPr="00000000">
        <w:rPr>
          <w:rtl w:val="0"/>
        </w:rPr>
        <w:t xml:space="preserve">Features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Robust routing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Focus on high performance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Super-high test coverage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HTTP helpers (redirection, caching, etc)</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View system supporting 14+ template engines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Content negotiation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Executable for generating applications quickly</w:t>
      </w:r>
    </w:p>
    <w:p w:rsidR="00000000" w:rsidDel="00000000" w:rsidP="00000000" w:rsidRDefault="00000000" w:rsidRPr="00000000" w14:paraId="00000026">
      <w:pPr>
        <w:pStyle w:val="Heading2"/>
        <w:rPr/>
      </w:pPr>
      <w:bookmarkStart w:colFirst="0" w:colLast="0" w:name="_1sti8qmirizh" w:id="2"/>
      <w:bookmarkEnd w:id="2"/>
      <w:r w:rsidDel="00000000" w:rsidR="00000000" w:rsidRPr="00000000">
        <w:rPr>
          <w:rtl w:val="0"/>
        </w:rPr>
        <w:t xml:space="preserve">Docs &amp; Community</w:t>
      </w:r>
    </w:p>
    <w:p w:rsidR="00000000" w:rsidDel="00000000" w:rsidP="00000000" w:rsidRDefault="00000000" w:rsidRPr="00000000" w14:paraId="00000027">
      <w:pPr>
        <w:numPr>
          <w:ilvl w:val="0"/>
          <w:numId w:val="1"/>
        </w:numPr>
        <w:ind w:left="720" w:hanging="360"/>
      </w:pPr>
      <w:hyperlink r:id="rId23">
        <w:r w:rsidDel="00000000" w:rsidR="00000000" w:rsidRPr="00000000">
          <w:rPr>
            <w:color w:val="1155cc"/>
            <w:u w:val="single"/>
            <w:rtl w:val="0"/>
          </w:rPr>
          <w:t xml:space="preserve">Website and Documentation</w:t>
        </w:r>
      </w:hyperlink>
      <w:r w:rsidDel="00000000" w:rsidR="00000000" w:rsidRPr="00000000">
        <w:rPr>
          <w:rtl w:val="0"/>
        </w:rPr>
        <w:t xml:space="preserve"> - [</w:t>
      </w:r>
      <w:hyperlink r:id="rId24">
        <w:r w:rsidDel="00000000" w:rsidR="00000000" w:rsidRPr="00000000">
          <w:rPr>
            <w:color w:val="1155cc"/>
            <w:u w:val="single"/>
            <w:rtl w:val="0"/>
          </w:rPr>
          <w:t xml:space="preserve">website repo</w:t>
        </w:r>
      </w:hyperlink>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pPr>
      <w:hyperlink r:id="rId25">
        <w:r w:rsidDel="00000000" w:rsidR="00000000" w:rsidRPr="00000000">
          <w:rPr>
            <w:color w:val="1155cc"/>
            <w:u w:val="single"/>
            <w:rtl w:val="0"/>
          </w:rPr>
          <w:t xml:space="preserve">#express</w:t>
        </w:r>
      </w:hyperlink>
      <w:r w:rsidDel="00000000" w:rsidR="00000000" w:rsidRPr="00000000">
        <w:rPr>
          <w:rtl w:val="0"/>
        </w:rPr>
        <w:t xml:space="preserve"> on </w:t>
      </w:r>
      <w:hyperlink r:id="rId26">
        <w:r w:rsidDel="00000000" w:rsidR="00000000" w:rsidRPr="00000000">
          <w:rPr>
            <w:color w:val="1155cc"/>
            <w:u w:val="single"/>
            <w:rtl w:val="0"/>
          </w:rPr>
          <w:t xml:space="preserve">Libera Chat</w:t>
        </w:r>
      </w:hyperlink>
      <w:r w:rsidDel="00000000" w:rsidR="00000000" w:rsidRPr="00000000">
        <w:rPr>
          <w:rtl w:val="0"/>
        </w:rPr>
        <w:t xml:space="preserve"> IRC</w:t>
      </w:r>
    </w:p>
    <w:p w:rsidR="00000000" w:rsidDel="00000000" w:rsidP="00000000" w:rsidRDefault="00000000" w:rsidRPr="00000000" w14:paraId="00000029">
      <w:pPr>
        <w:numPr>
          <w:ilvl w:val="0"/>
          <w:numId w:val="1"/>
        </w:numPr>
        <w:ind w:left="720" w:hanging="360"/>
      </w:pPr>
      <w:hyperlink r:id="rId27">
        <w:r w:rsidDel="00000000" w:rsidR="00000000" w:rsidRPr="00000000">
          <w:rPr>
            <w:color w:val="1155cc"/>
            <w:u w:val="single"/>
            <w:rtl w:val="0"/>
          </w:rPr>
          <w:t xml:space="preserve">GitHub Organization</w:t>
        </w:r>
      </w:hyperlink>
      <w:r w:rsidDel="00000000" w:rsidR="00000000" w:rsidRPr="00000000">
        <w:rPr>
          <w:rtl w:val="0"/>
        </w:rPr>
        <w:t xml:space="preserve"> for Official Middleware &amp; Modules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Visit the </w:t>
      </w:r>
      <w:hyperlink r:id="rId28">
        <w:r w:rsidDel="00000000" w:rsidR="00000000" w:rsidRPr="00000000">
          <w:rPr>
            <w:color w:val="1155cc"/>
            <w:u w:val="single"/>
            <w:rtl w:val="0"/>
          </w:rPr>
          <w:t xml:space="preserve">Wiki</w:t>
        </w:r>
      </w:hyperlink>
      <w:r w:rsidDel="00000000" w:rsidR="00000000" w:rsidRPr="00000000">
        <w:rPr>
          <w:rtl w:val="0"/>
        </w:rPr>
      </w:r>
    </w:p>
    <w:p w:rsidR="00000000" w:rsidDel="00000000" w:rsidP="00000000" w:rsidRDefault="00000000" w:rsidRPr="00000000" w14:paraId="0000002B">
      <w:pPr>
        <w:numPr>
          <w:ilvl w:val="0"/>
          <w:numId w:val="1"/>
        </w:numPr>
        <w:ind w:left="720" w:hanging="360"/>
      </w:pPr>
      <w:hyperlink r:id="rId29">
        <w:r w:rsidDel="00000000" w:rsidR="00000000" w:rsidRPr="00000000">
          <w:rPr>
            <w:color w:val="1155cc"/>
            <w:u w:val="single"/>
            <w:rtl w:val="0"/>
          </w:rPr>
          <w:t xml:space="preserve">Google Group</w:t>
        </w:r>
      </w:hyperlink>
      <w:r w:rsidDel="00000000" w:rsidR="00000000" w:rsidRPr="00000000">
        <w:rPr>
          <w:rtl w:val="0"/>
        </w:rPr>
        <w:t xml:space="preserve"> for discussion</w:t>
      </w:r>
    </w:p>
    <w:p w:rsidR="00000000" w:rsidDel="00000000" w:rsidP="00000000" w:rsidRDefault="00000000" w:rsidRPr="00000000" w14:paraId="0000002C">
      <w:pPr>
        <w:numPr>
          <w:ilvl w:val="0"/>
          <w:numId w:val="1"/>
        </w:numPr>
        <w:ind w:left="720" w:hanging="360"/>
      </w:pPr>
      <w:hyperlink r:id="rId30">
        <w:r w:rsidDel="00000000" w:rsidR="00000000" w:rsidRPr="00000000">
          <w:rPr>
            <w:color w:val="1155cc"/>
            <w:u w:val="single"/>
            <w:rtl w:val="0"/>
          </w:rPr>
          <w:t xml:space="preserve">Gitter</w:t>
        </w:r>
      </w:hyperlink>
      <w:r w:rsidDel="00000000" w:rsidR="00000000" w:rsidRPr="00000000">
        <w:rPr>
          <w:rtl w:val="0"/>
        </w:rPr>
        <w:t xml:space="preserve"> for support and discussion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PROTIP</w:t>
      </w:r>
      <w:r w:rsidDel="00000000" w:rsidR="00000000" w:rsidRPr="00000000">
        <w:rPr>
          <w:rtl w:val="0"/>
        </w:rPr>
        <w:t xml:space="preserve"> Be sure to read </w:t>
      </w:r>
      <w:hyperlink r:id="rId31">
        <w:r w:rsidDel="00000000" w:rsidR="00000000" w:rsidRPr="00000000">
          <w:rPr>
            <w:color w:val="1155cc"/>
            <w:u w:val="single"/>
            <w:rtl w:val="0"/>
          </w:rPr>
          <w:t xml:space="preserve">Migrating from 3.x to 4.x</w:t>
        </w:r>
      </w:hyperlink>
      <w:r w:rsidDel="00000000" w:rsidR="00000000" w:rsidRPr="00000000">
        <w:rPr>
          <w:rtl w:val="0"/>
        </w:rPr>
        <w:t xml:space="preserve"> as well as </w:t>
      </w:r>
      <w:hyperlink r:id="rId32">
        <w:r w:rsidDel="00000000" w:rsidR="00000000" w:rsidRPr="00000000">
          <w:rPr>
            <w:color w:val="1155cc"/>
            <w:u w:val="single"/>
            <w:rtl w:val="0"/>
          </w:rPr>
          <w:t xml:space="preserve">New features in 4.x</w:t>
        </w:r>
      </w:hyperlink>
      <w:r w:rsidDel="00000000" w:rsidR="00000000" w:rsidRPr="00000000">
        <w:rPr>
          <w:rtl w:val="0"/>
        </w:rPr>
        <w:t xml:space="preserve">.</w:t>
      </w:r>
    </w:p>
    <w:p w:rsidR="00000000" w:rsidDel="00000000" w:rsidP="00000000" w:rsidRDefault="00000000" w:rsidRPr="00000000" w14:paraId="0000002F">
      <w:pPr>
        <w:pStyle w:val="Heading2"/>
        <w:rPr/>
      </w:pPr>
      <w:bookmarkStart w:colFirst="0" w:colLast="0" w:name="_m1cv35nfkw5x" w:id="3"/>
      <w:bookmarkEnd w:id="3"/>
      <w:r w:rsidDel="00000000" w:rsidR="00000000" w:rsidRPr="00000000">
        <w:rPr>
          <w:rtl w:val="0"/>
        </w:rPr>
        <w:t xml:space="preserve">Quick Start</w:t>
      </w:r>
    </w:p>
    <w:p w:rsidR="00000000" w:rsidDel="00000000" w:rsidP="00000000" w:rsidRDefault="00000000" w:rsidRPr="00000000" w14:paraId="00000030">
      <w:pPr>
        <w:rPr/>
      </w:pPr>
      <w:r w:rsidDel="00000000" w:rsidR="00000000" w:rsidRPr="00000000">
        <w:rPr>
          <w:rtl w:val="0"/>
        </w:rPr>
        <w:t xml:space="preserve">The quickest way to get started with express is to utilize the executable </w:t>
      </w:r>
      <w:hyperlink r:id="rId33">
        <w:r w:rsidDel="00000000" w:rsidR="00000000" w:rsidRPr="00000000">
          <w:rPr>
            <w:rFonts w:ascii="Roboto Mono" w:cs="Roboto Mono" w:eastAsia="Roboto Mono" w:hAnsi="Roboto Mono"/>
            <w:color w:val="1155cc"/>
            <w:u w:val="single"/>
            <w:rtl w:val="0"/>
          </w:rPr>
          <w:t xml:space="preserve">express(1)</w:t>
        </w:r>
      </w:hyperlink>
      <w:r w:rsidDel="00000000" w:rsidR="00000000" w:rsidRPr="00000000">
        <w:rPr>
          <w:rtl w:val="0"/>
        </w:rPr>
        <w:t xml:space="preserve"> to generate an application as shown below: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Install the executable. The executable's major version will match Express's: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npm install -g express-generator@4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the app: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express /tmp/foo &amp;&amp; cd /tmp/foo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Install dependencies: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npm install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Start the server: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npm start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View the website at: </w:t>
      </w:r>
      <w:hyperlink r:id="rId34">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43">
      <w:pPr>
        <w:pStyle w:val="Heading2"/>
        <w:rPr/>
      </w:pPr>
      <w:bookmarkStart w:colFirst="0" w:colLast="0" w:name="_irxyzqu7lyhc" w:id="4"/>
      <w:bookmarkEnd w:id="4"/>
      <w:r w:rsidDel="00000000" w:rsidR="00000000" w:rsidRPr="00000000">
        <w:rPr>
          <w:rtl w:val="0"/>
        </w:rPr>
        <w:t xml:space="preserve">Philosophy</w:t>
      </w:r>
    </w:p>
    <w:p w:rsidR="00000000" w:rsidDel="00000000" w:rsidP="00000000" w:rsidRDefault="00000000" w:rsidRPr="00000000" w14:paraId="00000044">
      <w:pPr>
        <w:rPr/>
      </w:pPr>
      <w:r w:rsidDel="00000000" w:rsidR="00000000" w:rsidRPr="00000000">
        <w:rPr>
          <w:rtl w:val="0"/>
        </w:rPr>
        <w:t xml:space="preserve">The Express philosophy is to provide small, robust tooling for HTTP servers, making it a great solution for single page applications, websites, hybrids, or public HTTP APIs.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Express does not force you to use any specific ORM or template engine. With support for over 14 template engines via </w:t>
      </w:r>
      <w:hyperlink r:id="rId35">
        <w:r w:rsidDel="00000000" w:rsidR="00000000" w:rsidRPr="00000000">
          <w:rPr>
            <w:color w:val="1155cc"/>
            <w:u w:val="single"/>
            <w:rtl w:val="0"/>
          </w:rPr>
          <w:t xml:space="preserve">Consolidate.js</w:t>
        </w:r>
      </w:hyperlink>
      <w:r w:rsidDel="00000000" w:rsidR="00000000" w:rsidRPr="00000000">
        <w:rPr>
          <w:rtl w:val="0"/>
        </w:rPr>
        <w:t xml:space="preserve">, you can quickly craft your perfect framework.</w:t>
      </w:r>
    </w:p>
    <w:p w:rsidR="00000000" w:rsidDel="00000000" w:rsidP="00000000" w:rsidRDefault="00000000" w:rsidRPr="00000000" w14:paraId="00000047">
      <w:pPr>
        <w:pStyle w:val="Heading2"/>
        <w:rPr/>
      </w:pPr>
      <w:bookmarkStart w:colFirst="0" w:colLast="0" w:name="_x54cahk43b2k" w:id="5"/>
      <w:bookmarkEnd w:id="5"/>
      <w:r w:rsidDel="00000000" w:rsidR="00000000" w:rsidRPr="00000000">
        <w:rPr>
          <w:rtl w:val="0"/>
        </w:rPr>
        <w:t xml:space="preserve">Examples</w:t>
      </w:r>
    </w:p>
    <w:p w:rsidR="00000000" w:rsidDel="00000000" w:rsidP="00000000" w:rsidRDefault="00000000" w:rsidRPr="00000000" w14:paraId="00000048">
      <w:pPr>
        <w:rPr/>
      </w:pPr>
      <w:r w:rsidDel="00000000" w:rsidR="00000000" w:rsidRPr="00000000">
        <w:rPr>
          <w:rtl w:val="0"/>
        </w:rPr>
        <w:t xml:space="preserve">To view the examples, clone the Express repo and install the dependencies: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git clone https://github.com/expressjs/express.git --depth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cd express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npm install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Then run whichever example you want: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node examples/content-negotiation</w:t>
      </w:r>
    </w:p>
    <w:p w:rsidR="00000000" w:rsidDel="00000000" w:rsidP="00000000" w:rsidRDefault="00000000" w:rsidRPr="00000000" w14:paraId="00000053">
      <w:pPr>
        <w:pStyle w:val="Heading2"/>
        <w:rPr/>
      </w:pPr>
      <w:bookmarkStart w:colFirst="0" w:colLast="0" w:name="_oq4sjt6atltp" w:id="6"/>
      <w:bookmarkEnd w:id="6"/>
      <w:r w:rsidDel="00000000" w:rsidR="00000000" w:rsidRPr="00000000">
        <w:rPr>
          <w:rtl w:val="0"/>
        </w:rPr>
        <w:t xml:space="preserve">Contributing</w:t>
      </w:r>
    </w:p>
    <w:p w:rsidR="00000000" w:rsidDel="00000000" w:rsidP="00000000" w:rsidRDefault="00000000" w:rsidRPr="00000000" w14:paraId="00000054">
      <w:pPr>
        <w:rPr/>
      </w:pPr>
      <w:hyperlink r:id="rId36">
        <w:r w:rsidDel="00000000" w:rsidR="00000000" w:rsidRPr="00000000">
          <w:rPr>
            <w:color w:val="1155cc"/>
            <w:u w:val="single"/>
          </w:rPr>
          <w:drawing>
            <wp:inline distB="114300" distT="114300" distL="114300" distR="114300">
              <wp:extent cx="0" cy="0"/>
              <wp:effectExtent b="0" l="0" r="0" t="0"/>
              <wp:docPr descr="Linux Build" id="5" name="image5.png"/>
              <a:graphic>
                <a:graphicData uri="http://schemas.openxmlformats.org/drawingml/2006/picture">
                  <pic:pic>
                    <pic:nvPicPr>
                      <pic:cNvPr descr="Linux Build" id="0" name="image5.png"/>
                      <pic:cNvPicPr preferRelativeResize="0"/>
                    </pic:nvPicPr>
                    <pic:blipFill>
                      <a:blip r:embed="rId3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38">
        <w:r w:rsidDel="00000000" w:rsidR="00000000" w:rsidRPr="00000000">
          <w:rPr>
            <w:color w:val="1155cc"/>
            <w:u w:val="single"/>
          </w:rPr>
          <w:drawing>
            <wp:inline distB="114300" distT="114300" distL="114300" distR="114300">
              <wp:extent cx="0" cy="0"/>
              <wp:effectExtent b="0" l="0" r="0" t="0"/>
              <wp:docPr descr="Windows Build" id="6" name="image6.png"/>
              <a:graphic>
                <a:graphicData uri="http://schemas.openxmlformats.org/drawingml/2006/picture">
                  <pic:pic>
                    <pic:nvPicPr>
                      <pic:cNvPr descr="Windows Build" id="0" name="image6.png"/>
                      <pic:cNvPicPr preferRelativeResize="0"/>
                    </pic:nvPicPr>
                    <pic:blipFill>
                      <a:blip r:embed="rId3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0">
        <w:r w:rsidDel="00000000" w:rsidR="00000000" w:rsidRPr="00000000">
          <w:rPr>
            <w:color w:val="1155cc"/>
            <w:u w:val="single"/>
          </w:rPr>
          <w:drawing>
            <wp:inline distB="114300" distT="114300" distL="114300" distR="114300">
              <wp:extent cx="0" cy="0"/>
              <wp:effectExtent b="0" l="0" r="0" t="0"/>
              <wp:docPr descr="Test Coverage" id="2" name="image2.png"/>
              <a:graphic>
                <a:graphicData uri="http://schemas.openxmlformats.org/drawingml/2006/picture">
                  <pic:pic>
                    <pic:nvPicPr>
                      <pic:cNvPr descr="Test Coverage"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Express.js project welcomes all constructive contributions. Contributions take many forms, from code for bug fixes and enhancements, to additions and fixes to documentation, additional tests, triaging incoming pull requests and issues, and more!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See the </w:t>
      </w:r>
      <w:hyperlink r:id="rId42">
        <w:r w:rsidDel="00000000" w:rsidR="00000000" w:rsidRPr="00000000">
          <w:rPr>
            <w:color w:val="1155cc"/>
            <w:u w:val="single"/>
            <w:rtl w:val="0"/>
          </w:rPr>
          <w:t xml:space="preserve">Contributing Guide</w:t>
        </w:r>
      </w:hyperlink>
      <w:r w:rsidDel="00000000" w:rsidR="00000000" w:rsidRPr="00000000">
        <w:rPr>
          <w:rtl w:val="0"/>
        </w:rPr>
        <w:t xml:space="preserve"> for more technical details on contributing.</w:t>
      </w:r>
    </w:p>
    <w:p w:rsidR="00000000" w:rsidDel="00000000" w:rsidP="00000000" w:rsidRDefault="00000000" w:rsidRPr="00000000" w14:paraId="00000059">
      <w:pPr>
        <w:pStyle w:val="Heading3"/>
        <w:rPr/>
      </w:pPr>
      <w:bookmarkStart w:colFirst="0" w:colLast="0" w:name="_lwwgvefhukw0" w:id="7"/>
      <w:bookmarkEnd w:id="7"/>
      <w:r w:rsidDel="00000000" w:rsidR="00000000" w:rsidRPr="00000000">
        <w:rPr>
          <w:rtl w:val="0"/>
        </w:rPr>
        <w:t xml:space="preserve">Security Issues</w:t>
      </w:r>
    </w:p>
    <w:p w:rsidR="00000000" w:rsidDel="00000000" w:rsidP="00000000" w:rsidRDefault="00000000" w:rsidRPr="00000000" w14:paraId="0000005A">
      <w:pPr>
        <w:rPr/>
      </w:pPr>
      <w:r w:rsidDel="00000000" w:rsidR="00000000" w:rsidRPr="00000000">
        <w:rPr>
          <w:rtl w:val="0"/>
        </w:rPr>
        <w:t xml:space="preserve">If you discover a security vulnerability in Express, please see </w:t>
      </w:r>
      <w:hyperlink r:id="rId43">
        <w:r w:rsidDel="00000000" w:rsidR="00000000" w:rsidRPr="00000000">
          <w:rPr>
            <w:color w:val="1155cc"/>
            <w:u w:val="single"/>
            <w:rtl w:val="0"/>
          </w:rPr>
          <w:t xml:space="preserve">Security Policies and Procedures</w:t>
        </w:r>
      </w:hyperlink>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unftxr8n68vm" w:id="8"/>
      <w:bookmarkEnd w:id="8"/>
      <w:r w:rsidDel="00000000" w:rsidR="00000000" w:rsidRPr="00000000">
        <w:rPr>
          <w:rtl w:val="0"/>
        </w:rPr>
        <w:t xml:space="preserve">Running Tests</w:t>
      </w:r>
    </w:p>
    <w:p w:rsidR="00000000" w:rsidDel="00000000" w:rsidP="00000000" w:rsidRDefault="00000000" w:rsidRPr="00000000" w14:paraId="0000005C">
      <w:pPr>
        <w:rPr/>
      </w:pPr>
      <w:r w:rsidDel="00000000" w:rsidR="00000000" w:rsidRPr="00000000">
        <w:rPr>
          <w:rtl w:val="0"/>
        </w:rPr>
        <w:t xml:space="preserve">To run the test suite, first install the dependencies, then run </w:t>
      </w:r>
      <w:r w:rsidDel="00000000" w:rsidR="00000000" w:rsidRPr="00000000">
        <w:rPr>
          <w:rFonts w:ascii="Roboto Mono" w:cs="Roboto Mono" w:eastAsia="Roboto Mono" w:hAnsi="Roboto Mono"/>
          <w:color w:val="188038"/>
          <w:rtl w:val="0"/>
        </w:rPr>
        <w:t xml:space="preserve">npm test</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npm install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npm test</w:t>
      </w:r>
    </w:p>
    <w:p w:rsidR="00000000" w:rsidDel="00000000" w:rsidP="00000000" w:rsidRDefault="00000000" w:rsidRPr="00000000" w14:paraId="00000061">
      <w:pPr>
        <w:pStyle w:val="Heading2"/>
        <w:rPr/>
      </w:pPr>
      <w:bookmarkStart w:colFirst="0" w:colLast="0" w:name="_5pat73vrfkx9" w:id="9"/>
      <w:bookmarkEnd w:id="9"/>
      <w:r w:rsidDel="00000000" w:rsidR="00000000" w:rsidRPr="00000000">
        <w:rPr>
          <w:rtl w:val="0"/>
        </w:rPr>
        <w:t xml:space="preserve">People</w:t>
      </w:r>
    </w:p>
    <w:p w:rsidR="00000000" w:rsidDel="00000000" w:rsidP="00000000" w:rsidRDefault="00000000" w:rsidRPr="00000000" w14:paraId="00000062">
      <w:pPr>
        <w:rPr/>
      </w:pPr>
      <w:r w:rsidDel="00000000" w:rsidR="00000000" w:rsidRPr="00000000">
        <w:rPr>
          <w:rtl w:val="0"/>
        </w:rPr>
        <w:t xml:space="preserve">The original author of Express is </w:t>
      </w:r>
      <w:hyperlink r:id="rId44">
        <w:r w:rsidDel="00000000" w:rsidR="00000000" w:rsidRPr="00000000">
          <w:rPr>
            <w:color w:val="1155cc"/>
            <w:u w:val="single"/>
            <w:rtl w:val="0"/>
          </w:rPr>
          <w:t xml:space="preserve">TJ Holowaychuk</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current lead maintainer is </w:t>
      </w:r>
      <w:hyperlink r:id="rId45">
        <w:r w:rsidDel="00000000" w:rsidR="00000000" w:rsidRPr="00000000">
          <w:rPr>
            <w:color w:val="1155cc"/>
            <w:u w:val="single"/>
            <w:rtl w:val="0"/>
          </w:rPr>
          <w:t xml:space="preserve">Douglas Christopher Wilson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hyperlink r:id="rId46">
        <w:r w:rsidDel="00000000" w:rsidR="00000000" w:rsidRPr="00000000">
          <w:rPr>
            <w:color w:val="1155cc"/>
            <w:u w:val="single"/>
            <w:rtl w:val="0"/>
          </w:rPr>
          <w:t xml:space="preserve">List of all contributors</w:t>
        </w:r>
      </w:hyperlink>
      <w:r w:rsidDel="00000000" w:rsidR="00000000" w:rsidRPr="00000000">
        <w:rPr>
          <w:rtl w:val="0"/>
        </w:rPr>
      </w:r>
    </w:p>
    <w:p w:rsidR="00000000" w:rsidDel="00000000" w:rsidP="00000000" w:rsidRDefault="00000000" w:rsidRPr="00000000" w14:paraId="00000067">
      <w:pPr>
        <w:pStyle w:val="Heading2"/>
        <w:rPr/>
      </w:pPr>
      <w:bookmarkStart w:colFirst="0" w:colLast="0" w:name="_bwc161tvkf0y" w:id="10"/>
      <w:bookmarkEnd w:id="10"/>
      <w:r w:rsidDel="00000000" w:rsidR="00000000" w:rsidRPr="00000000">
        <w:rPr>
          <w:rtl w:val="0"/>
        </w:rPr>
        <w:t xml:space="preserve">License</w:t>
      </w:r>
    </w:p>
    <w:p w:rsidR="00000000" w:rsidDel="00000000" w:rsidP="00000000" w:rsidRDefault="00000000" w:rsidRPr="00000000" w14:paraId="00000068">
      <w:pPr>
        <w:rPr/>
      </w:pPr>
      <w:hyperlink r:id="rId47">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veralls.io/r/expressjs/express?branch=master" TargetMode="External"/><Relationship Id="rId20" Type="http://schemas.openxmlformats.org/officeDocument/2006/relationships/hyperlink" Target="https://docs.npmjs.com/getting-started/installing-npm-packages-locally" TargetMode="External"/><Relationship Id="rId42" Type="http://schemas.openxmlformats.org/officeDocument/2006/relationships/hyperlink" Target="http://contributing.md" TargetMode="External"/><Relationship Id="rId41" Type="http://schemas.openxmlformats.org/officeDocument/2006/relationships/image" Target="media/image2.png"/><Relationship Id="rId22" Type="http://schemas.openxmlformats.org/officeDocument/2006/relationships/hyperlink" Target="http://expressjs.com/en/starter/installing.html" TargetMode="External"/><Relationship Id="rId44" Type="http://schemas.openxmlformats.org/officeDocument/2006/relationships/hyperlink" Target="https://github.com/tj" TargetMode="External"/><Relationship Id="rId21" Type="http://schemas.openxmlformats.org/officeDocument/2006/relationships/hyperlink" Target="https://docs.npmjs.com/getting-started/installing-npm-packages-locally" TargetMode="External"/><Relationship Id="rId43" Type="http://schemas.openxmlformats.org/officeDocument/2006/relationships/hyperlink" Target="http://security.md" TargetMode="External"/><Relationship Id="rId24" Type="http://schemas.openxmlformats.org/officeDocument/2006/relationships/hyperlink" Target="https://github.com/expressjs/expressjs.com" TargetMode="External"/><Relationship Id="rId46" Type="http://schemas.openxmlformats.org/officeDocument/2006/relationships/hyperlink" Target="https://github.com/expressjs/express/graphs/contributors" TargetMode="External"/><Relationship Id="rId23" Type="http://schemas.openxmlformats.org/officeDocument/2006/relationships/hyperlink" Target="http://expressjs.com/" TargetMode="External"/><Relationship Id="rId45" Type="http://schemas.openxmlformats.org/officeDocument/2006/relationships/hyperlink" Target="https://github.com/dougwil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pmjs.org/package/express" TargetMode="External"/><Relationship Id="rId26" Type="http://schemas.openxmlformats.org/officeDocument/2006/relationships/hyperlink" Target="https://libera.chat" TargetMode="External"/><Relationship Id="rId25" Type="http://schemas.openxmlformats.org/officeDocument/2006/relationships/hyperlink" Target="https://web.libera.chat/#express" TargetMode="External"/><Relationship Id="rId47" Type="http://schemas.openxmlformats.org/officeDocument/2006/relationships/hyperlink" Target="http://license" TargetMode="External"/><Relationship Id="rId28" Type="http://schemas.openxmlformats.org/officeDocument/2006/relationships/hyperlink" Target="https://github.com/expressjs/express/wiki" TargetMode="External"/><Relationship Id="rId27" Type="http://schemas.openxmlformats.org/officeDocument/2006/relationships/hyperlink" Target="https://github.com/expressjs" TargetMode="External"/><Relationship Id="rId5" Type="http://schemas.openxmlformats.org/officeDocument/2006/relationships/styles" Target="styles.xml"/><Relationship Id="rId6" Type="http://schemas.openxmlformats.org/officeDocument/2006/relationships/hyperlink" Target="http://expressjs.com/" TargetMode="External"/><Relationship Id="rId29" Type="http://schemas.openxmlformats.org/officeDocument/2006/relationships/hyperlink" Target="https://groups.google.com/group/express-js" TargetMode="External"/><Relationship Id="rId7" Type="http://schemas.openxmlformats.org/officeDocument/2006/relationships/image" Target="media/image7.png"/><Relationship Id="rId8" Type="http://schemas.openxmlformats.org/officeDocument/2006/relationships/hyperlink" Target="http://nodejs.org" TargetMode="External"/><Relationship Id="rId31" Type="http://schemas.openxmlformats.org/officeDocument/2006/relationships/hyperlink" Target="https://github.com/expressjs/express/wiki/Migrating-from-3.x-to-4.x" TargetMode="External"/><Relationship Id="rId30" Type="http://schemas.openxmlformats.org/officeDocument/2006/relationships/hyperlink" Target="https://gitter.im/expressjs/express" TargetMode="External"/><Relationship Id="rId11" Type="http://schemas.openxmlformats.org/officeDocument/2006/relationships/hyperlink" Target="https://packagephobia.com/result?p=express" TargetMode="External"/><Relationship Id="rId33" Type="http://schemas.openxmlformats.org/officeDocument/2006/relationships/hyperlink" Target="https://github.com/expressjs/generator" TargetMode="External"/><Relationship Id="rId10" Type="http://schemas.openxmlformats.org/officeDocument/2006/relationships/image" Target="media/image1.png"/><Relationship Id="rId32" Type="http://schemas.openxmlformats.org/officeDocument/2006/relationships/hyperlink" Target="https://github.com/expressjs/express/wiki/New-features-in-4.x" TargetMode="External"/><Relationship Id="rId13" Type="http://schemas.openxmlformats.org/officeDocument/2006/relationships/hyperlink" Target="https://npmcharts.com/compare/express?minimal=true" TargetMode="External"/><Relationship Id="rId35" Type="http://schemas.openxmlformats.org/officeDocument/2006/relationships/hyperlink" Target="https://github.com/tj/consolidate.js" TargetMode="External"/><Relationship Id="rId12" Type="http://schemas.openxmlformats.org/officeDocument/2006/relationships/image" Target="media/image4.png"/><Relationship Id="rId34" Type="http://schemas.openxmlformats.org/officeDocument/2006/relationships/hyperlink" Target="http://localhost:3000" TargetMode="External"/><Relationship Id="rId15" Type="http://schemas.openxmlformats.org/officeDocument/2006/relationships/hyperlink" Target="https://nodejs.org/en/" TargetMode="External"/><Relationship Id="rId37" Type="http://schemas.openxmlformats.org/officeDocument/2006/relationships/image" Target="media/image5.png"/><Relationship Id="rId14" Type="http://schemas.openxmlformats.org/officeDocument/2006/relationships/image" Target="media/image3.png"/><Relationship Id="rId36" Type="http://schemas.openxmlformats.org/officeDocument/2006/relationships/hyperlink" Target="https://github.com/expressjs/express/actions/workflows/ci.yml" TargetMode="External"/><Relationship Id="rId17" Type="http://schemas.openxmlformats.org/officeDocument/2006/relationships/hyperlink" Target="https://nodejs.org/en/download/" TargetMode="External"/><Relationship Id="rId39" Type="http://schemas.openxmlformats.org/officeDocument/2006/relationships/image" Target="media/image6.png"/><Relationship Id="rId16" Type="http://schemas.openxmlformats.org/officeDocument/2006/relationships/hyperlink" Target="https://www.npmjs.com/" TargetMode="External"/><Relationship Id="rId38" Type="http://schemas.openxmlformats.org/officeDocument/2006/relationships/hyperlink" Target="https://ci.appveyor.com/project/dougwilson/express" TargetMode="External"/><Relationship Id="rId19" Type="http://schemas.openxmlformats.org/officeDocument/2006/relationships/hyperlink" Target="https://docs.npmjs.com/creating-a-package-json-file" TargetMode="External"/><Relationship Id="rId18" Type="http://schemas.openxmlformats.org/officeDocument/2006/relationships/hyperlink" Target="https://docs.npmjs.com/creating-a-package-json-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