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http-errors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1" name="image5.png"/>
              <a:graphic>
                <a:graphicData uri="http://schemas.openxmlformats.org/drawingml/2006/picture">
                  <pic:pic>
                    <pic:nvPicPr>
                      <pic:cNvPr descr="NPM Version" id="0" name="image5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3" name="image2.png"/>
              <a:graphic>
                <a:graphicData uri="http://schemas.openxmlformats.org/drawingml/2006/picture">
                  <pic:pic>
                    <pic:nvPicPr>
                      <pic:cNvPr descr="NPM Downloads" id="0" name="image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ode.js Version" id="2" name="image4.png"/>
              <a:graphic>
                <a:graphicData uri="http://schemas.openxmlformats.org/drawingml/2006/picture">
                  <pic:pic>
                    <pic:nvPicPr>
                      <pic:cNvPr descr="Node.js Version" id="0" name="image4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5" name="image1.png"/>
              <a:graphic>
                <a:graphicData uri="http://schemas.openxmlformats.org/drawingml/2006/picture">
                  <pic:pic>
                    <pic:nvPicPr>
                      <pic:cNvPr descr="Build Status" id="0" name="image1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4" name="image3.png"/>
              <a:graphic>
                <a:graphicData uri="http://schemas.openxmlformats.org/drawingml/2006/picture">
                  <pic:pic>
                    <pic:nvPicPr>
                      <pic:cNvPr descr="Test Coverage"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HTTP errors for Express, Koa, Connect, etc. with ease.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a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module available through the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npm registry</w:t>
        </w:r>
      </w:hyperlink>
      <w:r w:rsidDel="00000000" w:rsidR="00000000" w:rsidRPr="00000000">
        <w:rPr>
          <w:rtl w:val="0"/>
        </w:rPr>
        <w:t xml:space="preserve">. Installation is done using the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npm install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 command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install http-errors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createError = require('http-errors')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express = require('express')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 app = express()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app.use(function (req, res, next)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if (!req.user) return next(createError(401, 'Please login to view this page.'))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next()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This is the current API, currently extracted from Koa and subject to change.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Error Properties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expose</w:t>
      </w:r>
      <w:r w:rsidDel="00000000" w:rsidR="00000000" w:rsidRPr="00000000">
        <w:rPr>
          <w:rtl w:val="0"/>
        </w:rPr>
        <w:t xml:space="preserve"> - can be used to signal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should be sent to the client, defaulting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&gt;= 500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headers</w:t>
      </w:r>
      <w:r w:rsidDel="00000000" w:rsidR="00000000" w:rsidRPr="00000000">
        <w:rPr>
          <w:rtl w:val="0"/>
        </w:rPr>
        <w:t xml:space="preserve"> - can be an object of header names to values to be sent to the client, defaulting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. When defined, the key names should all be lower-cased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- the traditional error message, which should be kept short and all single line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- the status code of the error, mirroring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statusCode</w:t>
      </w:r>
      <w:r w:rsidDel="00000000" w:rsidR="00000000" w:rsidRPr="00000000">
        <w:rPr>
          <w:rtl w:val="0"/>
        </w:rPr>
        <w:t xml:space="preserve"> for general compatibility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statusCode</w:t>
      </w:r>
      <w:r w:rsidDel="00000000" w:rsidR="00000000" w:rsidRPr="00000000">
        <w:rPr>
          <w:rtl w:val="0"/>
        </w:rPr>
        <w:t xml:space="preserve"> - the status code of the error, defaulting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createError([status], [message], [properties])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a new error object with the given message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msg</w:t>
      </w:r>
      <w:r w:rsidDel="00000000" w:rsidR="00000000" w:rsidRPr="00000000">
        <w:rPr>
          <w:rtl w:val="0"/>
        </w:rPr>
        <w:t xml:space="preserve">. The error object inherits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createError.HttpError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var err = createError(404, 'This video does not exist!')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status: 500</w:t>
      </w:r>
      <w:r w:rsidDel="00000000" w:rsidR="00000000" w:rsidRPr="00000000">
        <w:rPr>
          <w:rtl w:val="0"/>
        </w:rPr>
        <w:t xml:space="preserve"> - the status code as a number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- the message of the error, defaulting to node's text for that status code.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 - custom properties to attach to the object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createError([status], [error], [properties])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Extend the given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object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createError.HttpError</w:t>
      </w:r>
      <w:r w:rsidDel="00000000" w:rsidR="00000000" w:rsidRPr="00000000">
        <w:rPr>
          <w:rtl w:val="0"/>
        </w:rPr>
        <w:t xml:space="preserve"> properties. This will not alter the inheritance of the given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object, and the modified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object is the return value.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fs.readFile('foo.txt', function (err, buf)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if (err)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if (err.code === 'ENOENT')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var httpError = createError(404, err, { expose: false })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var httpError = createError(500, err)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- the status code as a number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- the error object to extend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 - custom properties to attach to the object</w:t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createError.isHttpError(val)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Determine if the provided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</w:t>
      </w:r>
      <w:r w:rsidDel="00000000" w:rsidR="00000000" w:rsidRPr="00000000">
        <w:rPr>
          <w:rtl w:val="0"/>
        </w:rPr>
        <w:t xml:space="preserve"> is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HttpError</w:t>
      </w:r>
      <w:r w:rsidDel="00000000" w:rsidR="00000000" w:rsidRPr="00000000">
        <w:rPr>
          <w:rtl w:val="0"/>
        </w:rPr>
        <w:t xml:space="preserve">. This will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the error inherits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HttpError</w:t>
      </w:r>
      <w:r w:rsidDel="00000000" w:rsidR="00000000" w:rsidRPr="00000000">
        <w:rPr>
          <w:rtl w:val="0"/>
        </w:rPr>
        <w:t xml:space="preserve"> constructor of this module or matches the "duck type" for an error this module creates. All outputs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createError</w:t>
      </w:r>
      <w:r w:rsidDel="00000000" w:rsidR="00000000" w:rsidRPr="00000000">
        <w:rPr>
          <w:rtl w:val="0"/>
        </w:rPr>
        <w:t xml:space="preserve"> factory will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for this function, including if an non-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HttpError</w:t>
      </w:r>
      <w:r w:rsidDel="00000000" w:rsidR="00000000" w:rsidRPr="00000000">
        <w:rPr>
          <w:rtl w:val="0"/>
        </w:rPr>
        <w:t xml:space="preserve"> was passed into the factory.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new createError[code || name]([msg]))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Create a new error object with the given message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msg</w:t>
      </w:r>
      <w:r w:rsidDel="00000000" w:rsidR="00000000" w:rsidRPr="00000000">
        <w:rPr>
          <w:rtl w:val="0"/>
        </w:rPr>
        <w:t xml:space="preserve">. The error object inherits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createError.HttpError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var err = new createError.NotFound()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</w:t>
      </w:r>
      <w:r w:rsidDel="00000000" w:rsidR="00000000" w:rsidRPr="00000000">
        <w:rPr>
          <w:rtl w:val="0"/>
        </w:rPr>
        <w:t xml:space="preserve"> - the status code as a number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- the name of the error as a "bumpy case", i.e.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NotFound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InternalServerError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pStyle w:val="Heading4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List of all constructors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Constructor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BadRequest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Unauthorized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PaymentRequired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Forbidden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NotFound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MethodNotAllowed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NotAcceptable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ProxyAuthenticationRequired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RequestTimeout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Conflict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LengthRequired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PayloadTooLarge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URITooLong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UnsupportedMediaType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RangeNotSatisfiable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ExpectationFailed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ImATeapot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MisdirectedRequest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UnprocessableEntity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FailedDependency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TooEarly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UpgradeRequired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PreconditionRequired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TooManyRequests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RequestHeaderFieldsTooLarge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UnavailableForLegalReasons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InternalServerError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NotImplemented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BadGateway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ServiceUnavailable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GatewayTimeout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HTTPVersionNotSupported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VariantAlsoNegotiates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InsufficientStorage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LoopDetected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BandwidthLimitExceeded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NotExtended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NetworkAuthenticationRequired</w:t>
            </w:r>
          </w:p>
        </w:tc>
      </w:tr>
    </w:tbl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9E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icense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nodejs.org/en/download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github.com/jshttp/http-errors/actions?query=workflow%3Ac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hyperlink" Target="https://coveralls.io/r/jshttp/http-errors?branch=master" TargetMode="External"/><Relationship Id="rId17" Type="http://schemas.openxmlformats.org/officeDocument/2006/relationships/hyperlink" Target="https://www.npmjs.com/" TargetMode="External"/><Relationship Id="rId16" Type="http://schemas.openxmlformats.org/officeDocument/2006/relationships/hyperlink" Target="https://nodejs.org/en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npmjs.com/getting-started/installing-npm-packages-locally" TargetMode="External"/><Relationship Id="rId6" Type="http://schemas.openxmlformats.org/officeDocument/2006/relationships/hyperlink" Target="https://npmjs.org/package/http-errors" TargetMode="External"/><Relationship Id="rId18" Type="http://schemas.openxmlformats.org/officeDocument/2006/relationships/hyperlink" Target="https://docs.npmjs.com/getting-started/installing-npm-packages-locally" TargetMode="External"/><Relationship Id="rId7" Type="http://schemas.openxmlformats.org/officeDocument/2006/relationships/image" Target="media/image5.png"/><Relationship Id="rId8" Type="http://schemas.openxmlformats.org/officeDocument/2006/relationships/hyperlink" Target="https://nodejs.org/en/downloa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