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Pure JS character encoding conversion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Doesn't need native code compilation. Works on Windows and in sandboxed environments like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Cloud9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Used in popular projects like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Express.js (body_parser)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Grunt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Nodemailer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Yeoman</w:t>
        </w:r>
      </w:hyperlink>
      <w:r w:rsidDel="00000000" w:rsidR="00000000" w:rsidRPr="00000000">
        <w:rPr>
          <w:rtl w:val="0"/>
        </w:rPr>
        <w:t xml:space="preserve"> and others.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Faster than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node-iconv</w:t>
        </w:r>
      </w:hyperlink>
      <w:r w:rsidDel="00000000" w:rsidR="00000000" w:rsidRPr="00000000">
        <w:rPr>
          <w:rtl w:val="0"/>
        </w:rPr>
        <w:t xml:space="preserve"> (see below for performance comparison).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Intuitive encode/decode API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Streaming support for Node v0.10+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[Deprecated] Can extend Node.js primitives (buffers, streams) to support all iconv-lite encodings.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In-browser usage via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Browserify</w:t>
        </w:r>
      </w:hyperlink>
      <w:r w:rsidDel="00000000" w:rsidR="00000000" w:rsidRPr="00000000">
        <w:rPr>
          <w:rtl w:val="0"/>
        </w:rPr>
        <w:t xml:space="preserve"> (~180k gzip compressed with Buffer shim included).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Typescript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type definition file</w:t>
        </w:r>
      </w:hyperlink>
      <w:r w:rsidDel="00000000" w:rsidR="00000000" w:rsidRPr="00000000">
        <w:rPr>
          <w:rtl w:val="0"/>
        </w:rPr>
        <w:t xml:space="preserve"> included.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React Native is supported (need to explicitly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two more modules: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License: MIT.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657600" cy="533400"/>
              <wp:effectExtent b="0" l="0" r="0" t="0"/>
              <wp:docPr descr="NPM Stats" id="2" name="image2.png"/>
              <a:graphic>
                <a:graphicData uri="http://schemas.openxmlformats.org/drawingml/2006/picture">
                  <pic:pic>
                    <pic:nvPicPr>
                      <pic:cNvPr descr="NPM Stats" id="0" name="image2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57600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Basic API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iconv = require('iconv-lite');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Convert from an encoded buffer to js string.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 = iconv.decode(Buffer.from([0x68, 0x65, 0x6c, 0x6c, 0x6f]), 'win1251');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Convert from js string to an encoded buffer.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buf = iconv.encode("Sample input string", 'win1251');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Check if encoding is supported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iconv.encodingExists("us-ascii")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Streaming API (Node v0.10+)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Decode stream (from binary stream to js strings)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http.createServer(function(req, res)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var converterStream = iconv.decodeStream('win1251');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req.pipe(converterStream);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converterStream.on('data', function(str)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console.log(str); // Do something with decoded strings, chunk-by-chunk.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Convert encoding streaming example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fs.createReadStream('file-in-win1251.txt')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.pipe(iconv.decodeStream('win1251'))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.pipe(iconv.encodeStream('ucs2'))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.pipe(fs.createWriteStream('file-in-ucs2.txt'));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Sugar: all encode/decode streams have .collect(cb) method to accumulate data.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http.createServer(function(req, res)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req.pipe(iconv.decodeStream('win1251')).collect(function(err, body)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assert(typeof body == 'string');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console.log(body); // full request body string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[Deprecated] Extend Node.js own encodings</w:t>
      </w:r>
    </w:p>
    <w:p w:rsidR="00000000" w:rsidDel="00000000" w:rsidP="00000000" w:rsidRDefault="00000000" w:rsidRPr="00000000" w14:paraId="00000047">
      <w:pPr>
        <w:ind w:left="600" w:right="600" w:firstLine="0"/>
        <w:rPr/>
      </w:pPr>
      <w:r w:rsidDel="00000000" w:rsidR="00000000" w:rsidRPr="00000000">
        <w:rPr>
          <w:rtl w:val="0"/>
        </w:rPr>
        <w:t xml:space="preserve">NOTE: This doesn't work on latest Node versions. See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After this call all Node basic primitives will understand iconv-lite encodings.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iconv.extendNodeEncodings();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Examples: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buf = new Buffer(str, 'win1251');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buf.write(str, 'gbk');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str = buf.toString('latin1');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assert(Buffer.isEncoding('iso-8859-15'));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Buffer.byteLength(str, 'us-ascii');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http.createServer(function(req, res)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req.setEncoding('big5');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req.collect(function(err, body)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console.log(body);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fs.createReadStream("file.txt", "shift_jis");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External modules are also supported (if they use Node primitives, which they probably do).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request = require('request');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request({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url: "http://github.com/",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encoding: "cp932"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To remove extensions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iconv.undoExtendNodeEncodings();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Supported encodings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 node.js native encodings: utf8, ucs2 / utf16-le, ascii, binary, base64, hex.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Additional unicode encodings: utf16, utf16-be, utf-7, utf-7-imap.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 widespread singlebyte encodings: Windows 125x family, ISO-8859 family, IBM/DOS codepages, Macintosh family, KOI8 family, all others supported by iconv library. Aliases like 'latin1', 'us-ascii' also supported.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 widespread multibyte encodings: CP932, CP936, CP949, CP950, GB2312, GBK, GB18030, Big5, Shift_JIS, EUC-JP.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all supported encodings on wiki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Most singlebyte encodings are generated automatically from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node-iconv</w:t>
        </w:r>
      </w:hyperlink>
      <w:r w:rsidDel="00000000" w:rsidR="00000000" w:rsidRPr="00000000">
        <w:rPr>
          <w:rtl w:val="0"/>
        </w:rPr>
        <w:t xml:space="preserve">. Thank you Ben Noordhuis and libiconv authors!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Multibyte encodings are generated from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Unicode.org mappings</w:t>
        </w:r>
      </w:hyperlink>
      <w:r w:rsidDel="00000000" w:rsidR="00000000" w:rsidRPr="00000000">
        <w:rPr>
          <w:rtl w:val="0"/>
        </w:rPr>
        <w:t xml:space="preserve"> and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WHATWG Encoding Standard mappings</w:t>
        </w:r>
      </w:hyperlink>
      <w:r w:rsidDel="00000000" w:rsidR="00000000" w:rsidRPr="00000000">
        <w:rPr>
          <w:rtl w:val="0"/>
        </w:rPr>
        <w:t xml:space="preserve">. Thank you, respective authors!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Encoding/decoding speed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Comparison with node-iconv module (1000x256kb, on MacBook Pro, Core i5/2.6 GHz, Node v0.12.0). Note: your results may vary, so please always check on your hardware.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operation             iconv@2.1.4   iconv-lite@0.4.7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encode('win1251')     ~96 Mb/s      ~320 Mb/s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decode('win1251')     ~95 Mb/s      ~246 Mb/s</w:t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BOM handling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Decoding: BOM is stripped by default, unless overridden by passing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stripBOM: false</w:t>
      </w:r>
      <w:r w:rsidDel="00000000" w:rsidR="00000000" w:rsidRPr="00000000">
        <w:rPr>
          <w:rtl w:val="0"/>
        </w:rPr>
        <w:t xml:space="preserve"> in options (f.ex.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iconv.decode(buf, enc, {stripBOM: false})</w:t>
      </w:r>
      <w:r w:rsidDel="00000000" w:rsidR="00000000" w:rsidRPr="00000000">
        <w:rPr>
          <w:rtl w:val="0"/>
        </w:rPr>
        <w:t xml:space="preserve">). A callback might also be given 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stripBOM</w:t>
      </w:r>
      <w:r w:rsidDel="00000000" w:rsidR="00000000" w:rsidRPr="00000000">
        <w:rPr>
          <w:rtl w:val="0"/>
        </w:rPr>
        <w:t xml:space="preserve"> parameter - it'll be called if BOM character was actually found.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you want to detect UTF-8 BOM when decoding other encodings, use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node-autodetect-decoder-stream</w:t>
        </w:r>
      </w:hyperlink>
      <w:r w:rsidDel="00000000" w:rsidR="00000000" w:rsidRPr="00000000">
        <w:rPr>
          <w:rtl w:val="0"/>
        </w:rPr>
        <w:t xml:space="preserve"> module.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Encoding: No BOM added, unless overridden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addBOM: true</w:t>
      </w:r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UTF-16 Encodings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This library supports UTF-16LE, UTF-16BE and UTF-16 encodings. First two are straightforward, but UTF-16 is trying to be smart about endianness in the following ways: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Decoding: uses BOM and 'spaces heuristic' to determine input endianness. Default is UTF-16LE, but can be overridden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defaultEncoding: 'utf-16be'</w:t>
      </w:r>
      <w:r w:rsidDel="00000000" w:rsidR="00000000" w:rsidRPr="00000000">
        <w:rPr>
          <w:rtl w:val="0"/>
        </w:rPr>
        <w:t xml:space="preserve"> option. Strips BOM unless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stripBOM: 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Encoding: uses UTF-16LE and writes BOM by default.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addBOM: false</w:t>
      </w:r>
      <w:r w:rsidDel="00000000" w:rsidR="00000000" w:rsidRPr="00000000">
        <w:rPr>
          <w:rtl w:val="0"/>
        </w:rPr>
        <w:t xml:space="preserve"> to override.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Other notes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When decoding, be sure to supply a Buffer to decode() method, otherwise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bad things usually happen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Untranslatable characters are set to � or ?. No transliteration is currently supported.</w:t>
        <w:br w:type="textWrapping"/>
        <w:t xml:space="preserve">Node versions 0.10.31 and 0.11.13 are buggy, don't use them (see #65, #77).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$ git clone git@github.com:ashtuchkin/iconv-lite.git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$ cd iconv-lite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$ npm install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$ npm test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$ # To view performance: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$ node test/performance.js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$ # To view test coverage: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$ npm run coverage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$ open coverage/lcov-report/index.html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bnoordhuis/node-iconv" TargetMode="External"/><Relationship Id="rId11" Type="http://schemas.openxmlformats.org/officeDocument/2006/relationships/hyperlink" Target="http://www.nodemailer.com/" TargetMode="External"/><Relationship Id="rId22" Type="http://schemas.openxmlformats.org/officeDocument/2006/relationships/hyperlink" Target="http://encoding.spec.whatwg.org/" TargetMode="External"/><Relationship Id="rId10" Type="http://schemas.openxmlformats.org/officeDocument/2006/relationships/hyperlink" Target="http://gruntjs.com/" TargetMode="External"/><Relationship Id="rId21" Type="http://schemas.openxmlformats.org/officeDocument/2006/relationships/hyperlink" Target="http://www.unicode.org/Public/MAPPINGS/" TargetMode="External"/><Relationship Id="rId13" Type="http://schemas.openxmlformats.org/officeDocument/2006/relationships/hyperlink" Target="https://github.com/bnoordhuis/node-iconv" TargetMode="External"/><Relationship Id="rId24" Type="http://schemas.openxmlformats.org/officeDocument/2006/relationships/hyperlink" Target="https://github.com/ashtuchkin/iconv-lite/wiki/Use-Buffers-when-decoding" TargetMode="External"/><Relationship Id="rId12" Type="http://schemas.openxmlformats.org/officeDocument/2006/relationships/hyperlink" Target="http://yeoman.io/" TargetMode="External"/><Relationship Id="rId23" Type="http://schemas.openxmlformats.org/officeDocument/2006/relationships/hyperlink" Target="https://github.com/danielgindi/node-autodetect-decoder-strea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xpressjs/body-parser" TargetMode="External"/><Relationship Id="rId15" Type="http://schemas.openxmlformats.org/officeDocument/2006/relationships/hyperlink" Target="https://github.com/ashtuchkin/iconv-lite/blob/master/lib/index.d.ts" TargetMode="External"/><Relationship Id="rId14" Type="http://schemas.openxmlformats.org/officeDocument/2006/relationships/hyperlink" Target="https://github.com/substack/node-browserify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npmjs.org/packages/iconv-lite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ashtuchkin/iconv-lite/wiki/Supported-Encodings" TargetMode="External"/><Relationship Id="rId6" Type="http://schemas.openxmlformats.org/officeDocument/2006/relationships/hyperlink" Target="https://travis-ci.org/ashtuchkin/iconv-lite" TargetMode="External"/><Relationship Id="rId18" Type="http://schemas.openxmlformats.org/officeDocument/2006/relationships/hyperlink" Target="https://github.com/ashtuchkin/iconv-lite/wiki/Node-v4-compatibility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c9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