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mime-db</w:t>
      </w:r>
    </w:p>
    <w:p w:rsidR="00000000" w:rsidDel="00000000" w:rsidP="00000000" w:rsidRDefault="00000000" w:rsidRPr="00000000" w14:paraId="00000002">
      <w:pPr>
        <w:rPr/>
      </w:pPr>
      <w:hyperlink r:id="rId6">
        <w:r w:rsidDel="00000000" w:rsidR="00000000" w:rsidRPr="00000000">
          <w:rPr>
            <w:color w:val="1155cc"/>
            <w:u w:val="single"/>
          </w:rPr>
          <w:drawing>
            <wp:inline distB="114300" distT="114300" distL="114300" distR="114300">
              <wp:extent cx="0" cy="0"/>
              <wp:effectExtent b="0" l="0" r="0" t="0"/>
              <wp:docPr descr="NPM Version" id="1" name="image1.png"/>
              <a:graphic>
                <a:graphicData uri="http://schemas.openxmlformats.org/drawingml/2006/picture">
                  <pic:pic>
                    <pic:nvPicPr>
                      <pic:cNvPr descr="NPM Version"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NPM Downloads" id="3" name="image5.png"/>
              <a:graphic>
                <a:graphicData uri="http://schemas.openxmlformats.org/drawingml/2006/picture">
                  <pic:pic>
                    <pic:nvPicPr>
                      <pic:cNvPr descr="NPM Downloads"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Node.js Version" id="2" name="image4.png"/>
              <a:graphic>
                <a:graphicData uri="http://schemas.openxmlformats.org/drawingml/2006/picture">
                  <pic:pic>
                    <pic:nvPicPr>
                      <pic:cNvPr descr="Node.js Version"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2">
        <w:r w:rsidDel="00000000" w:rsidR="00000000" w:rsidRPr="00000000">
          <w:rPr>
            <w:color w:val="1155cc"/>
            <w:u w:val="single"/>
          </w:rPr>
          <w:drawing>
            <wp:inline distB="114300" distT="114300" distL="114300" distR="114300">
              <wp:extent cx="0" cy="0"/>
              <wp:effectExtent b="0" l="0" r="0" t="0"/>
              <wp:docPr descr="Build Status" id="5" name="image3.png"/>
              <a:graphic>
                <a:graphicData uri="http://schemas.openxmlformats.org/drawingml/2006/picture">
                  <pic:pic>
                    <pic:nvPicPr>
                      <pic:cNvPr descr="Build Status" id="0" name="image3.png"/>
                      <pic:cNvPicPr preferRelativeResize="0"/>
                    </pic:nvPicPr>
                    <pic:blipFill>
                      <a:blip r:embed="rId13"/>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4">
        <w:r w:rsidDel="00000000" w:rsidR="00000000" w:rsidRPr="00000000">
          <w:rPr>
            <w:color w:val="1155cc"/>
            <w:u w:val="single"/>
          </w:rPr>
          <w:drawing>
            <wp:inline distB="114300" distT="114300" distL="114300" distR="114300">
              <wp:extent cx="0" cy="0"/>
              <wp:effectExtent b="0" l="0" r="0" t="0"/>
              <wp:docPr descr="Coverage Status" id="4" name="image2.png"/>
              <a:graphic>
                <a:graphicData uri="http://schemas.openxmlformats.org/drawingml/2006/picture">
                  <pic:pic>
                    <pic:nvPicPr>
                      <pic:cNvPr descr="Coverage Status" id="0" name="image2.png"/>
                      <pic:cNvPicPr preferRelativeResize="0"/>
                    </pic:nvPicPr>
                    <pic:blipFill>
                      <a:blip r:embed="rId15"/>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is a large database of mime types and information about them. It consists of a single, public JSON file and does not include any logic, allowing it to remain as un-opinionated as possible with an API. It aggregates data from the following sources: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numPr>
          <w:ilvl w:val="0"/>
          <w:numId w:val="1"/>
        </w:numPr>
        <w:ind w:left="720" w:hanging="360"/>
        <w:rPr/>
      </w:pPr>
      <w:hyperlink r:id="rId16">
        <w:r w:rsidDel="00000000" w:rsidR="00000000" w:rsidRPr="00000000">
          <w:rPr>
            <w:color w:val="1155cc"/>
            <w:u w:val="single"/>
            <w:rtl w:val="0"/>
          </w:rPr>
          <w:t xml:space="preserve">http://www.iana.org/assignments/media-types/media-types.xhtml</w:t>
        </w:r>
      </w:hyperlink>
      <w:r w:rsidDel="00000000" w:rsidR="00000000" w:rsidRPr="00000000">
        <w:rPr>
          <w:rtl w:val="0"/>
        </w:rPr>
      </w:r>
    </w:p>
    <w:p w:rsidR="00000000" w:rsidDel="00000000" w:rsidP="00000000" w:rsidRDefault="00000000" w:rsidRPr="00000000" w14:paraId="00000007">
      <w:pPr>
        <w:numPr>
          <w:ilvl w:val="0"/>
          <w:numId w:val="1"/>
        </w:numPr>
        <w:ind w:left="720" w:hanging="360"/>
        <w:rPr/>
      </w:pPr>
      <w:hyperlink r:id="rId17">
        <w:r w:rsidDel="00000000" w:rsidR="00000000" w:rsidRPr="00000000">
          <w:rPr>
            <w:color w:val="1155cc"/>
            <w:u w:val="single"/>
            <w:rtl w:val="0"/>
          </w:rPr>
          <w:t xml:space="preserve">http://svn.apache.org/repos/asf/httpd/httpd/trunk/docs/conf/mime.types</w:t>
        </w:r>
      </w:hyperlink>
      <w:r w:rsidDel="00000000" w:rsidR="00000000" w:rsidRPr="00000000">
        <w:rPr>
          <w:rtl w:val="0"/>
        </w:rPr>
      </w:r>
    </w:p>
    <w:p w:rsidR="00000000" w:rsidDel="00000000" w:rsidP="00000000" w:rsidRDefault="00000000" w:rsidRPr="00000000" w14:paraId="00000008">
      <w:pPr>
        <w:numPr>
          <w:ilvl w:val="0"/>
          <w:numId w:val="1"/>
        </w:numPr>
        <w:ind w:left="720" w:hanging="360"/>
        <w:rPr/>
      </w:pPr>
      <w:hyperlink r:id="rId18">
        <w:r w:rsidDel="00000000" w:rsidR="00000000" w:rsidRPr="00000000">
          <w:rPr>
            <w:color w:val="1155cc"/>
            <w:u w:val="single"/>
            <w:rtl w:val="0"/>
          </w:rPr>
          <w:t xml:space="preserve">http://hg.nginx.org/nginx/raw-file/default/conf/mime.types</w:t>
        </w:r>
      </w:hyperlink>
      <w:r w:rsidDel="00000000" w:rsidR="00000000" w:rsidRPr="00000000">
        <w:rPr>
          <w:rtl w:val="0"/>
        </w:rPr>
      </w:r>
    </w:p>
    <w:p w:rsidR="00000000" w:rsidDel="00000000" w:rsidP="00000000" w:rsidRDefault="00000000" w:rsidRPr="00000000" w14:paraId="00000009">
      <w:pPr>
        <w:pStyle w:val="Heading2"/>
        <w:rPr/>
      </w:pPr>
      <w:bookmarkStart w:colFirst="0" w:colLast="0" w:name="_30j0zll" w:id="1"/>
      <w:bookmarkEnd w:id="1"/>
      <w:r w:rsidDel="00000000" w:rsidR="00000000" w:rsidRPr="00000000">
        <w:rPr>
          <w:rtl w:val="0"/>
        </w:rPr>
        <w:t xml:space="preserve">Installation</w:t>
      </w:r>
    </w:p>
    <w:p w:rsidR="00000000" w:rsidDel="00000000" w:rsidP="00000000" w:rsidRDefault="00000000" w:rsidRPr="00000000" w14:paraId="0000000A">
      <w:pPr>
        <w:rPr/>
      </w:pPr>
      <w:r w:rsidDel="00000000" w:rsidR="00000000" w:rsidRPr="00000000">
        <w:rPr>
          <w:rtl w:val="0"/>
        </w:rPr>
        <w:t xml:space="preserve">npm install mime-db</w:t>
      </w:r>
    </w:p>
    <w:p w:rsidR="00000000" w:rsidDel="00000000" w:rsidP="00000000" w:rsidRDefault="00000000" w:rsidRPr="00000000" w14:paraId="0000000B">
      <w:pPr>
        <w:pStyle w:val="Heading3"/>
        <w:rPr/>
      </w:pPr>
      <w:bookmarkStart w:colFirst="0" w:colLast="0" w:name="_1fob9te" w:id="2"/>
      <w:bookmarkEnd w:id="2"/>
      <w:r w:rsidDel="00000000" w:rsidR="00000000" w:rsidRPr="00000000">
        <w:rPr>
          <w:rtl w:val="0"/>
        </w:rPr>
        <w:t xml:space="preserve">Database Download</w:t>
      </w:r>
    </w:p>
    <w:p w:rsidR="00000000" w:rsidDel="00000000" w:rsidP="00000000" w:rsidRDefault="00000000" w:rsidRPr="00000000" w14:paraId="0000000C">
      <w:pPr>
        <w:rPr/>
      </w:pPr>
      <w:r w:rsidDel="00000000" w:rsidR="00000000" w:rsidRPr="00000000">
        <w:rPr>
          <w:rtl w:val="0"/>
        </w:rPr>
        <w:t xml:space="preserve">If you're crazy enough to use this in the browser, you can just grab the JSON file using </w:t>
      </w:r>
      <w:hyperlink r:id="rId19">
        <w:r w:rsidDel="00000000" w:rsidR="00000000" w:rsidRPr="00000000">
          <w:rPr>
            <w:color w:val="1155cc"/>
            <w:u w:val="single"/>
            <w:rtl w:val="0"/>
          </w:rPr>
          <w:t xml:space="preserve">jsDelivr</w:t>
        </w:r>
      </w:hyperlink>
      <w:r w:rsidDel="00000000" w:rsidR="00000000" w:rsidRPr="00000000">
        <w:rPr>
          <w:rtl w:val="0"/>
        </w:rPr>
        <w:t xml:space="preserve">. It is recommended to replace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 with </w:t>
      </w:r>
      <w:hyperlink r:id="rId20">
        <w:r w:rsidDel="00000000" w:rsidR="00000000" w:rsidRPr="00000000">
          <w:rPr>
            <w:color w:val="1155cc"/>
            <w:u w:val="single"/>
            <w:rtl w:val="0"/>
          </w:rPr>
          <w:t xml:space="preserve">a release tag</w:t>
        </w:r>
      </w:hyperlink>
      <w:r w:rsidDel="00000000" w:rsidR="00000000" w:rsidRPr="00000000">
        <w:rPr>
          <w:rtl w:val="0"/>
        </w:rPr>
        <w:t xml:space="preserve"> as the JSON format may change in the future.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https://cdn.jsdelivr.net/gh/jshttp/mime-db@master/db.json</w:t>
      </w:r>
    </w:p>
    <w:p w:rsidR="00000000" w:rsidDel="00000000" w:rsidP="00000000" w:rsidRDefault="00000000" w:rsidRPr="00000000" w14:paraId="0000000F">
      <w:pPr>
        <w:pStyle w:val="Heading2"/>
        <w:rPr/>
      </w:pPr>
      <w:bookmarkStart w:colFirst="0" w:colLast="0" w:name="_3znysh7" w:id="3"/>
      <w:bookmarkEnd w:id="3"/>
      <w:r w:rsidDel="00000000" w:rsidR="00000000" w:rsidRPr="00000000">
        <w:rPr>
          <w:rtl w:val="0"/>
        </w:rPr>
        <w:t xml:space="preserve">Usage</w:t>
      </w:r>
    </w:p>
    <w:p w:rsidR="00000000" w:rsidDel="00000000" w:rsidP="00000000" w:rsidRDefault="00000000" w:rsidRPr="00000000" w14:paraId="00000010">
      <w:pPr>
        <w:rPr/>
      </w:pPr>
      <w:r w:rsidDel="00000000" w:rsidR="00000000" w:rsidRPr="00000000">
        <w:rPr>
          <w:rtl w:val="0"/>
        </w:rPr>
        <w:t xml:space="preserve">var db = require('mime-db')</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grab data on .js files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var data = db['application/javascript']</w:t>
      </w:r>
    </w:p>
    <w:p w:rsidR="00000000" w:rsidDel="00000000" w:rsidP="00000000" w:rsidRDefault="00000000" w:rsidRPr="00000000" w14:paraId="00000015">
      <w:pPr>
        <w:pStyle w:val="Heading2"/>
        <w:rPr/>
      </w:pPr>
      <w:bookmarkStart w:colFirst="0" w:colLast="0" w:name="_2et92p0" w:id="4"/>
      <w:bookmarkEnd w:id="4"/>
      <w:r w:rsidDel="00000000" w:rsidR="00000000" w:rsidRPr="00000000">
        <w:rPr>
          <w:rtl w:val="0"/>
        </w:rPr>
        <w:t xml:space="preserve">Data Structure</w:t>
      </w:r>
    </w:p>
    <w:p w:rsidR="00000000" w:rsidDel="00000000" w:rsidP="00000000" w:rsidRDefault="00000000" w:rsidRPr="00000000" w14:paraId="00000016">
      <w:pPr>
        <w:rPr/>
      </w:pPr>
      <w:r w:rsidDel="00000000" w:rsidR="00000000" w:rsidRPr="00000000">
        <w:rPr>
          <w:rtl w:val="0"/>
        </w:rPr>
        <w:t xml:space="preserve">The JSON file is a map lookup for lowercased mime types. Each mime type has the following properties: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Fonts w:ascii="Roboto Mono" w:cs="Roboto Mono" w:eastAsia="Roboto Mono" w:hAnsi="Roboto Mono"/>
          <w:color w:val="188038"/>
          <w:rtl w:val="0"/>
        </w:rPr>
        <w:t xml:space="preserve">.source</w:t>
      </w:r>
      <w:r w:rsidDel="00000000" w:rsidR="00000000" w:rsidRPr="00000000">
        <w:rPr>
          <w:rtl w:val="0"/>
        </w:rPr>
        <w:t xml:space="preserve"> - where the mime type is defined. If not set, it's probably a custom media type.</w:t>
      </w:r>
    </w:p>
    <w:p w:rsidR="00000000" w:rsidDel="00000000" w:rsidP="00000000" w:rsidRDefault="00000000" w:rsidRPr="00000000" w14:paraId="00000019">
      <w:pPr>
        <w:numPr>
          <w:ilvl w:val="1"/>
          <w:numId w:val="1"/>
        </w:numPr>
        <w:ind w:left="1440" w:hanging="360"/>
        <w:rPr/>
      </w:pPr>
      <w:r w:rsidDel="00000000" w:rsidR="00000000" w:rsidRPr="00000000">
        <w:rPr>
          <w:rFonts w:ascii="Roboto Mono" w:cs="Roboto Mono" w:eastAsia="Roboto Mono" w:hAnsi="Roboto Mono"/>
          <w:color w:val="188038"/>
          <w:rtl w:val="0"/>
        </w:rPr>
        <w:t xml:space="preserve">apache</w:t>
      </w:r>
      <w:r w:rsidDel="00000000" w:rsidR="00000000" w:rsidRPr="00000000">
        <w:rPr>
          <w:rtl w:val="0"/>
        </w:rPr>
        <w:t xml:space="preserve"> - </w:t>
      </w:r>
      <w:hyperlink r:id="rId21">
        <w:r w:rsidDel="00000000" w:rsidR="00000000" w:rsidRPr="00000000">
          <w:rPr>
            <w:color w:val="1155cc"/>
            <w:u w:val="single"/>
            <w:rtl w:val="0"/>
          </w:rPr>
          <w:t xml:space="preserve">Apache common media types</w:t>
        </w:r>
      </w:hyperlink>
      <w:r w:rsidDel="00000000" w:rsidR="00000000" w:rsidRPr="00000000">
        <w:rPr>
          <w:rtl w:val="0"/>
        </w:rPr>
      </w:r>
    </w:p>
    <w:p w:rsidR="00000000" w:rsidDel="00000000" w:rsidP="00000000" w:rsidRDefault="00000000" w:rsidRPr="00000000" w14:paraId="0000001A">
      <w:pPr>
        <w:numPr>
          <w:ilvl w:val="1"/>
          <w:numId w:val="1"/>
        </w:numPr>
        <w:ind w:left="1440" w:hanging="360"/>
        <w:rPr/>
      </w:pPr>
      <w:r w:rsidDel="00000000" w:rsidR="00000000" w:rsidRPr="00000000">
        <w:rPr>
          <w:rFonts w:ascii="Roboto Mono" w:cs="Roboto Mono" w:eastAsia="Roboto Mono" w:hAnsi="Roboto Mono"/>
          <w:color w:val="188038"/>
          <w:rtl w:val="0"/>
        </w:rPr>
        <w:t xml:space="preserve">iana</w:t>
      </w:r>
      <w:r w:rsidDel="00000000" w:rsidR="00000000" w:rsidRPr="00000000">
        <w:rPr>
          <w:rtl w:val="0"/>
        </w:rPr>
        <w:t xml:space="preserve"> - </w:t>
      </w:r>
      <w:hyperlink r:id="rId22">
        <w:r w:rsidDel="00000000" w:rsidR="00000000" w:rsidRPr="00000000">
          <w:rPr>
            <w:color w:val="1155cc"/>
            <w:u w:val="single"/>
            <w:rtl w:val="0"/>
          </w:rPr>
          <w:t xml:space="preserve">IANA-defined media types</w:t>
        </w:r>
      </w:hyperlink>
      <w:r w:rsidDel="00000000" w:rsidR="00000000" w:rsidRPr="00000000">
        <w:rPr>
          <w:rtl w:val="0"/>
        </w:rPr>
      </w:r>
    </w:p>
    <w:p w:rsidR="00000000" w:rsidDel="00000000" w:rsidP="00000000" w:rsidRDefault="00000000" w:rsidRPr="00000000" w14:paraId="0000001B">
      <w:pPr>
        <w:numPr>
          <w:ilvl w:val="1"/>
          <w:numId w:val="1"/>
        </w:numPr>
        <w:ind w:left="1440" w:hanging="360"/>
        <w:rPr/>
      </w:pPr>
      <w:r w:rsidDel="00000000" w:rsidR="00000000" w:rsidRPr="00000000">
        <w:rPr>
          <w:rFonts w:ascii="Roboto Mono" w:cs="Roboto Mono" w:eastAsia="Roboto Mono" w:hAnsi="Roboto Mono"/>
          <w:color w:val="188038"/>
          <w:rtl w:val="0"/>
        </w:rPr>
        <w:t xml:space="preserve">nginx</w:t>
      </w:r>
      <w:r w:rsidDel="00000000" w:rsidR="00000000" w:rsidRPr="00000000">
        <w:rPr>
          <w:rtl w:val="0"/>
        </w:rPr>
        <w:t xml:space="preserve"> - </w:t>
      </w:r>
      <w:hyperlink r:id="rId23">
        <w:r w:rsidDel="00000000" w:rsidR="00000000" w:rsidRPr="00000000">
          <w:rPr>
            <w:color w:val="1155cc"/>
            <w:u w:val="single"/>
            <w:rtl w:val="0"/>
          </w:rPr>
          <w:t xml:space="preserve">nginx media types</w:t>
        </w:r>
      </w:hyperlink>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Fonts w:ascii="Roboto Mono" w:cs="Roboto Mono" w:eastAsia="Roboto Mono" w:hAnsi="Roboto Mono"/>
          <w:color w:val="188038"/>
          <w:rtl w:val="0"/>
        </w:rPr>
        <w:t xml:space="preserve">.extensions[]</w:t>
      </w:r>
      <w:r w:rsidDel="00000000" w:rsidR="00000000" w:rsidRPr="00000000">
        <w:rPr>
          <w:rtl w:val="0"/>
        </w:rPr>
        <w:t xml:space="preserve"> - known extensions associated with this mime type.</w:t>
      </w:r>
    </w:p>
    <w:p w:rsidR="00000000" w:rsidDel="00000000" w:rsidP="00000000" w:rsidRDefault="00000000" w:rsidRPr="00000000" w14:paraId="0000001D">
      <w:pPr>
        <w:numPr>
          <w:ilvl w:val="0"/>
          <w:numId w:val="1"/>
        </w:numPr>
        <w:ind w:left="720" w:hanging="360"/>
        <w:rPr/>
      </w:pPr>
      <w:r w:rsidDel="00000000" w:rsidR="00000000" w:rsidRPr="00000000">
        <w:rPr>
          <w:rFonts w:ascii="Roboto Mono" w:cs="Roboto Mono" w:eastAsia="Roboto Mono" w:hAnsi="Roboto Mono"/>
          <w:color w:val="188038"/>
          <w:rtl w:val="0"/>
        </w:rPr>
        <w:t xml:space="preserve">.compressible</w:t>
      </w:r>
      <w:r w:rsidDel="00000000" w:rsidR="00000000" w:rsidRPr="00000000">
        <w:rPr>
          <w:rtl w:val="0"/>
        </w:rPr>
        <w:t xml:space="preserve"> - whether a file of this type can be gzipped.</w:t>
      </w:r>
    </w:p>
    <w:p w:rsidR="00000000" w:rsidDel="00000000" w:rsidP="00000000" w:rsidRDefault="00000000" w:rsidRPr="00000000" w14:paraId="0000001E">
      <w:pPr>
        <w:numPr>
          <w:ilvl w:val="0"/>
          <w:numId w:val="1"/>
        </w:numPr>
        <w:ind w:left="720" w:hanging="360"/>
        <w:rPr/>
      </w:pPr>
      <w:r w:rsidDel="00000000" w:rsidR="00000000" w:rsidRPr="00000000">
        <w:rPr>
          <w:rFonts w:ascii="Roboto Mono" w:cs="Roboto Mono" w:eastAsia="Roboto Mono" w:hAnsi="Roboto Mono"/>
          <w:color w:val="188038"/>
          <w:rtl w:val="0"/>
        </w:rPr>
        <w:t xml:space="preserve">.charset</w:t>
      </w:r>
      <w:r w:rsidDel="00000000" w:rsidR="00000000" w:rsidRPr="00000000">
        <w:rPr>
          <w:rtl w:val="0"/>
        </w:rPr>
        <w:t xml:space="preserve"> - the default charset associated with this type, if any.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If unknown, every property could be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w:t>
      </w:r>
    </w:p>
    <w:p w:rsidR="00000000" w:rsidDel="00000000" w:rsidP="00000000" w:rsidRDefault="00000000" w:rsidRPr="00000000" w14:paraId="00000021">
      <w:pPr>
        <w:pStyle w:val="Heading2"/>
        <w:rPr/>
      </w:pPr>
      <w:bookmarkStart w:colFirst="0" w:colLast="0" w:name="_tyjcwt" w:id="5"/>
      <w:bookmarkEnd w:id="5"/>
      <w:r w:rsidDel="00000000" w:rsidR="00000000" w:rsidRPr="00000000">
        <w:rPr>
          <w:rtl w:val="0"/>
        </w:rPr>
        <w:t xml:space="preserve">Contributing</w:t>
      </w:r>
    </w:p>
    <w:p w:rsidR="00000000" w:rsidDel="00000000" w:rsidP="00000000" w:rsidRDefault="00000000" w:rsidRPr="00000000" w14:paraId="00000022">
      <w:pPr>
        <w:rPr/>
      </w:pPr>
      <w:r w:rsidDel="00000000" w:rsidR="00000000" w:rsidRPr="00000000">
        <w:rPr>
          <w:rtl w:val="0"/>
        </w:rPr>
        <w:t xml:space="preserve">To edit the database, only make PRs against </w:t>
      </w:r>
      <w:r w:rsidDel="00000000" w:rsidR="00000000" w:rsidRPr="00000000">
        <w:rPr>
          <w:rFonts w:ascii="Roboto Mono" w:cs="Roboto Mono" w:eastAsia="Roboto Mono" w:hAnsi="Roboto Mono"/>
          <w:color w:val="188038"/>
          <w:rtl w:val="0"/>
        </w:rPr>
        <w:t xml:space="preserve">src/custom-types.json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src/custom-suffix.json</w:t>
      </w:r>
      <w:r w:rsidDel="00000000" w:rsidR="00000000" w:rsidRPr="00000000">
        <w:rPr>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src/custom-types.json</w:t>
      </w:r>
      <w:r w:rsidDel="00000000" w:rsidR="00000000" w:rsidRPr="00000000">
        <w:rPr>
          <w:rtl w:val="0"/>
        </w:rPr>
        <w:t xml:space="preserve"> file is a JSON object with the MIME type as the keys and the values being an object with the following keys: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numPr>
          <w:ilvl w:val="0"/>
          <w:numId w:val="1"/>
        </w:numPr>
        <w:ind w:left="720" w:hanging="360"/>
        <w:rPr/>
      </w:pPr>
      <w:r w:rsidDel="00000000" w:rsidR="00000000" w:rsidRPr="00000000">
        <w:rPr>
          <w:rFonts w:ascii="Roboto Mono" w:cs="Roboto Mono" w:eastAsia="Roboto Mono" w:hAnsi="Roboto Mono"/>
          <w:color w:val="188038"/>
          <w:rtl w:val="0"/>
        </w:rPr>
        <w:t xml:space="preserve">compressible</w:t>
      </w:r>
      <w:r w:rsidDel="00000000" w:rsidR="00000000" w:rsidRPr="00000000">
        <w:rPr>
          <w:rtl w:val="0"/>
        </w:rPr>
        <w:t xml:space="preserve"> - leave out if you don't know, otherwise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to indicate whether the data represented by the type is typically compressible.</w:t>
      </w:r>
    </w:p>
    <w:p w:rsidR="00000000" w:rsidDel="00000000" w:rsidP="00000000" w:rsidRDefault="00000000" w:rsidRPr="00000000" w14:paraId="00000027">
      <w:pPr>
        <w:numPr>
          <w:ilvl w:val="0"/>
          <w:numId w:val="1"/>
        </w:numPr>
        <w:ind w:left="720" w:hanging="360"/>
        <w:rPr/>
      </w:pPr>
      <w:r w:rsidDel="00000000" w:rsidR="00000000" w:rsidRPr="00000000">
        <w:rPr>
          <w:rFonts w:ascii="Roboto Mono" w:cs="Roboto Mono" w:eastAsia="Roboto Mono" w:hAnsi="Roboto Mono"/>
          <w:color w:val="188038"/>
          <w:rtl w:val="0"/>
        </w:rPr>
        <w:t xml:space="preserve">extensions</w:t>
      </w:r>
      <w:r w:rsidDel="00000000" w:rsidR="00000000" w:rsidRPr="00000000">
        <w:rPr>
          <w:rtl w:val="0"/>
        </w:rPr>
        <w:t xml:space="preserve"> - include an array of file extensions that are associated with the type.</w:t>
      </w:r>
    </w:p>
    <w:p w:rsidR="00000000" w:rsidDel="00000000" w:rsidP="00000000" w:rsidRDefault="00000000" w:rsidRPr="00000000" w14:paraId="00000028">
      <w:pPr>
        <w:numPr>
          <w:ilvl w:val="0"/>
          <w:numId w:val="1"/>
        </w:numPr>
        <w:ind w:left="720" w:hanging="360"/>
        <w:rPr/>
      </w:pPr>
      <w:r w:rsidDel="00000000" w:rsidR="00000000" w:rsidRPr="00000000">
        <w:rPr>
          <w:rFonts w:ascii="Roboto Mono" w:cs="Roboto Mono" w:eastAsia="Roboto Mono" w:hAnsi="Roboto Mono"/>
          <w:color w:val="188038"/>
          <w:rtl w:val="0"/>
        </w:rPr>
        <w:t xml:space="preserve">notes</w:t>
      </w:r>
      <w:r w:rsidDel="00000000" w:rsidR="00000000" w:rsidRPr="00000000">
        <w:rPr>
          <w:rtl w:val="0"/>
        </w:rPr>
        <w:t xml:space="preserve"> - human-readable notes about the type, typically what the type is.</w:t>
      </w:r>
    </w:p>
    <w:p w:rsidR="00000000" w:rsidDel="00000000" w:rsidP="00000000" w:rsidRDefault="00000000" w:rsidRPr="00000000" w14:paraId="00000029">
      <w:pPr>
        <w:numPr>
          <w:ilvl w:val="0"/>
          <w:numId w:val="1"/>
        </w:numPr>
        <w:ind w:left="720" w:hanging="360"/>
        <w:rPr/>
      </w:pPr>
      <w:r w:rsidDel="00000000" w:rsidR="00000000" w:rsidRPr="00000000">
        <w:rPr>
          <w:rFonts w:ascii="Roboto Mono" w:cs="Roboto Mono" w:eastAsia="Roboto Mono" w:hAnsi="Roboto Mono"/>
          <w:color w:val="188038"/>
          <w:rtl w:val="0"/>
        </w:rPr>
        <w:t xml:space="preserve">sources</w:t>
      </w:r>
      <w:r w:rsidDel="00000000" w:rsidR="00000000" w:rsidRPr="00000000">
        <w:rPr>
          <w:rtl w:val="0"/>
        </w:rPr>
        <w:t xml:space="preserve"> - include an array of URLs of where the MIME type and the associated extensions are sourced from. This needs to be a </w:t>
      </w:r>
      <w:hyperlink r:id="rId24">
        <w:r w:rsidDel="00000000" w:rsidR="00000000" w:rsidRPr="00000000">
          <w:rPr>
            <w:color w:val="1155cc"/>
            <w:u w:val="single"/>
            <w:rtl w:val="0"/>
          </w:rPr>
          <w:t xml:space="preserve">primary source</w:t>
        </w:r>
      </w:hyperlink>
      <w:r w:rsidDel="00000000" w:rsidR="00000000" w:rsidRPr="00000000">
        <w:rPr>
          <w:rtl w:val="0"/>
        </w:rPr>
        <w:t xml:space="preserve">; links to type aggregating sites and Wikipedia are </w:t>
      </w:r>
      <w:r w:rsidDel="00000000" w:rsidR="00000000" w:rsidRPr="00000000">
        <w:rPr>
          <w:i w:val="1"/>
          <w:rtl w:val="0"/>
        </w:rPr>
        <w:t xml:space="preserve">not acceptable</w:t>
      </w:r>
      <w:r w:rsidDel="00000000" w:rsidR="00000000" w:rsidRPr="00000000">
        <w:rPr>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To update the build, run </w:t>
      </w:r>
      <w:r w:rsidDel="00000000" w:rsidR="00000000" w:rsidRPr="00000000">
        <w:rPr>
          <w:rFonts w:ascii="Roboto Mono" w:cs="Roboto Mono" w:eastAsia="Roboto Mono" w:hAnsi="Roboto Mono"/>
          <w:color w:val="188038"/>
          <w:rtl w:val="0"/>
        </w:rPr>
        <w:t xml:space="preserve">npm run build</w:t>
      </w:r>
      <w:r w:rsidDel="00000000" w:rsidR="00000000" w:rsidRPr="00000000">
        <w:rPr>
          <w:rtl w:val="0"/>
        </w:rPr>
        <w:t xml:space="preserve">.</w:t>
      </w:r>
    </w:p>
    <w:p w:rsidR="00000000" w:rsidDel="00000000" w:rsidP="00000000" w:rsidRDefault="00000000" w:rsidRPr="00000000" w14:paraId="0000002C">
      <w:pPr>
        <w:pStyle w:val="Heading3"/>
        <w:rPr/>
      </w:pPr>
      <w:bookmarkStart w:colFirst="0" w:colLast="0" w:name="_3dy6vkm" w:id="6"/>
      <w:bookmarkEnd w:id="6"/>
      <w:r w:rsidDel="00000000" w:rsidR="00000000" w:rsidRPr="00000000">
        <w:rPr>
          <w:rtl w:val="0"/>
        </w:rPr>
        <w:t xml:space="preserve">Adding Custom Media Types</w:t>
      </w:r>
    </w:p>
    <w:p w:rsidR="00000000" w:rsidDel="00000000" w:rsidP="00000000" w:rsidRDefault="00000000" w:rsidRPr="00000000" w14:paraId="0000002D">
      <w:pPr>
        <w:rPr/>
      </w:pPr>
      <w:r w:rsidDel="00000000" w:rsidR="00000000" w:rsidRPr="00000000">
        <w:rPr>
          <w:rtl w:val="0"/>
        </w:rPr>
        <w:t xml:space="preserve">The best way to get new media types included in this library is to register them with the IANA. The community registration procedure is outlined in </w:t>
      </w:r>
      <w:hyperlink r:id="rId25">
        <w:r w:rsidDel="00000000" w:rsidR="00000000" w:rsidRPr="00000000">
          <w:rPr>
            <w:color w:val="1155cc"/>
            <w:u w:val="single"/>
            <w:rtl w:val="0"/>
          </w:rPr>
          <w:t xml:space="preserve">RFC 6838 section 5</w:t>
        </w:r>
      </w:hyperlink>
      <w:r w:rsidDel="00000000" w:rsidR="00000000" w:rsidRPr="00000000">
        <w:rPr>
          <w:rtl w:val="0"/>
        </w:rPr>
        <w:t xml:space="preserve">. Types registered with the IANA are automatically pulled into this library.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If that is not possible / feasible, they can be added directly here as a "custom" type. To do this, it is required to have a primary source that definitively lists the media type. If an extension is going to be listed as associateed with this media type, the source must definitively link the media type and extension as well.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jshttp/mime-db/tags" TargetMode="External"/><Relationship Id="rId22" Type="http://schemas.openxmlformats.org/officeDocument/2006/relationships/hyperlink" Target="http://www.iana.org/assignments/media-types/media-types.xhtml" TargetMode="External"/><Relationship Id="rId21" Type="http://schemas.openxmlformats.org/officeDocument/2006/relationships/hyperlink" Target="http://svn.apache.org/repos/asf/httpd/httpd/trunk/docs/conf/mime.types" TargetMode="External"/><Relationship Id="rId24" Type="http://schemas.openxmlformats.org/officeDocument/2006/relationships/hyperlink" Target="https://en.wikipedia.org/wiki/Primary_source" TargetMode="External"/><Relationship Id="rId23" Type="http://schemas.openxmlformats.org/officeDocument/2006/relationships/hyperlink" Target="http://hg.nginx.org/nginx/raw-file/default/conf/mime.typ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hyperlink" Target="http://tools.ietf.org/html/rfc6838#section-5" TargetMode="External"/><Relationship Id="rId5" Type="http://schemas.openxmlformats.org/officeDocument/2006/relationships/styles" Target="styles.xml"/><Relationship Id="rId6" Type="http://schemas.openxmlformats.org/officeDocument/2006/relationships/hyperlink" Target="https://npmjs.org/package/mime-db" TargetMode="External"/><Relationship Id="rId7" Type="http://schemas.openxmlformats.org/officeDocument/2006/relationships/image" Target="media/image1.png"/><Relationship Id="rId8" Type="http://schemas.openxmlformats.org/officeDocument/2006/relationships/hyperlink" Target="https://npmjs.org/package/mime-db" TargetMode="External"/><Relationship Id="rId11" Type="http://schemas.openxmlformats.org/officeDocument/2006/relationships/image" Target="media/image4.png"/><Relationship Id="rId10" Type="http://schemas.openxmlformats.org/officeDocument/2006/relationships/hyperlink" Target="https://nodejs.org/en/download" TargetMode="External"/><Relationship Id="rId13" Type="http://schemas.openxmlformats.org/officeDocument/2006/relationships/image" Target="media/image3.png"/><Relationship Id="rId12" Type="http://schemas.openxmlformats.org/officeDocument/2006/relationships/hyperlink" Target="https://github.com/jshttp/mime-db/actions?query=workflow%3Aci" TargetMode="External"/><Relationship Id="rId15" Type="http://schemas.openxmlformats.org/officeDocument/2006/relationships/image" Target="media/image2.png"/><Relationship Id="rId14" Type="http://schemas.openxmlformats.org/officeDocument/2006/relationships/hyperlink" Target="https://coveralls.io/r/jshttp/mime-db?branch=master" TargetMode="External"/><Relationship Id="rId17" Type="http://schemas.openxmlformats.org/officeDocument/2006/relationships/hyperlink" Target="http://svn.apache.org/repos/asf/httpd/httpd/trunk/docs/conf/mime.types" TargetMode="External"/><Relationship Id="rId16" Type="http://schemas.openxmlformats.org/officeDocument/2006/relationships/hyperlink" Target="http://www.iana.org/assignments/media-types/media-types.xhtml" TargetMode="External"/><Relationship Id="rId19" Type="http://schemas.openxmlformats.org/officeDocument/2006/relationships/hyperlink" Target="https://www.jsdelivr.com/" TargetMode="External"/><Relationship Id="rId18" Type="http://schemas.openxmlformats.org/officeDocument/2006/relationships/hyperlink" Target="http://hg.nginx.org/nginx/raw-file/default/conf/mime.typ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