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pstree.remy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Cross platform ps-tree (including unix flavours without ps)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pstree.remy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psTree = psTree require('pstree.remy');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psTree(PID, (err, pids) =&gt;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if (err)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console.error(err);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console.log(pids)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console.log(psTree.hasPS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? "This platform has the ps shell command"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: "This platform does not have the ps shell command");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