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8"/>
        </w:rPr>
        <w:t>Jayaditya Dev</w:t>
      </w:r>
    </w:p>
    <w:p>
      <w:pPr>
        <w:spacing w:after="280"/>
      </w:pPr>
      <w:r>
        <w:rPr>
          <w:color w:val="505050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after="240"/>
      </w:pPr>
      <w:r>
        <w:rPr>
          <w:sz w:val="20"/>
        </w:rPr>
        <w:t>Date: September 13, 2026</w:t>
        <w:br/>
        <w:br/>
        <w:t>Hiring Team - Backend Python Developer</w:t>
        <w:br/>
        <w:t>Playo</w:t>
        <w:br/>
        <w:t>Bengaluru, Karnataka</w:t>
      </w:r>
    </w:p>
    <w:p>
      <w:pPr>
        <w:spacing w:after="160"/>
      </w:pPr>
      <w:r>
        <w:rPr>
          <w:b/>
          <w:sz w:val="20"/>
        </w:rPr>
        <w:t>Dear Hiring Team at Playo,</w:t>
      </w:r>
    </w:p>
    <w:p>
      <w:pPr>
        <w:spacing w:after="160" w:line="276" w:lineRule="auto"/>
      </w:pPr>
      <w:r>
        <w:rPr>
          <w:sz w:val="20"/>
        </w:rPr>
        <w:t>I am applying for the Backend Python Developer position at Playo in Bengaluru. Playo's platform connects millions of sports enthusiasts to venues and activities, which requires responsive, real-time backend services capable of handling concurrent bookings and live updates.</w:t>
      </w:r>
    </w:p>
    <w:p>
      <w:pPr>
        <w:spacing w:after="160" w:line="276" w:lineRule="auto"/>
      </w:pPr>
      <w:r>
        <w:rPr>
          <w:sz w:val="20"/>
        </w:rPr>
        <w:t>In my internship at 7HiddenLayers and my independent projects, I have developed asynchronous Python services using FastAPI, PostgreSQL, and WebSockets. For Guardian AI, I built real-time socket delivery systems designed to broadcast events with minimal latency. I value clean architecture, automated testing, and relational database query optimization.</w:t>
      </w:r>
    </w:p>
    <w:p>
      <w:pPr>
        <w:spacing w:after="160" w:line="276" w:lineRule="auto"/>
      </w:pPr>
      <w:r>
        <w:rPr>
          <w:sz w:val="20"/>
        </w:rPr>
        <w:t>I am based in Bengaluru and excited by the opportunity to build customer-facing, high-volume backend features at Playo.</w:t>
      </w:r>
    </w:p>
    <w:p>
      <w:pPr>
        <w:spacing w:before="160"/>
      </w:pPr>
      <w:r>
        <w:rPr>
          <w:sz w:val="20"/>
        </w:rPr>
        <w:t>Sincerely,</w:t>
        <w:br/>
        <w:t>Jayaditya 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