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BACKEND PYTHON DEVELOPER - PLAYO</w:t>
      </w:r>
    </w:p>
    <w:p>
      <w:pPr>
        <w:spacing w:after="100"/>
      </w:pPr>
      <w:r>
        <w:rPr>
          <w:rFonts w:ascii="Calibri" w:hAnsi="Calibri"/>
          <w:sz w:val="19"/>
        </w:rPr>
        <w:t>Python backend developer experienced in high-concurrency event handling, REST API construction, and PostgreSQL relational database design. Built real-time socket communication services and clean modular endpoints with sub-60ms response times.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Backend Frameworks: </w:t>
      </w:r>
      <w:r>
        <w:rPr>
          <w:sz w:val="19"/>
        </w:rPr>
        <w:t>FastAPI, Flask, PostgreSQL, SQLAlchemy, RESTful APIs, Pydantic</w:t>
      </w:r>
    </w:p>
    <w:p>
      <w:pPr>
        <w:spacing w:after="40"/>
      </w:pPr>
      <w:r>
        <w:rPr>
          <w:b/>
          <w:sz w:val="19"/>
        </w:rPr>
        <w:t xml:space="preserve">Real-Time &amp; Events: </w:t>
      </w:r>
      <w:r>
        <w:rPr>
          <w:sz w:val="19"/>
        </w:rPr>
        <w:t>WebSockets, Asynchronous Event Loops, Real-Time Alerting, Neon DB</w:t>
      </w:r>
    </w:p>
    <w:p>
      <w:pPr>
        <w:spacing w:after="40"/>
      </w:pPr>
      <w:r>
        <w:rPr>
          <w:b/>
          <w:sz w:val="19"/>
        </w:rPr>
        <w:t xml:space="preserve">Infrastructure &amp; Tools: </w:t>
      </w:r>
      <w:r>
        <w:rPr>
          <w:sz w:val="19"/>
        </w:rPr>
        <w:t>Docker, AWS (EC2, S3), Linux CLI, Git, Postman</w:t>
      </w:r>
    </w:p>
    <w:p>
      <w:pPr>
        <w:spacing w:after="40"/>
      </w:pPr>
      <w:r>
        <w:rPr>
          <w:b/>
          <w:sz w:val="19"/>
        </w:rPr>
        <w:t xml:space="preserve">Fundamentals: </w:t>
      </w:r>
      <w:r>
        <w:rPr>
          <w:sz w:val="19"/>
        </w:rPr>
        <w:t>Data Structures, Algorithms, Concurrency, OOP, Network Protocols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Developed scalable Python backend utilities for parsing and storing document records into structured schemas.</w:t>
      </w:r>
    </w:p>
    <w:p>
      <w:pPr>
        <w:pStyle w:val="ListBullet"/>
        <w:spacing w:after="40"/>
      </w:pPr>
      <w:r>
        <w:rPr>
          <w:sz w:val="19"/>
        </w:rPr>
        <w:t>Wrote clean, modular REST endpoints in FastAPI accompanied by automated test validation and API documentation.</w:t>
      </w:r>
    </w:p>
    <w:p>
      <w:pPr>
        <w:pStyle w:val="ListBullet"/>
        <w:spacing w:after="40"/>
      </w:pPr>
      <w:r>
        <w:rPr>
          <w:sz w:val="19"/>
        </w:rPr>
        <w:t>Constructed asynchronous processing routines that handle data streams without blocking active request loops.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- Real-Time Socket Backend</w:t>
      </w:r>
      <w:r>
        <w:rPr>
          <w:i/>
          <w:sz w:val="18"/>
        </w:rPr>
        <w:t xml:space="preserve"> (FastAPI, PostgreSQL, WebSockets)</w:t>
      </w:r>
    </w:p>
    <w:p>
      <w:pPr>
        <w:pStyle w:val="ListBullet"/>
        <w:spacing w:after="40"/>
      </w:pPr>
      <w:r>
        <w:rPr>
          <w:sz w:val="19"/>
        </w:rPr>
        <w:t>Architected an event-driven platform handling live WebSocket connections and streaming notifications.</w:t>
      </w:r>
    </w:p>
    <w:p>
      <w:pPr>
        <w:pStyle w:val="ListBullet"/>
        <w:spacing w:after="40"/>
      </w:pPr>
      <w:r>
        <w:rPr>
          <w:sz w:val="19"/>
        </w:rPr>
        <w:t>Optimized database indexing and concurrent read-write flows on PostgreSQL.</w:t>
      </w:r>
    </w:p>
    <w:p>
      <w:pPr>
        <w:spacing w:after="20"/>
      </w:pPr>
      <w:r>
        <w:rPr>
          <w:b/>
          <w:sz w:val="20"/>
        </w:rPr>
        <w:t>QuizGenAI API Services</w:t>
      </w:r>
      <w:r>
        <w:rPr>
          <w:i/>
          <w:sz w:val="18"/>
        </w:rPr>
        <w:t xml:space="preserve"> (Python, FastAPI, SQLAlchemy, Neon)</w:t>
      </w:r>
    </w:p>
    <w:p>
      <w:pPr>
        <w:pStyle w:val="ListBullet"/>
        <w:spacing w:after="40"/>
      </w:pPr>
      <w:r>
        <w:rPr>
          <w:sz w:val="19"/>
        </w:rPr>
        <w:t>Built backend services for authentication, leaderboard computation, and instant result evaluation.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