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Jayaditya Dev</w:t>
      </w:r>
    </w:p>
    <w:p>
      <w:pPr>
        <w:spacing w:after="280"/>
      </w:pPr>
      <w:r>
        <w:rPr>
          <w:color w:val="505050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after="240"/>
      </w:pPr>
      <w:r>
        <w:rPr>
          <w:sz w:val="20"/>
        </w:rPr>
        <w:t>Date: September 13, 2026</w:t>
        <w:br/>
        <w:br/>
        <w:t>Hiring Team - AI Software Engineer (Python)</w:t>
        <w:br/>
        <w:t>Zimperium</w:t>
        <w:br/>
        <w:t>Bengaluru, Karnataka</w:t>
      </w:r>
    </w:p>
    <w:p>
      <w:pPr>
        <w:spacing w:after="160"/>
      </w:pPr>
      <w:r>
        <w:rPr>
          <w:b/>
          <w:sz w:val="20"/>
        </w:rPr>
        <w:t>Dear Hiring Team at Zimperium,</w:t>
      </w:r>
    </w:p>
    <w:p>
      <w:pPr>
        <w:spacing w:after="160" w:line="276" w:lineRule="auto"/>
      </w:pPr>
      <w:r>
        <w:rPr>
          <w:sz w:val="20"/>
        </w:rPr>
        <w:t>I am writing to express my strong interest in the AI Software Engineer (Python) role at Zimperium. Zimperium's reputation as a pioneer in mobile cybersecurity and machine learning threat detection aligns perfectly with my engineering background at the intersection of AI pipelines, Python backend engineering, and security.</w:t>
      </w:r>
    </w:p>
    <w:p>
      <w:pPr>
        <w:spacing w:after="160" w:line="276" w:lineRule="auto"/>
      </w:pPr>
      <w:r>
        <w:rPr>
          <w:sz w:val="20"/>
        </w:rPr>
        <w:t>As an AI Backend Engineer Intern at 7HiddenLayers, I build Python services integrating machine learning models with strict validation constraints and asynchronous execution. In parallel, I developed Guardian AI (coupling PyTorch models with FastAPI/WebSockets) and engineered an image classification system reaching 99.21% test accuracy. My security background is validated by ranking in the top 5% globally on TryHackMe.</w:t>
      </w:r>
    </w:p>
    <w:p>
      <w:pPr>
        <w:spacing w:after="160" w:line="276" w:lineRule="auto"/>
      </w:pPr>
      <w:r>
        <w:rPr>
          <w:sz w:val="20"/>
        </w:rPr>
        <w:t>I am excited about the opportunity to bring my Python skills, ML pipeline experience, and security-first mindset to Zimperium's threat defense platforms.</w:t>
      </w:r>
    </w:p>
    <w:p>
      <w:pPr>
        <w:spacing w:before="160"/>
      </w:pPr>
      <w:r>
        <w:rPr>
          <w:sz w:val="20"/>
        </w:rPr>
        <w:t>Sincerely,</w:t>
        <w:br/>
        <w:t>Jayaditya 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