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32"/>
        </w:rPr>
        <w:t>JAYADITYA DEV</w:t>
      </w:r>
    </w:p>
    <w:p>
      <w:pPr>
        <w:spacing w:after="360"/>
      </w:pPr>
      <w:r>
        <w:rPr>
          <w:color w:val="64748B"/>
          <w:sz w:val="19"/>
        </w:rPr>
        <w:t>+91 92345 09450  |  jayadityadev10@gmail.com  |  linkedin.com/in/jayadityadev26  |  Bengaluru, India</w:t>
      </w:r>
    </w:p>
    <w:p>
      <w:pPr>
        <w:spacing w:after="240"/>
      </w:pPr>
      <w:r>
        <w:rPr>
          <w:sz w:val="20"/>
        </w:rPr>
        <w:t>13 September 2026</w:t>
        <w:br/>
        <w:br/>
        <w:t>Hiring Team,</w:t>
        <w:br/>
        <w:t>HuntingCube / Client</w:t>
      </w:r>
    </w:p>
    <w:p>
      <w:pPr>
        <w:spacing w:after="200"/>
      </w:pPr>
      <w:r>
        <w:rPr>
          <w:b/>
          <w:sz w:val="21"/>
        </w:rPr>
        <w:t>Subject: Application for Python AI Engineer (FastAPI &amp; RAG) (Ref: 4465302535)</w:t>
      </w:r>
    </w:p>
    <w:p>
      <w:pPr>
        <w:spacing w:after="160"/>
      </w:pPr>
      <w:r>
        <w:rPr>
          <w:sz w:val="20"/>
        </w:rPr>
        <w:t>Dear Hiring Team,</w:t>
        <w:br/>
        <w:br/>
        <w:t>I am writing to express my strong enthusiasm for the Python AI Engineer (FastAPI &amp; RAG) position at HuntingCube / Client. Having followed HuntingCube's high-impact GenAI development initiative and agentic API ecosystem, I am excited by your engineering standards and would love to contribute to your backend and platform initiatives.</w:t>
      </w:r>
    </w:p>
    <w:p>
      <w:pPr>
        <w:spacing w:after="160"/>
      </w:pPr>
      <w:r>
        <w:rPr>
          <w:sz w:val="20"/>
        </w:rPr>
        <w:t>In my work at 7HiddenLayers, I built production-grade incremental ingestion logic for a legal RAG parser, ensuring partial document updates re-process only changed segments. I also constructed a multi-agent orchestration pipeline benchmarking creator content against organizational SOPs. Combined with my modular FastAPI architectures (Guardian AI and QuizGenAI) backed by PostgreSQL and SQLAlchemy, I offer immediate value to your GenAI platform.</w:t>
      </w:r>
    </w:p>
    <w:p>
      <w:pPr>
        <w:spacing w:after="280"/>
      </w:pPr>
      <w:r>
        <w:rPr>
          <w:sz w:val="20"/>
        </w:rPr>
        <w:t>I am based in Bengaluru with immediate availability for interviews and a rapid notice period. I look forward to discussing how my skills in Python, FastAPI, Generative AI and scalable systems development can support HuntingCube / Client's goals.</w:t>
        <w:br/>
        <w:br/>
        <w:t>Sincerely,</w:t>
        <w:br/>
        <w:t>Jayaditya Dev</w:t>
        <w:br/>
        <w:t>github.com/jayadityadev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