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0F2E8" w14:textId="77777777" w:rsidR="00ED5902" w:rsidRPr="00ED5902" w:rsidRDefault="00ED5902" w:rsidP="00ED5902">
      <w:r w:rsidRPr="00ED5902">
        <w:t xml:space="preserve">For the </w:t>
      </w:r>
      <w:r w:rsidRPr="00ED5902">
        <w:rPr>
          <w:b/>
          <w:bCs/>
        </w:rPr>
        <w:t>Inventory &amp; Identifiers</w:t>
      </w:r>
      <w:r w:rsidRPr="00ED5902">
        <w:t xml:space="preserve"> requirement, there are two levels of detail:</w:t>
      </w:r>
    </w:p>
    <w:p w14:paraId="41438BDE" w14:textId="77777777" w:rsidR="00ED5902" w:rsidRPr="00ED5902" w:rsidRDefault="00ED5902" w:rsidP="00ED5902">
      <w:pPr>
        <w:numPr>
          <w:ilvl w:val="0"/>
          <w:numId w:val="1"/>
        </w:numPr>
      </w:pPr>
      <w:r w:rsidRPr="00ED5902">
        <w:t xml:space="preserve">What your RFI already confirms about the Lenel </w:t>
      </w:r>
      <w:proofErr w:type="spellStart"/>
      <w:r w:rsidRPr="00ED5902">
        <w:t>OpenAccess</w:t>
      </w:r>
      <w:proofErr w:type="spellEnd"/>
      <w:r w:rsidRPr="00ED5902">
        <w:t xml:space="preserve"> deployment. </w:t>
      </w:r>
    </w:p>
    <w:p w14:paraId="57599877" w14:textId="77777777" w:rsidR="00ED5902" w:rsidRPr="00ED5902" w:rsidRDefault="00ED5902" w:rsidP="00ED5902">
      <w:pPr>
        <w:numPr>
          <w:ilvl w:val="0"/>
          <w:numId w:val="1"/>
        </w:numPr>
      </w:pPr>
      <w:r w:rsidRPr="00ED5902">
        <w:t>The exact object/resource operations Lenel must provide for your installed OnGuard/</w:t>
      </w:r>
      <w:proofErr w:type="spellStart"/>
      <w:r w:rsidRPr="00ED5902">
        <w:t>OpenAccess</w:t>
      </w:r>
      <w:proofErr w:type="spellEnd"/>
      <w:r w:rsidRPr="00ED5902">
        <w:t xml:space="preserve"> version. </w:t>
      </w:r>
    </w:p>
    <w:p w14:paraId="233AFEC0" w14:textId="77777777" w:rsidR="00ED5902" w:rsidRPr="00ED5902" w:rsidRDefault="00ED5902" w:rsidP="00ED5902">
      <w:r w:rsidRPr="00ED5902">
        <w:t xml:space="preserve">Your RFI gives the </w:t>
      </w:r>
      <w:proofErr w:type="spellStart"/>
      <w:r w:rsidRPr="00ED5902">
        <w:t>OpenAccess</w:t>
      </w:r>
      <w:proofErr w:type="spellEnd"/>
      <w:r w:rsidRPr="00ED5902">
        <w:t xml:space="preserve"> client endpoint pattern approximately as:</w:t>
      </w:r>
    </w:p>
    <w:p w14:paraId="294BC658" w14:textId="28B2DE31" w:rsidR="00ED5902" w:rsidRPr="00ED5902" w:rsidRDefault="00ED5902" w:rsidP="00ED5902">
      <w:r w:rsidRPr="00ED5902">
        <w:t>https://&lt;</w:t>
      </w:r>
      <w:r>
        <w:t>FQDN</w:t>
      </w:r>
      <w:proofErr w:type="gramStart"/>
      <w:r w:rsidRPr="00ED5902">
        <w:t>&gt;:</w:t>
      </w:r>
      <w:r>
        <w:t>port</w:t>
      </w:r>
      <w:proofErr w:type="gramEnd"/>
      <w:r w:rsidRPr="00ED5902">
        <w:t>/api/access/onguard/openaccess</w:t>
      </w:r>
    </w:p>
    <w:p w14:paraId="5B04F974" w14:textId="77777777" w:rsidR="00ED5902" w:rsidRPr="00ED5902" w:rsidRDefault="00ED5902" w:rsidP="00ED5902">
      <w:r w:rsidRPr="00ED5902">
        <w:t xml:space="preserve">and mentions </w:t>
      </w:r>
      <w:proofErr w:type="spellStart"/>
      <w:r w:rsidRPr="00ED5902">
        <w:t>OpenAccess</w:t>
      </w:r>
      <w:proofErr w:type="spellEnd"/>
      <w:r w:rsidRPr="00ED5902">
        <w:t xml:space="preserve"> classes such as </w:t>
      </w:r>
      <w:r w:rsidRPr="00ED5902">
        <w:rPr>
          <w:b/>
          <w:bCs/>
        </w:rPr>
        <w:t xml:space="preserve">Panel, Reader, </w:t>
      </w:r>
      <w:proofErr w:type="spellStart"/>
      <w:r w:rsidRPr="00ED5902">
        <w:rPr>
          <w:b/>
          <w:bCs/>
        </w:rPr>
        <w:t>AlarmInput</w:t>
      </w:r>
      <w:proofErr w:type="spellEnd"/>
      <w:r w:rsidRPr="00ED5902">
        <w:rPr>
          <w:b/>
          <w:bCs/>
        </w:rPr>
        <w:t>, Area</w:t>
      </w:r>
      <w:r w:rsidRPr="00ED5902">
        <w:t xml:space="preserve">. However, the RFI itself does </w:t>
      </w:r>
      <w:r w:rsidRPr="00ED5902">
        <w:rPr>
          <w:b/>
          <w:bCs/>
        </w:rPr>
        <w:t>not</w:t>
      </w:r>
      <w:r w:rsidRPr="00ED5902">
        <w:t xml:space="preserve"> contain the final resource paths, query syntax, or response property names; in </w:t>
      </w:r>
      <w:proofErr w:type="gramStart"/>
      <w:r w:rsidRPr="00ED5902">
        <w:t>fact</w:t>
      </w:r>
      <w:proofErr w:type="gramEnd"/>
      <w:r w:rsidRPr="00ED5902">
        <w:t xml:space="preserve"> Section 10 explicitly asks Lenel to provide that mapping. </w:t>
      </w:r>
      <w:proofErr w:type="gramStart"/>
      <w:r w:rsidRPr="00ED5902">
        <w:t>So</w:t>
      </w:r>
      <w:proofErr w:type="gramEnd"/>
      <w:r w:rsidRPr="00ED5902">
        <w:t xml:space="preserve"> I would not treat paths such as /panels, /readers, etc. as confirmed Lenel endpoints unless they appear in the SDK/</w:t>
      </w:r>
      <w:proofErr w:type="spellStart"/>
      <w:r w:rsidRPr="00ED5902">
        <w:t>OpenAccess</w:t>
      </w:r>
      <w:proofErr w:type="spellEnd"/>
      <w:r w:rsidRPr="00ED5902">
        <w:t xml:space="preserve"> documentation Lenel supplies.</w:t>
      </w:r>
    </w:p>
    <w:p w14:paraId="5B608F1C" w14:textId="77777777" w:rsidR="00ED5902" w:rsidRDefault="00ED5902"/>
    <w:p w14:paraId="57F5BCFF" w14:textId="77777777" w:rsidR="00ED5902" w:rsidRPr="00325AFC" w:rsidRDefault="00ED5902" w:rsidP="00ED5902">
      <w:pPr>
        <w:rPr>
          <w:b/>
          <w:bCs/>
        </w:rPr>
      </w:pPr>
      <w:r w:rsidRPr="00325AFC">
        <w:rPr>
          <w:b/>
          <w:bCs/>
        </w:rPr>
        <w:t>2. Mandatory baseline requirements</w:t>
      </w:r>
    </w:p>
    <w:p w14:paraId="485E1335" w14:textId="77777777" w:rsidR="00291585" w:rsidRPr="00291585" w:rsidRDefault="00291585" w:rsidP="00291585">
      <w:r w:rsidRPr="00291585">
        <w:rPr>
          <w:b/>
          <w:bCs/>
        </w:rPr>
        <w:t>Live Status and Alarms</w:t>
      </w:r>
      <w:r w:rsidRPr="00291585">
        <w:t xml:space="preserve">, the requirement is that your </w:t>
      </w:r>
      <w:proofErr w:type="spellStart"/>
      <w:r w:rsidRPr="00291585">
        <w:t>iBMS</w:t>
      </w:r>
      <w:proofErr w:type="spellEnd"/>
      <w:r w:rsidRPr="00291585">
        <w:t xml:space="preserve"> should not only know what Lenel objects exist, but should continuously understand their </w:t>
      </w:r>
      <w:r w:rsidRPr="00291585">
        <w:rPr>
          <w:b/>
          <w:bCs/>
        </w:rPr>
        <w:t>current operational state</w:t>
      </w:r>
      <w:r w:rsidRPr="00291585">
        <w:t xml:space="preserve"> and react to changes in near real time.</w:t>
      </w:r>
    </w:p>
    <w:p w14:paraId="5C13AA13" w14:textId="77777777" w:rsidR="00291585" w:rsidRPr="00291585" w:rsidRDefault="00291585" w:rsidP="00291585">
      <w:r w:rsidRPr="00291585">
        <w:t>The main categories are:</w:t>
      </w:r>
    </w:p>
    <w:p w14:paraId="0E94F087" w14:textId="2C67F498" w:rsidR="00291585" w:rsidRPr="00291585" w:rsidRDefault="00291585" w:rsidP="00291585">
      <w:r w:rsidRPr="00291585">
        <w:t>Device / Controller</w:t>
      </w:r>
      <w:r>
        <w:t xml:space="preserve"> </w:t>
      </w:r>
      <w:proofErr w:type="gramStart"/>
      <w:r>
        <w:t xml:space="preserve">- </w:t>
      </w:r>
      <w:r w:rsidRPr="00291585">
        <w:t xml:space="preserve"> Online</w:t>
      </w:r>
      <w:proofErr w:type="gramEnd"/>
      <w:r>
        <w:t>/</w:t>
      </w:r>
      <w:r w:rsidRPr="00291585">
        <w:t>Offline</w:t>
      </w:r>
      <w:r>
        <w:t xml:space="preserve"> [</w:t>
      </w:r>
      <w:r w:rsidRPr="00291585">
        <w:t>This applies to things such as controllers, readers, communication servers, and possibly panels</w:t>
      </w:r>
      <w:r>
        <w:t>]</w:t>
      </w:r>
    </w:p>
    <w:p w14:paraId="1084008D" w14:textId="6DBC43F6" w:rsidR="00291585" w:rsidRPr="00291585" w:rsidRDefault="00291585" w:rsidP="00291585">
      <w:r w:rsidRPr="00291585">
        <w:t>Communication</w:t>
      </w:r>
      <w:r>
        <w:t xml:space="preserve"> – </w:t>
      </w:r>
      <w:r w:rsidRPr="00291585">
        <w:t>Lost</w:t>
      </w:r>
      <w:r>
        <w:t>/</w:t>
      </w:r>
      <w:r w:rsidRPr="00291585">
        <w:t>Restored</w:t>
      </w:r>
    </w:p>
    <w:p w14:paraId="6C595EB1" w14:textId="77777777" w:rsidR="00291585" w:rsidRDefault="00291585" w:rsidP="00291585">
      <w:r w:rsidRPr="00291585">
        <w:t>Reader / Door</w:t>
      </w:r>
      <w:r>
        <w:t xml:space="preserve"> – </w:t>
      </w:r>
      <w:r w:rsidRPr="00291585">
        <w:t>Forced</w:t>
      </w:r>
      <w:r>
        <w:t>/</w:t>
      </w:r>
      <w:r w:rsidRPr="00291585">
        <w:t>Held</w:t>
      </w:r>
      <w:r>
        <w:t>/</w:t>
      </w:r>
      <w:r w:rsidRPr="00291585">
        <w:t>Tamper</w:t>
      </w:r>
    </w:p>
    <w:p w14:paraId="3CB6D4F2" w14:textId="3A731780" w:rsidR="00291585" w:rsidRDefault="00291585" w:rsidP="00291585">
      <w:r>
        <w:t>[</w:t>
      </w:r>
      <w:r w:rsidRPr="00291585">
        <w:t xml:space="preserve">A </w:t>
      </w:r>
      <w:r w:rsidRPr="00291585">
        <w:rPr>
          <w:b/>
          <w:bCs/>
        </w:rPr>
        <w:t>Forced Door</w:t>
      </w:r>
      <w:r w:rsidRPr="00291585">
        <w:t xml:space="preserve"> condition usually means the door became open without an authorized access sequence.</w:t>
      </w:r>
      <w:r>
        <w:t>]</w:t>
      </w:r>
    </w:p>
    <w:p w14:paraId="023621F7" w14:textId="5E5C8E39" w:rsidR="00291585" w:rsidRPr="00291585" w:rsidRDefault="00291585" w:rsidP="00291585">
      <w:r>
        <w:rPr>
          <w:b/>
          <w:bCs/>
        </w:rPr>
        <w:t>[</w:t>
      </w:r>
      <w:r w:rsidRPr="00291585">
        <w:rPr>
          <w:b/>
          <w:bCs/>
        </w:rPr>
        <w:t>Held Door</w:t>
      </w:r>
      <w:r w:rsidRPr="00291585">
        <w:t xml:space="preserve"> means the door remained open longer than the configured allowed-open duration</w:t>
      </w:r>
      <w:r>
        <w:t>]</w:t>
      </w:r>
    </w:p>
    <w:p w14:paraId="4276C592" w14:textId="7E6051A9" w:rsidR="00291585" w:rsidRDefault="00291585" w:rsidP="00291585">
      <w:r w:rsidRPr="00291585">
        <w:t xml:space="preserve">Power / </w:t>
      </w:r>
      <w:proofErr w:type="gramStart"/>
      <w:r w:rsidRPr="00291585">
        <w:t>Voltage</w:t>
      </w:r>
      <w:r>
        <w:t xml:space="preserve"> </w:t>
      </w:r>
      <w:r w:rsidRPr="00291585">
        <w:t xml:space="preserve"> -</w:t>
      </w:r>
      <w:proofErr w:type="gramEnd"/>
      <w:r w:rsidRPr="00291585">
        <w:t xml:space="preserve"> Power failure</w:t>
      </w:r>
      <w:r>
        <w:t>/</w:t>
      </w:r>
      <w:r w:rsidRPr="00291585">
        <w:t>Low voltage</w:t>
      </w:r>
      <w:r>
        <w:t>/</w:t>
      </w:r>
      <w:r w:rsidRPr="00291585">
        <w:t>Power restored</w:t>
      </w:r>
    </w:p>
    <w:p w14:paraId="7C0A00FC" w14:textId="26C42056" w:rsidR="00291585" w:rsidRPr="00291585" w:rsidRDefault="00291585" w:rsidP="00291585">
      <w:r>
        <w:t>[S</w:t>
      </w:r>
      <w:r w:rsidRPr="00291585">
        <w:t>pecifically calls out power and voltage-related states</w:t>
      </w:r>
      <w:r>
        <w:t>]</w:t>
      </w:r>
    </w:p>
    <w:p w14:paraId="0A2243FF" w14:textId="1AED9BF8" w:rsidR="00291585" w:rsidRDefault="00291585" w:rsidP="00291585">
      <w:r w:rsidRPr="00291585">
        <w:t>Alarm</w:t>
      </w:r>
      <w:r>
        <w:t xml:space="preserve"> – </w:t>
      </w:r>
      <w:r w:rsidRPr="00291585">
        <w:t>Active</w:t>
      </w:r>
      <w:r>
        <w:t>/</w:t>
      </w:r>
      <w:r w:rsidRPr="00291585">
        <w:t>Restored</w:t>
      </w:r>
    </w:p>
    <w:p w14:paraId="5CD07171" w14:textId="2CCB3DA3" w:rsidR="00291585" w:rsidRDefault="00291585" w:rsidP="00291585">
      <w:r>
        <w:t>[Life cycle of alarm status]</w:t>
      </w:r>
    </w:p>
    <w:p w14:paraId="1A0597F4" w14:textId="6675964A" w:rsidR="00291585" w:rsidRDefault="00291585" w:rsidP="00291585">
      <w:pPr>
        <w:rPr>
          <w:b/>
          <w:bCs/>
        </w:rPr>
      </w:pPr>
      <w:r w:rsidRPr="00291585">
        <w:t xml:space="preserve">The important design point is that this is usually </w:t>
      </w:r>
      <w:r w:rsidRPr="00291585">
        <w:rPr>
          <w:b/>
          <w:bCs/>
        </w:rPr>
        <w:t>event-driven</w:t>
      </w:r>
    </w:p>
    <w:p w14:paraId="30E0E3DE" w14:textId="0F5879C9" w:rsidR="00291585" w:rsidRDefault="00291585" w:rsidP="00291585">
      <w:r w:rsidRPr="00291585">
        <w:t xml:space="preserve">Event </w:t>
      </w:r>
      <w:r>
        <w:t>Feed</w:t>
      </w:r>
      <w:r w:rsidRPr="00291585">
        <w:t xml:space="preserve"> </w:t>
      </w:r>
    </w:p>
    <w:p w14:paraId="3159C987" w14:textId="2D54FFAA" w:rsidR="00291585" w:rsidRDefault="00291585" w:rsidP="00291585">
      <w:r w:rsidRPr="00291585">
        <w:lastRenderedPageBreak/>
        <w:t>Used for: - Access Granted - Access Denied - PIN events - Emergency events - Area Control events - alarms - status changes - recovery/restored events</w:t>
      </w:r>
    </w:p>
    <w:p w14:paraId="7B46F20E" w14:textId="3ECF3197" w:rsidR="00291585" w:rsidRDefault="00291585" w:rsidP="00291585">
      <w:r w:rsidRPr="00291585">
        <w:t>Events you need to subscribe to</w:t>
      </w:r>
      <w:r>
        <w:t xml:space="preserve"> above events.</w:t>
      </w:r>
    </w:p>
    <w:p w14:paraId="3DFADBE8" w14:textId="0E713FD5" w:rsidR="00291585" w:rsidRPr="00291585" w:rsidRDefault="00291585" w:rsidP="00291585">
      <w:pPr>
        <w:rPr>
          <w:b/>
          <w:bCs/>
        </w:rPr>
      </w:pPr>
      <w:r w:rsidRPr="00291585">
        <w:rPr>
          <w:b/>
          <w:bCs/>
        </w:rPr>
        <w:t>Access Denied</w:t>
      </w:r>
      <w:r>
        <w:rPr>
          <w:b/>
          <w:bCs/>
        </w:rPr>
        <w:t xml:space="preserve"> can be one of the below reasons:</w:t>
      </w:r>
    </w:p>
    <w:p w14:paraId="73ECBDFF" w14:textId="7F6A9B56" w:rsidR="00291585" w:rsidRDefault="00291585" w:rsidP="00291585">
      <w:r w:rsidRPr="00291585">
        <w:t>Examples include:</w:t>
      </w:r>
      <w:r w:rsidR="00A9340D">
        <w:t xml:space="preserve"> </w:t>
      </w:r>
      <w:r w:rsidRPr="00291585">
        <w:t>Invalid badge</w:t>
      </w:r>
      <w:r w:rsidR="00A9340D">
        <w:t xml:space="preserve">, </w:t>
      </w:r>
      <w:r w:rsidRPr="00291585">
        <w:t>Invalid PIN</w:t>
      </w:r>
      <w:r w:rsidR="00A9340D">
        <w:t xml:space="preserve">, </w:t>
      </w:r>
      <w:r w:rsidRPr="00291585">
        <w:t>Time schedule restriction</w:t>
      </w:r>
    </w:p>
    <w:p w14:paraId="2E692D7F" w14:textId="54F16AEC" w:rsidR="00A9340D" w:rsidRPr="00A9340D" w:rsidRDefault="00A9340D" w:rsidP="00A9340D">
      <w:r w:rsidRPr="00A9340D">
        <w:t>Area Control includes operational events such as:</w:t>
      </w:r>
      <w:r>
        <w:t xml:space="preserve"> </w:t>
      </w:r>
      <w:r w:rsidRPr="00A9340D">
        <w:t>Area occupancy limit exceeded</w:t>
      </w:r>
      <w:r>
        <w:t xml:space="preserve">, </w:t>
      </w:r>
      <w:r w:rsidRPr="00A9340D">
        <w:t>Area closed</w:t>
      </w:r>
    </w:p>
    <w:p w14:paraId="14031CB5" w14:textId="7FA34749" w:rsidR="00A9340D" w:rsidRDefault="00A9340D" w:rsidP="00A9340D">
      <w:r w:rsidRPr="00A9340D">
        <w:t xml:space="preserve">For the </w:t>
      </w:r>
      <w:r w:rsidRPr="00A9340D">
        <w:rPr>
          <w:b/>
          <w:bCs/>
        </w:rPr>
        <w:t>Door Control / Unlock Door</w:t>
      </w:r>
      <w:r w:rsidRPr="00A9340D">
        <w:t xml:space="preserve"> requirement, the migration must preserve the existing operator ability to remotely unlock an authorized door through Lenel OnGuard, but the command should flow through your backend and be fully controlled and auditable.</w:t>
      </w:r>
    </w:p>
    <w:p w14:paraId="06ED8AA4" w14:textId="0BDE68C2" w:rsidR="00A9340D" w:rsidRDefault="00A9340D" w:rsidP="00A9340D">
      <w:r w:rsidRPr="00A9340D">
        <w:t>Current reader state/mode</w:t>
      </w:r>
      <w:r>
        <w:t xml:space="preserve"> -&gt; </w:t>
      </w:r>
      <w:proofErr w:type="spellStart"/>
      <w:r w:rsidRPr="00A9340D">
        <w:t>SetMode</w:t>
      </w:r>
      <w:proofErr w:type="spellEnd"/>
      <w:r w:rsidRPr="00A9340D">
        <w:t xml:space="preserve"> command</w:t>
      </w:r>
      <w:r>
        <w:t xml:space="preserve"> -&gt;</w:t>
      </w:r>
      <w:r w:rsidRPr="00A9340D">
        <w:t>New reader operating mode</w:t>
      </w:r>
    </w:p>
    <w:p w14:paraId="4A738AC2" w14:textId="3ED749E1" w:rsidR="00A9340D" w:rsidRDefault="00A9340D" w:rsidP="00A9340D">
      <w:r>
        <w:t xml:space="preserve">Reader operating mode can be </w:t>
      </w:r>
      <w:r w:rsidRPr="00A9340D">
        <w:t>Normal</w:t>
      </w:r>
      <w:r>
        <w:t>/</w:t>
      </w:r>
      <w:r w:rsidRPr="00A9340D">
        <w:t xml:space="preserve">Unlocked </w:t>
      </w:r>
      <w:proofErr w:type="gramStart"/>
      <w:r w:rsidRPr="00A9340D">
        <w:t>/  Card</w:t>
      </w:r>
      <w:proofErr w:type="gramEnd"/>
      <w:r w:rsidRPr="00A9340D">
        <w:t xml:space="preserve"> Only </w:t>
      </w:r>
      <w:r>
        <w:t xml:space="preserve">/ </w:t>
      </w:r>
      <w:r w:rsidRPr="00A9340D">
        <w:t xml:space="preserve">PIN Only </w:t>
      </w:r>
    </w:p>
    <w:p w14:paraId="78A890BF" w14:textId="77777777" w:rsidR="00554707" w:rsidRDefault="00554707" w:rsidP="00A9340D"/>
    <w:p w14:paraId="24C8AEB2" w14:textId="0006EA84" w:rsidR="00A9340D" w:rsidRDefault="00554707" w:rsidP="00A9340D">
      <w:r w:rsidRPr="00554707">
        <w:t>Cardholder Provisioning | +-- Create Cardholder +-- Create Badge +-- Assign Access Level +-- Manage PIN +-- Disable Credential</w:t>
      </w:r>
    </w:p>
    <w:p w14:paraId="41E7AF3F" w14:textId="77777777" w:rsidR="00554707" w:rsidRDefault="00554707" w:rsidP="00A9340D"/>
    <w:p w14:paraId="26E786C8" w14:textId="77777777" w:rsidR="00554707" w:rsidRPr="00554707" w:rsidRDefault="00554707" w:rsidP="00554707">
      <w:pPr>
        <w:rPr>
          <w:b/>
          <w:bCs/>
        </w:rPr>
      </w:pPr>
      <w:proofErr w:type="spellStart"/>
      <w:r w:rsidRPr="00554707">
        <w:rPr>
          <w:b/>
          <w:bCs/>
        </w:rPr>
        <w:t>OpenAccess</w:t>
      </w:r>
      <w:proofErr w:type="spellEnd"/>
      <w:r w:rsidRPr="00554707">
        <w:rPr>
          <w:b/>
          <w:bCs/>
        </w:rPr>
        <w:t xml:space="preserve"> Services</w:t>
      </w:r>
    </w:p>
    <w:p w14:paraId="0AC7D569" w14:textId="77777777" w:rsidR="00554707" w:rsidRPr="00554707" w:rsidRDefault="00554707" w:rsidP="00554707">
      <w:pPr>
        <w:rPr>
          <w:b/>
          <w:bCs/>
        </w:rPr>
      </w:pPr>
      <w:r w:rsidRPr="00554707">
        <w:rPr>
          <w:b/>
          <w:bCs/>
        </w:rPr>
        <w:t>Client Endpoint</w:t>
      </w:r>
    </w:p>
    <w:p w14:paraId="2F52CB14" w14:textId="7537F5A9" w:rsidR="00554707" w:rsidRPr="00554707" w:rsidRDefault="00554707" w:rsidP="00554707">
      <w:r w:rsidRPr="00554707">
        <w:t xml:space="preserve">This is the endpoint </w:t>
      </w:r>
      <w:r>
        <w:t>that our a</w:t>
      </w:r>
      <w:r w:rsidRPr="00554707">
        <w:t>pplication will access.</w:t>
      </w:r>
    </w:p>
    <w:p w14:paraId="16457F02" w14:textId="77777777" w:rsidR="00554707" w:rsidRPr="00554707" w:rsidRDefault="00554707" w:rsidP="00554707">
      <w:r w:rsidRPr="00554707">
        <w:t>The document gives a pattern approximately like:</w:t>
      </w:r>
    </w:p>
    <w:p w14:paraId="032620CF" w14:textId="77777777" w:rsidR="00554707" w:rsidRDefault="00554707" w:rsidP="00554707">
      <w:r w:rsidRPr="00554707">
        <w:t>&lt;protocol&gt;://&lt;host&gt;:8080/</w:t>
      </w:r>
      <w:proofErr w:type="spellStart"/>
      <w:r w:rsidRPr="00554707">
        <w:t>api</w:t>
      </w:r>
      <w:proofErr w:type="spellEnd"/>
      <w:r w:rsidRPr="00554707">
        <w:t>/access/</w:t>
      </w:r>
      <w:proofErr w:type="spellStart"/>
      <w:r w:rsidRPr="00554707">
        <w:t>onguard</w:t>
      </w:r>
      <w:proofErr w:type="spellEnd"/>
      <w:r w:rsidRPr="00554707">
        <w:t>/</w:t>
      </w:r>
      <w:proofErr w:type="spellStart"/>
      <w:r w:rsidRPr="00554707">
        <w:t>openaccess</w:t>
      </w:r>
      <w:proofErr w:type="spellEnd"/>
    </w:p>
    <w:p w14:paraId="4B71ABEB" w14:textId="77777777" w:rsidR="00554707" w:rsidRDefault="00554707" w:rsidP="00554707"/>
    <w:p w14:paraId="5BA34CDF" w14:textId="64DDC519" w:rsidR="00554707" w:rsidRDefault="00554707" w:rsidP="00554707">
      <w:r w:rsidRPr="00554707">
        <w:t xml:space="preserve">LS </w:t>
      </w:r>
      <w:proofErr w:type="spellStart"/>
      <w:r w:rsidRPr="00554707">
        <w:t>OpenAccess</w:t>
      </w:r>
      <w:proofErr w:type="spellEnd"/>
      <w:r w:rsidRPr="00554707">
        <w:t xml:space="preserve"> Service</w:t>
      </w:r>
      <w:r>
        <w:t>:</w:t>
      </w:r>
    </w:p>
    <w:p w14:paraId="1E28E13A" w14:textId="77777777" w:rsidR="00554707" w:rsidRPr="00554707" w:rsidRDefault="00554707" w:rsidP="00554707">
      <w:r w:rsidRPr="00554707">
        <w:t xml:space="preserve">This is the main </w:t>
      </w:r>
      <w:proofErr w:type="spellStart"/>
      <w:r w:rsidRPr="00554707">
        <w:t>OpenAccess</w:t>
      </w:r>
      <w:proofErr w:type="spellEnd"/>
      <w:r w:rsidRPr="00554707">
        <w:t xml:space="preserve"> service.</w:t>
      </w:r>
    </w:p>
    <w:p w14:paraId="21553135" w14:textId="77777777" w:rsidR="00554707" w:rsidRPr="00554707" w:rsidRDefault="00554707" w:rsidP="00554707">
      <w:r w:rsidRPr="00554707">
        <w:t>Lenel needs to confirm:</w:t>
      </w:r>
    </w:p>
    <w:p w14:paraId="5C4D8E80" w14:textId="77777777" w:rsidR="00554707" w:rsidRPr="00554707" w:rsidRDefault="00554707" w:rsidP="00554707">
      <w:r w:rsidRPr="00554707">
        <w:t>Host</w:t>
      </w:r>
    </w:p>
    <w:p w14:paraId="2660B2F2" w14:textId="77777777" w:rsidR="00554707" w:rsidRPr="00554707" w:rsidRDefault="00554707" w:rsidP="00554707">
      <w:r w:rsidRPr="00554707">
        <w:t>Service account</w:t>
      </w:r>
    </w:p>
    <w:p w14:paraId="66BDBDB6" w14:textId="77777777" w:rsidR="00554707" w:rsidRPr="00554707" w:rsidRDefault="00554707" w:rsidP="00554707">
      <w:r w:rsidRPr="00554707">
        <w:t>Startup configuration</w:t>
      </w:r>
    </w:p>
    <w:p w14:paraId="1823DA1E" w14:textId="77777777" w:rsidR="00554707" w:rsidRDefault="00554707" w:rsidP="00554707">
      <w:r w:rsidRPr="00554707">
        <w:t>Recovery configuration</w:t>
      </w:r>
    </w:p>
    <w:p w14:paraId="32737310" w14:textId="77777777" w:rsidR="00554707" w:rsidRDefault="00554707" w:rsidP="00554707">
      <w:r w:rsidRPr="00554707">
        <w:lastRenderedPageBreak/>
        <w:t>System Options assignment</w:t>
      </w:r>
    </w:p>
    <w:p w14:paraId="498C4524" w14:textId="0D386234" w:rsidR="00554707" w:rsidRDefault="00554707" w:rsidP="00554707">
      <w:pPr>
        <w:rPr>
          <w:b/>
          <w:bCs/>
        </w:rPr>
      </w:pPr>
      <w:r w:rsidRPr="00554707">
        <w:t>Windows Server</w:t>
      </w:r>
      <w:r>
        <w:t xml:space="preserve">: </w:t>
      </w:r>
      <w:r w:rsidRPr="00554707">
        <w:t xml:space="preserve">The service account is the </w:t>
      </w:r>
      <w:r w:rsidRPr="00554707">
        <w:rPr>
          <w:b/>
          <w:bCs/>
        </w:rPr>
        <w:t xml:space="preserve">Windows/service-side account running </w:t>
      </w:r>
      <w:proofErr w:type="spellStart"/>
      <w:r w:rsidRPr="00554707">
        <w:rPr>
          <w:b/>
          <w:bCs/>
        </w:rPr>
        <w:t>OpenAccess</w:t>
      </w:r>
      <w:proofErr w:type="spellEnd"/>
    </w:p>
    <w:p w14:paraId="49F17495" w14:textId="07ECC4A5" w:rsidR="00A82C41" w:rsidRDefault="00A82C41" w:rsidP="00554707">
      <w:r w:rsidRPr="00A82C41">
        <w:t>LS Web Service / NGINX</w:t>
      </w:r>
      <w:r>
        <w:t xml:space="preserve">: </w:t>
      </w:r>
    </w:p>
    <w:p w14:paraId="46E21E87" w14:textId="71EB5843" w:rsidR="00A82C41" w:rsidRDefault="00A82C41" w:rsidP="00554707">
      <w:r w:rsidRPr="00A82C41">
        <w:t>Listening port TLS configuration Reverse proxy Load balancer</w:t>
      </w:r>
    </w:p>
    <w:p w14:paraId="03610F95" w14:textId="77777777" w:rsidR="00A82C41" w:rsidRPr="00A82C41" w:rsidRDefault="00A82C41" w:rsidP="00A82C41">
      <w:r w:rsidRPr="00A82C41">
        <w:t>LS Web Event Bridge</w:t>
      </w:r>
    </w:p>
    <w:p w14:paraId="2938291B" w14:textId="308B3CE8" w:rsidR="00A82C41" w:rsidRPr="00A82C41" w:rsidRDefault="00A82C41" w:rsidP="00A82C41">
      <w:r w:rsidRPr="00A82C41">
        <w:t xml:space="preserve">This component is </w:t>
      </w:r>
      <w:r>
        <w:t>mainly</w:t>
      </w:r>
      <w:r w:rsidRPr="00A82C41">
        <w:t xml:space="preserve"> for real-time events.</w:t>
      </w:r>
    </w:p>
    <w:p w14:paraId="0816F9BD" w14:textId="7A6B96E1" w:rsidR="00A82C41" w:rsidRPr="00A82C41" w:rsidRDefault="00A82C41" w:rsidP="00A82C41">
      <w:r w:rsidRPr="00A82C41">
        <w:t>The document explicitly mentions:</w:t>
      </w:r>
      <w:r>
        <w:t xml:space="preserve"> </w:t>
      </w:r>
      <w:proofErr w:type="spellStart"/>
      <w:r w:rsidRPr="00A82C41">
        <w:t>SignalR</w:t>
      </w:r>
      <w:proofErr w:type="spellEnd"/>
      <w:r w:rsidRPr="00A82C41">
        <w:t xml:space="preserve"> / WebSocket</w:t>
      </w:r>
      <w:r>
        <w:t xml:space="preserve">, </w:t>
      </w:r>
      <w:proofErr w:type="spellStart"/>
      <w:r w:rsidRPr="00A82C41">
        <w:t>ConnectionHeartbeat</w:t>
      </w:r>
      <w:proofErr w:type="spellEnd"/>
      <w:r w:rsidRPr="00A82C41">
        <w:t xml:space="preserve"> (~10 seconds)</w:t>
      </w:r>
      <w:r>
        <w:t xml:space="preserve">, </w:t>
      </w:r>
      <w:r w:rsidRPr="00A82C41">
        <w:t>Re-subscribe after restart</w:t>
      </w:r>
    </w:p>
    <w:p w14:paraId="25DB897A" w14:textId="77777777" w:rsidR="00A82C41" w:rsidRPr="00A82C41" w:rsidRDefault="00A82C41" w:rsidP="00A82C41">
      <w:proofErr w:type="gramStart"/>
      <w:r w:rsidRPr="00A82C41">
        <w:t>So</w:t>
      </w:r>
      <w:proofErr w:type="gramEnd"/>
      <w:r w:rsidRPr="00A82C41">
        <w:t xml:space="preserve"> your Java event architecture should be approximately:</w:t>
      </w:r>
    </w:p>
    <w:p w14:paraId="1A3A28C4" w14:textId="69245511" w:rsidR="00A82C41" w:rsidRPr="00A82C41" w:rsidRDefault="00A82C41" w:rsidP="00A82C41">
      <w:r>
        <w:t>Some events could be</w:t>
      </w:r>
      <w:r w:rsidRPr="00A82C41">
        <w:t xml:space="preserve">   +--&gt; Access Granted</w:t>
      </w:r>
    </w:p>
    <w:p w14:paraId="443AAF96" w14:textId="77777777" w:rsidR="00A82C41" w:rsidRPr="00A82C41" w:rsidRDefault="00A82C41" w:rsidP="00A82C41">
      <w:r w:rsidRPr="00A82C41">
        <w:t xml:space="preserve">   +--&gt; Access Denied</w:t>
      </w:r>
    </w:p>
    <w:p w14:paraId="1A6EDE4E" w14:textId="77777777" w:rsidR="00A82C41" w:rsidRPr="00A82C41" w:rsidRDefault="00A82C41" w:rsidP="00A82C41">
      <w:r w:rsidRPr="00A82C41">
        <w:t xml:space="preserve">   +--&gt; Door Forced</w:t>
      </w:r>
    </w:p>
    <w:p w14:paraId="2A53192C" w14:textId="77777777" w:rsidR="00A82C41" w:rsidRPr="00A82C41" w:rsidRDefault="00A82C41" w:rsidP="00A82C41">
      <w:r w:rsidRPr="00A82C41">
        <w:t xml:space="preserve">   +--&gt; Door Held</w:t>
      </w:r>
    </w:p>
    <w:p w14:paraId="50F987B9" w14:textId="77777777" w:rsidR="00A82C41" w:rsidRPr="00A82C41" w:rsidRDefault="00A82C41" w:rsidP="00A82C41">
      <w:r w:rsidRPr="00A82C41">
        <w:t xml:space="preserve">   +--&gt; Comm Lost</w:t>
      </w:r>
    </w:p>
    <w:p w14:paraId="0FD89CC7" w14:textId="77777777" w:rsidR="00A82C41" w:rsidRPr="00A82C41" w:rsidRDefault="00A82C41" w:rsidP="00A82C41">
      <w:r w:rsidRPr="00A82C41">
        <w:t xml:space="preserve">   +--&gt; Comm Restored</w:t>
      </w:r>
    </w:p>
    <w:p w14:paraId="3FB46CA1" w14:textId="0403263C" w:rsidR="00A82C41" w:rsidRDefault="00A82C41" w:rsidP="00A82C41">
      <w:r w:rsidRPr="00A82C41">
        <w:t xml:space="preserve">   +--&gt; Alarm</w:t>
      </w:r>
    </w:p>
    <w:p w14:paraId="34021FBB" w14:textId="77777777" w:rsidR="00A82C41" w:rsidRPr="00A82C41" w:rsidRDefault="00A82C41" w:rsidP="00A82C41">
      <w:pPr>
        <w:rPr>
          <w:b/>
          <w:bCs/>
        </w:rPr>
      </w:pPr>
      <w:r w:rsidRPr="00A82C41">
        <w:rPr>
          <w:b/>
          <w:bCs/>
        </w:rPr>
        <w:t>Authentication</w:t>
      </w:r>
    </w:p>
    <w:p w14:paraId="10A26381" w14:textId="77777777" w:rsidR="00A82C41" w:rsidRPr="00A82C41" w:rsidRDefault="00A82C41" w:rsidP="00A82C41">
      <w:r w:rsidRPr="00A82C41">
        <w:t xml:space="preserve">The first item is the </w:t>
      </w:r>
      <w:r w:rsidRPr="00A82C41">
        <w:rPr>
          <w:b/>
          <w:bCs/>
        </w:rPr>
        <w:t>integration account</w:t>
      </w:r>
      <w:r w:rsidRPr="00A82C41">
        <w:t>.</w:t>
      </w:r>
    </w:p>
    <w:p w14:paraId="40CFFA65" w14:textId="77777777" w:rsidR="00A82C41" w:rsidRPr="00A82C41" w:rsidRDefault="00A82C41" w:rsidP="00A82C41">
      <w:r w:rsidRPr="00A82C41">
        <w:t xml:space="preserve">The document says </w:t>
      </w:r>
      <w:proofErr w:type="spellStart"/>
      <w:r w:rsidRPr="00A82C41">
        <w:t>OpenAccess</w:t>
      </w:r>
      <w:proofErr w:type="spellEnd"/>
      <w:r w:rsidRPr="00A82C41">
        <w:t xml:space="preserve"> authenticates through:</w:t>
      </w:r>
    </w:p>
    <w:p w14:paraId="05C5C6D1" w14:textId="77777777" w:rsidR="00A82C41" w:rsidRPr="00A82C41" w:rsidRDefault="00A82C41" w:rsidP="00A82C41">
      <w:r w:rsidRPr="00A82C41">
        <w:t>Internal account</w:t>
      </w:r>
    </w:p>
    <w:p w14:paraId="0F68F667" w14:textId="77777777" w:rsidR="00A82C41" w:rsidRPr="00A82C41" w:rsidRDefault="00A82C41" w:rsidP="00A82C41"/>
    <w:p w14:paraId="48C182EB" w14:textId="77777777" w:rsidR="00A82C41" w:rsidRPr="00A82C41" w:rsidRDefault="00A82C41" w:rsidP="00A82C41">
      <w:r w:rsidRPr="00A82C41">
        <w:t>or</w:t>
      </w:r>
    </w:p>
    <w:p w14:paraId="42C83F5F" w14:textId="77777777" w:rsidR="00A82C41" w:rsidRPr="00A82C41" w:rsidRDefault="00A82C41" w:rsidP="00A82C41"/>
    <w:p w14:paraId="1733FCBA" w14:textId="77777777" w:rsidR="00A82C41" w:rsidRPr="00A82C41" w:rsidRDefault="00A82C41" w:rsidP="00A82C41">
      <w:r w:rsidRPr="00A82C41">
        <w:t>Normal SSO</w:t>
      </w:r>
    </w:p>
    <w:p w14:paraId="40731D8C" w14:textId="77777777" w:rsidR="00A82C41" w:rsidRPr="00A82C41" w:rsidRDefault="00A82C41" w:rsidP="00A82C41">
      <w:r w:rsidRPr="00A82C41">
        <w:t>Lenel needs to confirm which mechanism MDD will use.</w:t>
      </w:r>
    </w:p>
    <w:p w14:paraId="1B41639F" w14:textId="77777777" w:rsidR="00A82C41" w:rsidRPr="00A82C41" w:rsidRDefault="00A82C41" w:rsidP="00A82C41">
      <w:r w:rsidRPr="00A82C41">
        <w:t>For example:</w:t>
      </w:r>
    </w:p>
    <w:p w14:paraId="3697837C" w14:textId="77777777" w:rsidR="00A82C41" w:rsidRPr="00A82C41" w:rsidRDefault="00A82C41" w:rsidP="00A82C41">
      <w:r w:rsidRPr="00A82C41">
        <w:t>MDD Java</w:t>
      </w:r>
    </w:p>
    <w:p w14:paraId="6D9BF2C7" w14:textId="77777777" w:rsidR="00A82C41" w:rsidRPr="00A82C41" w:rsidRDefault="00A82C41" w:rsidP="00A82C41">
      <w:r w:rsidRPr="00A82C41">
        <w:t xml:space="preserve">   |</w:t>
      </w:r>
    </w:p>
    <w:p w14:paraId="12BDA81E" w14:textId="77777777" w:rsidR="00A82C41" w:rsidRPr="00A82C41" w:rsidRDefault="00A82C41" w:rsidP="00A82C41">
      <w:r w:rsidRPr="00A82C41">
        <w:lastRenderedPageBreak/>
        <w:t xml:space="preserve">   | integration credentials</w:t>
      </w:r>
    </w:p>
    <w:p w14:paraId="10E74910" w14:textId="77777777" w:rsidR="00A82C41" w:rsidRPr="00A82C41" w:rsidRDefault="00A82C41" w:rsidP="00A82C41">
      <w:r w:rsidRPr="00A82C41">
        <w:t xml:space="preserve">   v</w:t>
      </w:r>
    </w:p>
    <w:p w14:paraId="13EAAD34" w14:textId="77777777" w:rsidR="00A82C41" w:rsidRPr="00A82C41" w:rsidRDefault="00A82C41" w:rsidP="00A82C41">
      <w:proofErr w:type="spellStart"/>
      <w:r w:rsidRPr="00A82C41">
        <w:t>OpenAccess</w:t>
      </w:r>
      <w:proofErr w:type="spellEnd"/>
    </w:p>
    <w:p w14:paraId="2D0354D2" w14:textId="77777777" w:rsidR="00A82C41" w:rsidRPr="00A82C41" w:rsidRDefault="00A82C41" w:rsidP="00A82C41">
      <w:r w:rsidRPr="00A82C41">
        <w:t xml:space="preserve">   |</w:t>
      </w:r>
    </w:p>
    <w:p w14:paraId="73D9C737" w14:textId="77777777" w:rsidR="00A82C41" w:rsidRPr="00A82C41" w:rsidRDefault="00A82C41" w:rsidP="00A82C41">
      <w:r w:rsidRPr="00A82C41">
        <w:t xml:space="preserve">   v</w:t>
      </w:r>
    </w:p>
    <w:p w14:paraId="04BC7B66" w14:textId="77777777" w:rsidR="00A82C41" w:rsidRPr="00A82C41" w:rsidRDefault="00A82C41" w:rsidP="00A82C41">
      <w:r w:rsidRPr="00A82C41">
        <w:t>Authentication</w:t>
      </w:r>
    </w:p>
    <w:p w14:paraId="4DD6B99E" w14:textId="77777777" w:rsidR="00A82C41" w:rsidRPr="00A82C41" w:rsidRDefault="00A82C41" w:rsidP="00A82C41">
      <w:r w:rsidRPr="00A82C41">
        <w:t>The RFI asks for:</w:t>
      </w:r>
    </w:p>
    <w:p w14:paraId="419BB9C4" w14:textId="77777777" w:rsidR="00A82C41" w:rsidRPr="00A82C41" w:rsidRDefault="00A82C41" w:rsidP="00A82C41">
      <w:r w:rsidRPr="00A82C41">
        <w:t xml:space="preserve">MDD </w:t>
      </w:r>
      <w:proofErr w:type="spellStart"/>
      <w:r w:rsidRPr="00A82C41">
        <w:t>iBMS</w:t>
      </w:r>
      <w:proofErr w:type="spellEnd"/>
      <w:r w:rsidRPr="00A82C41">
        <w:t xml:space="preserve"> account</w:t>
      </w:r>
    </w:p>
    <w:p w14:paraId="0E32661A" w14:textId="77777777" w:rsidR="00A82C41" w:rsidRPr="00A82C41" w:rsidRDefault="00A82C41" w:rsidP="00A82C41">
      <w:r w:rsidRPr="00A82C41">
        <w:t>Directory ID if applicable</w:t>
      </w:r>
    </w:p>
    <w:p w14:paraId="3E83BB60" w14:textId="77777777" w:rsidR="00A82C41" w:rsidRPr="00A82C41" w:rsidRDefault="00A82C41" w:rsidP="00A82C41">
      <w:r w:rsidRPr="00A82C41">
        <w:t>Credential rotation process</w:t>
      </w:r>
    </w:p>
    <w:p w14:paraId="5EB83A19" w14:textId="77777777" w:rsidR="00A82C41" w:rsidRPr="00A82C41" w:rsidRDefault="00A82C41" w:rsidP="00A82C41">
      <w:r w:rsidRPr="00A82C41">
        <w:pict w14:anchorId="4F3EB712">
          <v:rect id="_x0000_i1031" style="width:0;height:1.5pt" o:hralign="center" o:hrstd="t" o:hr="t" fillcolor="#a0a0a0" stroked="f"/>
        </w:pict>
      </w:r>
    </w:p>
    <w:p w14:paraId="5C99C452" w14:textId="77777777" w:rsidR="00A82C41" w:rsidRPr="00A82C41" w:rsidRDefault="00A82C41" w:rsidP="00A82C41">
      <w:pPr>
        <w:rPr>
          <w:b/>
          <w:bCs/>
        </w:rPr>
      </w:pPr>
      <w:r w:rsidRPr="00A82C41">
        <w:rPr>
          <w:b/>
          <w:bCs/>
        </w:rPr>
        <w:t>27. Authentication/session model</w:t>
      </w:r>
    </w:p>
    <w:p w14:paraId="120D6591" w14:textId="77777777" w:rsidR="00A82C41" w:rsidRPr="00A82C41" w:rsidRDefault="00A82C41" w:rsidP="00A82C41">
      <w:r w:rsidRPr="00A82C41">
        <w:t>The document references:</w:t>
      </w:r>
    </w:p>
    <w:p w14:paraId="26FE351B" w14:textId="77777777" w:rsidR="00A82C41" w:rsidRPr="00A82C41" w:rsidRDefault="00A82C41" w:rsidP="00A82C41">
      <w:r w:rsidRPr="00A82C41">
        <w:t>Token</w:t>
      </w:r>
    </w:p>
    <w:p w14:paraId="014826F4" w14:textId="77777777" w:rsidR="00A82C41" w:rsidRPr="00A82C41" w:rsidRDefault="00A82C41" w:rsidP="00A82C41">
      <w:r w:rsidRPr="00A82C41">
        <w:t>Session</w:t>
      </w:r>
    </w:p>
    <w:p w14:paraId="480AFF76" w14:textId="77777777" w:rsidR="00A82C41" w:rsidRPr="00A82C41" w:rsidRDefault="00A82C41" w:rsidP="00A82C41">
      <w:r w:rsidRPr="00A82C41">
        <w:t>Cookie</w:t>
      </w:r>
    </w:p>
    <w:p w14:paraId="68F71AC5" w14:textId="77777777" w:rsidR="00A82C41" w:rsidRPr="00A82C41" w:rsidRDefault="00A82C41" w:rsidP="00A82C41">
      <w:r w:rsidRPr="00A82C41">
        <w:t xml:space="preserve">and says the documented/default </w:t>
      </w:r>
      <w:proofErr w:type="spellStart"/>
      <w:r w:rsidRPr="00A82C41">
        <w:t>OpenAccess</w:t>
      </w:r>
      <w:proofErr w:type="spellEnd"/>
      <w:r w:rsidRPr="00A82C41">
        <w:t xml:space="preserve"> idle session is approximately:</w:t>
      </w:r>
    </w:p>
    <w:p w14:paraId="6ACAF91D" w14:textId="77777777" w:rsidR="00A82C41" w:rsidRPr="00A82C41" w:rsidRDefault="00A82C41" w:rsidP="00A82C41">
      <w:r w:rsidRPr="00A82C41">
        <w:t>8 hours</w:t>
      </w:r>
    </w:p>
    <w:p w14:paraId="07C3CFEA" w14:textId="77777777" w:rsidR="00A82C41" w:rsidRPr="00A82C41" w:rsidRDefault="00A82C41" w:rsidP="00A82C41">
      <w:r w:rsidRPr="00A82C41">
        <w:t>but Lenel must confirm the actual configuration.</w:t>
      </w:r>
    </w:p>
    <w:p w14:paraId="7E0BF994" w14:textId="77777777" w:rsidR="00A82C41" w:rsidRPr="00A82C41" w:rsidRDefault="00A82C41" w:rsidP="00A82C41">
      <w:r w:rsidRPr="00A82C41">
        <w:t>Your Java application therefore needs something like:</w:t>
      </w:r>
    </w:p>
    <w:p w14:paraId="2C729E19" w14:textId="77777777" w:rsidR="00A82C41" w:rsidRPr="00A82C41" w:rsidRDefault="00A82C41" w:rsidP="00A82C41">
      <w:proofErr w:type="spellStart"/>
      <w:r w:rsidRPr="00A82C41">
        <w:t>LenelSessionManager</w:t>
      </w:r>
      <w:proofErr w:type="spellEnd"/>
    </w:p>
    <w:p w14:paraId="4427FE52" w14:textId="77777777" w:rsidR="00A82C41" w:rsidRPr="00A82C41" w:rsidRDefault="00A82C41" w:rsidP="00A82C41">
      <w:r w:rsidRPr="00A82C41">
        <w:t xml:space="preserve">       |</w:t>
      </w:r>
    </w:p>
    <w:p w14:paraId="4D547671" w14:textId="77777777" w:rsidR="00A82C41" w:rsidRPr="00A82C41" w:rsidRDefault="00A82C41" w:rsidP="00A82C41">
      <w:r w:rsidRPr="00A82C41">
        <w:t xml:space="preserve">       +-- Authenticate</w:t>
      </w:r>
    </w:p>
    <w:p w14:paraId="3C50A10C" w14:textId="77777777" w:rsidR="00A82C41" w:rsidRPr="00A82C41" w:rsidRDefault="00A82C41" w:rsidP="00A82C41">
      <w:r w:rsidRPr="00A82C41">
        <w:t xml:space="preserve">       |</w:t>
      </w:r>
    </w:p>
    <w:p w14:paraId="7C3F1496" w14:textId="77777777" w:rsidR="00A82C41" w:rsidRPr="00A82C41" w:rsidRDefault="00A82C41" w:rsidP="00A82C41">
      <w:r w:rsidRPr="00A82C41">
        <w:t xml:space="preserve">       +-- Store session/cookie</w:t>
      </w:r>
    </w:p>
    <w:p w14:paraId="1B05A66C" w14:textId="77777777" w:rsidR="00A82C41" w:rsidRPr="00A82C41" w:rsidRDefault="00A82C41" w:rsidP="00A82C41">
      <w:r w:rsidRPr="00A82C41">
        <w:t xml:space="preserve">       |</w:t>
      </w:r>
    </w:p>
    <w:p w14:paraId="42CE2E50" w14:textId="77777777" w:rsidR="00A82C41" w:rsidRPr="00A82C41" w:rsidRDefault="00A82C41" w:rsidP="00A82C41">
      <w:r w:rsidRPr="00A82C41">
        <w:t xml:space="preserve">       +-- Detect expiration</w:t>
      </w:r>
    </w:p>
    <w:p w14:paraId="7AD38BED" w14:textId="77777777" w:rsidR="00A82C41" w:rsidRPr="00A82C41" w:rsidRDefault="00A82C41" w:rsidP="00A82C41">
      <w:r w:rsidRPr="00A82C41">
        <w:t xml:space="preserve">       |</w:t>
      </w:r>
    </w:p>
    <w:p w14:paraId="20ABED46" w14:textId="77777777" w:rsidR="00A82C41" w:rsidRPr="00A82C41" w:rsidRDefault="00A82C41" w:rsidP="00A82C41">
      <w:r w:rsidRPr="00A82C41">
        <w:lastRenderedPageBreak/>
        <w:t xml:space="preserve">       +-- Reauthenticate</w:t>
      </w:r>
    </w:p>
    <w:p w14:paraId="7EBA58BD" w14:textId="77777777" w:rsidR="00A82C41" w:rsidRPr="00A82C41" w:rsidRDefault="00A82C41" w:rsidP="00A82C41">
      <w:r w:rsidRPr="00A82C41">
        <w:t xml:space="preserve">       |</w:t>
      </w:r>
    </w:p>
    <w:p w14:paraId="4DEB4159" w14:textId="77777777" w:rsidR="00A82C41" w:rsidRPr="00A82C41" w:rsidRDefault="00A82C41" w:rsidP="00A82C41">
      <w:r w:rsidRPr="00A82C41">
        <w:t xml:space="preserve">       +-- Reconnect event subscription</w:t>
      </w:r>
    </w:p>
    <w:p w14:paraId="5536C261" w14:textId="77777777" w:rsidR="00A82C41" w:rsidRPr="00A82C41" w:rsidRDefault="00A82C41" w:rsidP="00A82C41">
      <w:r w:rsidRPr="00A82C41">
        <w:t xml:space="preserve">Don't assume OAuth2/Bearer token unless the actual </w:t>
      </w:r>
      <w:proofErr w:type="spellStart"/>
      <w:r w:rsidRPr="00A82C41">
        <w:t>OpenAccess</w:t>
      </w:r>
      <w:proofErr w:type="spellEnd"/>
      <w:r w:rsidRPr="00A82C41">
        <w:t xml:space="preserve"> documentation confirms that mechanism.</w:t>
      </w:r>
    </w:p>
    <w:p w14:paraId="062D9DD1" w14:textId="77777777" w:rsidR="00A82C41" w:rsidRPr="00554707" w:rsidRDefault="00A82C41" w:rsidP="00A82C41"/>
    <w:p w14:paraId="53B336B8" w14:textId="77777777" w:rsidR="00554707" w:rsidRPr="00554707" w:rsidRDefault="00554707" w:rsidP="00554707"/>
    <w:p w14:paraId="1BFA4A06" w14:textId="77777777" w:rsidR="00554707" w:rsidRPr="00A9340D" w:rsidRDefault="00554707" w:rsidP="00A9340D"/>
    <w:p w14:paraId="776308F3" w14:textId="77777777" w:rsidR="00A9340D" w:rsidRPr="00A9340D" w:rsidRDefault="00A9340D" w:rsidP="00A9340D"/>
    <w:p w14:paraId="2EAAB920" w14:textId="77777777" w:rsidR="00A9340D" w:rsidRPr="00291585" w:rsidRDefault="00A9340D" w:rsidP="00291585"/>
    <w:p w14:paraId="10AE1899" w14:textId="77777777" w:rsidR="00291585" w:rsidRDefault="00291585" w:rsidP="00291585"/>
    <w:p w14:paraId="04664E24" w14:textId="77777777" w:rsidR="00291585" w:rsidRPr="00291585" w:rsidRDefault="00291585" w:rsidP="00291585"/>
    <w:p w14:paraId="4EFCEBFA" w14:textId="77777777" w:rsidR="00ED5902" w:rsidRDefault="00ED5902"/>
    <w:sectPr w:rsidR="00ED59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522895"/>
    <w:multiLevelType w:val="multilevel"/>
    <w:tmpl w:val="1618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616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902"/>
    <w:rsid w:val="00291585"/>
    <w:rsid w:val="002A1BD0"/>
    <w:rsid w:val="00554707"/>
    <w:rsid w:val="00A82C41"/>
    <w:rsid w:val="00A9340D"/>
    <w:rsid w:val="00ED5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2EE42"/>
  <w15:chartTrackingRefBased/>
  <w15:docId w15:val="{730C6FA1-11D1-40F9-B4CA-46E2E2162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59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59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59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59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59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5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5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5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5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59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59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59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59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59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5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5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5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5902"/>
    <w:rPr>
      <w:rFonts w:eastAsiaTheme="majorEastAsia" w:cstheme="majorBidi"/>
      <w:color w:val="272727" w:themeColor="text1" w:themeTint="D8"/>
    </w:rPr>
  </w:style>
  <w:style w:type="paragraph" w:styleId="Title">
    <w:name w:val="Title"/>
    <w:basedOn w:val="Normal"/>
    <w:next w:val="Normal"/>
    <w:link w:val="TitleChar"/>
    <w:uiPriority w:val="10"/>
    <w:qFormat/>
    <w:rsid w:val="00ED5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5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5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5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5902"/>
    <w:pPr>
      <w:spacing w:before="160"/>
      <w:jc w:val="center"/>
    </w:pPr>
    <w:rPr>
      <w:i/>
      <w:iCs/>
      <w:color w:val="404040" w:themeColor="text1" w:themeTint="BF"/>
    </w:rPr>
  </w:style>
  <w:style w:type="character" w:customStyle="1" w:styleId="QuoteChar">
    <w:name w:val="Quote Char"/>
    <w:basedOn w:val="DefaultParagraphFont"/>
    <w:link w:val="Quote"/>
    <w:uiPriority w:val="29"/>
    <w:rsid w:val="00ED5902"/>
    <w:rPr>
      <w:i/>
      <w:iCs/>
      <w:color w:val="404040" w:themeColor="text1" w:themeTint="BF"/>
    </w:rPr>
  </w:style>
  <w:style w:type="paragraph" w:styleId="ListParagraph">
    <w:name w:val="List Paragraph"/>
    <w:basedOn w:val="Normal"/>
    <w:uiPriority w:val="34"/>
    <w:qFormat/>
    <w:rsid w:val="00ED5902"/>
    <w:pPr>
      <w:ind w:left="720"/>
      <w:contextualSpacing/>
    </w:pPr>
  </w:style>
  <w:style w:type="character" w:styleId="IntenseEmphasis">
    <w:name w:val="Intense Emphasis"/>
    <w:basedOn w:val="DefaultParagraphFont"/>
    <w:uiPriority w:val="21"/>
    <w:qFormat/>
    <w:rsid w:val="00ED5902"/>
    <w:rPr>
      <w:i/>
      <w:iCs/>
      <w:color w:val="0F4761" w:themeColor="accent1" w:themeShade="BF"/>
    </w:rPr>
  </w:style>
  <w:style w:type="paragraph" w:styleId="IntenseQuote">
    <w:name w:val="Intense Quote"/>
    <w:basedOn w:val="Normal"/>
    <w:next w:val="Normal"/>
    <w:link w:val="IntenseQuoteChar"/>
    <w:uiPriority w:val="30"/>
    <w:qFormat/>
    <w:rsid w:val="00ED59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5902"/>
    <w:rPr>
      <w:i/>
      <w:iCs/>
      <w:color w:val="0F4761" w:themeColor="accent1" w:themeShade="BF"/>
    </w:rPr>
  </w:style>
  <w:style w:type="character" w:styleId="IntenseReference">
    <w:name w:val="Intense Reference"/>
    <w:basedOn w:val="DefaultParagraphFont"/>
    <w:uiPriority w:val="32"/>
    <w:qFormat/>
    <w:rsid w:val="00ED59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5</Pages>
  <Words>678</Words>
  <Characters>3870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Madanala</dc:creator>
  <cp:keywords/>
  <dc:description/>
  <cp:lastModifiedBy>Jayashree Madanala</cp:lastModifiedBy>
  <cp:revision>1</cp:revision>
  <dcterms:created xsi:type="dcterms:W3CDTF">2026-08-27T10:41:00Z</dcterms:created>
  <dcterms:modified xsi:type="dcterms:W3CDTF">2026-08-27T11:40:00Z</dcterms:modified>
</cp:coreProperties>
</file>