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61B" w:rsidRDefault="00F8161B" w:rsidP="00F8161B">
      <w:pPr>
        <w:jc w:val="center"/>
        <w:rPr>
          <w:sz w:val="40"/>
          <w:szCs w:val="40"/>
        </w:rPr>
      </w:pPr>
      <w:bookmarkStart w:id="0" w:name="_Hlk27399218"/>
      <w:bookmarkEnd w:id="0"/>
    </w:p>
    <w:p w:rsidR="00F8161B" w:rsidRDefault="00F8161B" w:rsidP="00F8161B">
      <w:pPr>
        <w:jc w:val="center"/>
        <w:rPr>
          <w:sz w:val="40"/>
          <w:szCs w:val="40"/>
        </w:rPr>
      </w:pPr>
    </w:p>
    <w:p w:rsidR="00F8161B" w:rsidRDefault="00F8161B" w:rsidP="00F8161B">
      <w:pPr>
        <w:jc w:val="center"/>
        <w:rPr>
          <w:sz w:val="40"/>
          <w:szCs w:val="40"/>
        </w:rPr>
      </w:pPr>
    </w:p>
    <w:p w:rsidR="00F8161B" w:rsidRDefault="00F8161B" w:rsidP="00F8161B">
      <w:pPr>
        <w:jc w:val="center"/>
        <w:rPr>
          <w:sz w:val="40"/>
          <w:szCs w:val="40"/>
        </w:rPr>
      </w:pPr>
    </w:p>
    <w:p w:rsidR="00F8161B" w:rsidRDefault="00F8161B" w:rsidP="00F8161B">
      <w:pPr>
        <w:jc w:val="center"/>
        <w:rPr>
          <w:sz w:val="40"/>
          <w:szCs w:val="40"/>
        </w:rPr>
      </w:pPr>
    </w:p>
    <w:p w:rsidR="00815BCA" w:rsidRDefault="00815BCA" w:rsidP="00F8161B">
      <w:pPr>
        <w:jc w:val="center"/>
        <w:rPr>
          <w:sz w:val="40"/>
          <w:szCs w:val="40"/>
        </w:rPr>
      </w:pPr>
    </w:p>
    <w:p w:rsidR="0073555F" w:rsidRPr="00F8161B" w:rsidRDefault="00F8161B" w:rsidP="00F8161B">
      <w:pPr>
        <w:jc w:val="center"/>
        <w:rPr>
          <w:b/>
          <w:sz w:val="40"/>
          <w:szCs w:val="40"/>
        </w:rPr>
      </w:pPr>
      <w:r w:rsidRPr="00F8161B">
        <w:rPr>
          <w:b/>
          <w:sz w:val="40"/>
          <w:szCs w:val="40"/>
        </w:rPr>
        <w:t>NATURAL LANGUAGE PROCESSING</w:t>
      </w:r>
    </w:p>
    <w:p w:rsidR="00F8161B" w:rsidRPr="00F8161B" w:rsidRDefault="00F8161B" w:rsidP="00F8161B">
      <w:pPr>
        <w:jc w:val="center"/>
        <w:rPr>
          <w:b/>
          <w:sz w:val="36"/>
          <w:szCs w:val="36"/>
        </w:rPr>
      </w:pPr>
      <w:r w:rsidRPr="00F8161B">
        <w:rPr>
          <w:b/>
          <w:sz w:val="36"/>
          <w:szCs w:val="36"/>
        </w:rPr>
        <w:t>Assignment 4</w:t>
      </w:r>
    </w:p>
    <w:p w:rsidR="00F8161B" w:rsidRPr="00F8161B" w:rsidRDefault="00F8161B" w:rsidP="00F8161B">
      <w:pPr>
        <w:jc w:val="center"/>
        <w:rPr>
          <w:sz w:val="24"/>
          <w:szCs w:val="24"/>
        </w:rPr>
      </w:pPr>
      <w:r w:rsidRPr="00F8161B">
        <w:rPr>
          <w:sz w:val="24"/>
          <w:szCs w:val="24"/>
        </w:rPr>
        <w:t>Submitted by</w:t>
      </w:r>
    </w:p>
    <w:p w:rsidR="00F8161B" w:rsidRPr="00F8161B" w:rsidRDefault="00F8161B" w:rsidP="00F8161B">
      <w:pPr>
        <w:jc w:val="center"/>
        <w:rPr>
          <w:sz w:val="24"/>
          <w:szCs w:val="24"/>
        </w:rPr>
      </w:pPr>
      <w:r w:rsidRPr="00F8161B">
        <w:rPr>
          <w:sz w:val="24"/>
          <w:szCs w:val="24"/>
        </w:rPr>
        <w:t xml:space="preserve">Jayakrishna Anvesh Paidy </w:t>
      </w:r>
    </w:p>
    <w:p w:rsidR="00F8161B" w:rsidRDefault="00F8161B" w:rsidP="00F8161B">
      <w:pPr>
        <w:jc w:val="center"/>
        <w:rPr>
          <w:sz w:val="24"/>
          <w:szCs w:val="24"/>
        </w:rPr>
      </w:pPr>
      <w:r w:rsidRPr="00F8161B">
        <w:rPr>
          <w:sz w:val="24"/>
          <w:szCs w:val="24"/>
        </w:rPr>
        <w:t>S</w:t>
      </w:r>
      <w:r w:rsidR="00C808E8">
        <w:rPr>
          <w:sz w:val="24"/>
          <w:szCs w:val="24"/>
        </w:rPr>
        <w:t>BU</w:t>
      </w:r>
      <w:r w:rsidR="009F1B66">
        <w:rPr>
          <w:sz w:val="24"/>
          <w:szCs w:val="24"/>
        </w:rPr>
        <w:t xml:space="preserve"> I</w:t>
      </w:r>
      <w:r w:rsidRPr="00F8161B">
        <w:rPr>
          <w:sz w:val="24"/>
          <w:szCs w:val="24"/>
        </w:rPr>
        <w:t>d: 112675567</w:t>
      </w:r>
    </w:p>
    <w:p w:rsidR="009F1B66" w:rsidRDefault="009F1B66" w:rsidP="00F8161B">
      <w:pPr>
        <w:jc w:val="center"/>
        <w:rPr>
          <w:sz w:val="24"/>
          <w:szCs w:val="24"/>
        </w:rPr>
      </w:pPr>
    </w:p>
    <w:p w:rsidR="009F1B66" w:rsidRDefault="009F1B66" w:rsidP="00F8161B">
      <w:pPr>
        <w:jc w:val="center"/>
        <w:rPr>
          <w:sz w:val="24"/>
          <w:szCs w:val="24"/>
        </w:rPr>
      </w:pPr>
    </w:p>
    <w:p w:rsidR="009F1B66" w:rsidRDefault="009F1B66" w:rsidP="00F8161B">
      <w:pPr>
        <w:jc w:val="center"/>
        <w:rPr>
          <w:sz w:val="24"/>
          <w:szCs w:val="24"/>
        </w:rPr>
      </w:pPr>
    </w:p>
    <w:p w:rsidR="009F1B66" w:rsidRDefault="009F1B66" w:rsidP="00F8161B">
      <w:pPr>
        <w:jc w:val="center"/>
        <w:rPr>
          <w:sz w:val="24"/>
          <w:szCs w:val="24"/>
        </w:rPr>
      </w:pPr>
    </w:p>
    <w:p w:rsidR="009F1B66" w:rsidRDefault="009F1B66" w:rsidP="00F8161B">
      <w:pPr>
        <w:jc w:val="center"/>
        <w:rPr>
          <w:sz w:val="24"/>
          <w:szCs w:val="24"/>
        </w:rPr>
      </w:pPr>
    </w:p>
    <w:p w:rsidR="009F1B66" w:rsidRDefault="009F1B66" w:rsidP="00F8161B">
      <w:pPr>
        <w:jc w:val="center"/>
        <w:rPr>
          <w:sz w:val="24"/>
          <w:szCs w:val="24"/>
        </w:rPr>
      </w:pPr>
    </w:p>
    <w:p w:rsidR="009F1B66" w:rsidRDefault="009F1B66" w:rsidP="00F8161B">
      <w:pPr>
        <w:jc w:val="center"/>
        <w:rPr>
          <w:sz w:val="24"/>
          <w:szCs w:val="24"/>
        </w:rPr>
      </w:pPr>
    </w:p>
    <w:p w:rsidR="009F1B66" w:rsidRDefault="009F1B66" w:rsidP="00F8161B">
      <w:pPr>
        <w:jc w:val="center"/>
        <w:rPr>
          <w:sz w:val="24"/>
          <w:szCs w:val="24"/>
        </w:rPr>
      </w:pPr>
    </w:p>
    <w:p w:rsidR="009F1B66" w:rsidRDefault="009F1B66" w:rsidP="00F8161B">
      <w:pPr>
        <w:jc w:val="center"/>
        <w:rPr>
          <w:sz w:val="24"/>
          <w:szCs w:val="24"/>
        </w:rPr>
      </w:pPr>
    </w:p>
    <w:p w:rsidR="009F1B66" w:rsidRDefault="009F1B66" w:rsidP="00F8161B">
      <w:pPr>
        <w:jc w:val="center"/>
        <w:rPr>
          <w:sz w:val="24"/>
          <w:szCs w:val="24"/>
        </w:rPr>
      </w:pPr>
    </w:p>
    <w:p w:rsidR="009F1B66" w:rsidRDefault="009F1B66" w:rsidP="00F8161B">
      <w:pPr>
        <w:jc w:val="center"/>
        <w:rPr>
          <w:sz w:val="24"/>
          <w:szCs w:val="24"/>
        </w:rPr>
      </w:pPr>
    </w:p>
    <w:p w:rsidR="000B6948" w:rsidRDefault="000B6948" w:rsidP="00F8161B">
      <w:pPr>
        <w:jc w:val="center"/>
        <w:rPr>
          <w:sz w:val="24"/>
          <w:szCs w:val="24"/>
        </w:rPr>
      </w:pPr>
    </w:p>
    <w:p w:rsidR="000B6948" w:rsidRPr="000B6948" w:rsidRDefault="000B6948" w:rsidP="00F8161B">
      <w:pPr>
        <w:jc w:val="center"/>
        <w:rPr>
          <w:b/>
          <w:sz w:val="28"/>
          <w:szCs w:val="28"/>
        </w:rPr>
      </w:pPr>
    </w:p>
    <w:p w:rsidR="000B6948" w:rsidRPr="000B6948" w:rsidRDefault="000B6948" w:rsidP="000B6948">
      <w:pPr>
        <w:rPr>
          <w:b/>
          <w:sz w:val="28"/>
          <w:szCs w:val="28"/>
        </w:rPr>
      </w:pPr>
      <w:r w:rsidRPr="000B6948">
        <w:rPr>
          <w:rFonts w:ascii="CMR17" w:hAnsi="CMR17" w:cs="CMR17"/>
          <w:b/>
          <w:sz w:val="34"/>
          <w:szCs w:val="34"/>
        </w:rPr>
        <w:lastRenderedPageBreak/>
        <w:t>Relation Extraction</w:t>
      </w:r>
    </w:p>
    <w:p w:rsidR="000B6948" w:rsidRPr="000B6948" w:rsidRDefault="000B6948" w:rsidP="000B6948">
      <w:pPr>
        <w:pStyle w:val="ListParagraph"/>
        <w:numPr>
          <w:ilvl w:val="0"/>
          <w:numId w:val="1"/>
        </w:numPr>
        <w:rPr>
          <w:b/>
          <w:sz w:val="28"/>
          <w:szCs w:val="28"/>
        </w:rPr>
      </w:pPr>
      <w:r w:rsidRPr="000B6948">
        <w:rPr>
          <w:b/>
          <w:sz w:val="28"/>
          <w:szCs w:val="28"/>
        </w:rPr>
        <w:t>Baseline Model</w:t>
      </w:r>
      <w:r w:rsidRPr="000B6948">
        <w:rPr>
          <w:b/>
          <w:sz w:val="28"/>
          <w:szCs w:val="28"/>
        </w:rPr>
        <w:t xml:space="preserve">: </w:t>
      </w:r>
    </w:p>
    <w:p w:rsidR="00081C3F" w:rsidRDefault="000B6948" w:rsidP="000B6948">
      <w:pPr>
        <w:rPr>
          <w:sz w:val="24"/>
          <w:szCs w:val="24"/>
        </w:rPr>
      </w:pPr>
      <w:r>
        <w:rPr>
          <w:sz w:val="28"/>
          <w:szCs w:val="28"/>
        </w:rPr>
        <w:t xml:space="preserve"> </w:t>
      </w:r>
      <w:r>
        <w:rPr>
          <w:sz w:val="24"/>
          <w:szCs w:val="24"/>
        </w:rPr>
        <w:t xml:space="preserve">As part of this model, I have </w:t>
      </w:r>
      <w:r w:rsidR="00734EEE">
        <w:rPr>
          <w:sz w:val="24"/>
          <w:szCs w:val="24"/>
        </w:rPr>
        <w:t>implemented the Bi-Directional</w:t>
      </w:r>
      <w:r w:rsidR="00485738">
        <w:rPr>
          <w:sz w:val="24"/>
          <w:szCs w:val="24"/>
        </w:rPr>
        <w:t xml:space="preserve"> networks with GRU.</w:t>
      </w:r>
      <w:r w:rsidR="00A5190D">
        <w:rPr>
          <w:sz w:val="24"/>
          <w:szCs w:val="24"/>
        </w:rPr>
        <w:t xml:space="preserve"> The word embeddings are passed to this bidirectional model and the sequences that are obtained are passed into an attention layer to get the effective representation of the sentence. This representation is passed into a multiclass classifier in order to predict the relation between the elements.</w:t>
      </w:r>
    </w:p>
    <w:p w:rsidR="00A5190D" w:rsidRDefault="007C4073" w:rsidP="00F942BF">
      <w:pPr>
        <w:rPr>
          <w:sz w:val="24"/>
          <w:szCs w:val="24"/>
        </w:rPr>
      </w:pPr>
      <w:r>
        <w:rPr>
          <w:sz w:val="24"/>
          <w:szCs w:val="24"/>
        </w:rPr>
        <w:t xml:space="preserve"> For computing the attention</w:t>
      </w:r>
      <w:r w:rsidR="007D1C25">
        <w:rPr>
          <w:sz w:val="24"/>
          <w:szCs w:val="24"/>
        </w:rPr>
        <w:t xml:space="preserve"> weights</w:t>
      </w:r>
      <w:r w:rsidR="00081C3F">
        <w:rPr>
          <w:sz w:val="24"/>
          <w:szCs w:val="24"/>
        </w:rPr>
        <w:t>,</w:t>
      </w:r>
      <w:r>
        <w:rPr>
          <w:sz w:val="24"/>
          <w:szCs w:val="24"/>
        </w:rPr>
        <w:t xml:space="preserve"> we have</w:t>
      </w:r>
      <w:r w:rsidR="00081C3F">
        <w:rPr>
          <w:sz w:val="24"/>
          <w:szCs w:val="24"/>
        </w:rPr>
        <w:t xml:space="preserve"> computed the SoftMax on the product of trained weight matrix and </w:t>
      </w:r>
      <w:r w:rsidR="00F942BF">
        <w:rPr>
          <w:sz w:val="24"/>
          <w:szCs w:val="24"/>
        </w:rPr>
        <w:t>the representations (tanh(reps</w:t>
      </w:r>
      <w:r w:rsidR="00395999">
        <w:rPr>
          <w:sz w:val="24"/>
          <w:szCs w:val="24"/>
        </w:rPr>
        <w:t>)) obtained</w:t>
      </w:r>
      <w:r w:rsidR="00081C3F">
        <w:rPr>
          <w:sz w:val="24"/>
          <w:szCs w:val="24"/>
        </w:rPr>
        <w:t xml:space="preserve"> from the Bi-GRU network</w:t>
      </w:r>
      <w:r>
        <w:rPr>
          <w:sz w:val="24"/>
          <w:szCs w:val="24"/>
        </w:rPr>
        <w:t xml:space="preserve"> (As explained in the paper</w:t>
      </w:r>
      <w:r w:rsidR="00F942BF">
        <w:rPr>
          <w:sz w:val="24"/>
          <w:szCs w:val="24"/>
        </w:rPr>
        <w:t xml:space="preserve"> 1)</w:t>
      </w:r>
    </w:p>
    <w:p w:rsidR="008E43C5" w:rsidRDefault="008E43C5" w:rsidP="008E43C5">
      <w:pPr>
        <w:autoSpaceDE w:val="0"/>
        <w:autoSpaceDN w:val="0"/>
        <w:adjustRightInd w:val="0"/>
        <w:spacing w:after="0" w:line="240" w:lineRule="auto"/>
        <w:rPr>
          <w:rFonts w:ascii="NimbusRomNo9L-Regu" w:hAnsi="NimbusRomNo9L-Regu" w:cs="NimbusRomNo9L-Regu"/>
        </w:rPr>
      </w:pPr>
      <w:r>
        <w:rPr>
          <w:sz w:val="24"/>
          <w:szCs w:val="24"/>
        </w:rPr>
        <w:tab/>
      </w:r>
      <w:r>
        <w:rPr>
          <w:sz w:val="24"/>
          <w:szCs w:val="24"/>
        </w:rPr>
        <w:tab/>
      </w:r>
      <w:r>
        <w:rPr>
          <w:sz w:val="24"/>
          <w:szCs w:val="24"/>
        </w:rPr>
        <w:tab/>
      </w:r>
      <w:r>
        <w:rPr>
          <w:rFonts w:ascii="CMMI10" w:hAnsi="CMMI10" w:cs="CMMI10"/>
        </w:rPr>
        <w:t>M</w:t>
      </w:r>
      <w:r>
        <w:rPr>
          <w:rFonts w:ascii="CMR10" w:hAnsi="CMR10" w:cs="CMR10"/>
        </w:rPr>
        <w:t>= tanh(</w:t>
      </w:r>
      <w:r>
        <w:rPr>
          <w:rFonts w:ascii="CMMI10" w:hAnsi="CMMI10" w:cs="CMMI10"/>
        </w:rPr>
        <w:t>H</w:t>
      </w:r>
      <w:r>
        <w:rPr>
          <w:rFonts w:ascii="CMR10" w:hAnsi="CMR10" w:cs="CMR10"/>
        </w:rPr>
        <w:t>)</w:t>
      </w:r>
    </w:p>
    <w:p w:rsidR="008E43C5" w:rsidRDefault="008E43C5" w:rsidP="008E43C5">
      <w:pPr>
        <w:autoSpaceDE w:val="0"/>
        <w:autoSpaceDN w:val="0"/>
        <w:adjustRightInd w:val="0"/>
        <w:spacing w:after="0" w:line="240" w:lineRule="auto"/>
        <w:rPr>
          <w:rFonts w:ascii="NimbusRomNo9L-Regu" w:hAnsi="NimbusRomNo9L-Regu" w:cs="NimbusRomNo9L-Regu"/>
        </w:rPr>
      </w:pPr>
      <w:r>
        <w:rPr>
          <w:rFonts w:ascii="CMMI10" w:hAnsi="CMMI10" w:cs="CMMI10"/>
        </w:rPr>
        <w:t xml:space="preserve"> </w:t>
      </w:r>
      <w:r>
        <w:rPr>
          <w:rFonts w:ascii="CMMI10" w:hAnsi="CMMI10" w:cs="CMMI10"/>
        </w:rPr>
        <w:tab/>
      </w:r>
      <w:r>
        <w:rPr>
          <w:rFonts w:ascii="CMMI10" w:hAnsi="CMMI10" w:cs="CMMI10"/>
        </w:rPr>
        <w:tab/>
      </w:r>
      <w:r>
        <w:rPr>
          <w:rFonts w:ascii="CMMI10" w:hAnsi="CMMI10" w:cs="CMMI10"/>
        </w:rPr>
        <w:tab/>
      </w:r>
      <w:r>
        <w:rPr>
          <w:rFonts w:ascii="Calibri" w:hAnsi="Calibri" w:cs="Calibri"/>
        </w:rPr>
        <w:t>α</w:t>
      </w:r>
      <w:r>
        <w:rPr>
          <w:rFonts w:ascii="CMR10" w:hAnsi="CMR10" w:cs="CMR10"/>
        </w:rPr>
        <w:t xml:space="preserve">= </w:t>
      </w:r>
      <w:proofErr w:type="spellStart"/>
      <w:proofErr w:type="gramStart"/>
      <w:r>
        <w:rPr>
          <w:rFonts w:ascii="CMMI10" w:hAnsi="CMMI10" w:cs="CMMI10"/>
        </w:rPr>
        <w:t>softmax</w:t>
      </w:r>
      <w:proofErr w:type="spellEnd"/>
      <w:r>
        <w:rPr>
          <w:rFonts w:ascii="CMR10" w:hAnsi="CMR10" w:cs="CMR10"/>
        </w:rPr>
        <w:t>(</w:t>
      </w:r>
      <w:proofErr w:type="spellStart"/>
      <w:proofErr w:type="gramEnd"/>
      <w:r>
        <w:rPr>
          <w:rFonts w:ascii="CMMI10" w:hAnsi="CMMI10" w:cs="CMMI10"/>
        </w:rPr>
        <w:t>w</w:t>
      </w:r>
      <w:r>
        <w:rPr>
          <w:rFonts w:ascii="CMMI8" w:hAnsi="CMMI8" w:cs="CMMI8"/>
          <w:sz w:val="16"/>
          <w:szCs w:val="16"/>
        </w:rPr>
        <w:softHyphen/>
      </w:r>
      <w:r>
        <w:rPr>
          <w:rFonts w:ascii="CMMI8" w:hAnsi="CMMI8" w:cs="CMMI8"/>
          <w:sz w:val="16"/>
          <w:szCs w:val="16"/>
          <w:vertAlign w:val="superscript"/>
        </w:rPr>
        <w:t>T</w:t>
      </w:r>
      <w:proofErr w:type="spellEnd"/>
      <w:r>
        <w:rPr>
          <w:rFonts w:ascii="CMMI8" w:hAnsi="CMMI8" w:cs="CMMI8"/>
          <w:sz w:val="16"/>
          <w:szCs w:val="16"/>
        </w:rPr>
        <w:t xml:space="preserve"> </w:t>
      </w:r>
      <w:r>
        <w:rPr>
          <w:rFonts w:ascii="CMMI10" w:hAnsi="CMMI10" w:cs="CMMI10"/>
        </w:rPr>
        <w:t>M</w:t>
      </w:r>
      <w:r>
        <w:rPr>
          <w:rFonts w:ascii="CMR10" w:hAnsi="CMR10" w:cs="CMR10"/>
        </w:rPr>
        <w:t xml:space="preserve">) </w:t>
      </w:r>
    </w:p>
    <w:p w:rsidR="008E43C5" w:rsidRDefault="008E43C5" w:rsidP="008E43C5">
      <w:pPr>
        <w:ind w:left="1440" w:firstLine="720"/>
      </w:pPr>
      <w:r>
        <w:rPr>
          <w:rFonts w:ascii="CMMI10" w:hAnsi="CMMI10" w:cs="CMMI10"/>
        </w:rPr>
        <w:t xml:space="preserve">r </w:t>
      </w:r>
      <w:r>
        <w:rPr>
          <w:rFonts w:ascii="CMR10" w:hAnsi="CMR10" w:cs="CMR10"/>
        </w:rPr>
        <w:t xml:space="preserve">= </w:t>
      </w:r>
      <w:r>
        <w:rPr>
          <w:rFonts w:ascii="CMMI10" w:hAnsi="CMMI10" w:cs="CMMI10"/>
        </w:rPr>
        <w:t>H</w:t>
      </w:r>
      <w:r w:rsidRPr="008E43C5">
        <w:rPr>
          <w:rFonts w:ascii="Calibri" w:hAnsi="Calibri" w:cs="Calibri"/>
        </w:rPr>
        <w:t xml:space="preserve"> </w:t>
      </w:r>
      <w:r>
        <w:rPr>
          <w:rFonts w:ascii="Calibri" w:hAnsi="Calibri" w:cs="Calibri"/>
        </w:rPr>
        <w:t>α</w:t>
      </w:r>
      <w:r>
        <w:rPr>
          <w:rFonts w:ascii="CMMI8" w:hAnsi="CMMI8" w:cs="CMMI8"/>
          <w:sz w:val="16"/>
          <w:szCs w:val="16"/>
        </w:rPr>
        <w:t xml:space="preserve"> </w:t>
      </w:r>
      <w:r>
        <w:rPr>
          <w:rFonts w:ascii="CMMI8" w:hAnsi="CMMI8" w:cs="CMMI8"/>
          <w:sz w:val="16"/>
          <w:szCs w:val="16"/>
          <w:vertAlign w:val="superscript"/>
        </w:rPr>
        <w:t xml:space="preserve">T </w:t>
      </w:r>
      <w:r>
        <w:rPr>
          <w:rFonts w:ascii="CMMI8" w:hAnsi="CMMI8" w:cs="CMMI8"/>
          <w:sz w:val="16"/>
          <w:szCs w:val="16"/>
          <w:vertAlign w:val="subscript"/>
        </w:rPr>
        <w:t xml:space="preserve"> </w:t>
      </w:r>
      <w:r>
        <w:t xml:space="preserve"> </w:t>
      </w:r>
    </w:p>
    <w:p w:rsidR="008E43C5" w:rsidRPr="008E43C5" w:rsidRDefault="008E43C5" w:rsidP="008E43C5">
      <w:pPr>
        <w:ind w:left="1440" w:firstLine="720"/>
      </w:pPr>
      <w:r>
        <w:t>h</w:t>
      </w:r>
      <w:r>
        <w:rPr>
          <w:vertAlign w:val="superscript"/>
        </w:rPr>
        <w:t xml:space="preserve">* </w:t>
      </w:r>
      <w:r>
        <w:t>=tanh(r)</w:t>
      </w:r>
    </w:p>
    <w:p w:rsidR="008E43C5" w:rsidRDefault="007D1C25" w:rsidP="00F942BF">
      <w:pPr>
        <w:rPr>
          <w:sz w:val="24"/>
          <w:szCs w:val="24"/>
        </w:rPr>
      </w:pPr>
      <w:r>
        <w:rPr>
          <w:sz w:val="24"/>
          <w:szCs w:val="24"/>
        </w:rPr>
        <w:t xml:space="preserve">While computing the loss for the model, we have computed the L2 regularization for all the model trainable parameters and </w:t>
      </w:r>
      <w:r w:rsidR="008E43C5">
        <w:rPr>
          <w:sz w:val="24"/>
          <w:szCs w:val="24"/>
        </w:rPr>
        <w:t>added it to</w:t>
      </w:r>
      <w:r>
        <w:rPr>
          <w:sz w:val="24"/>
          <w:szCs w:val="24"/>
        </w:rPr>
        <w:t xml:space="preserve"> the loss to improve the model accuracy.</w:t>
      </w:r>
    </w:p>
    <w:p w:rsidR="009B1E78" w:rsidRDefault="009B1E78" w:rsidP="00F942BF">
      <w:pPr>
        <w:rPr>
          <w:sz w:val="24"/>
          <w:szCs w:val="24"/>
        </w:rPr>
      </w:pPr>
    </w:p>
    <w:p w:rsidR="000978EB" w:rsidRPr="00E42A69" w:rsidRDefault="000978EB" w:rsidP="00E42A69">
      <w:pPr>
        <w:pStyle w:val="ListParagraph"/>
        <w:numPr>
          <w:ilvl w:val="0"/>
          <w:numId w:val="1"/>
        </w:numPr>
        <w:rPr>
          <w:sz w:val="28"/>
          <w:szCs w:val="28"/>
        </w:rPr>
      </w:pPr>
      <w:r w:rsidRPr="00E42A69">
        <w:rPr>
          <w:b/>
          <w:sz w:val="28"/>
          <w:szCs w:val="28"/>
        </w:rPr>
        <w:t>GRU Experimentation:</w:t>
      </w:r>
    </w:p>
    <w:p w:rsidR="000978EB" w:rsidRDefault="000978EB" w:rsidP="00F942BF">
      <w:pPr>
        <w:rPr>
          <w:sz w:val="24"/>
          <w:szCs w:val="24"/>
        </w:rPr>
      </w:pPr>
      <w:r>
        <w:rPr>
          <w:sz w:val="24"/>
          <w:szCs w:val="24"/>
        </w:rPr>
        <w:t>As part of the this, we have performed the following experimentations,</w:t>
      </w:r>
    </w:p>
    <w:p w:rsidR="000978EB" w:rsidRDefault="000978EB" w:rsidP="000978EB">
      <w:pPr>
        <w:pStyle w:val="ListParagraph"/>
        <w:numPr>
          <w:ilvl w:val="0"/>
          <w:numId w:val="2"/>
        </w:numPr>
        <w:rPr>
          <w:sz w:val="24"/>
          <w:szCs w:val="24"/>
        </w:rPr>
      </w:pPr>
      <w:r>
        <w:rPr>
          <w:sz w:val="24"/>
          <w:szCs w:val="24"/>
        </w:rPr>
        <w:t>Running with only the word embedding features: On passing only the word embedding features as the input to the model, we have attained the following accuracies.</w:t>
      </w:r>
    </w:p>
    <w:p w:rsidR="0081506F" w:rsidRDefault="0081506F" w:rsidP="0081506F">
      <w:pPr>
        <w:pStyle w:val="ListParagraph"/>
        <w:jc w:val="center"/>
        <w:rPr>
          <w:sz w:val="24"/>
          <w:szCs w:val="24"/>
        </w:rPr>
      </w:pPr>
    </w:p>
    <w:tbl>
      <w:tblPr>
        <w:tblStyle w:val="TableGrid"/>
        <w:tblW w:w="0" w:type="auto"/>
        <w:jc w:val="center"/>
        <w:tblLook w:val="04A0" w:firstRow="1" w:lastRow="0" w:firstColumn="1" w:lastColumn="0" w:noHBand="0" w:noVBand="1"/>
      </w:tblPr>
      <w:tblGrid>
        <w:gridCol w:w="2605"/>
        <w:gridCol w:w="2430"/>
        <w:gridCol w:w="2970"/>
      </w:tblGrid>
      <w:tr w:rsidR="0081506F" w:rsidTr="0081506F">
        <w:trPr>
          <w:trHeight w:val="98"/>
          <w:jc w:val="center"/>
        </w:trPr>
        <w:tc>
          <w:tcPr>
            <w:tcW w:w="2605" w:type="dxa"/>
          </w:tcPr>
          <w:p w:rsidR="0081506F" w:rsidRDefault="00EA28E5" w:rsidP="0081506F">
            <w:pPr>
              <w:pStyle w:val="ListParagraph"/>
              <w:ind w:left="0"/>
              <w:jc w:val="center"/>
              <w:rPr>
                <w:sz w:val="24"/>
                <w:szCs w:val="24"/>
              </w:rPr>
            </w:pPr>
            <w:r>
              <w:rPr>
                <w:sz w:val="24"/>
                <w:szCs w:val="24"/>
              </w:rPr>
              <w:t>E</w:t>
            </w:r>
            <w:r w:rsidR="0081506F">
              <w:rPr>
                <w:sz w:val="24"/>
                <w:szCs w:val="24"/>
              </w:rPr>
              <w:t>pochs</w:t>
            </w:r>
          </w:p>
        </w:tc>
        <w:tc>
          <w:tcPr>
            <w:tcW w:w="2430" w:type="dxa"/>
          </w:tcPr>
          <w:p w:rsidR="0081506F" w:rsidRDefault="0081506F" w:rsidP="0081506F">
            <w:pPr>
              <w:pStyle w:val="ListParagraph"/>
              <w:tabs>
                <w:tab w:val="center" w:pos="1107"/>
              </w:tabs>
              <w:ind w:left="0"/>
              <w:jc w:val="center"/>
              <w:rPr>
                <w:sz w:val="24"/>
                <w:szCs w:val="24"/>
              </w:rPr>
            </w:pPr>
            <w:r>
              <w:rPr>
                <w:sz w:val="24"/>
                <w:szCs w:val="24"/>
              </w:rPr>
              <w:t>F1 score</w:t>
            </w:r>
          </w:p>
        </w:tc>
        <w:tc>
          <w:tcPr>
            <w:tcW w:w="2970" w:type="dxa"/>
          </w:tcPr>
          <w:p w:rsidR="0081506F" w:rsidRDefault="0081506F" w:rsidP="0081506F">
            <w:pPr>
              <w:pStyle w:val="ListParagraph"/>
              <w:ind w:left="0"/>
              <w:jc w:val="center"/>
              <w:rPr>
                <w:sz w:val="24"/>
                <w:szCs w:val="24"/>
              </w:rPr>
            </w:pPr>
            <w:r>
              <w:rPr>
                <w:sz w:val="24"/>
                <w:szCs w:val="24"/>
              </w:rPr>
              <w:t>Validation loss</w:t>
            </w:r>
          </w:p>
        </w:tc>
      </w:tr>
      <w:tr w:rsidR="0081506F" w:rsidTr="0081506F">
        <w:trPr>
          <w:jc w:val="center"/>
        </w:trPr>
        <w:tc>
          <w:tcPr>
            <w:tcW w:w="2605" w:type="dxa"/>
          </w:tcPr>
          <w:p w:rsidR="0081506F" w:rsidRDefault="0081506F" w:rsidP="0081506F">
            <w:pPr>
              <w:pStyle w:val="ListParagraph"/>
              <w:ind w:left="0"/>
              <w:jc w:val="center"/>
              <w:rPr>
                <w:sz w:val="24"/>
                <w:szCs w:val="24"/>
              </w:rPr>
            </w:pPr>
            <w:r>
              <w:rPr>
                <w:sz w:val="24"/>
                <w:szCs w:val="24"/>
              </w:rPr>
              <w:t>1</w:t>
            </w:r>
          </w:p>
        </w:tc>
        <w:tc>
          <w:tcPr>
            <w:tcW w:w="2430" w:type="dxa"/>
          </w:tcPr>
          <w:p w:rsidR="0081506F" w:rsidRDefault="00BE774E" w:rsidP="0081506F">
            <w:pPr>
              <w:pStyle w:val="ListParagraph"/>
              <w:tabs>
                <w:tab w:val="center" w:pos="1107"/>
              </w:tabs>
              <w:ind w:left="0"/>
              <w:jc w:val="center"/>
              <w:rPr>
                <w:sz w:val="24"/>
                <w:szCs w:val="24"/>
              </w:rPr>
            </w:pPr>
            <w:r>
              <w:t xml:space="preserve"> </w:t>
            </w:r>
            <w:r w:rsidRPr="00BE774E">
              <w:rPr>
                <w:sz w:val="24"/>
                <w:szCs w:val="24"/>
              </w:rPr>
              <w:t>0.3175</w:t>
            </w:r>
          </w:p>
        </w:tc>
        <w:tc>
          <w:tcPr>
            <w:tcW w:w="2970" w:type="dxa"/>
          </w:tcPr>
          <w:p w:rsidR="0081506F" w:rsidRDefault="0081506F" w:rsidP="0081506F">
            <w:pPr>
              <w:pStyle w:val="ListParagraph"/>
              <w:ind w:left="0"/>
              <w:jc w:val="center"/>
              <w:rPr>
                <w:sz w:val="24"/>
                <w:szCs w:val="24"/>
              </w:rPr>
            </w:pPr>
            <w:r w:rsidRPr="0081506F">
              <w:rPr>
                <w:sz w:val="24"/>
                <w:szCs w:val="24"/>
              </w:rPr>
              <w:t>1.</w:t>
            </w:r>
            <w:r w:rsidR="00BE774E">
              <w:rPr>
                <w:sz w:val="24"/>
                <w:szCs w:val="24"/>
              </w:rPr>
              <w:t>99</w:t>
            </w:r>
            <w:r w:rsidR="00B65E33">
              <w:rPr>
                <w:sz w:val="24"/>
                <w:szCs w:val="24"/>
              </w:rPr>
              <w:t>6</w:t>
            </w:r>
          </w:p>
        </w:tc>
      </w:tr>
      <w:tr w:rsidR="0081506F" w:rsidTr="0081506F">
        <w:trPr>
          <w:jc w:val="center"/>
        </w:trPr>
        <w:tc>
          <w:tcPr>
            <w:tcW w:w="2605" w:type="dxa"/>
          </w:tcPr>
          <w:p w:rsidR="0081506F" w:rsidRDefault="0081506F" w:rsidP="0081506F">
            <w:pPr>
              <w:pStyle w:val="ListParagraph"/>
              <w:ind w:left="0"/>
              <w:jc w:val="center"/>
              <w:rPr>
                <w:sz w:val="24"/>
                <w:szCs w:val="24"/>
              </w:rPr>
            </w:pPr>
            <w:r>
              <w:rPr>
                <w:sz w:val="24"/>
                <w:szCs w:val="24"/>
              </w:rPr>
              <w:t>5</w:t>
            </w:r>
          </w:p>
        </w:tc>
        <w:tc>
          <w:tcPr>
            <w:tcW w:w="2430" w:type="dxa"/>
          </w:tcPr>
          <w:p w:rsidR="0081506F" w:rsidRDefault="0081506F" w:rsidP="0081506F">
            <w:pPr>
              <w:pStyle w:val="ListParagraph"/>
              <w:ind w:left="0"/>
              <w:jc w:val="center"/>
              <w:rPr>
                <w:sz w:val="24"/>
                <w:szCs w:val="24"/>
              </w:rPr>
            </w:pPr>
            <w:r w:rsidRPr="0081506F">
              <w:rPr>
                <w:sz w:val="24"/>
                <w:szCs w:val="24"/>
              </w:rPr>
              <w:t>0.5244</w:t>
            </w:r>
          </w:p>
        </w:tc>
        <w:tc>
          <w:tcPr>
            <w:tcW w:w="2970" w:type="dxa"/>
          </w:tcPr>
          <w:p w:rsidR="0081506F" w:rsidRDefault="0081506F" w:rsidP="0081506F">
            <w:pPr>
              <w:pStyle w:val="ListParagraph"/>
              <w:ind w:left="0"/>
              <w:jc w:val="center"/>
              <w:rPr>
                <w:sz w:val="24"/>
                <w:szCs w:val="24"/>
              </w:rPr>
            </w:pPr>
            <w:r w:rsidRPr="0081506F">
              <w:rPr>
                <w:sz w:val="24"/>
                <w:szCs w:val="24"/>
              </w:rPr>
              <w:t>1.7484</w:t>
            </w:r>
          </w:p>
        </w:tc>
      </w:tr>
      <w:tr w:rsidR="0081506F" w:rsidTr="0081506F">
        <w:trPr>
          <w:jc w:val="center"/>
        </w:trPr>
        <w:tc>
          <w:tcPr>
            <w:tcW w:w="2605" w:type="dxa"/>
          </w:tcPr>
          <w:p w:rsidR="0081506F" w:rsidRDefault="0081506F" w:rsidP="0081506F">
            <w:pPr>
              <w:pStyle w:val="ListParagraph"/>
              <w:ind w:left="0"/>
              <w:jc w:val="center"/>
              <w:rPr>
                <w:sz w:val="24"/>
                <w:szCs w:val="24"/>
              </w:rPr>
            </w:pPr>
            <w:r>
              <w:rPr>
                <w:sz w:val="24"/>
                <w:szCs w:val="24"/>
              </w:rPr>
              <w:t>10</w:t>
            </w:r>
          </w:p>
        </w:tc>
        <w:tc>
          <w:tcPr>
            <w:tcW w:w="2430" w:type="dxa"/>
          </w:tcPr>
          <w:p w:rsidR="0081506F" w:rsidRDefault="0081506F" w:rsidP="0081506F">
            <w:pPr>
              <w:pStyle w:val="ListParagraph"/>
              <w:ind w:left="0"/>
              <w:jc w:val="center"/>
              <w:rPr>
                <w:sz w:val="24"/>
                <w:szCs w:val="24"/>
              </w:rPr>
            </w:pPr>
            <w:r w:rsidRPr="0081506F">
              <w:rPr>
                <w:sz w:val="24"/>
                <w:szCs w:val="24"/>
              </w:rPr>
              <w:t>0.5303</w:t>
            </w:r>
          </w:p>
        </w:tc>
        <w:tc>
          <w:tcPr>
            <w:tcW w:w="2970" w:type="dxa"/>
          </w:tcPr>
          <w:p w:rsidR="0081506F" w:rsidRDefault="0081506F" w:rsidP="0081506F">
            <w:pPr>
              <w:pStyle w:val="ListParagraph"/>
              <w:ind w:left="0"/>
              <w:jc w:val="center"/>
              <w:rPr>
                <w:sz w:val="24"/>
                <w:szCs w:val="24"/>
              </w:rPr>
            </w:pPr>
            <w:r w:rsidRPr="0081506F">
              <w:rPr>
                <w:sz w:val="24"/>
                <w:szCs w:val="24"/>
              </w:rPr>
              <w:t>2.3929</w:t>
            </w:r>
          </w:p>
        </w:tc>
      </w:tr>
    </w:tbl>
    <w:p w:rsidR="0081506F" w:rsidRDefault="0081506F" w:rsidP="0081506F">
      <w:pPr>
        <w:rPr>
          <w:sz w:val="24"/>
          <w:szCs w:val="24"/>
        </w:rPr>
      </w:pPr>
    </w:p>
    <w:p w:rsidR="0081506F" w:rsidRDefault="0081506F" w:rsidP="0081506F">
      <w:pPr>
        <w:pStyle w:val="ListParagraph"/>
        <w:numPr>
          <w:ilvl w:val="0"/>
          <w:numId w:val="2"/>
        </w:numPr>
        <w:rPr>
          <w:sz w:val="24"/>
          <w:szCs w:val="24"/>
        </w:rPr>
      </w:pPr>
      <w:r>
        <w:rPr>
          <w:sz w:val="24"/>
          <w:szCs w:val="24"/>
        </w:rPr>
        <w:t>Running model with the word + pos features:</w:t>
      </w:r>
    </w:p>
    <w:p w:rsidR="0081506F" w:rsidRDefault="0081506F" w:rsidP="0081506F">
      <w:pPr>
        <w:pStyle w:val="ListParagraph"/>
        <w:rPr>
          <w:sz w:val="24"/>
          <w:szCs w:val="24"/>
        </w:rPr>
      </w:pPr>
    </w:p>
    <w:p w:rsidR="0081506F" w:rsidRDefault="0081506F" w:rsidP="0081506F">
      <w:pPr>
        <w:pStyle w:val="ListParagraph"/>
        <w:jc w:val="center"/>
        <w:rPr>
          <w:sz w:val="24"/>
          <w:szCs w:val="24"/>
        </w:rPr>
      </w:pPr>
    </w:p>
    <w:tbl>
      <w:tblPr>
        <w:tblStyle w:val="TableGrid"/>
        <w:tblW w:w="0" w:type="auto"/>
        <w:jc w:val="center"/>
        <w:tblLook w:val="04A0" w:firstRow="1" w:lastRow="0" w:firstColumn="1" w:lastColumn="0" w:noHBand="0" w:noVBand="1"/>
      </w:tblPr>
      <w:tblGrid>
        <w:gridCol w:w="2605"/>
        <w:gridCol w:w="2430"/>
        <w:gridCol w:w="2970"/>
      </w:tblGrid>
      <w:tr w:rsidR="0081506F" w:rsidTr="00213E8A">
        <w:trPr>
          <w:trHeight w:val="98"/>
          <w:jc w:val="center"/>
        </w:trPr>
        <w:tc>
          <w:tcPr>
            <w:tcW w:w="2605" w:type="dxa"/>
          </w:tcPr>
          <w:p w:rsidR="0081506F" w:rsidRDefault="00EA28E5" w:rsidP="00213E8A">
            <w:pPr>
              <w:pStyle w:val="ListParagraph"/>
              <w:ind w:left="0"/>
              <w:jc w:val="center"/>
              <w:rPr>
                <w:sz w:val="24"/>
                <w:szCs w:val="24"/>
              </w:rPr>
            </w:pPr>
            <w:r>
              <w:rPr>
                <w:sz w:val="24"/>
                <w:szCs w:val="24"/>
              </w:rPr>
              <w:t>E</w:t>
            </w:r>
            <w:r w:rsidR="0081506F">
              <w:rPr>
                <w:sz w:val="24"/>
                <w:szCs w:val="24"/>
              </w:rPr>
              <w:t>pochs</w:t>
            </w:r>
          </w:p>
        </w:tc>
        <w:tc>
          <w:tcPr>
            <w:tcW w:w="2430" w:type="dxa"/>
          </w:tcPr>
          <w:p w:rsidR="0081506F" w:rsidRDefault="0081506F" w:rsidP="00213E8A">
            <w:pPr>
              <w:pStyle w:val="ListParagraph"/>
              <w:tabs>
                <w:tab w:val="center" w:pos="1107"/>
              </w:tabs>
              <w:ind w:left="0"/>
              <w:jc w:val="center"/>
              <w:rPr>
                <w:sz w:val="24"/>
                <w:szCs w:val="24"/>
              </w:rPr>
            </w:pPr>
            <w:r>
              <w:rPr>
                <w:sz w:val="24"/>
                <w:szCs w:val="24"/>
              </w:rPr>
              <w:t>F1 score</w:t>
            </w:r>
          </w:p>
        </w:tc>
        <w:tc>
          <w:tcPr>
            <w:tcW w:w="2970" w:type="dxa"/>
          </w:tcPr>
          <w:p w:rsidR="0081506F" w:rsidRDefault="0081506F" w:rsidP="00213E8A">
            <w:pPr>
              <w:pStyle w:val="ListParagraph"/>
              <w:ind w:left="0"/>
              <w:jc w:val="center"/>
              <w:rPr>
                <w:sz w:val="24"/>
                <w:szCs w:val="24"/>
              </w:rPr>
            </w:pPr>
            <w:r>
              <w:rPr>
                <w:sz w:val="24"/>
                <w:szCs w:val="24"/>
              </w:rPr>
              <w:t>Validation loss</w:t>
            </w:r>
          </w:p>
        </w:tc>
      </w:tr>
      <w:tr w:rsidR="0081506F" w:rsidTr="00213E8A">
        <w:trPr>
          <w:jc w:val="center"/>
        </w:trPr>
        <w:tc>
          <w:tcPr>
            <w:tcW w:w="2605" w:type="dxa"/>
          </w:tcPr>
          <w:p w:rsidR="0081506F" w:rsidRDefault="0081506F" w:rsidP="00213E8A">
            <w:pPr>
              <w:pStyle w:val="ListParagraph"/>
              <w:ind w:left="0"/>
              <w:jc w:val="center"/>
              <w:rPr>
                <w:sz w:val="24"/>
                <w:szCs w:val="24"/>
              </w:rPr>
            </w:pPr>
            <w:r>
              <w:rPr>
                <w:sz w:val="24"/>
                <w:szCs w:val="24"/>
              </w:rPr>
              <w:t>1</w:t>
            </w:r>
          </w:p>
        </w:tc>
        <w:tc>
          <w:tcPr>
            <w:tcW w:w="2430" w:type="dxa"/>
          </w:tcPr>
          <w:p w:rsidR="0081506F" w:rsidRDefault="0081506F" w:rsidP="00213E8A">
            <w:pPr>
              <w:pStyle w:val="ListParagraph"/>
              <w:tabs>
                <w:tab w:val="center" w:pos="1107"/>
              </w:tabs>
              <w:ind w:left="0"/>
              <w:jc w:val="center"/>
              <w:rPr>
                <w:sz w:val="24"/>
                <w:szCs w:val="24"/>
              </w:rPr>
            </w:pPr>
            <w:r w:rsidRPr="0081506F">
              <w:rPr>
                <w:sz w:val="24"/>
                <w:szCs w:val="24"/>
              </w:rPr>
              <w:t>0.32</w:t>
            </w:r>
          </w:p>
        </w:tc>
        <w:tc>
          <w:tcPr>
            <w:tcW w:w="2970" w:type="dxa"/>
          </w:tcPr>
          <w:p w:rsidR="0081506F" w:rsidRDefault="003E68DA" w:rsidP="00213E8A">
            <w:pPr>
              <w:pStyle w:val="ListParagraph"/>
              <w:ind w:left="0"/>
              <w:jc w:val="center"/>
              <w:rPr>
                <w:sz w:val="24"/>
                <w:szCs w:val="24"/>
              </w:rPr>
            </w:pPr>
            <w:r w:rsidRPr="003E68DA">
              <w:rPr>
                <w:sz w:val="24"/>
                <w:szCs w:val="24"/>
              </w:rPr>
              <w:t>2.1206</w:t>
            </w:r>
          </w:p>
        </w:tc>
      </w:tr>
      <w:tr w:rsidR="0081506F" w:rsidTr="00213E8A">
        <w:trPr>
          <w:jc w:val="center"/>
        </w:trPr>
        <w:tc>
          <w:tcPr>
            <w:tcW w:w="2605" w:type="dxa"/>
          </w:tcPr>
          <w:p w:rsidR="0081506F" w:rsidRDefault="0081506F" w:rsidP="00213E8A">
            <w:pPr>
              <w:pStyle w:val="ListParagraph"/>
              <w:ind w:left="0"/>
              <w:jc w:val="center"/>
              <w:rPr>
                <w:sz w:val="24"/>
                <w:szCs w:val="24"/>
              </w:rPr>
            </w:pPr>
            <w:r>
              <w:rPr>
                <w:sz w:val="24"/>
                <w:szCs w:val="24"/>
              </w:rPr>
              <w:t>5</w:t>
            </w:r>
          </w:p>
        </w:tc>
        <w:tc>
          <w:tcPr>
            <w:tcW w:w="2430" w:type="dxa"/>
          </w:tcPr>
          <w:p w:rsidR="0081506F" w:rsidRDefault="003E68DA" w:rsidP="00213E8A">
            <w:pPr>
              <w:pStyle w:val="ListParagraph"/>
              <w:ind w:left="0"/>
              <w:jc w:val="center"/>
              <w:rPr>
                <w:sz w:val="24"/>
                <w:szCs w:val="24"/>
              </w:rPr>
            </w:pPr>
            <w:r w:rsidRPr="003E68DA">
              <w:rPr>
                <w:sz w:val="24"/>
                <w:szCs w:val="24"/>
              </w:rPr>
              <w:t>0.5417</w:t>
            </w:r>
          </w:p>
        </w:tc>
        <w:tc>
          <w:tcPr>
            <w:tcW w:w="2970" w:type="dxa"/>
          </w:tcPr>
          <w:p w:rsidR="0081506F" w:rsidRDefault="003E68DA" w:rsidP="00213E8A">
            <w:pPr>
              <w:pStyle w:val="ListParagraph"/>
              <w:ind w:left="0"/>
              <w:jc w:val="center"/>
              <w:rPr>
                <w:sz w:val="24"/>
                <w:szCs w:val="24"/>
              </w:rPr>
            </w:pPr>
            <w:r w:rsidRPr="003E68DA">
              <w:rPr>
                <w:sz w:val="24"/>
                <w:szCs w:val="24"/>
              </w:rPr>
              <w:t>2.4558</w:t>
            </w:r>
          </w:p>
        </w:tc>
      </w:tr>
      <w:tr w:rsidR="0081506F" w:rsidTr="00213E8A">
        <w:trPr>
          <w:jc w:val="center"/>
        </w:trPr>
        <w:tc>
          <w:tcPr>
            <w:tcW w:w="2605" w:type="dxa"/>
          </w:tcPr>
          <w:p w:rsidR="0081506F" w:rsidRDefault="0081506F" w:rsidP="00213E8A">
            <w:pPr>
              <w:pStyle w:val="ListParagraph"/>
              <w:ind w:left="0"/>
              <w:jc w:val="center"/>
              <w:rPr>
                <w:sz w:val="24"/>
                <w:szCs w:val="24"/>
              </w:rPr>
            </w:pPr>
            <w:r>
              <w:rPr>
                <w:sz w:val="24"/>
                <w:szCs w:val="24"/>
              </w:rPr>
              <w:t>10</w:t>
            </w:r>
          </w:p>
        </w:tc>
        <w:tc>
          <w:tcPr>
            <w:tcW w:w="2430" w:type="dxa"/>
          </w:tcPr>
          <w:p w:rsidR="0081506F" w:rsidRDefault="003E68DA" w:rsidP="00213E8A">
            <w:pPr>
              <w:pStyle w:val="ListParagraph"/>
              <w:ind w:left="0"/>
              <w:jc w:val="center"/>
              <w:rPr>
                <w:sz w:val="24"/>
                <w:szCs w:val="24"/>
              </w:rPr>
            </w:pPr>
            <w:r w:rsidRPr="003E68DA">
              <w:rPr>
                <w:sz w:val="24"/>
                <w:szCs w:val="24"/>
              </w:rPr>
              <w:t>0.5181</w:t>
            </w:r>
          </w:p>
        </w:tc>
        <w:tc>
          <w:tcPr>
            <w:tcW w:w="2970" w:type="dxa"/>
          </w:tcPr>
          <w:p w:rsidR="0081506F" w:rsidRDefault="0081506F" w:rsidP="00213E8A">
            <w:pPr>
              <w:pStyle w:val="ListParagraph"/>
              <w:ind w:left="0"/>
              <w:jc w:val="center"/>
              <w:rPr>
                <w:sz w:val="24"/>
                <w:szCs w:val="24"/>
              </w:rPr>
            </w:pPr>
            <w:r w:rsidRPr="0081506F">
              <w:rPr>
                <w:sz w:val="24"/>
                <w:szCs w:val="24"/>
              </w:rPr>
              <w:t>2.3929</w:t>
            </w:r>
          </w:p>
        </w:tc>
      </w:tr>
    </w:tbl>
    <w:p w:rsidR="0081506F" w:rsidRPr="0081506F" w:rsidRDefault="0081506F" w:rsidP="0081506F">
      <w:pPr>
        <w:pStyle w:val="ListParagraph"/>
        <w:rPr>
          <w:sz w:val="24"/>
          <w:szCs w:val="24"/>
        </w:rPr>
      </w:pPr>
    </w:p>
    <w:p w:rsidR="0081506F" w:rsidRPr="0081506F" w:rsidRDefault="0081506F" w:rsidP="0081506F">
      <w:pPr>
        <w:rPr>
          <w:sz w:val="24"/>
          <w:szCs w:val="24"/>
        </w:rPr>
      </w:pPr>
    </w:p>
    <w:p w:rsidR="00395999" w:rsidRPr="009B1E78" w:rsidRDefault="009B1E78" w:rsidP="009B1E78">
      <w:pPr>
        <w:pStyle w:val="ListParagraph"/>
        <w:numPr>
          <w:ilvl w:val="0"/>
          <w:numId w:val="2"/>
        </w:numPr>
        <w:rPr>
          <w:sz w:val="24"/>
          <w:szCs w:val="24"/>
        </w:rPr>
      </w:pPr>
      <w:r>
        <w:rPr>
          <w:sz w:val="24"/>
          <w:szCs w:val="24"/>
        </w:rPr>
        <w:t xml:space="preserve">Running the model with </w:t>
      </w:r>
      <w:r>
        <w:rPr>
          <w:rFonts w:ascii="CMR10" w:hAnsi="CMR10" w:cs="CMR10"/>
          <w:sz w:val="20"/>
          <w:szCs w:val="20"/>
        </w:rPr>
        <w:t>word + dep structure features</w:t>
      </w:r>
      <w:r>
        <w:rPr>
          <w:rFonts w:ascii="CMR10" w:hAnsi="CMR10" w:cs="CMR10"/>
          <w:sz w:val="20"/>
          <w:szCs w:val="20"/>
        </w:rPr>
        <w:t>:</w:t>
      </w:r>
    </w:p>
    <w:p w:rsidR="009B1E78" w:rsidRDefault="00A5190D" w:rsidP="009B1E78">
      <w:pPr>
        <w:pStyle w:val="ListParagraph"/>
        <w:jc w:val="center"/>
        <w:rPr>
          <w:sz w:val="24"/>
          <w:szCs w:val="24"/>
        </w:rPr>
      </w:pPr>
      <w:r>
        <w:rPr>
          <w:sz w:val="24"/>
          <w:szCs w:val="24"/>
        </w:rPr>
        <w:t xml:space="preserve"> </w:t>
      </w:r>
    </w:p>
    <w:tbl>
      <w:tblPr>
        <w:tblStyle w:val="TableGrid"/>
        <w:tblW w:w="0" w:type="auto"/>
        <w:jc w:val="center"/>
        <w:tblLook w:val="04A0" w:firstRow="1" w:lastRow="0" w:firstColumn="1" w:lastColumn="0" w:noHBand="0" w:noVBand="1"/>
      </w:tblPr>
      <w:tblGrid>
        <w:gridCol w:w="2605"/>
        <w:gridCol w:w="2430"/>
        <w:gridCol w:w="2970"/>
      </w:tblGrid>
      <w:tr w:rsidR="009B1E78" w:rsidTr="00213E8A">
        <w:trPr>
          <w:trHeight w:val="98"/>
          <w:jc w:val="center"/>
        </w:trPr>
        <w:tc>
          <w:tcPr>
            <w:tcW w:w="2605" w:type="dxa"/>
          </w:tcPr>
          <w:p w:rsidR="009B1E78" w:rsidRDefault="00EA28E5" w:rsidP="00213E8A">
            <w:pPr>
              <w:pStyle w:val="ListParagraph"/>
              <w:ind w:left="0"/>
              <w:jc w:val="center"/>
              <w:rPr>
                <w:sz w:val="24"/>
                <w:szCs w:val="24"/>
              </w:rPr>
            </w:pPr>
            <w:r>
              <w:rPr>
                <w:sz w:val="24"/>
                <w:szCs w:val="24"/>
              </w:rPr>
              <w:t>E</w:t>
            </w:r>
            <w:r w:rsidR="009B1E78">
              <w:rPr>
                <w:sz w:val="24"/>
                <w:szCs w:val="24"/>
              </w:rPr>
              <w:t>pochs</w:t>
            </w:r>
          </w:p>
        </w:tc>
        <w:tc>
          <w:tcPr>
            <w:tcW w:w="2430" w:type="dxa"/>
          </w:tcPr>
          <w:p w:rsidR="009B1E78" w:rsidRDefault="009B1E78" w:rsidP="00213E8A">
            <w:pPr>
              <w:pStyle w:val="ListParagraph"/>
              <w:tabs>
                <w:tab w:val="center" w:pos="1107"/>
              </w:tabs>
              <w:ind w:left="0"/>
              <w:jc w:val="center"/>
              <w:rPr>
                <w:sz w:val="24"/>
                <w:szCs w:val="24"/>
              </w:rPr>
            </w:pPr>
            <w:r>
              <w:rPr>
                <w:sz w:val="24"/>
                <w:szCs w:val="24"/>
              </w:rPr>
              <w:t>F1 score</w:t>
            </w:r>
          </w:p>
        </w:tc>
        <w:tc>
          <w:tcPr>
            <w:tcW w:w="2970" w:type="dxa"/>
          </w:tcPr>
          <w:p w:rsidR="009B1E78" w:rsidRDefault="009B1E78" w:rsidP="00213E8A">
            <w:pPr>
              <w:pStyle w:val="ListParagraph"/>
              <w:ind w:left="0"/>
              <w:jc w:val="center"/>
              <w:rPr>
                <w:sz w:val="24"/>
                <w:szCs w:val="24"/>
              </w:rPr>
            </w:pPr>
            <w:r>
              <w:rPr>
                <w:sz w:val="24"/>
                <w:szCs w:val="24"/>
              </w:rPr>
              <w:t>Validation loss</w:t>
            </w:r>
          </w:p>
        </w:tc>
      </w:tr>
      <w:tr w:rsidR="009B1E78" w:rsidTr="00213E8A">
        <w:trPr>
          <w:jc w:val="center"/>
        </w:trPr>
        <w:tc>
          <w:tcPr>
            <w:tcW w:w="2605" w:type="dxa"/>
          </w:tcPr>
          <w:p w:rsidR="009B1E78" w:rsidRDefault="009B1E78" w:rsidP="00213E8A">
            <w:pPr>
              <w:pStyle w:val="ListParagraph"/>
              <w:ind w:left="0"/>
              <w:jc w:val="center"/>
              <w:rPr>
                <w:sz w:val="24"/>
                <w:szCs w:val="24"/>
              </w:rPr>
            </w:pPr>
            <w:r>
              <w:rPr>
                <w:sz w:val="24"/>
                <w:szCs w:val="24"/>
              </w:rPr>
              <w:t>1</w:t>
            </w:r>
          </w:p>
        </w:tc>
        <w:tc>
          <w:tcPr>
            <w:tcW w:w="2430" w:type="dxa"/>
          </w:tcPr>
          <w:p w:rsidR="009B1E78" w:rsidRDefault="009B1E78" w:rsidP="00213E8A">
            <w:pPr>
              <w:pStyle w:val="ListParagraph"/>
              <w:tabs>
                <w:tab w:val="center" w:pos="1107"/>
              </w:tabs>
              <w:ind w:left="0"/>
              <w:jc w:val="center"/>
              <w:rPr>
                <w:sz w:val="24"/>
                <w:szCs w:val="24"/>
              </w:rPr>
            </w:pPr>
            <w:r w:rsidRPr="0081506F">
              <w:rPr>
                <w:sz w:val="24"/>
                <w:szCs w:val="24"/>
              </w:rPr>
              <w:t>0.32</w:t>
            </w:r>
          </w:p>
        </w:tc>
        <w:tc>
          <w:tcPr>
            <w:tcW w:w="2970" w:type="dxa"/>
          </w:tcPr>
          <w:p w:rsidR="009B1E78" w:rsidRDefault="009B1E78" w:rsidP="00213E8A">
            <w:pPr>
              <w:pStyle w:val="ListParagraph"/>
              <w:ind w:left="0"/>
              <w:jc w:val="center"/>
              <w:rPr>
                <w:sz w:val="24"/>
                <w:szCs w:val="24"/>
              </w:rPr>
            </w:pPr>
            <w:r w:rsidRPr="003E68DA">
              <w:rPr>
                <w:sz w:val="24"/>
                <w:szCs w:val="24"/>
              </w:rPr>
              <w:t>2.1206</w:t>
            </w:r>
          </w:p>
        </w:tc>
      </w:tr>
      <w:tr w:rsidR="009B1E78" w:rsidTr="00213E8A">
        <w:trPr>
          <w:jc w:val="center"/>
        </w:trPr>
        <w:tc>
          <w:tcPr>
            <w:tcW w:w="2605" w:type="dxa"/>
          </w:tcPr>
          <w:p w:rsidR="009B1E78" w:rsidRDefault="009B1E78" w:rsidP="00213E8A">
            <w:pPr>
              <w:pStyle w:val="ListParagraph"/>
              <w:ind w:left="0"/>
              <w:jc w:val="center"/>
              <w:rPr>
                <w:sz w:val="24"/>
                <w:szCs w:val="24"/>
              </w:rPr>
            </w:pPr>
            <w:r>
              <w:rPr>
                <w:sz w:val="24"/>
                <w:szCs w:val="24"/>
              </w:rPr>
              <w:t>5</w:t>
            </w:r>
          </w:p>
        </w:tc>
        <w:tc>
          <w:tcPr>
            <w:tcW w:w="2430" w:type="dxa"/>
          </w:tcPr>
          <w:p w:rsidR="009B1E78" w:rsidRDefault="009B1E78" w:rsidP="00213E8A">
            <w:pPr>
              <w:pStyle w:val="ListParagraph"/>
              <w:ind w:left="0"/>
              <w:jc w:val="center"/>
              <w:rPr>
                <w:sz w:val="24"/>
                <w:szCs w:val="24"/>
              </w:rPr>
            </w:pPr>
            <w:r w:rsidRPr="009B1E78">
              <w:rPr>
                <w:sz w:val="24"/>
                <w:szCs w:val="24"/>
              </w:rPr>
              <w:t>0.5</w:t>
            </w:r>
            <w:r w:rsidR="001D4031">
              <w:rPr>
                <w:sz w:val="24"/>
                <w:szCs w:val="24"/>
              </w:rPr>
              <w:t>76</w:t>
            </w:r>
          </w:p>
        </w:tc>
        <w:tc>
          <w:tcPr>
            <w:tcW w:w="2970" w:type="dxa"/>
          </w:tcPr>
          <w:p w:rsidR="009B1E78" w:rsidRDefault="009B1E78" w:rsidP="00213E8A">
            <w:pPr>
              <w:pStyle w:val="ListParagraph"/>
              <w:ind w:left="0"/>
              <w:jc w:val="center"/>
              <w:rPr>
                <w:sz w:val="24"/>
                <w:szCs w:val="24"/>
              </w:rPr>
            </w:pPr>
            <w:r w:rsidRPr="009B1E78">
              <w:rPr>
                <w:sz w:val="24"/>
                <w:szCs w:val="24"/>
              </w:rPr>
              <w:t>1.8471</w:t>
            </w:r>
          </w:p>
        </w:tc>
      </w:tr>
      <w:tr w:rsidR="009B1E78" w:rsidTr="00213E8A">
        <w:trPr>
          <w:jc w:val="center"/>
        </w:trPr>
        <w:tc>
          <w:tcPr>
            <w:tcW w:w="2605" w:type="dxa"/>
          </w:tcPr>
          <w:p w:rsidR="009B1E78" w:rsidRDefault="009B1E78" w:rsidP="00213E8A">
            <w:pPr>
              <w:pStyle w:val="ListParagraph"/>
              <w:ind w:left="0"/>
              <w:jc w:val="center"/>
              <w:rPr>
                <w:sz w:val="24"/>
                <w:szCs w:val="24"/>
              </w:rPr>
            </w:pPr>
            <w:r>
              <w:rPr>
                <w:sz w:val="24"/>
                <w:szCs w:val="24"/>
              </w:rPr>
              <w:t>10</w:t>
            </w:r>
          </w:p>
        </w:tc>
        <w:tc>
          <w:tcPr>
            <w:tcW w:w="2430" w:type="dxa"/>
          </w:tcPr>
          <w:p w:rsidR="009B1E78" w:rsidRDefault="009B1E78" w:rsidP="00213E8A">
            <w:pPr>
              <w:pStyle w:val="ListParagraph"/>
              <w:ind w:left="0"/>
              <w:jc w:val="center"/>
              <w:rPr>
                <w:sz w:val="24"/>
                <w:szCs w:val="24"/>
              </w:rPr>
            </w:pPr>
            <w:r w:rsidRPr="009B1E78">
              <w:rPr>
                <w:sz w:val="24"/>
                <w:szCs w:val="24"/>
              </w:rPr>
              <w:t>0.5623</w:t>
            </w:r>
          </w:p>
        </w:tc>
        <w:tc>
          <w:tcPr>
            <w:tcW w:w="2970" w:type="dxa"/>
          </w:tcPr>
          <w:p w:rsidR="009B1E78" w:rsidRDefault="009B1E78" w:rsidP="00213E8A">
            <w:pPr>
              <w:pStyle w:val="ListParagraph"/>
              <w:ind w:left="0"/>
              <w:jc w:val="center"/>
              <w:rPr>
                <w:sz w:val="24"/>
                <w:szCs w:val="24"/>
              </w:rPr>
            </w:pPr>
            <w:r w:rsidRPr="009B1E78">
              <w:rPr>
                <w:sz w:val="24"/>
                <w:szCs w:val="24"/>
              </w:rPr>
              <w:t>2.1147</w:t>
            </w:r>
          </w:p>
        </w:tc>
      </w:tr>
    </w:tbl>
    <w:p w:rsidR="000B6948" w:rsidRDefault="000B6948" w:rsidP="000B6948">
      <w:pPr>
        <w:rPr>
          <w:sz w:val="24"/>
          <w:szCs w:val="24"/>
        </w:rPr>
      </w:pPr>
    </w:p>
    <w:p w:rsidR="009B1E78" w:rsidRDefault="009B1E78" w:rsidP="000B6948">
      <w:pPr>
        <w:rPr>
          <w:sz w:val="24"/>
          <w:szCs w:val="24"/>
        </w:rPr>
      </w:pPr>
      <w:r>
        <w:rPr>
          <w:sz w:val="24"/>
          <w:szCs w:val="24"/>
        </w:rPr>
        <w:t xml:space="preserve">Through this experiment it is </w:t>
      </w:r>
      <w:proofErr w:type="gramStart"/>
      <w:r>
        <w:rPr>
          <w:sz w:val="24"/>
          <w:szCs w:val="24"/>
        </w:rPr>
        <w:t>clearly evident</w:t>
      </w:r>
      <w:proofErr w:type="gramEnd"/>
      <w:r>
        <w:rPr>
          <w:sz w:val="24"/>
          <w:szCs w:val="24"/>
        </w:rPr>
        <w:t xml:space="preserve"> that the word + dependency features clearly outperforms than running on the other two inputs in terms of the f1 score.</w:t>
      </w:r>
    </w:p>
    <w:p w:rsidR="009B1E78" w:rsidRPr="00EA28E5" w:rsidRDefault="009B1E78" w:rsidP="000B6948">
      <w:pPr>
        <w:rPr>
          <w:b/>
          <w:sz w:val="28"/>
          <w:szCs w:val="28"/>
        </w:rPr>
      </w:pPr>
    </w:p>
    <w:p w:rsidR="002B2C5A" w:rsidRPr="0061303F" w:rsidRDefault="00EA28E5" w:rsidP="0061303F">
      <w:pPr>
        <w:pStyle w:val="ListParagraph"/>
        <w:numPr>
          <w:ilvl w:val="0"/>
          <w:numId w:val="2"/>
        </w:numPr>
        <w:rPr>
          <w:b/>
          <w:sz w:val="28"/>
          <w:szCs w:val="28"/>
        </w:rPr>
      </w:pPr>
      <w:r w:rsidRPr="006617F4">
        <w:rPr>
          <w:b/>
          <w:sz w:val="32"/>
          <w:szCs w:val="32"/>
        </w:rPr>
        <w:t>Advanced Model</w:t>
      </w:r>
      <w:r w:rsidRPr="0061303F">
        <w:rPr>
          <w:b/>
          <w:sz w:val="28"/>
          <w:szCs w:val="28"/>
        </w:rPr>
        <w:t xml:space="preserve">:  </w:t>
      </w:r>
    </w:p>
    <w:p w:rsidR="001C06A1" w:rsidRPr="006617F4" w:rsidRDefault="0061303F" w:rsidP="0061303F">
      <w:pPr>
        <w:rPr>
          <w:b/>
          <w:sz w:val="32"/>
          <w:szCs w:val="32"/>
        </w:rPr>
      </w:pPr>
      <w:r w:rsidRPr="006617F4">
        <w:rPr>
          <w:b/>
          <w:sz w:val="32"/>
          <w:szCs w:val="32"/>
        </w:rPr>
        <w:t>Motivation</w:t>
      </w:r>
      <w:r w:rsidR="00B17769" w:rsidRPr="006617F4">
        <w:rPr>
          <w:b/>
          <w:sz w:val="32"/>
          <w:szCs w:val="32"/>
        </w:rPr>
        <w:t>:</w:t>
      </w:r>
    </w:p>
    <w:p w:rsidR="00E76C5F" w:rsidRDefault="00E76C5F" w:rsidP="00E76C5F">
      <w:pPr>
        <w:rPr>
          <w:sz w:val="24"/>
          <w:szCs w:val="24"/>
        </w:rPr>
      </w:pPr>
      <w:r>
        <w:rPr>
          <w:sz w:val="24"/>
          <w:szCs w:val="24"/>
        </w:rPr>
        <w:t>In order to improve the accuracy of the model, we plan to use an ensemble of two models.</w:t>
      </w:r>
      <w:r w:rsidR="001B6C0B">
        <w:rPr>
          <w:sz w:val="24"/>
          <w:szCs w:val="24"/>
        </w:rPr>
        <w:t xml:space="preserve"> </w:t>
      </w:r>
      <w:r>
        <w:rPr>
          <w:sz w:val="24"/>
          <w:szCs w:val="24"/>
        </w:rPr>
        <w:t>For this experiment we are computing the ensemble of two models</w:t>
      </w:r>
      <w:r w:rsidR="009E0937">
        <w:rPr>
          <w:sz w:val="24"/>
          <w:szCs w:val="24"/>
        </w:rPr>
        <w:t>.</w:t>
      </w:r>
      <w:r>
        <w:rPr>
          <w:sz w:val="24"/>
          <w:szCs w:val="24"/>
        </w:rPr>
        <w:t xml:space="preserve"> </w:t>
      </w:r>
      <w:r w:rsidR="009E0937">
        <w:rPr>
          <w:sz w:val="24"/>
          <w:szCs w:val="24"/>
        </w:rPr>
        <w:t>a)</w:t>
      </w:r>
      <w:r>
        <w:rPr>
          <w:sz w:val="24"/>
          <w:szCs w:val="24"/>
        </w:rPr>
        <w:t xml:space="preserve"> Connectionist</w:t>
      </w:r>
      <w:r>
        <w:t xml:space="preserve"> bi-directional RNN</w:t>
      </w:r>
      <w:r>
        <w:t xml:space="preserve"> which is best suitable for the sentence classification tasks by producing </w:t>
      </w:r>
      <w:r w:rsidR="001B6C0B">
        <w:t>taking the decisions based on the intermediate representations produced.</w:t>
      </w:r>
      <w:r>
        <w:t xml:space="preserve"> </w:t>
      </w:r>
    </w:p>
    <w:p w:rsidR="00E76C5F" w:rsidRDefault="00E76C5F" w:rsidP="0061303F">
      <w:r w:rsidRPr="004F6433">
        <w:t xml:space="preserve"> </w:t>
      </w:r>
      <w:r w:rsidR="00635623">
        <w:t xml:space="preserve">b. </w:t>
      </w:r>
      <w:r>
        <w:t xml:space="preserve">CNN with extended contexts (As in </w:t>
      </w:r>
      <w:hyperlink r:id="rId7" w:history="1">
        <w:r>
          <w:rPr>
            <w:rStyle w:val="Hyperlink"/>
          </w:rPr>
          <w:t>https://arxiv.org/pdf/1605.07333.pdf</w:t>
        </w:r>
      </w:hyperlink>
      <w:r>
        <w:t xml:space="preserve">) </w:t>
      </w:r>
      <w:r w:rsidR="009E0937">
        <w:t>CNNs perform a discrete convolution on an input matrix with a set of different filters</w:t>
      </w:r>
      <w:r w:rsidR="009E0937">
        <w:t xml:space="preserve">. Using these Convolution Networks, we can capture </w:t>
      </w:r>
      <w:proofErr w:type="gramStart"/>
      <w:r w:rsidR="009E0937">
        <w:t>some  lexical</w:t>
      </w:r>
      <w:proofErr w:type="gramEnd"/>
      <w:r w:rsidR="009E0937">
        <w:t xml:space="preserve"> ,sentence level features that can be effectively used for the purpose of </w:t>
      </w:r>
      <w:r w:rsidR="00635623">
        <w:t>Relation Extraction.</w:t>
      </w:r>
      <w:r w:rsidR="009E0937">
        <w:t xml:space="preserve">  </w:t>
      </w:r>
    </w:p>
    <w:p w:rsidR="00635623" w:rsidRPr="00635623" w:rsidRDefault="00635623" w:rsidP="0061303F">
      <w:r>
        <w:t xml:space="preserve">c. Ensemble: </w:t>
      </w:r>
      <w:proofErr w:type="gramStart"/>
      <w:r>
        <w:t>Finally ,</w:t>
      </w:r>
      <w:proofErr w:type="gramEnd"/>
      <w:r>
        <w:t xml:space="preserve"> we will combine these two models using the soft vote ensemble process (</w:t>
      </w:r>
      <w:r w:rsidRPr="00857A7C">
        <w:t xml:space="preserve">each </w:t>
      </w:r>
      <w:r w:rsidRPr="00857A7C">
        <w:rPr>
          <w:color w:val="333333"/>
          <w:shd w:val="clear" w:color="auto" w:fill="FFFFFF"/>
        </w:rPr>
        <w:t xml:space="preserve">classifier provides a probability value that </w:t>
      </w:r>
      <w:r>
        <w:rPr>
          <w:color w:val="333333"/>
          <w:shd w:val="clear" w:color="auto" w:fill="FFFFFF"/>
        </w:rPr>
        <w:t xml:space="preserve">element pair (e1,e2) has </w:t>
      </w:r>
      <w:r w:rsidRPr="00857A7C">
        <w:rPr>
          <w:color w:val="333333"/>
          <w:shd w:val="clear" w:color="auto" w:fill="FFFFFF"/>
        </w:rPr>
        <w:t>to</w:t>
      </w:r>
      <w:r>
        <w:rPr>
          <w:color w:val="333333"/>
          <w:shd w:val="clear" w:color="auto" w:fill="FFFFFF"/>
        </w:rPr>
        <w:t xml:space="preserve"> have particular relation</w:t>
      </w:r>
      <w:r w:rsidRPr="00857A7C">
        <w:rPr>
          <w:color w:val="333333"/>
          <w:shd w:val="clear" w:color="auto" w:fill="FFFFFF"/>
        </w:rPr>
        <w:t>. The predictions are weighted by the classifier's importance and summed up. Then the target label with the greatest sum of weighted probabilities wins the vote</w:t>
      </w:r>
      <w:r>
        <w:rPr>
          <w:color w:val="333333"/>
          <w:shd w:val="clear" w:color="auto" w:fill="FFFFFF"/>
        </w:rPr>
        <w:t xml:space="preserve">) Through this process, our model </w:t>
      </w:r>
      <w:proofErr w:type="gramStart"/>
      <w:r>
        <w:rPr>
          <w:color w:val="333333"/>
          <w:shd w:val="clear" w:color="auto" w:fill="FFFFFF"/>
        </w:rPr>
        <w:t>tend</w:t>
      </w:r>
      <w:proofErr w:type="gramEnd"/>
      <w:r>
        <w:rPr>
          <w:color w:val="333333"/>
          <w:shd w:val="clear" w:color="auto" w:fill="FFFFFF"/>
        </w:rPr>
        <w:t xml:space="preserve"> to combine the features that are learned from both neural networks to effectively perform the task of relation extraction.</w:t>
      </w:r>
    </w:p>
    <w:p w:rsidR="0061303F" w:rsidRPr="00B17769" w:rsidRDefault="0061303F" w:rsidP="0061303F">
      <w:pPr>
        <w:rPr>
          <w:sz w:val="24"/>
          <w:szCs w:val="24"/>
        </w:rPr>
      </w:pPr>
    </w:p>
    <w:p w:rsidR="008753DD" w:rsidRPr="006617F4" w:rsidRDefault="008753DD" w:rsidP="000B6948">
      <w:pPr>
        <w:rPr>
          <w:sz w:val="24"/>
          <w:szCs w:val="24"/>
        </w:rPr>
      </w:pPr>
      <w:r w:rsidRPr="006617F4">
        <w:rPr>
          <w:sz w:val="24"/>
          <w:szCs w:val="24"/>
        </w:rPr>
        <w:t>1.</w:t>
      </w:r>
      <w:r w:rsidRPr="006617F4">
        <w:rPr>
          <w:sz w:val="24"/>
          <w:szCs w:val="24"/>
        </w:rPr>
        <w:t xml:space="preserve"> Connectionist</w:t>
      </w:r>
      <w:r w:rsidRPr="006617F4">
        <w:t xml:space="preserve"> bi-directional RNN</w:t>
      </w:r>
    </w:p>
    <w:p w:rsidR="00855630" w:rsidRDefault="00EA28E5" w:rsidP="000B6948">
      <w:r>
        <w:rPr>
          <w:sz w:val="24"/>
          <w:szCs w:val="24"/>
        </w:rPr>
        <w:t xml:space="preserve">As part of this model I have </w:t>
      </w:r>
      <w:r w:rsidR="00735B10">
        <w:rPr>
          <w:sz w:val="24"/>
          <w:szCs w:val="24"/>
        </w:rPr>
        <w:t xml:space="preserve">built a model </w:t>
      </w:r>
      <w:r w:rsidR="00855630">
        <w:rPr>
          <w:sz w:val="24"/>
          <w:szCs w:val="24"/>
        </w:rPr>
        <w:t>using Connectionist</w:t>
      </w:r>
      <w:r w:rsidR="00735B10">
        <w:t xml:space="preserve"> bi-directional RNN</w:t>
      </w:r>
      <w:r w:rsidR="00855630">
        <w:t>,</w:t>
      </w:r>
      <w:r w:rsidR="00735B10">
        <w:t xml:space="preserve"> which on taking the word embeddings along with dependency structure as inputs and pass it to GRU in both forward and backward direction. </w:t>
      </w:r>
    </w:p>
    <w:p w:rsidR="00855630" w:rsidRDefault="00735B10" w:rsidP="000B6948">
      <w:r>
        <w:t>The generated sequences (both in forward</w:t>
      </w:r>
      <w:r w:rsidR="005C23E9">
        <w:t xml:space="preserve"> h</w:t>
      </w:r>
      <w:r w:rsidR="005C23E9" w:rsidRPr="0010095A">
        <w:rPr>
          <w:vertAlign w:val="subscript"/>
        </w:rPr>
        <w:t>f</w:t>
      </w:r>
      <w:r w:rsidR="0010095A">
        <w:rPr>
          <w:vertAlign w:val="subscript"/>
        </w:rPr>
        <w:t xml:space="preserve"> t</w:t>
      </w:r>
      <w:r>
        <w:t xml:space="preserve"> and backward direction</w:t>
      </w:r>
      <w:r w:rsidR="0010095A">
        <w:t xml:space="preserve"> </w:t>
      </w:r>
      <w:proofErr w:type="spellStart"/>
      <w:r w:rsidR="0010095A">
        <w:t>h</w:t>
      </w:r>
      <w:r w:rsidR="0010095A">
        <w:rPr>
          <w:vertAlign w:val="subscript"/>
        </w:rPr>
        <w:t>b</w:t>
      </w:r>
      <w:proofErr w:type="spellEnd"/>
      <w:r w:rsidR="0010095A">
        <w:rPr>
          <w:vertAlign w:val="subscript"/>
        </w:rPr>
        <w:t xml:space="preserve"> t</w:t>
      </w:r>
      <w:r>
        <w:t xml:space="preserve">) are passed back into another GRU </w:t>
      </w:r>
      <w:r w:rsidR="00855630">
        <w:t>layer. The output is generated by max pooling over the sequences generated from the final layer. This representation is</w:t>
      </w:r>
      <w:r w:rsidR="002042D2" w:rsidRPr="002042D2">
        <w:rPr>
          <w:noProof/>
        </w:rPr>
        <w:t xml:space="preserve"> </w:t>
      </w:r>
      <w:r w:rsidR="00855630">
        <w:t>passed to classification layer for extracting the relation.</w:t>
      </w:r>
    </w:p>
    <w:p w:rsidR="009B1E78" w:rsidRDefault="002042D2" w:rsidP="000B6948">
      <w:r>
        <w:lastRenderedPageBreak/>
        <w:t xml:space="preserve">                                          </w:t>
      </w:r>
      <w:r w:rsidR="00855630">
        <w:t xml:space="preserve">  </w:t>
      </w:r>
      <w:r>
        <w:rPr>
          <w:noProof/>
        </w:rPr>
        <w:drawing>
          <wp:inline distT="0" distB="0" distL="0" distR="0" wp14:anchorId="050CFEE5" wp14:editId="5E9B4DE3">
            <wp:extent cx="24384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8400" cy="657225"/>
                    </a:xfrm>
                    <a:prstGeom prst="rect">
                      <a:avLst/>
                    </a:prstGeom>
                  </pic:spPr>
                </pic:pic>
              </a:graphicData>
            </a:graphic>
          </wp:inline>
        </w:drawing>
      </w:r>
    </w:p>
    <w:p w:rsidR="00C94C24" w:rsidRDefault="00C94C24" w:rsidP="000B6948">
      <w:r>
        <w:t>These Representations are passed to the attention layer, we will get the final state based on the attention weights similar way to that of the</w:t>
      </w:r>
      <w:r w:rsidR="00CA333F">
        <w:rPr>
          <w:sz w:val="24"/>
          <w:szCs w:val="24"/>
        </w:rPr>
        <w:t xml:space="preserve"> Bi-Directional networks with GRU</w:t>
      </w:r>
    </w:p>
    <w:p w:rsidR="009F1E94" w:rsidRPr="005021A8" w:rsidRDefault="00A82697" w:rsidP="000B6948">
      <w:pPr>
        <w:rPr>
          <w:b/>
          <w:sz w:val="24"/>
          <w:szCs w:val="24"/>
        </w:rPr>
      </w:pPr>
      <w:r w:rsidRPr="006617F4">
        <w:rPr>
          <w:sz w:val="24"/>
          <w:szCs w:val="24"/>
        </w:rPr>
        <w:t>2.</w:t>
      </w:r>
      <w:r w:rsidR="005870A3" w:rsidRPr="006617F4">
        <w:rPr>
          <w:sz w:val="24"/>
          <w:szCs w:val="24"/>
        </w:rPr>
        <w:t>Convolution neural network:</w:t>
      </w:r>
      <w:r w:rsidR="00857A7C" w:rsidRPr="006617F4">
        <w:rPr>
          <w:sz w:val="24"/>
          <w:szCs w:val="24"/>
        </w:rPr>
        <w:t xml:space="preserve">  </w:t>
      </w:r>
      <w:r w:rsidR="00857A7C">
        <w:rPr>
          <w:b/>
          <w:sz w:val="24"/>
          <w:szCs w:val="24"/>
        </w:rPr>
        <w:t xml:space="preserve"> </w:t>
      </w:r>
      <w:r w:rsidR="00CF57B9">
        <w:rPr>
          <w:sz w:val="24"/>
          <w:szCs w:val="24"/>
        </w:rPr>
        <w:t xml:space="preserve">As part of this model we have implemented a convolutional neural </w:t>
      </w:r>
      <w:r w:rsidR="00851D80">
        <w:rPr>
          <w:sz w:val="24"/>
          <w:szCs w:val="24"/>
        </w:rPr>
        <w:t>network with</w:t>
      </w:r>
      <w:r w:rsidR="00CF57B9">
        <w:rPr>
          <w:sz w:val="24"/>
          <w:szCs w:val="24"/>
        </w:rPr>
        <w:t xml:space="preserve"> </w:t>
      </w:r>
      <w:r w:rsidR="00A919B7">
        <w:rPr>
          <w:sz w:val="24"/>
          <w:szCs w:val="24"/>
        </w:rPr>
        <w:t>1</w:t>
      </w:r>
      <w:r w:rsidR="00CF57B9">
        <w:rPr>
          <w:sz w:val="24"/>
          <w:szCs w:val="24"/>
        </w:rPr>
        <w:t>D filter.</w:t>
      </w:r>
      <w:r w:rsidR="00C369FB">
        <w:rPr>
          <w:sz w:val="24"/>
          <w:szCs w:val="24"/>
        </w:rPr>
        <w:t xml:space="preserve"> With tanh activation</w:t>
      </w:r>
      <w:r w:rsidR="00CA39B3">
        <w:rPr>
          <w:sz w:val="24"/>
          <w:szCs w:val="24"/>
        </w:rPr>
        <w:t xml:space="preserve"> and </w:t>
      </w:r>
      <w:proofErr w:type="spellStart"/>
      <w:r w:rsidR="00CA39B3">
        <w:rPr>
          <w:sz w:val="24"/>
          <w:szCs w:val="24"/>
        </w:rPr>
        <w:t>maxpool</w:t>
      </w:r>
      <w:proofErr w:type="spellEnd"/>
      <w:r w:rsidR="00CA39B3">
        <w:rPr>
          <w:sz w:val="24"/>
          <w:szCs w:val="24"/>
        </w:rPr>
        <w:t xml:space="preserve"> from the representations. Apply dropout with rate of </w:t>
      </w:r>
      <w:r w:rsidR="00851D80">
        <w:rPr>
          <w:sz w:val="24"/>
          <w:szCs w:val="24"/>
        </w:rPr>
        <w:t>0.4.</w:t>
      </w:r>
      <w:r w:rsidR="00F3461D">
        <w:rPr>
          <w:sz w:val="24"/>
          <w:szCs w:val="24"/>
        </w:rPr>
        <w:t xml:space="preserve"> </w:t>
      </w:r>
      <w:r w:rsidR="00851D80">
        <w:rPr>
          <w:sz w:val="24"/>
          <w:szCs w:val="24"/>
        </w:rPr>
        <w:t>This representation</w:t>
      </w:r>
      <w:r w:rsidR="00F3461D">
        <w:rPr>
          <w:sz w:val="24"/>
          <w:szCs w:val="24"/>
        </w:rPr>
        <w:t xml:space="preserve"> </w:t>
      </w:r>
      <w:r w:rsidR="007A17A5">
        <w:rPr>
          <w:sz w:val="24"/>
          <w:szCs w:val="24"/>
        </w:rPr>
        <w:t>is</w:t>
      </w:r>
      <w:r w:rsidR="00F3461D">
        <w:rPr>
          <w:sz w:val="24"/>
          <w:szCs w:val="24"/>
        </w:rPr>
        <w:t xml:space="preserve"> passed into the classification layer to generate the logits.</w:t>
      </w:r>
    </w:p>
    <w:p w:rsidR="005021A8" w:rsidRDefault="009F1E94" w:rsidP="000B6948">
      <w:pPr>
        <w:rPr>
          <w:sz w:val="24"/>
          <w:szCs w:val="24"/>
        </w:rPr>
      </w:pPr>
      <w:r>
        <w:rPr>
          <w:sz w:val="24"/>
          <w:szCs w:val="24"/>
        </w:rPr>
        <w:t xml:space="preserve">In the final layer we compute ensemble of these two models output by computing the weighted average of the logits from these models. </w:t>
      </w:r>
      <w:r w:rsidR="001B5FDC">
        <w:rPr>
          <w:sz w:val="24"/>
          <w:szCs w:val="24"/>
        </w:rPr>
        <w:t>This ensemble gives us better f1 score in comparison to the baseline model.</w:t>
      </w:r>
      <w:r w:rsidR="0052319D">
        <w:rPr>
          <w:sz w:val="24"/>
          <w:szCs w:val="24"/>
        </w:rPr>
        <w:t xml:space="preserve"> </w:t>
      </w:r>
      <w:r w:rsidR="00857A7C">
        <w:rPr>
          <w:sz w:val="24"/>
          <w:szCs w:val="24"/>
        </w:rPr>
        <w:t xml:space="preserve">Here we perform soft voting process </w:t>
      </w:r>
    </w:p>
    <w:p w:rsidR="00C94C24" w:rsidRDefault="005021A8" w:rsidP="000B6948">
      <w:pPr>
        <w:rPr>
          <w:sz w:val="24"/>
          <w:szCs w:val="24"/>
        </w:rPr>
      </w:pPr>
      <w:bookmarkStart w:id="1" w:name="_GoBack"/>
      <w:bookmarkEnd w:id="1"/>
      <w:r>
        <w:rPr>
          <w:noProof/>
        </w:rPr>
        <w:drawing>
          <wp:inline distT="0" distB="0" distL="0" distR="0" wp14:anchorId="0A460C11" wp14:editId="3C4994E9">
            <wp:extent cx="5743575" cy="5324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8033" cy="5356419"/>
                    </a:xfrm>
                    <a:prstGeom prst="rect">
                      <a:avLst/>
                    </a:prstGeom>
                    <a:noFill/>
                    <a:ln>
                      <a:noFill/>
                    </a:ln>
                  </pic:spPr>
                </pic:pic>
              </a:graphicData>
            </a:graphic>
          </wp:inline>
        </w:drawing>
      </w:r>
    </w:p>
    <w:p w:rsidR="00C94C24" w:rsidRDefault="00C94C24" w:rsidP="000B6948">
      <w:pPr>
        <w:rPr>
          <w:sz w:val="24"/>
          <w:szCs w:val="24"/>
        </w:rPr>
      </w:pPr>
    </w:p>
    <w:p w:rsidR="009B1E78" w:rsidRDefault="00A96709" w:rsidP="000B6948">
      <w:pPr>
        <w:rPr>
          <w:sz w:val="24"/>
          <w:szCs w:val="24"/>
        </w:rPr>
      </w:pPr>
      <w:r>
        <w:rPr>
          <w:sz w:val="24"/>
          <w:szCs w:val="24"/>
        </w:rPr>
        <w:t xml:space="preserve">The figure above depicts the neural models used and the outputs of these models are used </w:t>
      </w:r>
      <w:proofErr w:type="gramStart"/>
      <w:r>
        <w:rPr>
          <w:sz w:val="24"/>
          <w:szCs w:val="24"/>
        </w:rPr>
        <w:t>to  perform</w:t>
      </w:r>
      <w:proofErr w:type="gramEnd"/>
      <w:r>
        <w:rPr>
          <w:sz w:val="24"/>
          <w:szCs w:val="24"/>
        </w:rPr>
        <w:t xml:space="preserve"> the classification to predict the relation between the elements</w:t>
      </w:r>
      <w:r w:rsidR="0068468C">
        <w:rPr>
          <w:sz w:val="24"/>
          <w:szCs w:val="24"/>
        </w:rPr>
        <w:t xml:space="preserve"> (Multiclass classification)</w:t>
      </w:r>
      <w:r>
        <w:rPr>
          <w:sz w:val="24"/>
          <w:szCs w:val="24"/>
        </w:rPr>
        <w:t>.</w:t>
      </w:r>
      <w:r w:rsidR="0068468C">
        <w:rPr>
          <w:sz w:val="24"/>
          <w:szCs w:val="24"/>
        </w:rPr>
        <w:t xml:space="preserve"> </w:t>
      </w:r>
    </w:p>
    <w:p w:rsidR="00A96709" w:rsidRDefault="00A96709" w:rsidP="000B6948">
      <w:pPr>
        <w:rPr>
          <w:sz w:val="24"/>
          <w:szCs w:val="24"/>
        </w:rPr>
      </w:pPr>
      <w:r>
        <w:rPr>
          <w:sz w:val="24"/>
          <w:szCs w:val="24"/>
        </w:rPr>
        <w:t>Results.</w:t>
      </w:r>
    </w:p>
    <w:p w:rsidR="00A96709" w:rsidRDefault="00A96709" w:rsidP="000B6948">
      <w:pPr>
        <w:rPr>
          <w:sz w:val="24"/>
          <w:szCs w:val="24"/>
        </w:rPr>
      </w:pPr>
      <w:r>
        <w:rPr>
          <w:sz w:val="24"/>
          <w:szCs w:val="24"/>
        </w:rPr>
        <w:t xml:space="preserve">Using the above specified </w:t>
      </w:r>
      <w:proofErr w:type="gramStart"/>
      <w:r>
        <w:rPr>
          <w:sz w:val="24"/>
          <w:szCs w:val="24"/>
        </w:rPr>
        <w:t>model</w:t>
      </w:r>
      <w:proofErr w:type="gramEnd"/>
      <w:r>
        <w:rPr>
          <w:sz w:val="24"/>
          <w:szCs w:val="24"/>
        </w:rPr>
        <w:t xml:space="preserve"> the</w:t>
      </w:r>
      <w:r w:rsidR="0068468C">
        <w:rPr>
          <w:sz w:val="24"/>
          <w:szCs w:val="24"/>
        </w:rPr>
        <w:t xml:space="preserve"> we have obtained the following accuracies. </w:t>
      </w:r>
    </w:p>
    <w:p w:rsidR="0068468C" w:rsidRDefault="0068468C" w:rsidP="0068468C">
      <w:pPr>
        <w:pStyle w:val="ListParagraph"/>
        <w:jc w:val="center"/>
        <w:rPr>
          <w:sz w:val="24"/>
          <w:szCs w:val="24"/>
        </w:rPr>
      </w:pPr>
    </w:p>
    <w:tbl>
      <w:tblPr>
        <w:tblStyle w:val="TableGrid"/>
        <w:tblW w:w="0" w:type="auto"/>
        <w:jc w:val="center"/>
        <w:tblLook w:val="04A0" w:firstRow="1" w:lastRow="0" w:firstColumn="1" w:lastColumn="0" w:noHBand="0" w:noVBand="1"/>
      </w:tblPr>
      <w:tblGrid>
        <w:gridCol w:w="2605"/>
        <w:gridCol w:w="2430"/>
        <w:gridCol w:w="2970"/>
      </w:tblGrid>
      <w:tr w:rsidR="0068468C" w:rsidTr="00213E8A">
        <w:trPr>
          <w:trHeight w:val="98"/>
          <w:jc w:val="center"/>
        </w:trPr>
        <w:tc>
          <w:tcPr>
            <w:tcW w:w="2605" w:type="dxa"/>
          </w:tcPr>
          <w:p w:rsidR="0068468C" w:rsidRDefault="0068468C" w:rsidP="00213E8A">
            <w:pPr>
              <w:pStyle w:val="ListParagraph"/>
              <w:ind w:left="0"/>
              <w:jc w:val="center"/>
              <w:rPr>
                <w:sz w:val="24"/>
                <w:szCs w:val="24"/>
              </w:rPr>
            </w:pPr>
            <w:r>
              <w:rPr>
                <w:sz w:val="24"/>
                <w:szCs w:val="24"/>
              </w:rPr>
              <w:t>Epochs</w:t>
            </w:r>
          </w:p>
        </w:tc>
        <w:tc>
          <w:tcPr>
            <w:tcW w:w="2430" w:type="dxa"/>
          </w:tcPr>
          <w:p w:rsidR="0068468C" w:rsidRDefault="0068468C" w:rsidP="00213E8A">
            <w:pPr>
              <w:pStyle w:val="ListParagraph"/>
              <w:tabs>
                <w:tab w:val="center" w:pos="1107"/>
              </w:tabs>
              <w:ind w:left="0"/>
              <w:jc w:val="center"/>
              <w:rPr>
                <w:sz w:val="24"/>
                <w:szCs w:val="24"/>
              </w:rPr>
            </w:pPr>
            <w:r>
              <w:rPr>
                <w:sz w:val="24"/>
                <w:szCs w:val="24"/>
              </w:rPr>
              <w:t>F1 score</w:t>
            </w:r>
          </w:p>
        </w:tc>
        <w:tc>
          <w:tcPr>
            <w:tcW w:w="2970" w:type="dxa"/>
          </w:tcPr>
          <w:p w:rsidR="0068468C" w:rsidRDefault="0068468C" w:rsidP="00213E8A">
            <w:pPr>
              <w:pStyle w:val="ListParagraph"/>
              <w:ind w:left="0"/>
              <w:jc w:val="center"/>
              <w:rPr>
                <w:sz w:val="24"/>
                <w:szCs w:val="24"/>
              </w:rPr>
            </w:pPr>
            <w:r>
              <w:rPr>
                <w:sz w:val="24"/>
                <w:szCs w:val="24"/>
              </w:rPr>
              <w:t>Validation loss</w:t>
            </w:r>
          </w:p>
        </w:tc>
      </w:tr>
      <w:tr w:rsidR="0068468C" w:rsidTr="00213E8A">
        <w:trPr>
          <w:jc w:val="center"/>
        </w:trPr>
        <w:tc>
          <w:tcPr>
            <w:tcW w:w="2605" w:type="dxa"/>
          </w:tcPr>
          <w:p w:rsidR="0068468C" w:rsidRDefault="0068468C" w:rsidP="00213E8A">
            <w:pPr>
              <w:pStyle w:val="ListParagraph"/>
              <w:ind w:left="0"/>
              <w:jc w:val="center"/>
              <w:rPr>
                <w:sz w:val="24"/>
                <w:szCs w:val="24"/>
              </w:rPr>
            </w:pPr>
            <w:r>
              <w:rPr>
                <w:sz w:val="24"/>
                <w:szCs w:val="24"/>
              </w:rPr>
              <w:t>1</w:t>
            </w:r>
          </w:p>
        </w:tc>
        <w:tc>
          <w:tcPr>
            <w:tcW w:w="2430" w:type="dxa"/>
          </w:tcPr>
          <w:p w:rsidR="0068468C" w:rsidRDefault="00642348" w:rsidP="00213E8A">
            <w:pPr>
              <w:pStyle w:val="ListParagraph"/>
              <w:tabs>
                <w:tab w:val="center" w:pos="1107"/>
              </w:tabs>
              <w:ind w:left="0"/>
              <w:jc w:val="center"/>
              <w:rPr>
                <w:sz w:val="24"/>
                <w:szCs w:val="24"/>
              </w:rPr>
            </w:pPr>
            <w:r w:rsidRPr="00642348">
              <w:rPr>
                <w:sz w:val="24"/>
                <w:szCs w:val="24"/>
              </w:rPr>
              <w:t>0.3708</w:t>
            </w:r>
          </w:p>
        </w:tc>
        <w:tc>
          <w:tcPr>
            <w:tcW w:w="2970" w:type="dxa"/>
          </w:tcPr>
          <w:p w:rsidR="0068468C" w:rsidRDefault="00420E30" w:rsidP="00213E8A">
            <w:pPr>
              <w:pStyle w:val="ListParagraph"/>
              <w:ind w:left="0"/>
              <w:jc w:val="center"/>
              <w:rPr>
                <w:sz w:val="24"/>
                <w:szCs w:val="24"/>
              </w:rPr>
            </w:pPr>
            <w:r w:rsidRPr="00420E30">
              <w:rPr>
                <w:sz w:val="24"/>
                <w:szCs w:val="24"/>
              </w:rPr>
              <w:t>1.9744</w:t>
            </w:r>
          </w:p>
        </w:tc>
      </w:tr>
      <w:tr w:rsidR="0068468C" w:rsidTr="00213E8A">
        <w:trPr>
          <w:jc w:val="center"/>
        </w:trPr>
        <w:tc>
          <w:tcPr>
            <w:tcW w:w="2605" w:type="dxa"/>
          </w:tcPr>
          <w:p w:rsidR="0068468C" w:rsidRDefault="0068468C" w:rsidP="00213E8A">
            <w:pPr>
              <w:pStyle w:val="ListParagraph"/>
              <w:ind w:left="0"/>
              <w:jc w:val="center"/>
              <w:rPr>
                <w:sz w:val="24"/>
                <w:szCs w:val="24"/>
              </w:rPr>
            </w:pPr>
            <w:r>
              <w:rPr>
                <w:sz w:val="24"/>
                <w:szCs w:val="24"/>
              </w:rPr>
              <w:t>5</w:t>
            </w:r>
          </w:p>
        </w:tc>
        <w:tc>
          <w:tcPr>
            <w:tcW w:w="2430" w:type="dxa"/>
          </w:tcPr>
          <w:p w:rsidR="0068468C" w:rsidRDefault="0068468C" w:rsidP="00213E8A">
            <w:pPr>
              <w:pStyle w:val="ListParagraph"/>
              <w:ind w:left="0"/>
              <w:jc w:val="center"/>
              <w:rPr>
                <w:sz w:val="24"/>
                <w:szCs w:val="24"/>
              </w:rPr>
            </w:pPr>
            <w:r w:rsidRPr="009B1E78">
              <w:rPr>
                <w:sz w:val="24"/>
                <w:szCs w:val="24"/>
              </w:rPr>
              <w:t>0.581</w:t>
            </w:r>
          </w:p>
        </w:tc>
        <w:tc>
          <w:tcPr>
            <w:tcW w:w="2970" w:type="dxa"/>
          </w:tcPr>
          <w:p w:rsidR="0068468C" w:rsidRDefault="00F16440" w:rsidP="00213E8A">
            <w:pPr>
              <w:pStyle w:val="ListParagraph"/>
              <w:ind w:left="0"/>
              <w:jc w:val="center"/>
              <w:rPr>
                <w:sz w:val="24"/>
                <w:szCs w:val="24"/>
              </w:rPr>
            </w:pPr>
            <w:r w:rsidRPr="00F16440">
              <w:rPr>
                <w:sz w:val="24"/>
                <w:szCs w:val="24"/>
              </w:rPr>
              <w:t>1.8089</w:t>
            </w:r>
          </w:p>
        </w:tc>
      </w:tr>
      <w:tr w:rsidR="0068468C" w:rsidTr="00213E8A">
        <w:trPr>
          <w:jc w:val="center"/>
        </w:trPr>
        <w:tc>
          <w:tcPr>
            <w:tcW w:w="2605" w:type="dxa"/>
          </w:tcPr>
          <w:p w:rsidR="0068468C" w:rsidRDefault="0068468C" w:rsidP="00213E8A">
            <w:pPr>
              <w:pStyle w:val="ListParagraph"/>
              <w:ind w:left="0"/>
              <w:jc w:val="center"/>
              <w:rPr>
                <w:sz w:val="24"/>
                <w:szCs w:val="24"/>
              </w:rPr>
            </w:pPr>
            <w:r>
              <w:rPr>
                <w:sz w:val="24"/>
                <w:szCs w:val="24"/>
              </w:rPr>
              <w:t>10</w:t>
            </w:r>
          </w:p>
        </w:tc>
        <w:tc>
          <w:tcPr>
            <w:tcW w:w="2430" w:type="dxa"/>
          </w:tcPr>
          <w:p w:rsidR="0068468C" w:rsidRDefault="00BA4F7F" w:rsidP="00213E8A">
            <w:pPr>
              <w:pStyle w:val="ListParagraph"/>
              <w:ind w:left="0"/>
              <w:jc w:val="center"/>
              <w:rPr>
                <w:sz w:val="24"/>
                <w:szCs w:val="24"/>
              </w:rPr>
            </w:pPr>
            <w:r w:rsidRPr="00BA4F7F">
              <w:rPr>
                <w:sz w:val="24"/>
                <w:szCs w:val="24"/>
              </w:rPr>
              <w:t>0.5677</w:t>
            </w:r>
          </w:p>
        </w:tc>
        <w:tc>
          <w:tcPr>
            <w:tcW w:w="2970" w:type="dxa"/>
          </w:tcPr>
          <w:p w:rsidR="0068468C" w:rsidRDefault="00E679CA" w:rsidP="00213E8A">
            <w:pPr>
              <w:pStyle w:val="ListParagraph"/>
              <w:ind w:left="0"/>
              <w:jc w:val="center"/>
              <w:rPr>
                <w:sz w:val="24"/>
                <w:szCs w:val="24"/>
              </w:rPr>
            </w:pPr>
            <w:r w:rsidRPr="00E679CA">
              <w:rPr>
                <w:sz w:val="24"/>
                <w:szCs w:val="24"/>
              </w:rPr>
              <w:t>2.226</w:t>
            </w:r>
          </w:p>
        </w:tc>
      </w:tr>
    </w:tbl>
    <w:p w:rsidR="0068468C" w:rsidRDefault="0068468C" w:rsidP="000B6948">
      <w:pPr>
        <w:rPr>
          <w:sz w:val="24"/>
          <w:szCs w:val="24"/>
        </w:rPr>
      </w:pPr>
    </w:p>
    <w:p w:rsidR="004076B3" w:rsidRDefault="004076B3" w:rsidP="000B6948">
      <w:pPr>
        <w:rPr>
          <w:sz w:val="24"/>
          <w:szCs w:val="24"/>
        </w:rPr>
      </w:pPr>
      <w:r>
        <w:rPr>
          <w:sz w:val="24"/>
          <w:szCs w:val="24"/>
        </w:rPr>
        <w:t xml:space="preserve">Further the model accuracy can be increased by further tuning the convolution model to get </w:t>
      </w:r>
      <w:r w:rsidR="009773BA">
        <w:rPr>
          <w:sz w:val="24"/>
          <w:szCs w:val="24"/>
        </w:rPr>
        <w:t>better results</w:t>
      </w:r>
      <w:r w:rsidR="00857A7C">
        <w:rPr>
          <w:sz w:val="24"/>
          <w:szCs w:val="24"/>
        </w:rPr>
        <w:t>.</w:t>
      </w:r>
    </w:p>
    <w:p w:rsidR="00257A06" w:rsidRDefault="00257A06" w:rsidP="000B6948">
      <w:pPr>
        <w:rPr>
          <w:sz w:val="24"/>
          <w:szCs w:val="24"/>
        </w:rPr>
      </w:pPr>
      <w:r>
        <w:rPr>
          <w:sz w:val="24"/>
          <w:szCs w:val="24"/>
        </w:rPr>
        <w:t xml:space="preserve">Best Configuration: </w:t>
      </w:r>
      <w:r w:rsidRPr="00257A06">
        <w:t xml:space="preserve"> </w:t>
      </w:r>
      <w:r w:rsidRPr="00257A06">
        <w:rPr>
          <w:sz w:val="24"/>
          <w:szCs w:val="24"/>
        </w:rPr>
        <w:t>"</w:t>
      </w:r>
      <w:proofErr w:type="spellStart"/>
      <w:r w:rsidRPr="00257A06">
        <w:rPr>
          <w:sz w:val="24"/>
          <w:szCs w:val="24"/>
        </w:rPr>
        <w:t>vocab_size</w:t>
      </w:r>
      <w:proofErr w:type="spellEnd"/>
      <w:r w:rsidRPr="00257A06">
        <w:rPr>
          <w:sz w:val="24"/>
          <w:szCs w:val="24"/>
        </w:rPr>
        <w:t>": 10000, "</w:t>
      </w:r>
      <w:proofErr w:type="spellStart"/>
      <w:r w:rsidRPr="00257A06">
        <w:rPr>
          <w:sz w:val="24"/>
          <w:szCs w:val="24"/>
        </w:rPr>
        <w:t>batch_size</w:t>
      </w:r>
      <w:proofErr w:type="spellEnd"/>
      <w:r w:rsidRPr="00257A06">
        <w:rPr>
          <w:sz w:val="24"/>
          <w:szCs w:val="24"/>
        </w:rPr>
        <w:t>": 10, "</w:t>
      </w:r>
      <w:proofErr w:type="spellStart"/>
      <w:r w:rsidRPr="00257A06">
        <w:rPr>
          <w:sz w:val="24"/>
          <w:szCs w:val="24"/>
        </w:rPr>
        <w:t>embed_dim</w:t>
      </w:r>
      <w:proofErr w:type="spellEnd"/>
      <w:r w:rsidRPr="00257A06">
        <w:rPr>
          <w:sz w:val="24"/>
          <w:szCs w:val="24"/>
        </w:rPr>
        <w:t>": 100, "training": true, "</w:t>
      </w:r>
      <w:proofErr w:type="spellStart"/>
      <w:r w:rsidRPr="00257A06">
        <w:rPr>
          <w:sz w:val="24"/>
          <w:szCs w:val="24"/>
        </w:rPr>
        <w:t>hidden_size</w:t>
      </w:r>
      <w:proofErr w:type="spellEnd"/>
      <w:r w:rsidRPr="00257A06">
        <w:rPr>
          <w:sz w:val="24"/>
          <w:szCs w:val="24"/>
        </w:rPr>
        <w:t>": 128, "type": "advanced"</w:t>
      </w:r>
    </w:p>
    <w:sectPr w:rsidR="00257A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FB0" w:rsidRDefault="00893FB0" w:rsidP="00751D18">
      <w:pPr>
        <w:spacing w:after="0" w:line="240" w:lineRule="auto"/>
      </w:pPr>
      <w:r>
        <w:separator/>
      </w:r>
    </w:p>
  </w:endnote>
  <w:endnote w:type="continuationSeparator" w:id="0">
    <w:p w:rsidR="00893FB0" w:rsidRDefault="00893FB0" w:rsidP="00751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7">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swiss"/>
    <w:notTrueType/>
    <w:pitch w:val="default"/>
    <w:sig w:usb0="00000003" w:usb1="00000000" w:usb2="00000000" w:usb3="00000000" w:csb0="00000001" w:csb1="00000000"/>
  </w:font>
  <w:font w:name="CMMI10">
    <w:altName w:val="Calibri"/>
    <w:panose1 w:val="00000000000000000000"/>
    <w:charset w:val="00"/>
    <w:family w:val="swiss"/>
    <w:notTrueType/>
    <w:pitch w:val="default"/>
    <w:sig w:usb0="00000003" w:usb1="00000000" w:usb2="00000000" w:usb3="00000000" w:csb0="00000001" w:csb1="00000000"/>
  </w:font>
  <w:font w:name="CMR10">
    <w:altName w:val="Calibri"/>
    <w:panose1 w:val="00000000000000000000"/>
    <w:charset w:val="00"/>
    <w:family w:val="swiss"/>
    <w:notTrueType/>
    <w:pitch w:val="default"/>
    <w:sig w:usb0="00000003" w:usb1="00000000" w:usb2="00000000" w:usb3="00000000" w:csb0="00000001" w:csb1="00000000"/>
  </w:font>
  <w:font w:name="CMMI8">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FB0" w:rsidRDefault="00893FB0" w:rsidP="00751D18">
      <w:pPr>
        <w:spacing w:after="0" w:line="240" w:lineRule="auto"/>
      </w:pPr>
      <w:r>
        <w:separator/>
      </w:r>
    </w:p>
  </w:footnote>
  <w:footnote w:type="continuationSeparator" w:id="0">
    <w:p w:rsidR="00893FB0" w:rsidRDefault="00893FB0" w:rsidP="00751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B77B2"/>
    <w:multiLevelType w:val="hybridMultilevel"/>
    <w:tmpl w:val="D1321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395731"/>
    <w:multiLevelType w:val="hybridMultilevel"/>
    <w:tmpl w:val="FBF0A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18"/>
    <w:rsid w:val="00081C3F"/>
    <w:rsid w:val="000978EB"/>
    <w:rsid w:val="000A512C"/>
    <w:rsid w:val="000B6948"/>
    <w:rsid w:val="0010095A"/>
    <w:rsid w:val="001461B0"/>
    <w:rsid w:val="001B5FDC"/>
    <w:rsid w:val="001B6C0B"/>
    <w:rsid w:val="001C06A1"/>
    <w:rsid w:val="001D4031"/>
    <w:rsid w:val="002042D2"/>
    <w:rsid w:val="002440F3"/>
    <w:rsid w:val="00257A06"/>
    <w:rsid w:val="00285B7F"/>
    <w:rsid w:val="002B2C5A"/>
    <w:rsid w:val="002F053E"/>
    <w:rsid w:val="00332127"/>
    <w:rsid w:val="00361BCF"/>
    <w:rsid w:val="00390FD1"/>
    <w:rsid w:val="00395999"/>
    <w:rsid w:val="003E23E5"/>
    <w:rsid w:val="003E68DA"/>
    <w:rsid w:val="004076B3"/>
    <w:rsid w:val="00420E30"/>
    <w:rsid w:val="00485738"/>
    <w:rsid w:val="004F6433"/>
    <w:rsid w:val="005021A8"/>
    <w:rsid w:val="0052319D"/>
    <w:rsid w:val="005870A3"/>
    <w:rsid w:val="005C23E9"/>
    <w:rsid w:val="0061303F"/>
    <w:rsid w:val="00635623"/>
    <w:rsid w:val="00642348"/>
    <w:rsid w:val="006617F4"/>
    <w:rsid w:val="0068468C"/>
    <w:rsid w:val="00734EEE"/>
    <w:rsid w:val="00735B10"/>
    <w:rsid w:val="00751D18"/>
    <w:rsid w:val="007A17A5"/>
    <w:rsid w:val="007C4073"/>
    <w:rsid w:val="007D1C25"/>
    <w:rsid w:val="0081506F"/>
    <w:rsid w:val="00815BCA"/>
    <w:rsid w:val="00842205"/>
    <w:rsid w:val="00851D80"/>
    <w:rsid w:val="00855630"/>
    <w:rsid w:val="00857A7C"/>
    <w:rsid w:val="008753DD"/>
    <w:rsid w:val="00893FB0"/>
    <w:rsid w:val="008E2DF5"/>
    <w:rsid w:val="008E43C5"/>
    <w:rsid w:val="008F140D"/>
    <w:rsid w:val="009773BA"/>
    <w:rsid w:val="009B1E78"/>
    <w:rsid w:val="009E0937"/>
    <w:rsid w:val="009F1B66"/>
    <w:rsid w:val="009F1E94"/>
    <w:rsid w:val="00A5190D"/>
    <w:rsid w:val="00A82697"/>
    <w:rsid w:val="00A919B7"/>
    <w:rsid w:val="00A96709"/>
    <w:rsid w:val="00B17769"/>
    <w:rsid w:val="00B65E33"/>
    <w:rsid w:val="00B776B8"/>
    <w:rsid w:val="00BA4F7F"/>
    <w:rsid w:val="00BB09CC"/>
    <w:rsid w:val="00BE774E"/>
    <w:rsid w:val="00C369FB"/>
    <w:rsid w:val="00C808E8"/>
    <w:rsid w:val="00C94C24"/>
    <w:rsid w:val="00CA333F"/>
    <w:rsid w:val="00CA39B3"/>
    <w:rsid w:val="00CF57B9"/>
    <w:rsid w:val="00D81DB7"/>
    <w:rsid w:val="00D90F05"/>
    <w:rsid w:val="00E42A69"/>
    <w:rsid w:val="00E675FF"/>
    <w:rsid w:val="00E679CA"/>
    <w:rsid w:val="00E76C5F"/>
    <w:rsid w:val="00EA28E5"/>
    <w:rsid w:val="00EB4715"/>
    <w:rsid w:val="00F16440"/>
    <w:rsid w:val="00F3461D"/>
    <w:rsid w:val="00F8161B"/>
    <w:rsid w:val="00F942BF"/>
    <w:rsid w:val="00FA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028DB"/>
  <w15:chartTrackingRefBased/>
  <w15:docId w15:val="{348CB4AB-F318-4C77-BCE9-052E019A2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D18"/>
  </w:style>
  <w:style w:type="paragraph" w:styleId="Footer">
    <w:name w:val="footer"/>
    <w:basedOn w:val="Normal"/>
    <w:link w:val="FooterChar"/>
    <w:uiPriority w:val="99"/>
    <w:unhideWhenUsed/>
    <w:rsid w:val="00751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D18"/>
  </w:style>
  <w:style w:type="paragraph" w:styleId="ListParagraph">
    <w:name w:val="List Paragraph"/>
    <w:basedOn w:val="Normal"/>
    <w:uiPriority w:val="34"/>
    <w:qFormat/>
    <w:rsid w:val="000B6948"/>
    <w:pPr>
      <w:ind w:left="720"/>
      <w:contextualSpacing/>
    </w:pPr>
  </w:style>
  <w:style w:type="table" w:styleId="TableGrid">
    <w:name w:val="Table Grid"/>
    <w:basedOn w:val="TableNormal"/>
    <w:uiPriority w:val="39"/>
    <w:rsid w:val="00815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042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2D2"/>
    <w:rPr>
      <w:rFonts w:ascii="Segoe UI" w:hAnsi="Segoe UI" w:cs="Segoe UI"/>
      <w:sz w:val="18"/>
      <w:szCs w:val="18"/>
    </w:rPr>
  </w:style>
  <w:style w:type="character" w:styleId="Hyperlink">
    <w:name w:val="Hyperlink"/>
    <w:basedOn w:val="DefaultParagraphFont"/>
    <w:uiPriority w:val="99"/>
    <w:semiHidden/>
    <w:unhideWhenUsed/>
    <w:rsid w:val="00D81D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rxiv.org/pdf/1605.0733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TotalTime>
  <Pages>5</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Jayakrishna Anvesh Paidy</dc:creator>
  <cp:keywords/>
  <dc:description/>
  <cp:lastModifiedBy>Jayakrishna Anvesh Paidy</cp:lastModifiedBy>
  <cp:revision>144</cp:revision>
  <dcterms:created xsi:type="dcterms:W3CDTF">2019-12-16T04:04:00Z</dcterms:created>
  <dcterms:modified xsi:type="dcterms:W3CDTF">2019-12-16T19:34:00Z</dcterms:modified>
</cp:coreProperties>
</file>