
<file path=[Content_Types].xml><?xml version="1.0" encoding="utf-8"?>
<Types xmlns="http://schemas.openxmlformats.org/package/2006/content-types">
  <Default Extension="rels" ContentType="application/vnd.openxmlformats-package.relationships+xml"/>
  <Default Extension="xml" ContentType="application/xml"/>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286C78E" w14:paraId="50AA7E5E" wp14:textId="73B9FAB6">
      <w:pPr>
        <w:pStyle w:val="Normal"/>
        <w:ind w:left="0"/>
        <w:rPr>
          <w:rFonts w:ascii="Calibri" w:hAnsi="Calibri" w:eastAsia="Calibri" w:cs="Calibri"/>
          <w:b w:val="1"/>
          <w:bCs w:val="1"/>
          <w:i w:val="0"/>
          <w:iCs w:val="0"/>
          <w:noProof w:val="0"/>
          <w:color w:val="333333"/>
          <w:sz w:val="22"/>
          <w:szCs w:val="22"/>
          <w:lang w:val="en-GB"/>
        </w:rPr>
      </w:pPr>
      <w:r w:rsidRPr="2286C78E" w:rsidR="2286C78E">
        <w:rPr>
          <w:rFonts w:ascii="Calibri" w:hAnsi="Calibri" w:eastAsia="Calibri" w:cs="Calibri"/>
          <w:b w:val="1"/>
          <w:bCs w:val="1"/>
          <w:i w:val="0"/>
          <w:iCs w:val="0"/>
          <w:noProof w:val="0"/>
          <w:color w:val="333333"/>
          <w:sz w:val="22"/>
          <w:szCs w:val="22"/>
          <w:lang w:val="en-GB"/>
        </w:rPr>
        <w:t>1.</w:t>
      </w:r>
    </w:p>
    <w:p xmlns:wp14="http://schemas.microsoft.com/office/word/2010/wordml" w:rsidP="2286C78E" w14:paraId="198BA895" wp14:textId="60D02F89">
      <w:pPr>
        <w:pStyle w:val="ListParagraph"/>
        <w:numPr>
          <w:ilvl w:val="0"/>
          <w:numId w:val="1"/>
        </w:numPr>
        <w:rPr>
          <w:b w:val="1"/>
          <w:bCs w:val="1"/>
          <w:i w:val="0"/>
          <w:iCs w:val="0"/>
          <w:noProof w:val="0"/>
          <w:color w:val="333333"/>
          <w:sz w:val="22"/>
          <w:szCs w:val="22"/>
          <w:lang w:val="en-GB"/>
        </w:rPr>
      </w:pPr>
      <w:r w:rsidRPr="2286C78E" w:rsidR="2286C78E">
        <w:rPr>
          <w:rFonts w:ascii="Calibri" w:hAnsi="Calibri" w:eastAsia="Calibri" w:cs="Calibri"/>
          <w:b w:val="1"/>
          <w:bCs w:val="1"/>
          <w:i w:val="0"/>
          <w:iCs w:val="0"/>
          <w:noProof w:val="0"/>
          <w:color w:val="333333"/>
          <w:sz w:val="22"/>
          <w:szCs w:val="22"/>
          <w:lang w:val="en-GB"/>
        </w:rPr>
        <w:t>B-School ranking</w:t>
      </w:r>
    </w:p>
    <w:p xmlns:wp14="http://schemas.microsoft.com/office/word/2010/wordml" w:rsidP="2286C78E" w14:paraId="7DBF0A12" wp14:textId="4DC16B84">
      <w:pPr>
        <w:pStyle w:val="Normal"/>
        <w:rPr>
          <w:rFonts w:ascii="Calibri" w:hAnsi="Calibri" w:eastAsia="Calibri" w:cs="Calibri"/>
          <w:noProof w:val="0"/>
          <w:sz w:val="22"/>
          <w:szCs w:val="22"/>
          <w:lang w:val="en-GB"/>
        </w:rPr>
      </w:pPr>
      <w:r w:rsidRPr="2286C78E" w:rsidR="2286C78E">
        <w:rPr>
          <w:rFonts w:ascii="Calibri" w:hAnsi="Calibri" w:eastAsia="Calibri" w:cs="Calibri"/>
          <w:b w:val="0"/>
          <w:bCs w:val="0"/>
          <w:i w:val="0"/>
          <w:iCs w:val="0"/>
          <w:noProof w:val="0"/>
          <w:color w:val="282829"/>
          <w:sz w:val="22"/>
          <w:szCs w:val="22"/>
          <w:lang w:val="en-GB"/>
        </w:rPr>
        <w:t>The rankings of B school are something that almost all MBA aspirants look at as the first criteria, though it is not recommended that one take this as the ONLY criteria of choosing a B school. A large part of these annual rankings is that they are mainly based on speculation, fuzzy impressions and the market created image and noise.</w:t>
      </w:r>
    </w:p>
    <w:p xmlns:wp14="http://schemas.microsoft.com/office/word/2010/wordml" w:rsidP="2286C78E" w14:paraId="05685BCD" wp14:textId="1EE36134">
      <w:pPr>
        <w:pStyle w:val="ListParagraph"/>
        <w:numPr>
          <w:ilvl w:val="0"/>
          <w:numId w:val="1"/>
        </w:numPr>
        <w:rPr>
          <w:b w:val="1"/>
          <w:bCs w:val="1"/>
          <w:i w:val="0"/>
          <w:iCs w:val="0"/>
          <w:noProof w:val="0"/>
          <w:color w:val="333333"/>
          <w:sz w:val="22"/>
          <w:szCs w:val="22"/>
          <w:lang w:val="en-GB"/>
        </w:rPr>
      </w:pPr>
      <w:r w:rsidRPr="2286C78E" w:rsidR="2286C78E">
        <w:rPr>
          <w:rFonts w:ascii="Calibri" w:hAnsi="Calibri" w:eastAsia="Calibri" w:cs="Calibri"/>
          <w:b w:val="1"/>
          <w:bCs w:val="1"/>
          <w:i w:val="0"/>
          <w:iCs w:val="0"/>
          <w:noProof w:val="0"/>
          <w:color w:val="333333"/>
          <w:sz w:val="22"/>
          <w:szCs w:val="22"/>
          <w:lang w:val="en-GB"/>
        </w:rPr>
        <w:t>Placements</w:t>
      </w:r>
    </w:p>
    <w:p xmlns:wp14="http://schemas.microsoft.com/office/word/2010/wordml" w:rsidP="2286C78E" w14:paraId="6AF8B3D7" wp14:textId="49843A0A">
      <w:pPr>
        <w:pStyle w:val="Normal"/>
        <w:rPr>
          <w:rFonts w:ascii="Calibri" w:hAnsi="Calibri" w:eastAsia="Calibri" w:cs="Calibri"/>
          <w:noProof w:val="0"/>
          <w:sz w:val="22"/>
          <w:szCs w:val="22"/>
          <w:lang w:val="en-GB"/>
        </w:rPr>
      </w:pPr>
      <w:r w:rsidRPr="2286C78E" w:rsidR="2286C78E">
        <w:rPr>
          <w:rFonts w:ascii="Calibri" w:hAnsi="Calibri" w:eastAsia="Calibri" w:cs="Calibri"/>
          <w:b w:val="0"/>
          <w:bCs w:val="0"/>
          <w:i w:val="0"/>
          <w:iCs w:val="0"/>
          <w:noProof w:val="0"/>
          <w:color w:val="282829"/>
          <w:sz w:val="22"/>
          <w:szCs w:val="22"/>
          <w:lang w:val="en-GB"/>
        </w:rPr>
        <w:t>The second evidence that one can collect on which B school is apt to join is the evidence of the past campus placement records In India, campus placements are seen as a liberty by the candidates and many times the only reason for graduates to pursue an MBA.</w:t>
      </w:r>
    </w:p>
    <w:p xmlns:wp14="http://schemas.microsoft.com/office/word/2010/wordml" w:rsidP="2286C78E" w14:paraId="04C9B6A4" wp14:textId="4F9BB965">
      <w:pPr>
        <w:pStyle w:val="ListParagraph"/>
        <w:numPr>
          <w:ilvl w:val="0"/>
          <w:numId w:val="1"/>
        </w:numPr>
        <w:rPr>
          <w:rFonts w:ascii="Calibri" w:hAnsi="Calibri" w:eastAsia="Calibri" w:cs="Calibri" w:asciiTheme="minorAscii" w:hAnsiTheme="minorAscii" w:eastAsiaTheme="minorAscii" w:cstheme="minorAscii"/>
          <w:b w:val="1"/>
          <w:bCs w:val="1"/>
          <w:i w:val="0"/>
          <w:iCs w:val="0"/>
          <w:noProof w:val="0"/>
          <w:color w:val="333333"/>
          <w:sz w:val="22"/>
          <w:szCs w:val="22"/>
          <w:lang w:val="en-GB"/>
        </w:rPr>
      </w:pPr>
      <w:r w:rsidRPr="2286C78E" w:rsidR="2286C78E">
        <w:rPr>
          <w:b w:val="1"/>
          <w:bCs w:val="1"/>
          <w:i w:val="0"/>
          <w:iCs w:val="0"/>
          <w:noProof w:val="0"/>
          <w:color w:val="282829"/>
          <w:sz w:val="22"/>
          <w:szCs w:val="22"/>
          <w:lang w:val="en-GB"/>
        </w:rPr>
        <w:t xml:space="preserve">Industry </w:t>
      </w:r>
      <w:r w:rsidRPr="2286C78E" w:rsidR="2286C78E">
        <w:rPr>
          <w:b w:val="1"/>
          <w:bCs w:val="1"/>
          <w:i w:val="0"/>
          <w:iCs w:val="0"/>
          <w:noProof w:val="0"/>
          <w:color w:val="282829"/>
          <w:sz w:val="22"/>
          <w:szCs w:val="22"/>
          <w:lang w:val="en-GB"/>
        </w:rPr>
        <w:t>connects</w:t>
      </w:r>
    </w:p>
    <w:p xmlns:wp14="http://schemas.microsoft.com/office/word/2010/wordml" w:rsidP="2286C78E" w14:paraId="207AACA2" wp14:textId="3382014B">
      <w:pPr>
        <w:pStyle w:val="Normal"/>
        <w:rPr>
          <w:rFonts w:ascii="Calibri" w:hAnsi="Calibri" w:eastAsia="Calibri" w:cs="Calibri"/>
          <w:noProof w:val="0"/>
          <w:sz w:val="22"/>
          <w:szCs w:val="22"/>
          <w:lang w:val="en-GB"/>
        </w:rPr>
      </w:pPr>
      <w:r w:rsidRPr="2286C78E" w:rsidR="2286C78E">
        <w:rPr>
          <w:rFonts w:ascii="Calibri" w:hAnsi="Calibri" w:eastAsia="Calibri" w:cs="Calibri"/>
          <w:b w:val="0"/>
          <w:bCs w:val="0"/>
          <w:i w:val="0"/>
          <w:iCs w:val="0"/>
          <w:noProof w:val="0"/>
          <w:color w:val="282829"/>
          <w:sz w:val="22"/>
          <w:szCs w:val="22"/>
          <w:lang w:val="en-GB"/>
        </w:rPr>
        <w:t>Most business schools claim to have a strong interface with the industry, why is that? Strong Industry interaction can be beneficial to students and a B school in the form of a placements and recruiter bank and can also be in the form of guest lecturers from the industry and live projects that the students can be involved in.</w:t>
      </w:r>
    </w:p>
    <w:p xmlns:wp14="http://schemas.microsoft.com/office/word/2010/wordml" w:rsidP="2286C78E" w14:paraId="18DF15DA" wp14:textId="5DD204E2">
      <w:pPr>
        <w:pStyle w:val="ListParagraph"/>
        <w:numPr>
          <w:ilvl w:val="0"/>
          <w:numId w:val="1"/>
        </w:numPr>
        <w:rPr>
          <w:b w:val="1"/>
          <w:bCs w:val="1"/>
          <w:i w:val="0"/>
          <w:iCs w:val="0"/>
          <w:noProof w:val="0"/>
          <w:color w:val="333333"/>
          <w:sz w:val="22"/>
          <w:szCs w:val="22"/>
          <w:lang w:val="en-GB"/>
        </w:rPr>
      </w:pPr>
      <w:r w:rsidRPr="2286C78E" w:rsidR="2286C78E">
        <w:rPr>
          <w:b w:val="1"/>
          <w:bCs w:val="1"/>
          <w:i w:val="0"/>
          <w:iCs w:val="0"/>
          <w:noProof w:val="0"/>
          <w:color w:val="282829"/>
          <w:sz w:val="22"/>
          <w:szCs w:val="22"/>
          <w:lang w:val="en-GB"/>
        </w:rPr>
        <w:t>Fee</w:t>
      </w:r>
    </w:p>
    <w:p xmlns:wp14="http://schemas.microsoft.com/office/word/2010/wordml" w:rsidP="2286C78E" w14:paraId="5B409F5C" wp14:textId="491AE9A5">
      <w:pPr>
        <w:pStyle w:val="Normal"/>
        <w:rPr>
          <w:b w:val="1"/>
          <w:bCs w:val="1"/>
          <w:i w:val="0"/>
          <w:iCs w:val="0"/>
          <w:noProof w:val="0"/>
          <w:color w:val="282829"/>
          <w:sz w:val="22"/>
          <w:szCs w:val="22"/>
          <w:lang w:val="en-GB"/>
        </w:rPr>
      </w:pPr>
      <w:r w:rsidRPr="2286C78E" w:rsidR="2286C78E">
        <w:rPr>
          <w:b w:val="0"/>
          <w:bCs w:val="0"/>
          <w:i w:val="0"/>
          <w:iCs w:val="0"/>
          <w:noProof w:val="0"/>
          <w:color w:val="282829"/>
          <w:sz w:val="22"/>
          <w:szCs w:val="22"/>
          <w:lang w:val="en-GB"/>
        </w:rPr>
        <w:t xml:space="preserve">We must know our affordability before we choose an </w:t>
      </w:r>
      <w:proofErr w:type="gramStart"/>
      <w:r w:rsidRPr="2286C78E" w:rsidR="2286C78E">
        <w:rPr>
          <w:b w:val="0"/>
          <w:bCs w:val="0"/>
          <w:i w:val="0"/>
          <w:iCs w:val="0"/>
          <w:noProof w:val="0"/>
          <w:color w:val="282829"/>
          <w:sz w:val="22"/>
          <w:szCs w:val="22"/>
          <w:lang w:val="en-GB"/>
        </w:rPr>
        <w:t>institution .we</w:t>
      </w:r>
      <w:proofErr w:type="gramEnd"/>
      <w:r w:rsidRPr="2286C78E" w:rsidR="2286C78E">
        <w:rPr>
          <w:b w:val="0"/>
          <w:bCs w:val="0"/>
          <w:i w:val="0"/>
          <w:iCs w:val="0"/>
          <w:noProof w:val="0"/>
          <w:color w:val="282829"/>
          <w:sz w:val="22"/>
          <w:szCs w:val="22"/>
          <w:lang w:val="en-GB"/>
        </w:rPr>
        <w:t xml:space="preserve"> can just invest all our savings in it. We have a better picture of how we are </w:t>
      </w:r>
      <w:proofErr w:type="spellStart"/>
      <w:r w:rsidRPr="2286C78E" w:rsidR="2286C78E">
        <w:rPr>
          <w:b w:val="0"/>
          <w:bCs w:val="0"/>
          <w:i w:val="0"/>
          <w:iCs w:val="0"/>
          <w:noProof w:val="0"/>
          <w:color w:val="282829"/>
          <w:sz w:val="22"/>
          <w:szCs w:val="22"/>
          <w:lang w:val="en-GB"/>
        </w:rPr>
        <w:t>gonna</w:t>
      </w:r>
      <w:proofErr w:type="spellEnd"/>
      <w:r w:rsidRPr="2286C78E" w:rsidR="2286C78E">
        <w:rPr>
          <w:b w:val="0"/>
          <w:bCs w:val="0"/>
          <w:i w:val="0"/>
          <w:iCs w:val="0"/>
          <w:noProof w:val="0"/>
          <w:color w:val="282829"/>
          <w:sz w:val="22"/>
          <w:szCs w:val="22"/>
          <w:lang w:val="en-GB"/>
        </w:rPr>
        <w:t xml:space="preserve"> balance our </w:t>
      </w:r>
      <w:proofErr w:type="spellStart"/>
      <w:r w:rsidRPr="2286C78E" w:rsidR="2286C78E">
        <w:rPr>
          <w:b w:val="0"/>
          <w:bCs w:val="0"/>
          <w:i w:val="0"/>
          <w:iCs w:val="0"/>
          <w:noProof w:val="0"/>
          <w:color w:val="282829"/>
          <w:sz w:val="22"/>
          <w:szCs w:val="22"/>
          <w:lang w:val="en-GB"/>
        </w:rPr>
        <w:t>expence</w:t>
      </w:r>
      <w:proofErr w:type="spellEnd"/>
      <w:r w:rsidRPr="2286C78E" w:rsidR="2286C78E">
        <w:rPr>
          <w:b w:val="0"/>
          <w:bCs w:val="0"/>
          <w:i w:val="0"/>
          <w:iCs w:val="0"/>
          <w:noProof w:val="0"/>
          <w:color w:val="282829"/>
          <w:sz w:val="22"/>
          <w:szCs w:val="22"/>
          <w:lang w:val="en-GB"/>
        </w:rPr>
        <w:t xml:space="preserve"> in the process.</w:t>
      </w:r>
    </w:p>
    <w:p xmlns:wp14="http://schemas.microsoft.com/office/word/2010/wordml" w:rsidP="2286C78E" w14:paraId="76086C5F" wp14:textId="0834E5C2">
      <w:pPr>
        <w:pStyle w:val="Normal"/>
        <w:rPr>
          <w:b w:val="0"/>
          <w:bCs w:val="0"/>
          <w:i w:val="0"/>
          <w:iCs w:val="0"/>
          <w:noProof w:val="0"/>
          <w:color w:val="282829"/>
          <w:sz w:val="22"/>
          <w:szCs w:val="22"/>
          <w:lang w:val="en-GB"/>
        </w:rPr>
      </w:pPr>
    </w:p>
    <w:p xmlns:wp14="http://schemas.microsoft.com/office/word/2010/wordml" w:rsidP="2286C78E" w14:paraId="076532AC" wp14:textId="7660F027">
      <w:pPr>
        <w:pStyle w:val="Normal"/>
        <w:rPr>
          <w:b w:val="1"/>
          <w:bCs w:val="1"/>
          <w:i w:val="0"/>
          <w:iCs w:val="0"/>
          <w:noProof w:val="0"/>
          <w:color w:val="282829"/>
          <w:sz w:val="22"/>
          <w:szCs w:val="22"/>
          <w:lang w:val="en-GB"/>
        </w:rPr>
      </w:pPr>
    </w:p>
    <w:p xmlns:wp14="http://schemas.microsoft.com/office/word/2010/wordml" w:rsidP="2286C78E" w14:paraId="50FBEE8C" wp14:textId="429F1BB5">
      <w:pPr>
        <w:pStyle w:val="Normal"/>
        <w:rPr>
          <w:rFonts w:ascii="Calibri" w:hAnsi="Calibri" w:eastAsia="Calibri" w:cs="Calibri"/>
          <w:b w:val="1"/>
          <w:bCs w:val="1"/>
          <w:i w:val="0"/>
          <w:iCs w:val="0"/>
          <w:noProof w:val="0"/>
          <w:color w:val="333333"/>
          <w:sz w:val="22"/>
          <w:szCs w:val="22"/>
          <w:lang w:val="en-GB"/>
        </w:rPr>
      </w:pPr>
    </w:p>
    <w:p xmlns:wp14="http://schemas.microsoft.com/office/word/2010/wordml" w:rsidP="2286C78E" w14:paraId="2C974856" wp14:textId="1EA900F8">
      <w:pPr>
        <w:pStyle w:val="Normal"/>
        <w:rPr>
          <w:rFonts w:ascii="Calibri" w:hAnsi="Calibri" w:eastAsia="Calibri" w:cs="Calibri"/>
          <w:b w:val="1"/>
          <w:bCs w:val="1"/>
          <w:i w:val="0"/>
          <w:iCs w:val="0"/>
          <w:noProof w:val="0"/>
          <w:color w:val="333333"/>
          <w:sz w:val="22"/>
          <w:szCs w:val="22"/>
          <w:lang w:val="en-GB"/>
        </w:rPr>
      </w:pPr>
      <w:r w:rsidRPr="2286C78E" w:rsidR="2286C78E">
        <w:rPr>
          <w:rFonts w:ascii="Calibri" w:hAnsi="Calibri" w:eastAsia="Calibri" w:cs="Calibri"/>
          <w:b w:val="1"/>
          <w:bCs w:val="1"/>
          <w:i w:val="0"/>
          <w:iCs w:val="0"/>
          <w:noProof w:val="0"/>
          <w:color w:val="333333"/>
          <w:sz w:val="22"/>
          <w:szCs w:val="22"/>
          <w:lang w:val="en-GB"/>
        </w:rPr>
        <w:t>2.</w:t>
      </w:r>
    </w:p>
    <w:p xmlns:wp14="http://schemas.microsoft.com/office/word/2010/wordml" w:rsidP="2286C78E" w14:paraId="55C1DDEA" wp14:textId="7F94047B">
      <w:pPr>
        <w:pStyle w:val="Normal"/>
        <w:rPr>
          <w:rFonts w:ascii="Calibri" w:hAnsi="Calibri" w:eastAsia="Calibri" w:cs="Calibri"/>
          <w:b w:val="0"/>
          <w:bCs w:val="0"/>
          <w:i w:val="0"/>
          <w:iCs w:val="0"/>
          <w:noProof w:val="0"/>
          <w:color w:val="333333"/>
          <w:sz w:val="22"/>
          <w:szCs w:val="22"/>
          <w:lang w:val="en-GB"/>
        </w:rPr>
      </w:pPr>
      <w:r w:rsidRPr="2286C78E" w:rsidR="2286C78E">
        <w:rPr>
          <w:rFonts w:ascii="Calibri" w:hAnsi="Calibri" w:eastAsia="Calibri" w:cs="Calibri"/>
          <w:b w:val="0"/>
          <w:bCs w:val="0"/>
          <w:i w:val="0"/>
          <w:iCs w:val="0"/>
          <w:noProof w:val="0"/>
          <w:color w:val="333333"/>
          <w:sz w:val="22"/>
          <w:szCs w:val="22"/>
          <w:lang w:val="en-GB"/>
        </w:rPr>
        <w:t xml:space="preserve">I thought it would be good to work for some organisation and gain some experience. So that it helps me build up my career. And to earn something for my everyday expenditure. And I will be an asset in this process. Every day I used to sit in front of my laptop screen and do nothing but game or something to kill time. </w:t>
      </w:r>
      <w:proofErr w:type="gramStart"/>
      <w:r w:rsidRPr="2286C78E" w:rsidR="2286C78E">
        <w:rPr>
          <w:rFonts w:ascii="Calibri" w:hAnsi="Calibri" w:eastAsia="Calibri" w:cs="Calibri"/>
          <w:b w:val="0"/>
          <w:bCs w:val="0"/>
          <w:i w:val="0"/>
          <w:iCs w:val="0"/>
          <w:noProof w:val="0"/>
          <w:color w:val="333333"/>
          <w:sz w:val="22"/>
          <w:szCs w:val="22"/>
          <w:lang w:val="en-GB"/>
        </w:rPr>
        <w:t>So</w:t>
      </w:r>
      <w:proofErr w:type="gramEnd"/>
      <w:r w:rsidRPr="2286C78E" w:rsidR="2286C78E">
        <w:rPr>
          <w:rFonts w:ascii="Calibri" w:hAnsi="Calibri" w:eastAsia="Calibri" w:cs="Calibri"/>
          <w:b w:val="0"/>
          <w:bCs w:val="0"/>
          <w:i w:val="0"/>
          <w:iCs w:val="0"/>
          <w:noProof w:val="0"/>
          <w:color w:val="333333"/>
          <w:sz w:val="22"/>
          <w:szCs w:val="22"/>
          <w:lang w:val="en-GB"/>
        </w:rPr>
        <w:t xml:space="preserve"> I though working on </w:t>
      </w:r>
      <w:proofErr w:type="gramStart"/>
      <w:r w:rsidRPr="2286C78E" w:rsidR="2286C78E">
        <w:rPr>
          <w:rFonts w:ascii="Calibri" w:hAnsi="Calibri" w:eastAsia="Calibri" w:cs="Calibri"/>
          <w:b w:val="0"/>
          <w:bCs w:val="0"/>
          <w:i w:val="0"/>
          <w:iCs w:val="0"/>
          <w:noProof w:val="0"/>
          <w:color w:val="333333"/>
          <w:sz w:val="22"/>
          <w:szCs w:val="22"/>
          <w:lang w:val="en-GB"/>
        </w:rPr>
        <w:t>a</w:t>
      </w:r>
      <w:proofErr w:type="gramEnd"/>
      <w:r w:rsidRPr="2286C78E" w:rsidR="2286C78E">
        <w:rPr>
          <w:rFonts w:ascii="Calibri" w:hAnsi="Calibri" w:eastAsia="Calibri" w:cs="Calibri"/>
          <w:b w:val="0"/>
          <w:bCs w:val="0"/>
          <w:i w:val="0"/>
          <w:iCs w:val="0"/>
          <w:noProof w:val="0"/>
          <w:color w:val="333333"/>
          <w:sz w:val="22"/>
          <w:szCs w:val="22"/>
          <w:lang w:val="en-GB"/>
        </w:rPr>
        <w:t xml:space="preserve"> intern will do some good for me.</w:t>
      </w:r>
    </w:p>
    <w:p xmlns:wp14="http://schemas.microsoft.com/office/word/2010/wordml" w:rsidP="2286C78E" w14:paraId="52F30100" wp14:textId="7229906E">
      <w:pPr>
        <w:pStyle w:val="Normal"/>
        <w:rPr>
          <w:rFonts w:ascii="Calibri" w:hAnsi="Calibri" w:eastAsia="Calibri" w:cs="Calibri"/>
          <w:b w:val="0"/>
          <w:bCs w:val="0"/>
          <w:i w:val="0"/>
          <w:iCs w:val="0"/>
          <w:noProof w:val="0"/>
          <w:color w:val="333333"/>
          <w:sz w:val="22"/>
          <w:szCs w:val="22"/>
          <w:lang w:val="en-GB"/>
        </w:rPr>
      </w:pPr>
    </w:p>
    <w:p xmlns:wp14="http://schemas.microsoft.com/office/word/2010/wordml" w:rsidP="2286C78E" w14:paraId="6B180ACD" wp14:textId="63463A30">
      <w:pPr>
        <w:pStyle w:val="Normal"/>
        <w:rPr>
          <w:rFonts w:ascii="Calibri" w:hAnsi="Calibri" w:eastAsia="Calibri" w:cs="Calibri"/>
          <w:b w:val="1"/>
          <w:bCs w:val="1"/>
          <w:i w:val="0"/>
          <w:iCs w:val="0"/>
          <w:noProof w:val="0"/>
          <w:color w:val="333333"/>
          <w:sz w:val="22"/>
          <w:szCs w:val="22"/>
          <w:lang w:val="en-GB"/>
        </w:rPr>
      </w:pPr>
      <w:r w:rsidRPr="2286C78E" w:rsidR="2286C78E">
        <w:rPr>
          <w:rFonts w:ascii="Calibri" w:hAnsi="Calibri" w:eastAsia="Calibri" w:cs="Calibri"/>
          <w:b w:val="1"/>
          <w:bCs w:val="1"/>
          <w:i w:val="0"/>
          <w:iCs w:val="0"/>
          <w:noProof w:val="0"/>
          <w:color w:val="333333"/>
          <w:sz w:val="22"/>
          <w:szCs w:val="22"/>
          <w:lang w:val="en-GB"/>
        </w:rPr>
        <w:t>3.</w:t>
      </w:r>
    </w:p>
    <w:p xmlns:wp14="http://schemas.microsoft.com/office/word/2010/wordml" w:rsidP="2286C78E" w14:paraId="5E5787A5" wp14:textId="030CCB9C">
      <w:pPr>
        <w:pStyle w:val="Normal"/>
      </w:pPr>
      <w:r w:rsidR="2286C78E">
        <w:rPr/>
        <w:t xml:space="preserve">Yeah, I would be available from 10 to 6. And it would be my pleasure if you let me work for your organisation. </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56D72DC"/>
    <w:rsid w:val="2286C78E"/>
    <w:rsid w:val="756D72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BF069"/>
  <w15:chartTrackingRefBased/>
  <w15:docId w15:val="{f5db76a0-72f0-428a-a8e8-57be6c78b94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1c3ee0a9694644a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MJmithun msd</dc:creator>
  <keywords/>
  <dc:description/>
  <lastModifiedBy>MJmithun msd</lastModifiedBy>
  <revision>2</revision>
  <dcterms:created xsi:type="dcterms:W3CDTF">2021-04-06T13:51:55.3644053Z</dcterms:created>
  <dcterms:modified xsi:type="dcterms:W3CDTF">2021-04-06T14:55:46.3484310Z</dcterms:modified>
</coreProperties>
</file>