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SENIOR QUALITY ASSURANCE ENGINEER</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fre9sm-nitrte9hlpxigc">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Senior Quality Assurance Engineer</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Designed Selenium + Java + TestNG automation frameworks across e-commerce, automotive, and enterprise web platforms</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Embedded automated suites into CI/CD pipelines using Jenkins, Gradle, Maven, and Travis CI</w:t>
      </w:r>
      <w:r>
        <w:rPr>
          <w:rFonts w:ascii="Calibri" w:cs="Calibri" w:eastAsia="Calibri" w:hAnsi="Calibri"/>
          <w:color w:val="3D4451"/>
          <w:sz w:val="20"/>
          <w:szCs w:val="20"/>
        </w:rPr>
        <w:t xml:space="preserve">, differentiated by owning the full automation lifecycle — from framework design through CI/CD integration to defect reporting — independently.</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TypeScript</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 PHP (Codeception)</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highlight w:val="yellow"/>
          <w:highlightCs w:val="yellow"/>
        </w:rPr>
        <w:t xml:space="preserve">Selenium WebDriver</w:t>
      </w:r>
      <w:r>
        <w:rPr>
          <w:rFonts w:ascii="Calibri" w:cs="Calibri" w:eastAsia="Calibri" w:hAnsi="Calibri"/>
          <w:color w:val="3D4451"/>
          <w:sz w:val="20"/>
          <w:szCs w:val="20"/>
        </w:rPr>
        <w:t xml:space="preserve"> · Playwright · </w:t>
      </w:r>
      <w:r>
        <w:rPr>
          <w:rFonts w:ascii="Calibri" w:cs="Calibri" w:eastAsia="Calibri" w:hAnsi="Calibri"/>
          <w:color w:val="3D4451"/>
          <w:sz w:val="20"/>
          <w:szCs w:val="20"/>
          <w:highlight w:val="yellow"/>
          <w:highlightCs w:val="yellow"/>
        </w:rPr>
        <w:t xml:space="preserve">Cucumber (BDD)</w:t>
      </w:r>
      <w:r>
        <w:rPr>
          <w:rFonts w:ascii="Calibri" w:cs="Calibri" w:eastAsia="Calibri" w:hAnsi="Calibri"/>
          <w:color w:val="3D4451"/>
          <w:sz w:val="20"/>
          <w:szCs w:val="20"/>
        </w:rPr>
        <w:t xml:space="preserve"> · TestNG · Page Object Model · </w:t>
      </w:r>
      <w:r>
        <w:rPr>
          <w:rFonts w:ascii="Calibri" w:cs="Calibri" w:eastAsia="Calibri" w:hAnsi="Calibri"/>
          <w:color w:val="3D4451"/>
          <w:sz w:val="20"/>
          <w:szCs w:val="20"/>
          <w:highlight w:val="yellow"/>
          <w:highlightCs w:val="yellow"/>
        </w:rPr>
        <w:t xml:space="preserve">Selenium Grid</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rPr>
        <w:t xml:space="preserve">REST Assured · </w:t>
      </w:r>
      <w:r>
        <w:rPr>
          <w:rFonts w:ascii="Calibri" w:cs="Calibri" w:eastAsia="Calibri" w:hAnsi="Calibri"/>
          <w:color w:val="3D4451"/>
          <w:sz w:val="20"/>
          <w:szCs w:val="20"/>
          <w:highlight w:val="yellow"/>
          <w:highlightCs w:val="yellow"/>
        </w:rPr>
        <w:t xml:space="preserve">Postman</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Python API test scripts</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w:t>
      </w:r>
      <w:r>
        <w:rPr>
          <w:rFonts w:ascii="Calibri" w:cs="Calibri" w:eastAsia="Calibri" w:hAnsi="Calibri"/>
          <w:color w:val="3D4451"/>
          <w:sz w:val="20"/>
          <w:szCs w:val="20"/>
          <w:highlight w:val="yellow"/>
          <w:highlightCs w:val="yellow"/>
        </w:rPr>
        <w:t xml:space="preserve">XRay</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Agile Scrum</w:t>
      </w:r>
      <w:r>
        <w:rPr>
          <w:rFonts w:ascii="Calibri" w:cs="Calibri" w:eastAsia="Calibri" w:hAnsi="Calibri"/>
          <w:color w:val="3D4451"/>
          <w:sz w:val="20"/>
          <w:szCs w:val="20"/>
        </w:rPr>
        <w:t xml:space="preserve"> · Kanban · Test Planning &amp; Case Design · Defect Tracking &amp; Reporting · SDLC / STLC</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 Gradle · Maven · Travis CI · Git · GitHub · AWS</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Windows Desktop · Android · iOS · Mobile / Tablet</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[Appium]</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[Node.js / Mocha]</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[JUnit]</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[Insomnia]</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[Harness]</w:t>
      </w:r>
    </w:p>
    <w:p>
      <w:pPr>
        <w:spacing w:after="60" w:before="60" w:line="240"/>
      </w:pPr>
      <w:r>
        <w:rPr>
          <w:rFonts w:ascii="Calibri" w:cs="Calibri" w:eastAsia="Calibri" w:hAnsi="Calibri"/>
          <w:i/>
          <w:iCs/>
          <w:color w:val="B02A1F"/>
          <w:sz w:val="17"/>
          <w:szCs w:val="17"/>
        </w:rPr>
        <w:t xml:space="preserve">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Playwright with </w:t>
      </w:r>
      <w:r>
        <w:rPr>
          <w:rFonts w:ascii="Calibri" w:cs="Calibri" w:eastAsia="Calibri" w:hAnsi="Calibri"/>
          <w:color w:val="3D4451"/>
          <w:sz w:val="20"/>
          <w:szCs w:val="20"/>
          <w:highlight w:val="yellow"/>
          <w:highlightCs w:val="yellow"/>
        </w:rPr>
        <w:t xml:space="preserve">TypeScript</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w:t>
      </w:r>
      <w:r>
        <w:rPr>
          <w:rFonts w:ascii="Calibri" w:cs="Calibri" w:eastAsia="Calibri" w:hAnsi="Calibri"/>
          <w:color w:val="3D4451"/>
          <w:sz w:val="20"/>
          <w:szCs w:val="20"/>
          <w:highlight w:val="yellow"/>
          <w:highlightCs w:val="yellow"/>
        </w:rPr>
        <w:t xml:space="preserve">Cucumber</w:t>
      </w:r>
      <w:r>
        <w:rPr>
          <w:rFonts w:ascii="Calibri" w:cs="Calibri" w:eastAsia="Calibri" w:hAnsi="Calibri"/>
          <w:color w:val="3D4451"/>
          <w:sz w:val="20"/>
          <w:szCs w:val="20"/>
        </w:rPr>
        <w:t xml:space="preserve"> framework for Windows-based,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w:t>
      </w:r>
      <w:r>
        <w:rPr>
          <w:rFonts w:ascii="Calibri" w:cs="Calibri" w:eastAsia="Calibri" w:hAnsi="Calibri"/>
          <w:color w:val="3D4451"/>
          <w:sz w:val="20"/>
          <w:szCs w:val="20"/>
          <w:highlight w:val="yellow"/>
          <w:highlightCs w:val="yellow"/>
        </w:rPr>
        <w:t xml:space="preserve">Selenium</w:t>
      </w:r>
      <w:r>
        <w:rPr>
          <w:rFonts w:ascii="Calibri" w:cs="Calibri" w:eastAsia="Calibri" w:hAnsi="Calibri"/>
          <w:color w:val="3D4451"/>
          <w:sz w:val="20"/>
          <w:szCs w:val="20"/>
        </w:rPr>
        <w:t xml:space="preserve"> and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for CI/CD.</w:t>
      </w:r>
    </w:p>
    <w:p>
      <w:pPr>
        <w:pStyle w:val="ListParagraph"/>
        <w:numPr>
          <w:ilvl w:val="0"/>
          <w:numId w:val="2"/>
        </w:numPr>
        <w:spacing w:after="55" w:line="250"/>
      </w:pPr>
      <w:r>
        <w:rPr>
          <w:rFonts w:ascii="Calibri" w:cs="Calibri" w:eastAsia="Calibri" w:hAnsi="Calibri"/>
          <w:color w:val="3D4451"/>
          <w:sz w:val="20"/>
          <w:szCs w:val="20"/>
        </w:rPr>
        <w:t xml:space="preserve">Follow Scrum </w:t>
      </w:r>
      <w:r>
        <w:rPr>
          <w:rFonts w:ascii="Calibri" w:cs="Calibri" w:eastAsia="Calibri" w:hAnsi="Calibri"/>
          <w:color w:val="3D4451"/>
          <w:sz w:val="20"/>
          <w:szCs w:val="20"/>
          <w:highlight w:val="yellow"/>
          <w:highlightCs w:val="yellow"/>
        </w:rPr>
        <w:t xml:space="preserve">Agile</w:t>
      </w:r>
      <w:r>
        <w:rPr>
          <w:rFonts w:ascii="Calibri" w:cs="Calibri" w:eastAsia="Calibri" w:hAnsi="Calibri"/>
          <w:color w:val="3D4451"/>
          <w:sz w:val="20"/>
          <w:szCs w:val="20"/>
        </w:rPr>
        <w:t xml:space="preserve"> methodology across the team, collaborating with cross-functional teams to reproduce reported bugs and mentoring junior engineers.</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APIs using the REST Assured framework and </w:t>
      </w:r>
      <w:r>
        <w:rPr>
          <w:rFonts w:ascii="Calibri" w:cs="Calibri" w:eastAsia="Calibri" w:hAnsi="Calibri"/>
          <w:color w:val="3D4451"/>
          <w:sz w:val="20"/>
          <w:szCs w:val="20"/>
          <w:highlight w:val="yellow"/>
          <w:highlightCs w:val="yellow"/>
        </w:rPr>
        <w:t xml:space="preserve">Postman</w:t>
      </w:r>
      <w:r>
        <w:rPr>
          <w:rFonts w:ascii="Calibri" w:cs="Calibri" w:eastAsia="Calibri" w:hAnsi="Calibri"/>
          <w:color w:val="3D4451"/>
          <w:sz w:val="20"/>
          <w:szCs w:val="20"/>
        </w:rPr>
        <w:t xml:space="preserve"> for manual API testing.</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w:t>
      </w:r>
      <w:r>
        <w:rPr>
          <w:rFonts w:ascii="Calibri" w:cs="Calibri" w:eastAsia="Calibri" w:hAnsi="Calibri"/>
          <w:color w:val="3D4451"/>
          <w:sz w:val="20"/>
          <w:szCs w:val="20"/>
          <w:highlight w:val="yellow"/>
          <w:highlightCs w:val="yellow"/>
        </w:rPr>
        <w:t xml:space="preserve">XRay</w:t>
      </w:r>
      <w:r>
        <w:rPr>
          <w:rFonts w:ascii="Calibri" w:cs="Calibri" w:eastAsia="Calibri" w:hAnsi="Calibri"/>
          <w:color w:val="3D4451"/>
          <w:sz w:val="20"/>
          <w:szCs w:val="20"/>
        </w:rPr>
        <w:t xml:space="preserve"> test case management tool and produced daily and weekly status reports.</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pStyle w:val="ListParagraph"/>
        <w:numPr>
          <w:ilvl w:val="0"/>
          <w:numId w:val="2"/>
        </w:numPr>
        <w:spacing w:after="55" w:line="250"/>
      </w:pPr>
      <w:r>
        <w:rPr>
          <w:rFonts w:ascii="Calibri" w:cs="Calibri" w:eastAsia="Calibri" w:hAnsi="Calibri"/>
          <w:color w:val="3D4451"/>
          <w:sz w:val="20"/>
          <w:szCs w:val="20"/>
        </w:rPr>
        <w:t xml:space="preserve">Used Git for version control and worked within AWS infrastructure.</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testing of fixed bugs and new builds, sanity testing, and user testing — following Scrum and Kanban.</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SDLC quality practices and filing defects in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re9sm-nitrte9hlpxigc"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Senior Quality Assurance Engineer — Tata Consultancy Services</dc:title>
  <dc:creator>VISHNUDEEP JAYAM</dc:creator>
  <cp:lastModifiedBy>Un-named</cp:lastModifiedBy>
  <cp:revision>1</cp:revision>
  <dcterms:created xsi:type="dcterms:W3CDTF">2026-08-28T23:47:47.989Z</dcterms:created>
  <dcterms:modified xsi:type="dcterms:W3CDTF">2026-08-28T23:47:47.991Z</dcterms:modified>
</cp:coreProperties>
</file>

<file path=docProps/custom.xml><?xml version="1.0" encoding="utf-8"?>
<Properties xmlns="http://schemas.openxmlformats.org/officeDocument/2006/custom-properties" xmlns:vt="http://schemas.openxmlformats.org/officeDocument/2006/docPropsVTypes"/>
</file>