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Calibri" w:cs="Calibri" w:eastAsia="Calibri" w:hAnsi="Calibri"/>
          <w:b/>
          <w:bCs/>
          <w:color w:val="1A1A1A"/>
          <w:spacing w:val="8"/>
          <w:sz w:val="52"/>
          <w:szCs w:val="52"/>
        </w:rPr>
        <w:t xml:space="preserve">VISHNUDEEP JAYAM</w:t>
      </w:r>
    </w:p>
    <w:p>
      <w:pPr>
        <w:spacing w:after="90"/>
      </w:pPr>
      <w:r>
        <w:rPr>
          <w:rFonts w:ascii="Calibri" w:cs="Calibri" w:eastAsia="Calibri" w:hAnsi="Calibri"/>
          <w:color w:val="2B5F8C"/>
          <w:spacing w:val="12"/>
          <w:sz w:val="22"/>
          <w:szCs w:val="22"/>
          <w:highlight w:val="yellow"/>
          <w:highlightCs w:val="yellow"/>
        </w:rPr>
        <w:t xml:space="preserve">SENIOR QA ENGINEER</w:t>
      </w:r>
      <w:r>
        <w:rPr>
          <w:rFonts w:ascii="Calibri" w:cs="Calibri" w:eastAsia="Calibri" w:hAnsi="Calibri"/>
          <w:color w:val="2B5F8C"/>
          <w:spacing w:val="12"/>
          <w:sz w:val="22"/>
          <w:szCs w:val="22"/>
        </w:rPr>
        <w:t xml:space="preserve">  ·  TEST AUTOMATION</w:t>
      </w:r>
    </w:p>
    <w:p>
      <w:pPr>
        <w:spacing w:after="40"/>
      </w:pPr>
      <w:r>
        <w:rPr>
          <w:rFonts w:ascii="Calibri" w:cs="Calibri" w:eastAsia="Calibri" w:hAnsi="Calibri"/>
          <w:color w:val="3D4451"/>
          <w:sz w:val="19"/>
          <w:szCs w:val="19"/>
        </w:rPr>
        <w:t xml:space="preserve">Berlin, Germany</w:t>
      </w:r>
      <w:r>
        <w:rPr>
          <w:rFonts w:ascii="Calibri" w:cs="Calibri" w:eastAsia="Calibri" w:hAnsi="Calibri"/>
          <w:color w:val="9AA0A6"/>
          <w:sz w:val="18"/>
          <w:szCs w:val="18"/>
        </w:rPr>
        <w:t xml:space="preserve">  •  </w:t>
      </w:r>
      <w:hyperlink w:history="1" r:id="rIdxfni7cfxj-upxjhsrwa0r">
        <w:r>
          <w:rPr>
            <w:rFonts w:ascii="Calibri" w:cs="Calibri" w:eastAsia="Calibri" w:hAnsi="Calibri"/>
            <w:color w:val="3D4451"/>
            <w:sz w:val="19"/>
            <w:szCs w:val="19"/>
          </w:rPr>
          <w:t xml:space="preserve">jayamvishnudeep1@gmail.com</w:t>
        </w:r>
      </w:hyperlink>
      <w:r>
        <w:rPr>
          <w:rFonts w:ascii="Calibri" w:cs="Calibri" w:eastAsia="Calibri" w:hAnsi="Calibri"/>
          <w:color w:val="9AA0A6"/>
          <w:sz w:val="18"/>
          <w:szCs w:val="18"/>
        </w:rPr>
        <w:t xml:space="preserve">  •  </w:t>
      </w:r>
      <w:r>
        <w:rPr>
          <w:rFonts w:ascii="Calibri" w:cs="Calibri" w:eastAsia="Calibri" w:hAnsi="Calibri"/>
          <w:color w:val="3D4451"/>
          <w:sz w:val="19"/>
          <w:szCs w:val="19"/>
        </w:rPr>
        <w:t xml:space="preserve">+49 176 5797 5732</w:t>
      </w:r>
    </w:p>
    <w:p>
      <w:pPr>
        <w:pBdr>
          <w:bottom w:val="single" w:color="2B5F8C" w:sz="6" w:space="4"/>
        </w:pBdr>
        <w:spacing w:after="125" w:before="250"/>
      </w:pPr>
      <w:r>
        <w:rPr>
          <w:rFonts w:ascii="Calibri" w:cs="Calibri" w:eastAsia="Calibri" w:hAnsi="Calibri"/>
          <w:b/>
          <w:bCs/>
          <w:color w:val="2B5F8C"/>
          <w:spacing w:val="22"/>
          <w:sz w:val="21"/>
          <w:szCs w:val="21"/>
        </w:rPr>
        <w:t xml:space="preserve">SUMMARY</w:t>
      </w:r>
    </w:p>
    <w:p>
      <w:pPr>
        <w:spacing w:after="60" w:line="250"/>
      </w:pPr>
      <w:r>
        <w:rPr>
          <w:rFonts w:ascii="Calibri" w:cs="Calibri" w:eastAsia="Calibri" w:hAnsi="Calibri"/>
          <w:color w:val="3D4451"/>
          <w:sz w:val="20"/>
          <w:szCs w:val="20"/>
          <w:highlight w:val="yellow"/>
          <w:highlightCs w:val="yellow"/>
        </w:rPr>
        <w:t xml:space="preserve">Senior QA Engineer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 with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9+ years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 of experience across UI and API test automation — from tool selection and framework design to script development, suite execution, and defect reporting. </w:t>
      </w:r>
      <w:r>
        <w:rPr>
          <w:rFonts w:ascii="Calibri" w:cs="Calibri" w:eastAsia="Calibri" w:hAnsi="Calibri"/>
          <w:color w:val="3D4451"/>
          <w:sz w:val="20"/>
          <w:szCs w:val="20"/>
          <w:highlight w:val="yellow"/>
          <w:highlightCs w:val="yellow"/>
        </w:rPr>
        <w:t xml:space="preserve">designed Selenium + Java + TestNG automation frameworks across e-commerce, automotive, and enterprise web platforms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. </w:t>
      </w:r>
      <w:r>
        <w:rPr>
          <w:rFonts w:ascii="Calibri" w:cs="Calibri" w:eastAsia="Calibri" w:hAnsi="Calibri"/>
          <w:color w:val="3D4451"/>
          <w:sz w:val="20"/>
          <w:szCs w:val="20"/>
          <w:highlight w:val="yellow"/>
          <w:highlightCs w:val="yellow"/>
        </w:rPr>
        <w:t xml:space="preserve">embedded automated suites into CI/CD pipelines using Jenkins, Gradle, Maven, and Travis CI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, differentiated by owning the full automation lifecycle — from framework design through CI/CD integration to defect reporting — independently.</w:t>
      </w:r>
    </w:p>
    <w:p>
      <w:pPr>
        <w:pBdr>
          <w:bottom w:val="single" w:color="2B5F8C" w:sz="6" w:space="4"/>
        </w:pBdr>
        <w:spacing w:after="125" w:before="250"/>
      </w:pPr>
      <w:r>
        <w:rPr>
          <w:rFonts w:ascii="Calibri" w:cs="Calibri" w:eastAsia="Calibri" w:hAnsi="Calibri"/>
          <w:b/>
          <w:bCs/>
          <w:color w:val="2B5F8C"/>
          <w:spacing w:val="22"/>
          <w:sz w:val="21"/>
          <w:szCs w:val="21"/>
        </w:rPr>
        <w:t xml:space="preserve">CORE SKILLS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Automation Frameworks &amp; Tools  </w:t>
      </w:r>
      <w:r>
        <w:rPr>
          <w:rFonts w:ascii="Calibri" w:cs="Calibri" w:eastAsia="Calibri" w:hAnsi="Calibri"/>
          <w:color w:val="3D4451"/>
          <w:sz w:val="20"/>
          <w:szCs w:val="20"/>
          <w:highlight w:val="yellow"/>
          <w:highlightCs w:val="yellow"/>
        </w:rPr>
        <w:t xml:space="preserve">Selenium WebDriver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 · Playwright · Cucumber (BDD) · TestNG · Page Object Model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Test Management &amp; Methodology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TestRail · XRay · Jira · </w:t>
      </w:r>
      <w:r>
        <w:rPr>
          <w:rFonts w:ascii="Calibri" w:cs="Calibri" w:eastAsia="Calibri" w:hAnsi="Calibri"/>
          <w:color w:val="3D4451"/>
          <w:sz w:val="20"/>
          <w:szCs w:val="20"/>
          <w:highlight w:val="yellow"/>
          <w:highlightCs w:val="yellow"/>
        </w:rPr>
        <w:t xml:space="preserve">Agile Scrum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 · Kanban · Test Planning &amp; Case Design · Defect Tracking &amp; Reporting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Languages  </w:t>
      </w:r>
      <w:r>
        <w:rPr>
          <w:rFonts w:ascii="Calibri" w:cs="Calibri" w:eastAsia="Calibri" w:hAnsi="Calibri"/>
          <w:color w:val="3D4451"/>
          <w:sz w:val="20"/>
          <w:szCs w:val="20"/>
          <w:highlight w:val="yellow"/>
          <w:highlightCs w:val="yellow"/>
        </w:rPr>
        <w:t xml:space="preserve">Java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 · TypeScript · Python · PHP (Codeception)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API &amp; Backend Testing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REST Assured · Postman · Python API test scripts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CI/CD &amp; Build Tools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Jenkins · Gradle · Maven · Travis CI · Git · GitHub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Domain Exposure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Automotive Infotainment Systems (VW) · E-commerce Platforms (Magento) · Enterprise Web Applications</w:t>
      </w:r>
    </w:p>
    <w:p>
      <w:pPr>
        <w:pBdr>
          <w:bottom w:val="single" w:color="2B5F8C" w:sz="6" w:space="4"/>
        </w:pBdr>
        <w:spacing w:after="125" w:before="250"/>
      </w:pPr>
      <w:r>
        <w:rPr>
          <w:rFonts w:ascii="Calibri" w:cs="Calibri" w:eastAsia="Calibri" w:hAnsi="Calibri"/>
          <w:b/>
          <w:bCs/>
          <w:color w:val="2B5F8C"/>
          <w:spacing w:val="22"/>
          <w:sz w:val="21"/>
          <w:szCs w:val="21"/>
        </w:rPr>
        <w:t xml:space="preserve">PROFESSIONAL EXPERIENCE</w:t>
      </w:r>
    </w:p>
    <w:p>
      <w:pPr>
        <w:spacing w:after="10" w:before="13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Senior QA Engineer</w:t>
      </w:r>
      <w:r>
        <w:rPr>
          <w:rFonts w:ascii="Calibri" w:cs="Calibri" w:eastAsia="Calibri" w:hAnsi="Calibri"/>
          <w:color w:val="9AA0A6"/>
          <w:sz w:val="21"/>
          <w:szCs w:val="21"/>
        </w:rPr>
        <w:t xml:space="preserve">  |  </w:t>
      </w:r>
      <w:r>
        <w:rPr>
          <w:rFonts w:ascii="Calibri" w:cs="Calibri" w:eastAsia="Calibri" w:hAnsi="Calibri"/>
          <w:color w:val="2B5F8C"/>
          <w:sz w:val="21"/>
          <w:szCs w:val="21"/>
        </w:rPr>
        <w:t xml:space="preserve">Zertificon Solutions GmbH</w:t>
      </w:r>
    </w:p>
    <w:p>
      <w:pPr>
        <w:spacing w:after="70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Feb 2022 – Present  |  Berlin, Germany  |  Secure email / enterprise web applications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Build and maintain test automation for the Zertificon website using the Cucumber framework with </w:t>
      </w:r>
      <w:r>
        <w:rPr>
          <w:rFonts w:ascii="Calibri" w:cs="Calibri" w:eastAsia="Calibri" w:hAnsi="Calibri"/>
          <w:color w:val="3D4451"/>
          <w:sz w:val="20"/>
          <w:szCs w:val="20"/>
          <w:highlight w:val="yellow"/>
          <w:highlightCs w:val="yellow"/>
        </w:rPr>
        <w:t xml:space="preserve">Selenium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 and </w:t>
      </w:r>
      <w:r>
        <w:rPr>
          <w:rFonts w:ascii="Calibri" w:cs="Calibri" w:eastAsia="Calibri" w:hAnsi="Calibri"/>
          <w:color w:val="3D4451"/>
          <w:sz w:val="20"/>
          <w:szCs w:val="20"/>
          <w:highlight w:val="yellow"/>
          <w:highlightCs w:val="yellow"/>
        </w:rPr>
        <w:t xml:space="preserve">Java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Follow Scrum </w:t>
      </w:r>
      <w:r>
        <w:rPr>
          <w:rFonts w:ascii="Calibri" w:cs="Calibri" w:eastAsia="Calibri" w:hAnsi="Calibri"/>
          <w:color w:val="3D4451"/>
          <w:sz w:val="20"/>
          <w:szCs w:val="20"/>
          <w:highlight w:val="yellow"/>
          <w:highlightCs w:val="yellow"/>
        </w:rPr>
        <w:t xml:space="preserve">Agile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 methodology across the team, collaborating with cross-functional teams to reproduce reported bugs and mentoring junior engineers.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Develop and maintain a test automation framework for web applications using Playwright with TypeScript.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Design and build test automation from scratch using the Cucumber framework for Windows-based, Android, and iOS Zertificon applications.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Write and maintain test cases for Zertificon applications in the TestRail test case management tool.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Use Gradle as the build management tool and Jenkins for CI/CD.</w:t>
      </w:r>
    </w:p>
    <w:p>
      <w:pPr>
        <w:spacing w:after="10" w:before="13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Quality Assurance Manager</w:t>
      </w:r>
      <w:r>
        <w:rPr>
          <w:rFonts w:ascii="Calibri" w:cs="Calibri" w:eastAsia="Calibri" w:hAnsi="Calibri"/>
          <w:color w:val="9AA0A6"/>
          <w:sz w:val="21"/>
          <w:szCs w:val="21"/>
        </w:rPr>
        <w:t xml:space="preserve">  |  </w:t>
      </w:r>
      <w:r>
        <w:rPr>
          <w:rFonts w:ascii="Calibri" w:cs="Calibri" w:eastAsia="Calibri" w:hAnsi="Calibri"/>
          <w:color w:val="2B5F8C"/>
          <w:sz w:val="21"/>
          <w:szCs w:val="21"/>
        </w:rPr>
        <w:t xml:space="preserve">IBMiX</w:t>
      </w:r>
    </w:p>
    <w:p>
      <w:pPr>
        <w:spacing w:after="70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Mar 2019 – Jan 2022  |  Berlin, Germany  |  Automotive / in-car infotainment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Designed a test automation framework using Selenium, Java, and TestNG for the in-car infotainment app.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Owned testing of the Volkswagen in-car infotainment app "We Experience" for the VW Passat and VW Golf as the sole QA resource on the product.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Analyzed real-time app performance while driving the vehicle and debugged logs from the car's backend systems.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Automated infotainment system backend APIs using the REST Assured framework and Postman for manual API testing.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Used Maven as the build management tool and Jenkins / Travis CI for continuous integration.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Wrote test cases for the infotainment car application in the XRay test case management tool and produced daily and weekly status reports.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Followed Scrum and Kanban Agile methodology, managing test case preparation, execution, defect tracking, and reporting for the team.</w:t>
      </w:r>
    </w:p>
    <w:p>
      <w:pPr>
        <w:spacing w:after="10" w:before="13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QA Engineer</w:t>
      </w:r>
      <w:r>
        <w:rPr>
          <w:rFonts w:ascii="Calibri" w:cs="Calibri" w:eastAsia="Calibri" w:hAnsi="Calibri"/>
          <w:color w:val="9AA0A6"/>
          <w:sz w:val="21"/>
          <w:szCs w:val="21"/>
        </w:rPr>
        <w:t xml:space="preserve">  |  </w:t>
      </w:r>
      <w:r>
        <w:rPr>
          <w:rFonts w:ascii="Calibri" w:cs="Calibri" w:eastAsia="Calibri" w:hAnsi="Calibri"/>
          <w:color w:val="2B5F8C"/>
          <w:sz w:val="21"/>
          <w:szCs w:val="21"/>
        </w:rPr>
        <w:t xml:space="preserve">Geschenkidee DA GmbH</w:t>
      </w:r>
    </w:p>
    <w:p>
      <w:pPr>
        <w:spacing w:after="70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Oct 2017 – Jan 2019  |  Berlin, Germany  |  E-commerce (13 European markets)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Designed a test automation framework using Selenium with Java in the Page Object Model pattern, using Maven as the build management tool.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Owned testing for all 13 e-commerce shops across Europe as the sole QA engineer.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Developed automation scripts using TestNG and ran automated test suites in Jenkins.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Wrote automated test scripts using Codeception in PHP.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Wrote test cases from user stories and acceptance criteria and created test plans.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Tested application compatibility across browser versions (IE, Firefox, Chrome) and across mobile, desktop, and tablet environments.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Tested backend Magento e-commerce modules and deployed features to test servers for manual and automated testing.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Used Git for version control and worked within AWS infrastructure.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Performed the complete testing lifecycle — regression testing of fixed bugs and new builds, sanity testing, and user testing — following Scrum and Kanban.</w:t>
      </w:r>
    </w:p>
    <w:p>
      <w:pPr>
        <w:spacing w:after="10" w:before="13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QA Automation Engineer (Werkstudent)</w:t>
      </w:r>
      <w:r>
        <w:rPr>
          <w:rFonts w:ascii="Calibri" w:cs="Calibri" w:eastAsia="Calibri" w:hAnsi="Calibri"/>
          <w:color w:val="9AA0A6"/>
          <w:sz w:val="21"/>
          <w:szCs w:val="21"/>
        </w:rPr>
        <w:t xml:space="preserve">  |  </w:t>
      </w:r>
      <w:r>
        <w:rPr>
          <w:rFonts w:ascii="Calibri" w:cs="Calibri" w:eastAsia="Calibri" w:hAnsi="Calibri"/>
          <w:color w:val="2B5F8C"/>
          <w:sz w:val="21"/>
          <w:szCs w:val="21"/>
        </w:rPr>
        <w:t xml:space="preserve">Adnymics GmbH</w:t>
      </w:r>
    </w:p>
    <w:p>
      <w:pPr>
        <w:spacing w:after="70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May 2017 – Oct 2017  |  München, Germany  |  Print-tech / personalization platform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Designed a test automation framework using Selenium with Python in the Page Object Model pattern.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Ran Selenium automation scripts using Selenium Grid and performed the complete testing lifecycle — regression, sanity, and user testing — following Agile Scrum.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Wrote automated test scripts for APIs in Python and tested APIs using Postman.</w:t>
      </w:r>
    </w:p>
    <w:p>
      <w:pPr>
        <w:spacing w:after="10" w:before="13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QA Automation Engineer (Intern)</w:t>
      </w:r>
      <w:r>
        <w:rPr>
          <w:rFonts w:ascii="Calibri" w:cs="Calibri" w:eastAsia="Calibri" w:hAnsi="Calibri"/>
          <w:color w:val="9AA0A6"/>
          <w:sz w:val="21"/>
          <w:szCs w:val="21"/>
        </w:rPr>
        <w:t xml:space="preserve">  |  </w:t>
      </w:r>
      <w:r>
        <w:rPr>
          <w:rFonts w:ascii="Calibri" w:cs="Calibri" w:eastAsia="Calibri" w:hAnsi="Calibri"/>
          <w:color w:val="2B5F8C"/>
          <w:sz w:val="21"/>
          <w:szCs w:val="21"/>
        </w:rPr>
        <w:t xml:space="preserve">Adnymics GmbH</w:t>
      </w:r>
    </w:p>
    <w:p>
      <w:pPr>
        <w:spacing w:after="70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Mar 2017 – Apr 2017  |  München, Germany  |  Print-tech / personalization platform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Wrote and executed manual and automated test cases using Selenium in Python, running scripts via Selenium Grid.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Performed the complete testing lifecycle — regression, sanity, and user testing — applying SDLC quality practices and filing defects in Jira.</w:t>
      </w:r>
    </w:p>
    <w:p>
      <w:pPr>
        <w:pBdr>
          <w:bottom w:val="single" w:color="2B5F8C" w:sz="6" w:space="4"/>
        </w:pBdr>
        <w:spacing w:after="125" w:before="250"/>
      </w:pPr>
      <w:r>
        <w:rPr>
          <w:rFonts w:ascii="Calibri" w:cs="Calibri" w:eastAsia="Calibri" w:hAnsi="Calibri"/>
          <w:b/>
          <w:bCs/>
          <w:color w:val="2B5F8C"/>
          <w:spacing w:val="22"/>
          <w:sz w:val="21"/>
          <w:szCs w:val="21"/>
        </w:rPr>
        <w:t xml:space="preserve">EDUCATION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Masters in Information Technology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Frankfurt University of Applied Sciences, Frankfurt am Main, Germany  ·  Oct 2014 – Jan 2018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Principal Subjects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Software Engineering (.NET), Mobile Computing (Java), Distributed Systems, Machine Learning, Autonomous Intelligent Systems</w:t>
      </w:r>
    </w:p>
    <w:p>
      <w:pPr>
        <w:pBdr>
          <w:bottom w:val="single" w:color="2B5F8C" w:sz="6" w:space="4"/>
        </w:pBdr>
        <w:spacing w:after="125" w:before="250"/>
      </w:pPr>
      <w:r>
        <w:rPr>
          <w:rFonts w:ascii="Calibri" w:cs="Calibri" w:eastAsia="Calibri" w:hAnsi="Calibri"/>
          <w:b/>
          <w:bCs/>
          <w:color w:val="2B5F8C"/>
          <w:spacing w:val="22"/>
          <w:sz w:val="21"/>
          <w:szCs w:val="21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ISTQB Certified Tester – Foundation Level (CTFL)</w:t>
      </w:r>
    </w:p>
    <w:p>
      <w:pPr>
        <w:pBdr>
          <w:bottom w:val="single" w:color="2B5F8C" w:sz="6" w:space="4"/>
        </w:pBdr>
        <w:spacing w:after="125" w:before="250"/>
      </w:pPr>
      <w:r>
        <w:rPr>
          <w:rFonts w:ascii="Calibri" w:cs="Calibri" w:eastAsia="Calibri" w:hAnsi="Calibri"/>
          <w:b/>
          <w:bCs/>
          <w:color w:val="2B5F8C"/>
          <w:spacing w:val="22"/>
          <w:sz w:val="21"/>
          <w:szCs w:val="21"/>
        </w:rPr>
        <w:t xml:space="preserve">LANGUAGES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English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Proficient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German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Intermediate (A2)</w:t>
      </w:r>
    </w:p>
    <w:sectPr>
      <w:pgSz w:w="11906" w:h="16838" w:orient="portrait"/>
      <w:pgMar w:top="720" w:right="892" w:bottom="720" w:left="89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00" w:hanging="170"/>
      </w:pPr>
      <w:rPr>
        <w:color w:val="2B5F8C"/>
        <w:sz w:val="20"/>
        <w:szCs w:val="2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xfni7cfxj-upxjhsrwa0r" Type="http://schemas.openxmlformats.org/officeDocument/2006/relationships/hyperlink" Target="mailto:jayamvishnudeep1@gmail.com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Vishnudeep Jayam — Senior QA Engineer — Light &amp; Wonder</dc:title>
  <dc:creator>VISHNUDEEP JAYAM</dc:creator>
  <cp:lastModifiedBy>Un-named</cp:lastModifiedBy>
  <cp:revision>1</cp:revision>
  <dcterms:created xsi:type="dcterms:W3CDTF">2026-08-28T22:53:38.053Z</dcterms:created>
  <dcterms:modified xsi:type="dcterms:W3CDTF">2026-08-28T22:53:38.055Z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