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89.5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453e4eb8-e20a-461f-8c82-0be1a8ccd564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Transformers vs Large Language Models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2026-05-19 19:43:42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15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4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0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0.649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57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  active sources  (dominant: semantic_scholar = 51%)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semantic_scholar supplies 51% of docs — bias risk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0.877  (50/57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Threshold too loose — noise passing through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0.518  cosine  (min=0.421  max=0.693)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All sub-questions have solid chunk alignment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50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0.938  over 17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0.294  (5/17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High retry rate — poor chunk quality or overly strict min_quality threshold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(0/17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(17/17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3.67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4020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69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(40/40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0.69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4.5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semantic_scholar supplies 51% of docs — bias risk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Threshold too loose — noise passing through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retry rate — poor chunk quality or overly strict min_quality threshold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