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FA3" w:sz="24"/>
        </w:pBdr>
        <w:spacing w:after="200" w:before="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6"/>
          <w:szCs w:val="36"/>
        </w:rPr>
        <w:t xml:space="preserve">Pipeline Evaluation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Overall Health Score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85.3</w:t>
      </w: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 / 100</w:t>
      </w:r>
    </w:p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spacing w:after="20" w:before="2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60af382a-2a75-4e9c-9084-c06f3581b467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RAG vs Fine-tuning tradeoffs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2026-05-11 08:26:29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Metric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PASSED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36"/>
                <w:szCs w:val="36"/>
              </w:rPr>
              <w:t xml:space="preserve">13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WARN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36"/>
                <w:szCs w:val="36"/>
              </w:rPr>
              <w:t xml:space="preserve">3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FAILED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36"/>
                <w:szCs w:val="36"/>
              </w:rPr>
              <w:t xml:space="preserve">1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SKIPPED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36"/>
                <w:szCs w:val="36"/>
              </w:rPr>
              <w:t xml:space="preserve">1</w:t>
            </w:r>
          </w:p>
        </w:tc>
      </w:tr>
    </w:tbl>
    <w:p>
      <w:pPr>
        <w:spacing w:after="90" w:before="0"/>
      </w:pPr>
      <w:r>
        <w:rPr>
          <w:sz w:val="18"/>
          <w:szCs w:val="18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Results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2     Planner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3/4   Hybrid Retrieval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6     RAG Pipeline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8     Summarization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11    Report Quality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4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2E5FA3" w:sz="24"/>
        </w:pBdr>
        <w:spacing w:after="0" w:before="400"/>
      </w:pPr>
    </w:p>
    <w:p>
      <w:pPr>
        <w:pageBreakBefore/>
      </w:pPr>
      <w:r>
        <w:br/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Detailed Evaluation Results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2     Planner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 questions generated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Dimension coverage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dims covered)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All dimensions covered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0.577  mean pairwise cosine (lower = more diverse)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3/4   Hybrid Retrieval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docs retrieved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69  documents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  active sources  (dominant: tavily = 41%)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Worst-source failure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source_failures + source_total_calls to retrieval_log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6     RAG Pipeline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Chunk retention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0.507  (35/69 chunks kept)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0.509  cosine  (min=0.399  max=0.702)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  of 12 sub-questions have poor chunk alignment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Poorly served: How do RAG's performance benchmarks compare to fine-tuning o | What are the key similarities and shared characteristics of 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8     Summarization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Avg self-reported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0.895  over 12 summaries  (0–1)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— cross-check with chunk similarity scores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(0/12 summaries needed retries)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attribution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summaries cite sources)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2.33  / 5.0  (depth + grounding + completeness)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Set CEREBRAS_API_KEY or OPENAI_API_KEY to enable this metric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11    Report Quality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Report word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3778  words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Inline citations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54  [N] markers in report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utilisation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(25/25 retrieved docs cited)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0.427  cosine similarity (query vs report)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Report drifted from query — check writer prompt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report score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4.5  / 5.0  (factual depth + consistency + grounding + coverage)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Findings &amp; Action Items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Critical Issues (must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Set CEREBRAS_API_KEY or OPENAI_API_KEY to enable this metric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Warnings (should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overlap — planner is generating near-duplicate 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Poorly served: How do RAG's performance benchmarks compare to fine-tuning o | What are the key similarities and shared characteristics of 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Report drifted from query — check writer prompt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2"/>
      </w:pBdr>
      <w:tabs>
        <w:tab w:val="right" w:pos="9360"/>
      </w:tabs>
      <w:spacing w:after="0" w:before="8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Score: 85.3/100  |  2026-05-11 08:26:29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2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Research Assistant —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2026-05-11T02:56:40.958Z</dcterms:created>
  <dcterms:modified xsi:type="dcterms:W3CDTF">2026-05-11T02:56:40.959Z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