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0F3" w:rsidRPr="004E00F3" w:rsidRDefault="004E00F3" w:rsidP="004E00F3">
      <w:pPr>
        <w:spacing w:after="225" w:line="600" w:lineRule="atLeast"/>
        <w:jc w:val="center"/>
        <w:outlineLvl w:val="0"/>
        <w:rPr>
          <w:rFonts w:ascii="Arial" w:eastAsia="Times New Roman" w:hAnsi="Arial" w:cs="Arial"/>
          <w:color w:val="3C3C64"/>
          <w:kern w:val="36"/>
          <w:sz w:val="45"/>
          <w:szCs w:val="45"/>
          <w:lang w:eastAsia="en-GB"/>
        </w:rPr>
      </w:pPr>
      <w:r w:rsidRPr="004E00F3">
        <w:rPr>
          <w:rFonts w:ascii="Arial" w:eastAsia="Times New Roman" w:hAnsi="Arial" w:cs="Arial"/>
          <w:color w:val="3C3C64"/>
          <w:kern w:val="36"/>
          <w:sz w:val="45"/>
          <w:szCs w:val="45"/>
          <w:lang w:eastAsia="en-GB"/>
        </w:rPr>
        <w:t xml:space="preserve">How to use </w:t>
      </w:r>
      <w:proofErr w:type="spellStart"/>
      <w:r w:rsidRPr="004E00F3">
        <w:rPr>
          <w:rFonts w:ascii="Arial" w:eastAsia="Times New Roman" w:hAnsi="Arial" w:cs="Arial"/>
          <w:color w:val="3C3C64"/>
          <w:kern w:val="36"/>
          <w:sz w:val="45"/>
          <w:szCs w:val="45"/>
          <w:lang w:eastAsia="en-GB"/>
        </w:rPr>
        <w:t>Datadog</w:t>
      </w:r>
      <w:proofErr w:type="spellEnd"/>
      <w:r w:rsidRPr="004E00F3">
        <w:rPr>
          <w:rFonts w:ascii="Arial" w:eastAsia="Times New Roman" w:hAnsi="Arial" w:cs="Arial"/>
          <w:color w:val="3C3C64"/>
          <w:kern w:val="36"/>
          <w:sz w:val="45"/>
          <w:szCs w:val="45"/>
          <w:lang w:eastAsia="en-GB"/>
        </w:rPr>
        <w:t xml:space="preserve"> alerts and Thresholds to fail your load test</w:t>
      </w:r>
    </w:p>
    <w:p w:rsidR="004E00F3" w:rsidRPr="004E00F3" w:rsidRDefault="004E00F3" w:rsidP="004E00F3">
      <w:pPr>
        <w:spacing w:line="300" w:lineRule="atLeast"/>
        <w:rPr>
          <w:rFonts w:ascii="Arial" w:eastAsia="Times New Roman" w:hAnsi="Arial" w:cs="Arial"/>
          <w:color w:val="3C3C64"/>
          <w:sz w:val="23"/>
          <w:szCs w:val="23"/>
          <w:lang w:eastAsia="en-GB"/>
        </w:rPr>
      </w:pPr>
      <w:proofErr w:type="spellStart"/>
      <w:r w:rsidRPr="004E00F3">
        <w:rPr>
          <w:rFonts w:ascii="Arial" w:eastAsia="Times New Roman" w:hAnsi="Arial" w:cs="Arial"/>
          <w:color w:val="3C3C64"/>
          <w:sz w:val="23"/>
          <w:szCs w:val="23"/>
          <w:lang w:eastAsia="en-GB"/>
        </w:rPr>
        <w:t>Slava</w:t>
      </w:r>
      <w:proofErr w:type="spellEnd"/>
      <w:r w:rsidRPr="004E00F3">
        <w:rPr>
          <w:rFonts w:ascii="Arial" w:eastAsia="Times New Roman" w:hAnsi="Arial" w:cs="Arial"/>
          <w:color w:val="3C3C64"/>
          <w:sz w:val="23"/>
          <w:szCs w:val="23"/>
          <w:lang w:eastAsia="en-GB"/>
        </w:rPr>
        <w:t xml:space="preserve"> </w:t>
      </w:r>
      <w:proofErr w:type="spellStart"/>
      <w:r w:rsidRPr="004E00F3">
        <w:rPr>
          <w:rFonts w:ascii="Arial" w:eastAsia="Times New Roman" w:hAnsi="Arial" w:cs="Arial"/>
          <w:color w:val="3C3C64"/>
          <w:sz w:val="23"/>
          <w:szCs w:val="23"/>
          <w:lang w:eastAsia="en-GB"/>
        </w:rPr>
        <w:t>Karhaltsev</w:t>
      </w:r>
      <w:proofErr w:type="spellEnd"/>
    </w:p>
    <w:p w:rsidR="004E00F3" w:rsidRPr="004E00F3" w:rsidRDefault="004E00F3" w:rsidP="004E00F3">
      <w:pPr>
        <w:spacing w:after="0" w:line="240" w:lineRule="auto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hyperlink r:id="rId5" w:history="1">
        <w:proofErr w:type="spellStart"/>
        <w:r w:rsidRPr="004E00F3">
          <w:rPr>
            <w:rFonts w:ascii="Arial" w:eastAsia="Times New Roman" w:hAnsi="Arial" w:cs="Arial"/>
            <w:color w:val="7D64FF"/>
            <w:sz w:val="26"/>
            <w:u w:val="single"/>
            <w:lang w:eastAsia="en-GB"/>
          </w:rPr>
          <w:t>Datadog</w:t>
        </w:r>
        <w:proofErr w:type="spellEnd"/>
      </w:hyperlink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 is a monitoring and analytics platform that can help you to get full visibility of the performance of your applications. Here at </w:t>
      </w:r>
      <w:proofErr w:type="spellStart"/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fldChar w:fldCharType="begin"/>
      </w: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instrText xml:space="preserve"> HYPERLINK "https://loadimpact.com/" </w:instrText>
      </w: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fldChar w:fldCharType="separate"/>
      </w:r>
      <w:r w:rsidRPr="004E00F3">
        <w:rPr>
          <w:rFonts w:ascii="Arial" w:eastAsia="Times New Roman" w:hAnsi="Arial" w:cs="Arial"/>
          <w:color w:val="7D64FF"/>
          <w:sz w:val="26"/>
          <w:u w:val="single"/>
          <w:lang w:eastAsia="en-GB"/>
        </w:rPr>
        <w:t>LoadImpact</w:t>
      </w:r>
      <w:proofErr w:type="spellEnd"/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fldChar w:fldCharType="end"/>
      </w: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 xml:space="preserve"> we use </w:t>
      </w:r>
      <w:proofErr w:type="spellStart"/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Datadog</w:t>
      </w:r>
      <w:proofErr w:type="spellEnd"/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 xml:space="preserve"> to monitor various different services of our platform. </w:t>
      </w:r>
      <w:proofErr w:type="spellStart"/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fldChar w:fldCharType="begin"/>
      </w: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instrText xml:space="preserve"> HYPERLINK "https://docs.datadoghq.com/monitors/" </w:instrText>
      </w: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fldChar w:fldCharType="separate"/>
      </w:r>
      <w:r w:rsidRPr="004E00F3">
        <w:rPr>
          <w:rFonts w:ascii="Arial" w:eastAsia="Times New Roman" w:hAnsi="Arial" w:cs="Arial"/>
          <w:color w:val="7D64FF"/>
          <w:sz w:val="26"/>
          <w:u w:val="single"/>
          <w:lang w:eastAsia="en-GB"/>
        </w:rPr>
        <w:t>Datadog</w:t>
      </w:r>
      <w:proofErr w:type="spellEnd"/>
      <w:r w:rsidRPr="004E00F3">
        <w:rPr>
          <w:rFonts w:ascii="Arial" w:eastAsia="Times New Roman" w:hAnsi="Arial" w:cs="Arial"/>
          <w:color w:val="7D64FF"/>
          <w:sz w:val="26"/>
          <w:u w:val="single"/>
          <w:lang w:eastAsia="en-GB"/>
        </w:rPr>
        <w:t xml:space="preserve"> alerts</w:t>
      </w: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fldChar w:fldCharType="end"/>
      </w: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 xml:space="preserve"> give the ability to know when critical changes in your system are occurring. These triggered alerts appear in </w:t>
      </w:r>
      <w:proofErr w:type="spellStart"/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Datadog's</w:t>
      </w:r>
      <w:proofErr w:type="spellEnd"/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 </w:t>
      </w:r>
      <w:hyperlink r:id="rId6" w:history="1">
        <w:r w:rsidRPr="004E00F3">
          <w:rPr>
            <w:rFonts w:ascii="Arial" w:eastAsia="Times New Roman" w:hAnsi="Arial" w:cs="Arial"/>
            <w:color w:val="7D64FF"/>
            <w:sz w:val="26"/>
            <w:u w:val="single"/>
            <w:lang w:eastAsia="en-GB"/>
          </w:rPr>
          <w:t>Event Stream</w:t>
        </w:r>
      </w:hyperlink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, allowing collaboration around active issues in your applications or infrastructure.</w:t>
      </w:r>
    </w:p>
    <w:p w:rsidR="004E00F3" w:rsidRPr="004E00F3" w:rsidRDefault="004E00F3" w:rsidP="004E00F3">
      <w:pPr>
        <w:spacing w:before="225" w:after="0" w:line="240" w:lineRule="auto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 xml:space="preserve">One potential performance issue is that a System Under </w:t>
      </w:r>
      <w:proofErr w:type="gramStart"/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Test(</w:t>
      </w:r>
      <w:proofErr w:type="gramEnd"/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SUT) has high CPU consumption when under stress. This tutorial will show you how to fail your load test for this type of condition by using </w:t>
      </w:r>
      <w:proofErr w:type="spellStart"/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fldChar w:fldCharType="begin"/>
      </w: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instrText xml:space="preserve"> HYPERLINK "https://docs.datadoghq.com/api" </w:instrText>
      </w: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fldChar w:fldCharType="separate"/>
      </w:r>
      <w:r w:rsidRPr="004E00F3">
        <w:rPr>
          <w:rFonts w:ascii="Arial" w:eastAsia="Times New Roman" w:hAnsi="Arial" w:cs="Arial"/>
          <w:color w:val="7D64FF"/>
          <w:sz w:val="26"/>
          <w:u w:val="single"/>
          <w:lang w:eastAsia="en-GB"/>
        </w:rPr>
        <w:t>Datadog's</w:t>
      </w:r>
      <w:proofErr w:type="spellEnd"/>
      <w:r w:rsidRPr="004E00F3">
        <w:rPr>
          <w:rFonts w:ascii="Arial" w:eastAsia="Times New Roman" w:hAnsi="Arial" w:cs="Arial"/>
          <w:color w:val="7D64FF"/>
          <w:sz w:val="26"/>
          <w:u w:val="single"/>
          <w:lang w:eastAsia="en-GB"/>
        </w:rPr>
        <w:t xml:space="preserve"> API</w:t>
      </w: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fldChar w:fldCharType="end"/>
      </w: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 and </w:t>
      </w:r>
      <w:hyperlink r:id="rId7" w:history="1">
        <w:r w:rsidRPr="004E00F3">
          <w:rPr>
            <w:rFonts w:ascii="Arial" w:eastAsia="Times New Roman" w:hAnsi="Arial" w:cs="Arial"/>
            <w:color w:val="7D64FF"/>
            <w:sz w:val="26"/>
            <w:u w:val="single"/>
            <w:lang w:eastAsia="en-GB"/>
          </w:rPr>
          <w:t>thresholds</w:t>
        </w:r>
      </w:hyperlink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 xml:space="preserve"> in </w:t>
      </w:r>
      <w:proofErr w:type="spellStart"/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LoadImpact</w:t>
      </w:r>
      <w:proofErr w:type="spellEnd"/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.</w:t>
      </w:r>
    </w:p>
    <w:p w:rsidR="004E00F3" w:rsidRPr="004E00F3" w:rsidRDefault="004E00F3" w:rsidP="004E00F3">
      <w:pPr>
        <w:spacing w:before="225" w:after="0" w:line="240" w:lineRule="auto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The roadmap of this tutorial is going to follow the outline below:</w:t>
      </w:r>
    </w:p>
    <w:p w:rsidR="004E00F3" w:rsidRPr="004E00F3" w:rsidRDefault="004E00F3" w:rsidP="004E00F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hyperlink r:id="rId8" w:anchor="requirements" w:history="1">
        <w:r w:rsidRPr="004E00F3">
          <w:rPr>
            <w:rFonts w:ascii="Arial" w:eastAsia="Times New Roman" w:hAnsi="Arial" w:cs="Arial"/>
            <w:color w:val="7D64FF"/>
            <w:sz w:val="26"/>
            <w:u w:val="single"/>
            <w:lang w:eastAsia="en-GB"/>
          </w:rPr>
          <w:t>Requirements</w:t>
        </w:r>
      </w:hyperlink>
    </w:p>
    <w:p w:rsidR="004E00F3" w:rsidRPr="004E00F3" w:rsidRDefault="004E00F3" w:rsidP="004E00F3">
      <w:pPr>
        <w:numPr>
          <w:ilvl w:val="0"/>
          <w:numId w:val="1"/>
        </w:numPr>
        <w:spacing w:before="75" w:after="100" w:afterAutospacing="1" w:line="240" w:lineRule="auto"/>
        <w:ind w:left="0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hyperlink r:id="rId9" w:anchor="create-a-monitor-in-datadog" w:history="1">
        <w:r w:rsidRPr="004E00F3">
          <w:rPr>
            <w:rFonts w:ascii="Arial" w:eastAsia="Times New Roman" w:hAnsi="Arial" w:cs="Arial"/>
            <w:color w:val="7D64FF"/>
            <w:sz w:val="26"/>
            <w:u w:val="single"/>
            <w:lang w:eastAsia="en-GB"/>
          </w:rPr>
          <w:t xml:space="preserve">Create a Monitor in </w:t>
        </w:r>
        <w:proofErr w:type="spellStart"/>
        <w:r w:rsidRPr="004E00F3">
          <w:rPr>
            <w:rFonts w:ascii="Arial" w:eastAsia="Times New Roman" w:hAnsi="Arial" w:cs="Arial"/>
            <w:color w:val="7D64FF"/>
            <w:sz w:val="26"/>
            <w:u w:val="single"/>
            <w:lang w:eastAsia="en-GB"/>
          </w:rPr>
          <w:t>Datadog</w:t>
        </w:r>
        <w:proofErr w:type="spellEnd"/>
      </w:hyperlink>
    </w:p>
    <w:p w:rsidR="004E00F3" w:rsidRPr="004E00F3" w:rsidRDefault="004E00F3" w:rsidP="004E00F3">
      <w:pPr>
        <w:numPr>
          <w:ilvl w:val="0"/>
          <w:numId w:val="1"/>
        </w:numPr>
        <w:spacing w:before="75" w:after="100" w:afterAutospacing="1" w:line="240" w:lineRule="auto"/>
        <w:ind w:left="0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hyperlink r:id="rId10" w:anchor="write-your-performance-test" w:history="1">
        <w:r w:rsidRPr="004E00F3">
          <w:rPr>
            <w:rFonts w:ascii="Arial" w:eastAsia="Times New Roman" w:hAnsi="Arial" w:cs="Arial"/>
            <w:color w:val="7D64FF"/>
            <w:sz w:val="26"/>
            <w:u w:val="single"/>
            <w:lang w:eastAsia="en-GB"/>
          </w:rPr>
          <w:t>Write your performance test</w:t>
        </w:r>
      </w:hyperlink>
    </w:p>
    <w:p w:rsidR="004E00F3" w:rsidRPr="004E00F3" w:rsidRDefault="004E00F3" w:rsidP="004E00F3">
      <w:pPr>
        <w:numPr>
          <w:ilvl w:val="0"/>
          <w:numId w:val="1"/>
        </w:numPr>
        <w:spacing w:before="75" w:after="100" w:afterAutospacing="1" w:line="240" w:lineRule="auto"/>
        <w:ind w:left="0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hyperlink r:id="rId11" w:anchor="running-k6-test" w:history="1">
        <w:r w:rsidRPr="004E00F3">
          <w:rPr>
            <w:rFonts w:ascii="Arial" w:eastAsia="Times New Roman" w:hAnsi="Arial" w:cs="Arial"/>
            <w:color w:val="7D64FF"/>
            <w:sz w:val="26"/>
            <w:u w:val="single"/>
            <w:lang w:eastAsia="en-GB"/>
          </w:rPr>
          <w:t>Running k6 test</w:t>
        </w:r>
      </w:hyperlink>
    </w:p>
    <w:p w:rsidR="004E00F3" w:rsidRPr="004E00F3" w:rsidRDefault="004E00F3" w:rsidP="004E00F3">
      <w:pPr>
        <w:spacing w:before="750" w:after="0" w:line="525" w:lineRule="atLeast"/>
        <w:outlineLvl w:val="1"/>
        <w:rPr>
          <w:rFonts w:ascii="Arial" w:eastAsia="Times New Roman" w:hAnsi="Arial" w:cs="Arial"/>
          <w:color w:val="3C3C64"/>
          <w:sz w:val="38"/>
          <w:szCs w:val="38"/>
          <w:lang w:eastAsia="en-GB"/>
        </w:rPr>
      </w:pPr>
      <w:r w:rsidRPr="004E00F3">
        <w:rPr>
          <w:rFonts w:ascii="Arial" w:eastAsia="Times New Roman" w:hAnsi="Arial" w:cs="Arial"/>
          <w:color w:val="3C3C64"/>
          <w:sz w:val="38"/>
          <w:szCs w:val="38"/>
          <w:lang w:eastAsia="en-GB"/>
        </w:rPr>
        <w:t>Requirements</w:t>
      </w:r>
    </w:p>
    <w:p w:rsidR="004E00F3" w:rsidRPr="004E00F3" w:rsidRDefault="004E00F3" w:rsidP="004E00F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 xml:space="preserve">A site/system to test. In this example, we will test a site already running as </w:t>
      </w:r>
      <w:proofErr w:type="gramStart"/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a</w:t>
      </w:r>
      <w:proofErr w:type="gramEnd"/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 xml:space="preserve"> ECS Service. This site is available at </w:t>
      </w:r>
      <w:hyperlink r:id="rId12" w:history="1">
        <w:r w:rsidRPr="004E00F3">
          <w:rPr>
            <w:rFonts w:ascii="Arial" w:eastAsia="Times New Roman" w:hAnsi="Arial" w:cs="Arial"/>
            <w:color w:val="7D64FF"/>
            <w:sz w:val="26"/>
            <w:u w:val="single"/>
            <w:lang w:eastAsia="en-GB"/>
          </w:rPr>
          <w:t>https://httpbin.test.loadimpact.com</w:t>
        </w:r>
      </w:hyperlink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.</w:t>
      </w:r>
    </w:p>
    <w:p w:rsidR="004E00F3" w:rsidRPr="004E00F3" w:rsidRDefault="004E00F3" w:rsidP="004E00F3">
      <w:pPr>
        <w:numPr>
          <w:ilvl w:val="0"/>
          <w:numId w:val="2"/>
        </w:numPr>
        <w:spacing w:before="75" w:after="100" w:afterAutospacing="1" w:line="240" w:lineRule="auto"/>
        <w:ind w:left="0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 xml:space="preserve">An already configured </w:t>
      </w:r>
      <w:proofErr w:type="spellStart"/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Datadog</w:t>
      </w:r>
      <w:proofErr w:type="spellEnd"/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 xml:space="preserve"> integration with a platform your site is running on. In our case it is </w:t>
      </w:r>
      <w:proofErr w:type="spellStart"/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Datadog</w:t>
      </w:r>
      <w:proofErr w:type="spellEnd"/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 xml:space="preserve"> integration with AWS, please refer to the official </w:t>
      </w:r>
      <w:proofErr w:type="spellStart"/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fldChar w:fldCharType="begin"/>
      </w: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instrText xml:space="preserve"> HYPERLINK "https://docs.datadoghq.com/integrations/amazon_web_services" </w:instrText>
      </w: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fldChar w:fldCharType="separate"/>
      </w:r>
      <w:r w:rsidRPr="004E00F3">
        <w:rPr>
          <w:rFonts w:ascii="Arial" w:eastAsia="Times New Roman" w:hAnsi="Arial" w:cs="Arial"/>
          <w:color w:val="7D64FF"/>
          <w:sz w:val="26"/>
          <w:u w:val="single"/>
          <w:lang w:eastAsia="en-GB"/>
        </w:rPr>
        <w:t>Datadog</w:t>
      </w:r>
      <w:proofErr w:type="spellEnd"/>
      <w:r w:rsidRPr="004E00F3">
        <w:rPr>
          <w:rFonts w:ascii="Arial" w:eastAsia="Times New Roman" w:hAnsi="Arial" w:cs="Arial"/>
          <w:color w:val="7D64FF"/>
          <w:sz w:val="26"/>
          <w:u w:val="single"/>
          <w:lang w:eastAsia="en-GB"/>
        </w:rPr>
        <w:t xml:space="preserve"> AWS Integration Guide</w:t>
      </w: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fldChar w:fldCharType="end"/>
      </w: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 for details.</w:t>
      </w:r>
    </w:p>
    <w:p w:rsidR="004E00F3" w:rsidRPr="004E00F3" w:rsidRDefault="004E00F3" w:rsidP="004E00F3">
      <w:pPr>
        <w:numPr>
          <w:ilvl w:val="0"/>
          <w:numId w:val="2"/>
        </w:numPr>
        <w:spacing w:before="75" w:after="100" w:afterAutospacing="1" w:line="240" w:lineRule="auto"/>
        <w:ind w:left="0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k6 v0.25.0 (or above) is installed. If you do not have this installed, please refer to the official </w:t>
      </w:r>
      <w:hyperlink r:id="rId13" w:history="1">
        <w:r w:rsidRPr="004E00F3">
          <w:rPr>
            <w:rFonts w:ascii="Arial" w:eastAsia="Times New Roman" w:hAnsi="Arial" w:cs="Arial"/>
            <w:color w:val="7D64FF"/>
            <w:sz w:val="26"/>
            <w:u w:val="single"/>
            <w:lang w:eastAsia="en-GB"/>
          </w:rPr>
          <w:t>k6 installation page</w:t>
        </w:r>
      </w:hyperlink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. You can verify your current k6 version by command </w:t>
      </w:r>
      <w:r w:rsidRPr="004E00F3">
        <w:rPr>
          <w:rFonts w:ascii="Consolas" w:eastAsia="Times New Roman" w:hAnsi="Consolas" w:cs="Arial"/>
          <w:color w:val="3C3C64"/>
          <w:sz w:val="21"/>
          <w:lang w:eastAsia="en-GB"/>
        </w:rPr>
        <w:t>k6 version</w:t>
      </w: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.</w:t>
      </w:r>
    </w:p>
    <w:p w:rsidR="004E00F3" w:rsidRPr="004E00F3" w:rsidRDefault="004E00F3" w:rsidP="004E00F3">
      <w:pPr>
        <w:numPr>
          <w:ilvl w:val="0"/>
          <w:numId w:val="2"/>
        </w:numPr>
        <w:spacing w:before="75" w:after="100" w:afterAutospacing="1" w:line="240" w:lineRule="auto"/>
        <w:ind w:left="0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 xml:space="preserve">An account in </w:t>
      </w:r>
      <w:proofErr w:type="spellStart"/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Datadog</w:t>
      </w:r>
      <w:proofErr w:type="spellEnd"/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 xml:space="preserve"> that allows us to create </w:t>
      </w:r>
      <w:hyperlink r:id="rId14" w:history="1">
        <w:r w:rsidRPr="004E00F3">
          <w:rPr>
            <w:rFonts w:ascii="Arial" w:eastAsia="Times New Roman" w:hAnsi="Arial" w:cs="Arial"/>
            <w:color w:val="7D64FF"/>
            <w:sz w:val="26"/>
            <w:u w:val="single"/>
            <w:lang w:eastAsia="en-GB"/>
          </w:rPr>
          <w:t>monitors</w:t>
        </w:r>
      </w:hyperlink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.</w:t>
      </w:r>
    </w:p>
    <w:p w:rsidR="004E00F3" w:rsidRPr="004E00F3" w:rsidRDefault="004E00F3" w:rsidP="004E00F3">
      <w:pPr>
        <w:spacing w:before="750" w:after="0" w:line="525" w:lineRule="atLeast"/>
        <w:outlineLvl w:val="1"/>
        <w:rPr>
          <w:rFonts w:ascii="Arial" w:eastAsia="Times New Roman" w:hAnsi="Arial" w:cs="Arial"/>
          <w:color w:val="3C3C64"/>
          <w:sz w:val="38"/>
          <w:szCs w:val="38"/>
          <w:lang w:eastAsia="en-GB"/>
        </w:rPr>
      </w:pPr>
      <w:r w:rsidRPr="004E00F3">
        <w:rPr>
          <w:rFonts w:ascii="Arial" w:eastAsia="Times New Roman" w:hAnsi="Arial" w:cs="Arial"/>
          <w:color w:val="3C3C64"/>
          <w:sz w:val="38"/>
          <w:szCs w:val="38"/>
          <w:lang w:eastAsia="en-GB"/>
        </w:rPr>
        <w:t xml:space="preserve">Create a Monitor in </w:t>
      </w:r>
      <w:proofErr w:type="spellStart"/>
      <w:r w:rsidRPr="004E00F3">
        <w:rPr>
          <w:rFonts w:ascii="Arial" w:eastAsia="Times New Roman" w:hAnsi="Arial" w:cs="Arial"/>
          <w:color w:val="3C3C64"/>
          <w:sz w:val="38"/>
          <w:szCs w:val="38"/>
          <w:lang w:eastAsia="en-GB"/>
        </w:rPr>
        <w:t>Datadog</w:t>
      </w:r>
      <w:proofErr w:type="spellEnd"/>
    </w:p>
    <w:p w:rsidR="004E00F3" w:rsidRPr="004E00F3" w:rsidRDefault="004E00F3" w:rsidP="004E00F3">
      <w:pPr>
        <w:spacing w:before="225" w:after="0" w:line="240" w:lineRule="auto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 xml:space="preserve">First, we want to create a monitor in </w:t>
      </w:r>
      <w:proofErr w:type="spellStart"/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Datadog</w:t>
      </w:r>
      <w:proofErr w:type="spellEnd"/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 xml:space="preserve"> which triggers an alert if CPU utilization reaches 100 units or more on the ECS Service. You may wish to </w:t>
      </w: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lastRenderedPageBreak/>
        <w:t>monitor something else, so feel free to adjust this to meet your needs. While creating a monitor make next actions:</w:t>
      </w:r>
    </w:p>
    <w:p w:rsidR="004E00F3" w:rsidRPr="004E00F3" w:rsidRDefault="004E00F3" w:rsidP="004E00F3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Choose </w:t>
      </w:r>
      <w:r w:rsidRPr="004E00F3">
        <w:rPr>
          <w:rFonts w:ascii="Consolas" w:eastAsia="Times New Roman" w:hAnsi="Consolas" w:cs="Arial"/>
          <w:color w:val="3C3C64"/>
          <w:sz w:val="21"/>
          <w:lang w:eastAsia="en-GB"/>
        </w:rPr>
        <w:t>Threshold alert</w:t>
      </w: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 as a detection method</w:t>
      </w:r>
    </w:p>
    <w:p w:rsidR="004E00F3" w:rsidRPr="004E00F3" w:rsidRDefault="004E00F3" w:rsidP="004E00F3">
      <w:pPr>
        <w:numPr>
          <w:ilvl w:val="0"/>
          <w:numId w:val="3"/>
        </w:numPr>
        <w:spacing w:before="75" w:after="100" w:afterAutospacing="1" w:line="240" w:lineRule="auto"/>
        <w:ind w:left="0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Choose </w:t>
      </w:r>
      <w:proofErr w:type="spellStart"/>
      <w:r w:rsidRPr="004E00F3">
        <w:rPr>
          <w:rFonts w:ascii="Consolas" w:eastAsia="Times New Roman" w:hAnsi="Consolas" w:cs="Arial"/>
          <w:color w:val="3C3C64"/>
          <w:sz w:val="21"/>
          <w:lang w:eastAsia="en-GB"/>
        </w:rPr>
        <w:t>aws.ecs.service.cpuutilization</w:t>
      </w:r>
      <w:proofErr w:type="spellEnd"/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 metric from </w:t>
      </w:r>
      <w:proofErr w:type="spellStart"/>
      <w:r w:rsidRPr="004E00F3">
        <w:rPr>
          <w:rFonts w:ascii="Consolas" w:eastAsia="Times New Roman" w:hAnsi="Consolas" w:cs="Arial"/>
          <w:color w:val="3C3C64"/>
          <w:sz w:val="21"/>
          <w:lang w:eastAsia="en-GB"/>
        </w:rPr>
        <w:t>servicename</w:t>
      </w:r>
      <w:proofErr w:type="spellEnd"/>
      <w:r w:rsidRPr="004E00F3">
        <w:rPr>
          <w:rFonts w:ascii="Consolas" w:eastAsia="Times New Roman" w:hAnsi="Consolas" w:cs="Arial"/>
          <w:color w:val="3C3C64"/>
          <w:sz w:val="21"/>
          <w:lang w:eastAsia="en-GB"/>
        </w:rPr>
        <w:t>:&lt;</w:t>
      </w:r>
      <w:proofErr w:type="spellStart"/>
      <w:r w:rsidRPr="004E00F3">
        <w:rPr>
          <w:rFonts w:ascii="Consolas" w:eastAsia="Times New Roman" w:hAnsi="Consolas" w:cs="Arial"/>
          <w:color w:val="3C3C64"/>
          <w:sz w:val="21"/>
          <w:lang w:eastAsia="en-GB"/>
        </w:rPr>
        <w:t>your_service_name</w:t>
      </w:r>
      <w:proofErr w:type="spellEnd"/>
      <w:r w:rsidRPr="004E00F3">
        <w:rPr>
          <w:rFonts w:ascii="Consolas" w:eastAsia="Times New Roman" w:hAnsi="Consolas" w:cs="Arial"/>
          <w:color w:val="3C3C64"/>
          <w:sz w:val="21"/>
          <w:lang w:eastAsia="en-GB"/>
        </w:rPr>
        <w:t>&gt;</w:t>
      </w: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 in "Define the metric" step</w:t>
      </w:r>
    </w:p>
    <w:p w:rsidR="004E00F3" w:rsidRPr="004E00F3" w:rsidRDefault="004E00F3" w:rsidP="004E00F3">
      <w:pPr>
        <w:numPr>
          <w:ilvl w:val="0"/>
          <w:numId w:val="3"/>
        </w:numPr>
        <w:spacing w:before="75" w:after="100" w:afterAutospacing="1" w:line="240" w:lineRule="auto"/>
        <w:ind w:left="0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Configure "Alert threshold" to be 100</w:t>
      </w:r>
    </w:p>
    <w:p w:rsidR="004E00F3" w:rsidRPr="004E00F3" w:rsidRDefault="004E00F3" w:rsidP="004E00F3">
      <w:pPr>
        <w:numPr>
          <w:ilvl w:val="0"/>
          <w:numId w:val="3"/>
        </w:numPr>
        <w:spacing w:before="75" w:after="100" w:afterAutospacing="1" w:line="240" w:lineRule="auto"/>
        <w:ind w:left="0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Edit message and notification steps and save Monitor</w:t>
      </w:r>
    </w:p>
    <w:p w:rsidR="004E00F3" w:rsidRPr="004E00F3" w:rsidRDefault="004E00F3" w:rsidP="004E00F3">
      <w:pPr>
        <w:spacing w:before="225" w:after="0" w:line="240" w:lineRule="auto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r>
        <w:rPr>
          <w:rFonts w:ascii="Arial" w:eastAsia="Times New Roman" w:hAnsi="Arial" w:cs="Arial"/>
          <w:noProof/>
          <w:color w:val="0000FF"/>
          <w:sz w:val="26"/>
          <w:szCs w:val="26"/>
          <w:lang w:eastAsia="en-GB"/>
        </w:rPr>
        <w:drawing>
          <wp:inline distT="0" distB="0" distL="0" distR="0">
            <wp:extent cx="7620000" cy="3819525"/>
            <wp:effectExtent l="19050" t="0" r="0" b="0"/>
            <wp:docPr id="1" name="Picture 1" descr="Create a Monitor in Datadog Step 1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 Monitor in Datadog Step 1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0F3" w:rsidRPr="004E00F3" w:rsidRDefault="004E00F3" w:rsidP="004E00F3">
      <w:pPr>
        <w:spacing w:before="225" w:after="0" w:line="240" w:lineRule="auto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r>
        <w:rPr>
          <w:rFonts w:ascii="Arial" w:eastAsia="Times New Roman" w:hAnsi="Arial" w:cs="Arial"/>
          <w:noProof/>
          <w:color w:val="0000FF"/>
          <w:sz w:val="26"/>
          <w:szCs w:val="26"/>
          <w:lang w:eastAsia="en-GB"/>
        </w:rPr>
        <w:drawing>
          <wp:inline distT="0" distB="0" distL="0" distR="0">
            <wp:extent cx="7620000" cy="2133600"/>
            <wp:effectExtent l="19050" t="0" r="0" b="0"/>
            <wp:docPr id="2" name="Picture 2" descr="Create a Monitor in Datadog Step 2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a Monitor in Datadog Step 2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0F3" w:rsidRPr="004E00F3" w:rsidRDefault="004E00F3" w:rsidP="004E00F3">
      <w:pPr>
        <w:spacing w:before="225" w:after="0" w:line="240" w:lineRule="auto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 xml:space="preserve">Now the monitor will appear in the </w:t>
      </w:r>
      <w:proofErr w:type="spellStart"/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Datadog</w:t>
      </w:r>
      <w:proofErr w:type="spellEnd"/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 xml:space="preserve"> Event Stream if the metric threshold is reached. This is what we will look for when we evaluate the </w:t>
      </w:r>
      <w:proofErr w:type="spellStart"/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LoadImpact</w:t>
      </w:r>
      <w:proofErr w:type="spellEnd"/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 xml:space="preserve"> Thresholds later.</w:t>
      </w:r>
    </w:p>
    <w:p w:rsidR="004E00F3" w:rsidRPr="004E00F3" w:rsidRDefault="004E00F3" w:rsidP="004E00F3">
      <w:pPr>
        <w:spacing w:before="750" w:after="0" w:line="525" w:lineRule="atLeast"/>
        <w:outlineLvl w:val="1"/>
        <w:rPr>
          <w:rFonts w:ascii="Arial" w:eastAsia="Times New Roman" w:hAnsi="Arial" w:cs="Arial"/>
          <w:color w:val="3C3C64"/>
          <w:sz w:val="38"/>
          <w:szCs w:val="38"/>
          <w:lang w:eastAsia="en-GB"/>
        </w:rPr>
      </w:pPr>
      <w:r w:rsidRPr="004E00F3">
        <w:rPr>
          <w:rFonts w:ascii="Arial" w:eastAsia="Times New Roman" w:hAnsi="Arial" w:cs="Arial"/>
          <w:color w:val="3C3C64"/>
          <w:sz w:val="38"/>
          <w:szCs w:val="38"/>
          <w:lang w:eastAsia="en-GB"/>
        </w:rPr>
        <w:lastRenderedPageBreak/>
        <w:t>Write your performance test</w:t>
      </w:r>
    </w:p>
    <w:p w:rsidR="004E00F3" w:rsidRPr="004E00F3" w:rsidRDefault="004E00F3" w:rsidP="004E00F3">
      <w:pPr>
        <w:spacing w:before="225" w:after="0" w:line="240" w:lineRule="auto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Next, we will need a test script to run. Here is our example that we will use in this test: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// performance-test.js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proofErr w:type="gramStart"/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import</w:t>
      </w:r>
      <w:proofErr w:type="gram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http </w:t>
      </w:r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from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'k6/http'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;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proofErr w:type="gramStart"/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import</w:t>
      </w:r>
      <w:proofErr w:type="gram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{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Counter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}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from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'k6/metrics'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;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proofErr w:type="gramStart"/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import</w:t>
      </w:r>
      <w:proofErr w:type="gram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{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check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,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group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,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sleep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}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from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'k6'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;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proofErr w:type="gramStart"/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export</w:t>
      </w:r>
      <w:proofErr w:type="gram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const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proofErr w:type="spell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datadogHttpbinCpu</w:t>
      </w:r>
      <w:proofErr w:type="spell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B5B5B5"/>
          <w:sz w:val="21"/>
          <w:lang w:eastAsia="en-GB"/>
        </w:rPr>
        <w:t>=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new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Counter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(</w:t>
      </w:r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'</w:t>
      </w:r>
      <w:proofErr w:type="spellStart"/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Httpbin_CPU_Alert</w:t>
      </w:r>
      <w:proofErr w:type="spellEnd"/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'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);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proofErr w:type="gramStart"/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export</w:t>
      </w:r>
      <w:proofErr w:type="gram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let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options </w:t>
      </w:r>
      <w:r w:rsidRPr="004E00F3">
        <w:rPr>
          <w:rFonts w:ascii="Consolas" w:eastAsia="Times New Roman" w:hAnsi="Consolas" w:cs="Courier New"/>
          <w:color w:val="B5B5B5"/>
          <w:sz w:val="21"/>
          <w:lang w:eastAsia="en-GB"/>
        </w:rPr>
        <w:t>=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{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</w:t>
      </w:r>
      <w:proofErr w:type="gram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stages</w:t>
      </w:r>
      <w:proofErr w:type="gramEnd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: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[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  </w:t>
      </w:r>
      <w:proofErr w:type="gramStart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{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duration</w:t>
      </w:r>
      <w:proofErr w:type="gramEnd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: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'30s'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,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target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: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C3E88D"/>
          <w:sz w:val="21"/>
          <w:lang w:eastAsia="en-GB"/>
        </w:rPr>
        <w:t>150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},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  </w:t>
      </w:r>
      <w:proofErr w:type="gramStart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{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duration</w:t>
      </w:r>
      <w:proofErr w:type="gramEnd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: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'600s'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,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target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: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C3E88D"/>
          <w:sz w:val="21"/>
          <w:lang w:eastAsia="en-GB"/>
        </w:rPr>
        <w:t>150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},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],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</w:t>
      </w:r>
      <w:proofErr w:type="gram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thresholds</w:t>
      </w:r>
      <w:proofErr w:type="gramEnd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: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{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  </w:t>
      </w:r>
      <w:proofErr w:type="spell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http_req_duration</w:t>
      </w:r>
      <w:proofErr w:type="spellEnd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: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[</w:t>
      </w:r>
      <w:proofErr w:type="gramStart"/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'p(</w:t>
      </w:r>
      <w:proofErr w:type="gramEnd"/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95)&lt;200'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],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  </w:t>
      </w:r>
      <w:proofErr w:type="spell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Httpbin_CPU_Alert</w:t>
      </w:r>
      <w:proofErr w:type="spellEnd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: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[</w:t>
      </w:r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'count &lt; 1'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],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},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};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proofErr w:type="gramStart"/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const</w:t>
      </w:r>
      <w:proofErr w:type="gram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proofErr w:type="spell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datadogApi</w:t>
      </w:r>
      <w:proofErr w:type="spell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B5B5B5"/>
          <w:sz w:val="21"/>
          <w:lang w:eastAsia="en-GB"/>
        </w:rPr>
        <w:t>=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'https://api.datadoghq.com/api/v1/'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;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// </w:t>
      </w:r>
      <w:proofErr w:type="spell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DataDogs</w:t>
      </w:r>
      <w:proofErr w:type="spell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API endpoint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proofErr w:type="gramStart"/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const</w:t>
      </w:r>
      <w:proofErr w:type="gram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proofErr w:type="spell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datadogApiKey</w:t>
      </w:r>
      <w:proofErr w:type="spell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B5B5B5"/>
          <w:sz w:val="21"/>
          <w:lang w:eastAsia="en-GB"/>
        </w:rPr>
        <w:t>=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'&lt;YOUR_DATADOG_API_KEY&gt;'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;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// </w:t>
      </w:r>
      <w:proofErr w:type="spell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DataDogs</w:t>
      </w:r>
      <w:proofErr w:type="spell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API key, read below how to get it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proofErr w:type="gramStart"/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const</w:t>
      </w:r>
      <w:proofErr w:type="gram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proofErr w:type="spell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datadogAppKey</w:t>
      </w:r>
      <w:proofErr w:type="spell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B5B5B5"/>
          <w:sz w:val="21"/>
          <w:lang w:eastAsia="en-GB"/>
        </w:rPr>
        <w:t>=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'&lt;YOUR_DATADOG_APPLICATION_KEY&gt;'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;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// </w:t>
      </w:r>
      <w:proofErr w:type="spell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DataDogs</w:t>
      </w:r>
      <w:proofErr w:type="spell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application key, read below how to get it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proofErr w:type="gramStart"/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const</w:t>
      </w:r>
      <w:proofErr w:type="gram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proofErr w:type="spellStart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getDataDogHeader</w:t>
      </w:r>
      <w:proofErr w:type="spell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B5B5B5"/>
          <w:sz w:val="21"/>
          <w:lang w:eastAsia="en-GB"/>
        </w:rPr>
        <w:t>=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(</w:t>
      </w:r>
      <w:proofErr w:type="spell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tagName</w:t>
      </w:r>
      <w:proofErr w:type="spellEnd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)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B5B5B5"/>
          <w:sz w:val="21"/>
          <w:lang w:eastAsia="en-GB"/>
        </w:rPr>
        <w:t>=&gt;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{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</w:t>
      </w:r>
      <w:proofErr w:type="gramStart"/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return</w:t>
      </w:r>
      <w:proofErr w:type="gram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{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  </w:t>
      </w:r>
      <w:proofErr w:type="gram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headers</w:t>
      </w:r>
      <w:proofErr w:type="gramEnd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: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{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[</w:t>
      </w:r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'Content-Type'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]: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'application/x-www-form-</w:t>
      </w:r>
      <w:proofErr w:type="spellStart"/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urlencoded</w:t>
      </w:r>
      <w:proofErr w:type="spellEnd"/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'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},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  </w:t>
      </w:r>
      <w:proofErr w:type="gram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tags</w:t>
      </w:r>
      <w:proofErr w:type="gramEnd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: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{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name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: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proofErr w:type="spell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tagName</w:t>
      </w:r>
      <w:proofErr w:type="spell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},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};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};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proofErr w:type="gramStart"/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export</w:t>
      </w:r>
      <w:proofErr w:type="gram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function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setup()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{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// function for getting start time of test, executed before actual load testing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</w:t>
      </w:r>
      <w:proofErr w:type="gramStart"/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let</w:t>
      </w:r>
      <w:proofErr w:type="gram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time </w:t>
      </w:r>
      <w:r w:rsidRPr="004E00F3">
        <w:rPr>
          <w:rFonts w:ascii="Consolas" w:eastAsia="Times New Roman" w:hAnsi="Consolas" w:cs="Courier New"/>
          <w:color w:val="B5B5B5"/>
          <w:sz w:val="21"/>
          <w:lang w:eastAsia="en-GB"/>
        </w:rPr>
        <w:t>=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proofErr w:type="spell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Date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.now</w:t>
      </w:r>
      <w:proofErr w:type="spellEnd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();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</w:t>
      </w:r>
      <w:proofErr w:type="gramStart"/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return</w:t>
      </w:r>
      <w:proofErr w:type="gram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time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;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}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proofErr w:type="gramStart"/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lastRenderedPageBreak/>
        <w:t>export</w:t>
      </w:r>
      <w:proofErr w:type="gram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default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function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()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{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</w:t>
      </w:r>
      <w:proofErr w:type="gramStart"/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let</w:t>
      </w:r>
      <w:proofErr w:type="gram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res </w:t>
      </w:r>
      <w:r w:rsidRPr="004E00F3">
        <w:rPr>
          <w:rFonts w:ascii="Consolas" w:eastAsia="Times New Roman" w:hAnsi="Consolas" w:cs="Courier New"/>
          <w:color w:val="B5B5B5"/>
          <w:sz w:val="21"/>
          <w:lang w:eastAsia="en-GB"/>
        </w:rPr>
        <w:t>=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proofErr w:type="spell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http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.get</w:t>
      </w:r>
      <w:proofErr w:type="spellEnd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(</w:t>
      </w:r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'https://httpbin.test.loadimpact.com/'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);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</w:t>
      </w:r>
      <w:proofErr w:type="gramStart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check(</w:t>
      </w:r>
      <w:proofErr w:type="gram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res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,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{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  </w:t>
      </w:r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'</w:t>
      </w:r>
      <w:proofErr w:type="gramStart"/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is</w:t>
      </w:r>
      <w:proofErr w:type="gramEnd"/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 xml:space="preserve"> status 200'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: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(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r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)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B5B5B5"/>
          <w:sz w:val="21"/>
          <w:lang w:eastAsia="en-GB"/>
        </w:rPr>
        <w:t>=&gt;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proofErr w:type="spell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r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.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status</w:t>
      </w:r>
      <w:proofErr w:type="spell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B5B5B5"/>
          <w:sz w:val="21"/>
          <w:lang w:eastAsia="en-GB"/>
        </w:rPr>
        <w:t>===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C3E88D"/>
          <w:sz w:val="21"/>
          <w:lang w:eastAsia="en-GB"/>
        </w:rPr>
        <w:t>200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,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});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</w:t>
      </w:r>
      <w:proofErr w:type="gramStart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sleep(</w:t>
      </w:r>
      <w:proofErr w:type="gramEnd"/>
      <w:r w:rsidRPr="004E00F3">
        <w:rPr>
          <w:rFonts w:ascii="Consolas" w:eastAsia="Times New Roman" w:hAnsi="Consolas" w:cs="Courier New"/>
          <w:color w:val="C3E88D"/>
          <w:sz w:val="21"/>
          <w:lang w:eastAsia="en-GB"/>
        </w:rPr>
        <w:t>1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);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}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proofErr w:type="gramStart"/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export</w:t>
      </w:r>
      <w:proofErr w:type="gram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function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teardown(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time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)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{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// function which queries </w:t>
      </w:r>
      <w:proofErr w:type="spell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DataDogs</w:t>
      </w:r>
      <w:proofErr w:type="spell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event stream for alerts in time window of test run, executed after actual load testing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</w:t>
      </w:r>
      <w:proofErr w:type="gramStart"/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let</w:t>
      </w:r>
      <w:proofErr w:type="gram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proofErr w:type="spell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endTime</w:t>
      </w:r>
      <w:proofErr w:type="spell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B5B5B5"/>
          <w:sz w:val="21"/>
          <w:lang w:eastAsia="en-GB"/>
        </w:rPr>
        <w:t>=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proofErr w:type="spell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Math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.floor</w:t>
      </w:r>
      <w:proofErr w:type="spellEnd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(</w:t>
      </w:r>
      <w:proofErr w:type="spell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Date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.now</w:t>
      </w:r>
      <w:proofErr w:type="spellEnd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()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B5B5B5"/>
          <w:sz w:val="21"/>
          <w:lang w:eastAsia="en-GB"/>
        </w:rPr>
        <w:t>/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C3E88D"/>
          <w:sz w:val="21"/>
          <w:lang w:eastAsia="en-GB"/>
        </w:rPr>
        <w:t>1000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);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</w:t>
      </w:r>
      <w:proofErr w:type="gramStart"/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let</w:t>
      </w:r>
      <w:proofErr w:type="gram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proofErr w:type="spell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startTime</w:t>
      </w:r>
      <w:proofErr w:type="spell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B5B5B5"/>
          <w:sz w:val="21"/>
          <w:lang w:eastAsia="en-GB"/>
        </w:rPr>
        <w:t>=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proofErr w:type="spell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Math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.floor</w:t>
      </w:r>
      <w:proofErr w:type="spellEnd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(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time </w:t>
      </w:r>
      <w:r w:rsidRPr="004E00F3">
        <w:rPr>
          <w:rFonts w:ascii="Consolas" w:eastAsia="Times New Roman" w:hAnsi="Consolas" w:cs="Courier New"/>
          <w:color w:val="B5B5B5"/>
          <w:sz w:val="21"/>
          <w:lang w:eastAsia="en-GB"/>
        </w:rPr>
        <w:t>/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C3E88D"/>
          <w:sz w:val="21"/>
          <w:lang w:eastAsia="en-GB"/>
        </w:rPr>
        <w:t>1000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);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</w:t>
      </w:r>
      <w:proofErr w:type="gramStart"/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let</w:t>
      </w:r>
      <w:proofErr w:type="gram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proofErr w:type="spell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monitorTags</w:t>
      </w:r>
      <w:proofErr w:type="spell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B5B5B5"/>
          <w:sz w:val="21"/>
          <w:lang w:eastAsia="en-GB"/>
        </w:rPr>
        <w:t>=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[</w:t>
      </w:r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'</w:t>
      </w:r>
      <w:proofErr w:type="spellStart"/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servicename:demosites-httpbin</w:t>
      </w:r>
      <w:proofErr w:type="spellEnd"/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'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];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</w:t>
      </w:r>
      <w:proofErr w:type="gramStart"/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let</w:t>
      </w:r>
      <w:proofErr w:type="gram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proofErr w:type="spell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reqString</w:t>
      </w:r>
      <w:proofErr w:type="spell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B5B5B5"/>
          <w:sz w:val="21"/>
          <w:lang w:eastAsia="en-GB"/>
        </w:rPr>
        <w:t>=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  </w:t>
      </w:r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`</w:t>
      </w:r>
      <w:proofErr w:type="spellStart"/>
      <w:proofErr w:type="gramStart"/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events?</w:t>
      </w:r>
      <w:proofErr w:type="gramEnd"/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api_key</w:t>
      </w:r>
      <w:proofErr w:type="spellEnd"/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=`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B5B5B5"/>
          <w:sz w:val="21"/>
          <w:lang w:eastAsia="en-GB"/>
        </w:rPr>
        <w:t>+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  </w:t>
      </w:r>
      <w:proofErr w:type="spellStart"/>
      <w:proofErr w:type="gram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datadogApiKey</w:t>
      </w:r>
      <w:proofErr w:type="spellEnd"/>
      <w:proofErr w:type="gram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B5B5B5"/>
          <w:sz w:val="21"/>
          <w:lang w:eastAsia="en-GB"/>
        </w:rPr>
        <w:t>+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  </w:t>
      </w:r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`&amp;</w:t>
      </w:r>
      <w:proofErr w:type="spellStart"/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application_key</w:t>
      </w:r>
      <w:proofErr w:type="spellEnd"/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=`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B5B5B5"/>
          <w:sz w:val="21"/>
          <w:lang w:eastAsia="en-GB"/>
        </w:rPr>
        <w:t>+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  </w:t>
      </w:r>
      <w:proofErr w:type="spellStart"/>
      <w:proofErr w:type="gram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datadogAppKey</w:t>
      </w:r>
      <w:proofErr w:type="spellEnd"/>
      <w:proofErr w:type="gram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B5B5B5"/>
          <w:sz w:val="21"/>
          <w:lang w:eastAsia="en-GB"/>
        </w:rPr>
        <w:t>+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  </w:t>
      </w:r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'&amp;start='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B5B5B5"/>
          <w:sz w:val="21"/>
          <w:lang w:eastAsia="en-GB"/>
        </w:rPr>
        <w:t>+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  </w:t>
      </w:r>
      <w:proofErr w:type="spellStart"/>
      <w:proofErr w:type="gram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startTime</w:t>
      </w:r>
      <w:proofErr w:type="spellEnd"/>
      <w:proofErr w:type="gram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B5B5B5"/>
          <w:sz w:val="21"/>
          <w:lang w:eastAsia="en-GB"/>
        </w:rPr>
        <w:t>+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  </w:t>
      </w:r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'&amp;end='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B5B5B5"/>
          <w:sz w:val="21"/>
          <w:lang w:eastAsia="en-GB"/>
        </w:rPr>
        <w:t>+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  </w:t>
      </w:r>
      <w:proofErr w:type="spellStart"/>
      <w:proofErr w:type="gram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endTime</w:t>
      </w:r>
      <w:proofErr w:type="spellEnd"/>
      <w:proofErr w:type="gram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B5B5B5"/>
          <w:sz w:val="21"/>
          <w:lang w:eastAsia="en-GB"/>
        </w:rPr>
        <w:t>+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  </w:t>
      </w:r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'&amp;tags='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;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</w:t>
      </w:r>
      <w:proofErr w:type="spellStart"/>
      <w:proofErr w:type="gram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monitorTags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.forEach</w:t>
      </w:r>
      <w:proofErr w:type="spellEnd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(</w:t>
      </w:r>
      <w:proofErr w:type="gramEnd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(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tag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)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B5B5B5"/>
          <w:sz w:val="21"/>
          <w:lang w:eastAsia="en-GB"/>
        </w:rPr>
        <w:t>=&gt;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{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  </w:t>
      </w:r>
      <w:proofErr w:type="gramStart"/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let</w:t>
      </w:r>
      <w:proofErr w:type="gram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response </w:t>
      </w:r>
      <w:r w:rsidRPr="004E00F3">
        <w:rPr>
          <w:rFonts w:ascii="Consolas" w:eastAsia="Times New Roman" w:hAnsi="Consolas" w:cs="Courier New"/>
          <w:color w:val="B5B5B5"/>
          <w:sz w:val="21"/>
          <w:lang w:eastAsia="en-GB"/>
        </w:rPr>
        <w:t>=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proofErr w:type="spell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http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.get</w:t>
      </w:r>
      <w:proofErr w:type="spellEnd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(</w:t>
      </w:r>
      <w:proofErr w:type="spell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datadogApi</w:t>
      </w:r>
      <w:proofErr w:type="spell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B5B5B5"/>
          <w:sz w:val="21"/>
          <w:lang w:eastAsia="en-GB"/>
        </w:rPr>
        <w:t>+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proofErr w:type="spell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reqString</w:t>
      </w:r>
      <w:proofErr w:type="spell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B5B5B5"/>
          <w:sz w:val="21"/>
          <w:lang w:eastAsia="en-GB"/>
        </w:rPr>
        <w:t>+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tag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,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proofErr w:type="spellStart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getDataDogHeader</w:t>
      </w:r>
      <w:proofErr w:type="spellEnd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(</w:t>
      </w:r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'</w:t>
      </w:r>
      <w:proofErr w:type="spellStart"/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Datadog</w:t>
      </w:r>
      <w:proofErr w:type="spellEnd"/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 xml:space="preserve"> Event Stream'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));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  </w:t>
      </w:r>
      <w:proofErr w:type="gramStart"/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let</w:t>
      </w:r>
      <w:proofErr w:type="gram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body </w:t>
      </w:r>
      <w:r w:rsidRPr="004E00F3">
        <w:rPr>
          <w:rFonts w:ascii="Consolas" w:eastAsia="Times New Roman" w:hAnsi="Consolas" w:cs="Courier New"/>
          <w:color w:val="B5B5B5"/>
          <w:sz w:val="21"/>
          <w:lang w:eastAsia="en-GB"/>
        </w:rPr>
        <w:t>=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proofErr w:type="spell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JSON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.parse</w:t>
      </w:r>
      <w:proofErr w:type="spellEnd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(</w:t>
      </w:r>
      <w:proofErr w:type="spell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response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.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body</w:t>
      </w:r>
      <w:proofErr w:type="spellEnd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);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  </w:t>
      </w:r>
      <w:proofErr w:type="spellStart"/>
      <w:proofErr w:type="gram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body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.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events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.forEach</w:t>
      </w:r>
      <w:proofErr w:type="spellEnd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(</w:t>
      </w:r>
      <w:proofErr w:type="gramEnd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(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event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)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B5B5B5"/>
          <w:sz w:val="21"/>
          <w:lang w:eastAsia="en-GB"/>
        </w:rPr>
        <w:t>=&gt;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{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    </w:t>
      </w:r>
      <w:proofErr w:type="gramStart"/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if</w:t>
      </w:r>
      <w:proofErr w:type="gram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(</w:t>
      </w:r>
      <w:proofErr w:type="spell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event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.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tags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.includes</w:t>
      </w:r>
      <w:proofErr w:type="spellEnd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(</w:t>
      </w:r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'</w:t>
      </w:r>
      <w:proofErr w:type="spellStart"/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servicename:demosites-httpbin</w:t>
      </w:r>
      <w:proofErr w:type="spellEnd"/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'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))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{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      </w:t>
      </w:r>
      <w:proofErr w:type="spellStart"/>
      <w:proofErr w:type="gram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datadogHttpbinCpu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.add</w:t>
      </w:r>
      <w:proofErr w:type="spellEnd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(</w:t>
      </w:r>
      <w:proofErr w:type="gramEnd"/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true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);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   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}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 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});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});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}</w:t>
      </w:r>
    </w:p>
    <w:p w:rsidR="004E00F3" w:rsidRPr="004E00F3" w:rsidRDefault="004E00F3" w:rsidP="004E00F3">
      <w:pPr>
        <w:spacing w:after="0" w:line="240" w:lineRule="auto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COPY</w:t>
      </w:r>
    </w:p>
    <w:p w:rsidR="004E00F3" w:rsidRPr="004E00F3" w:rsidRDefault="004E00F3" w:rsidP="004E00F3">
      <w:pPr>
        <w:spacing w:before="225" w:after="0" w:line="240" w:lineRule="auto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 xml:space="preserve">You can find how to manage your </w:t>
      </w:r>
      <w:proofErr w:type="spellStart"/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Datadog</w:t>
      </w:r>
      <w:proofErr w:type="spellEnd"/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 xml:space="preserve"> API and Application keys </w:t>
      </w:r>
      <w:hyperlink r:id="rId19" w:history="1">
        <w:r w:rsidRPr="004E00F3">
          <w:rPr>
            <w:rFonts w:ascii="Arial" w:eastAsia="Times New Roman" w:hAnsi="Arial" w:cs="Arial"/>
            <w:color w:val="7D64FF"/>
            <w:sz w:val="26"/>
            <w:u w:val="single"/>
            <w:lang w:eastAsia="en-GB"/>
          </w:rPr>
          <w:t>here</w:t>
        </w:r>
      </w:hyperlink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.</w:t>
      </w:r>
    </w:p>
    <w:p w:rsidR="004E00F3" w:rsidRPr="004E00F3" w:rsidRDefault="004E00F3" w:rsidP="004E00F3">
      <w:pPr>
        <w:spacing w:before="750" w:after="0" w:line="525" w:lineRule="atLeast"/>
        <w:outlineLvl w:val="1"/>
        <w:rPr>
          <w:rFonts w:ascii="Arial" w:eastAsia="Times New Roman" w:hAnsi="Arial" w:cs="Arial"/>
          <w:color w:val="3C3C64"/>
          <w:sz w:val="38"/>
          <w:szCs w:val="38"/>
          <w:lang w:eastAsia="en-GB"/>
        </w:rPr>
      </w:pPr>
      <w:r w:rsidRPr="004E00F3">
        <w:rPr>
          <w:rFonts w:ascii="Arial" w:eastAsia="Times New Roman" w:hAnsi="Arial" w:cs="Arial"/>
          <w:color w:val="3C3C64"/>
          <w:sz w:val="38"/>
          <w:szCs w:val="38"/>
          <w:lang w:eastAsia="en-GB"/>
        </w:rPr>
        <w:lastRenderedPageBreak/>
        <w:t>Running k6 test</w:t>
      </w:r>
    </w:p>
    <w:p w:rsidR="004E00F3" w:rsidRPr="004E00F3" w:rsidRDefault="004E00F3" w:rsidP="004E00F3">
      <w:pPr>
        <w:spacing w:before="225" w:after="0" w:line="240" w:lineRule="auto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If you have installed k6 in your local machine, you could run your test locally in your terminal using the command: </w:t>
      </w:r>
      <w:r w:rsidRPr="004E00F3">
        <w:rPr>
          <w:rFonts w:ascii="Consolas" w:eastAsia="Times New Roman" w:hAnsi="Consolas" w:cs="Arial"/>
          <w:color w:val="3C3C64"/>
          <w:sz w:val="21"/>
          <w:lang w:eastAsia="en-GB"/>
        </w:rPr>
        <w:t>k6 run performance-test.js</w:t>
      </w:r>
    </w:p>
    <w:p w:rsidR="004E00F3" w:rsidRPr="004E00F3" w:rsidRDefault="004E00F3" w:rsidP="004E00F3">
      <w:pPr>
        <w:spacing w:before="225" w:after="0" w:line="240" w:lineRule="auto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Run your test and in our case since we configured our script to run only 50 VUs, that load will be not enough to trigger a CPU alert, therefore 1st run will be passed:</w:t>
      </w:r>
    </w:p>
    <w:p w:rsidR="004E00F3" w:rsidRPr="004E00F3" w:rsidRDefault="004E00F3" w:rsidP="004E00F3">
      <w:pPr>
        <w:spacing w:before="225" w:after="0" w:line="240" w:lineRule="auto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r>
        <w:rPr>
          <w:rFonts w:ascii="Arial" w:eastAsia="Times New Roman" w:hAnsi="Arial" w:cs="Arial"/>
          <w:noProof/>
          <w:color w:val="0000FF"/>
          <w:sz w:val="26"/>
          <w:szCs w:val="26"/>
          <w:lang w:eastAsia="en-GB"/>
        </w:rPr>
        <w:drawing>
          <wp:inline distT="0" distB="0" distL="0" distR="0">
            <wp:extent cx="7620000" cy="5286375"/>
            <wp:effectExtent l="19050" t="0" r="0" b="0"/>
            <wp:docPr id="3" name="Picture 3" descr="Passed testrun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sed testrun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0F3" w:rsidRPr="004E00F3" w:rsidRDefault="004E00F3" w:rsidP="004E00F3">
      <w:pPr>
        <w:spacing w:before="225" w:after="0" w:line="240" w:lineRule="auto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 xml:space="preserve">Let's update our script to produce more </w:t>
      </w:r>
      <w:proofErr w:type="gramStart"/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load</w:t>
      </w:r>
      <w:proofErr w:type="gramEnd"/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 xml:space="preserve"> on our system under test. For this example, we achieve this by increasing number of VUs from 50 to 150: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proofErr w:type="gramStart"/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export</w:t>
      </w:r>
      <w:proofErr w:type="gramEnd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00CDFF"/>
          <w:sz w:val="21"/>
          <w:lang w:eastAsia="en-GB"/>
        </w:rPr>
        <w:t>let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options </w:t>
      </w:r>
      <w:r w:rsidRPr="004E00F3">
        <w:rPr>
          <w:rFonts w:ascii="Consolas" w:eastAsia="Times New Roman" w:hAnsi="Consolas" w:cs="Courier New"/>
          <w:color w:val="B5B5B5"/>
          <w:sz w:val="21"/>
          <w:lang w:eastAsia="en-GB"/>
        </w:rPr>
        <w:t>=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{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</w:t>
      </w:r>
      <w:proofErr w:type="gram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stages</w:t>
      </w:r>
      <w:proofErr w:type="gramEnd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: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[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  </w:t>
      </w:r>
      <w:proofErr w:type="gramStart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{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duration</w:t>
      </w:r>
      <w:proofErr w:type="gramEnd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: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'30s'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,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target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: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C3E88D"/>
          <w:sz w:val="21"/>
          <w:lang w:eastAsia="en-GB"/>
        </w:rPr>
        <w:t>150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},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// increasing number of VUs from 50 to 150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lastRenderedPageBreak/>
        <w:t xml:space="preserve">    </w:t>
      </w:r>
      <w:proofErr w:type="gramStart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{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duration</w:t>
      </w:r>
      <w:proofErr w:type="gramEnd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: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'600s'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,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target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: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C3E88D"/>
          <w:sz w:val="21"/>
          <w:lang w:eastAsia="en-GB"/>
        </w:rPr>
        <w:t>150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},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// increasing number of VUs from 50 to 150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],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</w:t>
      </w:r>
      <w:proofErr w:type="gram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thresholds</w:t>
      </w:r>
      <w:proofErr w:type="gramEnd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: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{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  </w:t>
      </w:r>
      <w:proofErr w:type="spell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http_req_duration</w:t>
      </w:r>
      <w:proofErr w:type="spellEnd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: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[</w:t>
      </w:r>
      <w:proofErr w:type="gramStart"/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'p(</w:t>
      </w:r>
      <w:proofErr w:type="gramEnd"/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95)&lt;200'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],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  </w:t>
      </w:r>
      <w:proofErr w:type="spellStart"/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>Httpbin_CPU_Alert</w:t>
      </w:r>
      <w:proofErr w:type="spellEnd"/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:</w:t>
      </w: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[</w:t>
      </w:r>
      <w:r w:rsidRPr="004E00F3">
        <w:rPr>
          <w:rFonts w:ascii="Consolas" w:eastAsia="Times New Roman" w:hAnsi="Consolas" w:cs="Courier New"/>
          <w:color w:val="E995FF"/>
          <w:sz w:val="21"/>
          <w:lang w:eastAsia="en-GB"/>
        </w:rPr>
        <w:t>'count &lt; 1'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],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E2E2E2"/>
          <w:sz w:val="21"/>
          <w:lang w:eastAsia="en-GB"/>
        </w:rPr>
        <w:t xml:space="preserve">  </w:t>
      </w: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},</w:t>
      </w:r>
    </w:p>
    <w:p w:rsidR="004E00F3" w:rsidRPr="004E00F3" w:rsidRDefault="004E00F3" w:rsidP="004E00F3">
      <w:pPr>
        <w:shd w:val="clear" w:color="auto" w:fill="3C3C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E2E2E2"/>
          <w:sz w:val="21"/>
          <w:szCs w:val="21"/>
          <w:lang w:eastAsia="en-GB"/>
        </w:rPr>
      </w:pPr>
      <w:r w:rsidRPr="004E00F3">
        <w:rPr>
          <w:rFonts w:ascii="Consolas" w:eastAsia="Times New Roman" w:hAnsi="Consolas" w:cs="Courier New"/>
          <w:color w:val="FFFFFF"/>
          <w:sz w:val="21"/>
          <w:lang w:eastAsia="en-GB"/>
        </w:rPr>
        <w:t>};</w:t>
      </w:r>
    </w:p>
    <w:p w:rsidR="004E00F3" w:rsidRPr="004E00F3" w:rsidRDefault="004E00F3" w:rsidP="004E00F3">
      <w:pPr>
        <w:spacing w:after="0" w:line="240" w:lineRule="auto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COPY</w:t>
      </w:r>
    </w:p>
    <w:p w:rsidR="004E00F3" w:rsidRPr="004E00F3" w:rsidRDefault="004E00F3" w:rsidP="004E00F3">
      <w:pPr>
        <w:spacing w:before="225" w:after="0" w:line="240" w:lineRule="auto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r w:rsidRPr="004E00F3">
        <w:rPr>
          <w:rFonts w:ascii="Arial" w:eastAsia="Times New Roman" w:hAnsi="Arial" w:cs="Arial"/>
          <w:color w:val="3C3C64"/>
          <w:sz w:val="26"/>
          <w:szCs w:val="26"/>
          <w:lang w:eastAsia="en-GB"/>
        </w:rPr>
        <w:t>As we can see, after increasing load our test was failed due to exceeding our defined threshold value:</w:t>
      </w:r>
    </w:p>
    <w:p w:rsidR="004E00F3" w:rsidRPr="004E00F3" w:rsidRDefault="004E00F3" w:rsidP="004E00F3">
      <w:pPr>
        <w:spacing w:before="225" w:after="0" w:line="240" w:lineRule="auto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r>
        <w:rPr>
          <w:rFonts w:ascii="Arial" w:eastAsia="Times New Roman" w:hAnsi="Arial" w:cs="Arial"/>
          <w:noProof/>
          <w:color w:val="0000FF"/>
          <w:sz w:val="26"/>
          <w:szCs w:val="26"/>
          <w:lang w:eastAsia="en-GB"/>
        </w:rPr>
        <w:drawing>
          <wp:inline distT="0" distB="0" distL="0" distR="0">
            <wp:extent cx="7620000" cy="5762625"/>
            <wp:effectExtent l="19050" t="0" r="0" b="0"/>
            <wp:docPr id="4" name="Picture 4" descr="Failed testrun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ailed testrun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0F3" w:rsidRPr="004E00F3" w:rsidRDefault="004E00F3" w:rsidP="004E00F3">
      <w:pPr>
        <w:spacing w:before="750" w:after="0" w:line="525" w:lineRule="atLeast"/>
        <w:outlineLvl w:val="1"/>
        <w:rPr>
          <w:rFonts w:ascii="Arial" w:eastAsia="Times New Roman" w:hAnsi="Arial" w:cs="Arial"/>
          <w:color w:val="3C3C64"/>
          <w:sz w:val="38"/>
          <w:szCs w:val="38"/>
          <w:lang w:eastAsia="en-GB"/>
        </w:rPr>
      </w:pPr>
      <w:r w:rsidRPr="004E00F3">
        <w:rPr>
          <w:rFonts w:ascii="Arial" w:eastAsia="Times New Roman" w:hAnsi="Arial" w:cs="Arial"/>
          <w:color w:val="3C3C64"/>
          <w:sz w:val="38"/>
          <w:szCs w:val="38"/>
          <w:lang w:eastAsia="en-GB"/>
        </w:rPr>
        <w:lastRenderedPageBreak/>
        <w:t>See also</w:t>
      </w:r>
    </w:p>
    <w:p w:rsidR="004E00F3" w:rsidRPr="004E00F3" w:rsidRDefault="004E00F3" w:rsidP="004E00F3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hyperlink r:id="rId24" w:history="1">
        <w:proofErr w:type="spellStart"/>
        <w:r w:rsidRPr="004E00F3">
          <w:rPr>
            <w:rFonts w:ascii="Arial" w:eastAsia="Times New Roman" w:hAnsi="Arial" w:cs="Arial"/>
            <w:color w:val="7D64FF"/>
            <w:sz w:val="26"/>
            <w:u w:val="single"/>
            <w:lang w:eastAsia="en-GB"/>
          </w:rPr>
          <w:t>Datadog</w:t>
        </w:r>
        <w:proofErr w:type="spellEnd"/>
      </w:hyperlink>
    </w:p>
    <w:p w:rsidR="004E00F3" w:rsidRPr="004E00F3" w:rsidRDefault="004E00F3" w:rsidP="004E00F3">
      <w:pPr>
        <w:numPr>
          <w:ilvl w:val="0"/>
          <w:numId w:val="4"/>
        </w:numPr>
        <w:spacing w:before="75" w:after="100" w:afterAutospacing="1" w:line="240" w:lineRule="auto"/>
        <w:ind w:left="0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hyperlink r:id="rId25" w:history="1">
        <w:proofErr w:type="spellStart"/>
        <w:r w:rsidRPr="004E00F3">
          <w:rPr>
            <w:rFonts w:ascii="Arial" w:eastAsia="Times New Roman" w:hAnsi="Arial" w:cs="Arial"/>
            <w:color w:val="7D64FF"/>
            <w:sz w:val="26"/>
            <w:u w:val="single"/>
            <w:lang w:eastAsia="en-GB"/>
          </w:rPr>
          <w:t>Datadog</w:t>
        </w:r>
        <w:proofErr w:type="spellEnd"/>
        <w:r w:rsidRPr="004E00F3">
          <w:rPr>
            <w:rFonts w:ascii="Arial" w:eastAsia="Times New Roman" w:hAnsi="Arial" w:cs="Arial"/>
            <w:color w:val="7D64FF"/>
            <w:sz w:val="26"/>
            <w:u w:val="single"/>
            <w:lang w:eastAsia="en-GB"/>
          </w:rPr>
          <w:t xml:space="preserve"> Alerts</w:t>
        </w:r>
      </w:hyperlink>
    </w:p>
    <w:p w:rsidR="004E00F3" w:rsidRPr="004E00F3" w:rsidRDefault="004E00F3" w:rsidP="004E00F3">
      <w:pPr>
        <w:numPr>
          <w:ilvl w:val="0"/>
          <w:numId w:val="4"/>
        </w:numPr>
        <w:spacing w:before="75" w:after="100" w:afterAutospacing="1" w:line="240" w:lineRule="auto"/>
        <w:ind w:left="0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hyperlink r:id="rId26" w:history="1">
        <w:proofErr w:type="spellStart"/>
        <w:r w:rsidRPr="004E00F3">
          <w:rPr>
            <w:rFonts w:ascii="Arial" w:eastAsia="Times New Roman" w:hAnsi="Arial" w:cs="Arial"/>
            <w:color w:val="7D64FF"/>
            <w:sz w:val="26"/>
            <w:u w:val="single"/>
            <w:lang w:eastAsia="en-GB"/>
          </w:rPr>
          <w:t>Datadog</w:t>
        </w:r>
        <w:proofErr w:type="spellEnd"/>
        <w:r w:rsidRPr="004E00F3">
          <w:rPr>
            <w:rFonts w:ascii="Arial" w:eastAsia="Times New Roman" w:hAnsi="Arial" w:cs="Arial"/>
            <w:color w:val="7D64FF"/>
            <w:sz w:val="26"/>
            <w:u w:val="single"/>
            <w:lang w:eastAsia="en-GB"/>
          </w:rPr>
          <w:t xml:space="preserve"> Event Stream</w:t>
        </w:r>
      </w:hyperlink>
    </w:p>
    <w:p w:rsidR="004E00F3" w:rsidRPr="004E00F3" w:rsidRDefault="004E00F3" w:rsidP="004E00F3">
      <w:pPr>
        <w:numPr>
          <w:ilvl w:val="0"/>
          <w:numId w:val="4"/>
        </w:numPr>
        <w:spacing w:before="75" w:after="100" w:afterAutospacing="1" w:line="240" w:lineRule="auto"/>
        <w:ind w:left="0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hyperlink r:id="rId27" w:history="1">
        <w:proofErr w:type="spellStart"/>
        <w:r w:rsidRPr="004E00F3">
          <w:rPr>
            <w:rFonts w:ascii="Arial" w:eastAsia="Times New Roman" w:hAnsi="Arial" w:cs="Arial"/>
            <w:color w:val="7D64FF"/>
            <w:sz w:val="26"/>
            <w:u w:val="single"/>
            <w:lang w:eastAsia="en-GB"/>
          </w:rPr>
          <w:t>Datadog</w:t>
        </w:r>
        <w:proofErr w:type="spellEnd"/>
        <w:r w:rsidRPr="004E00F3">
          <w:rPr>
            <w:rFonts w:ascii="Arial" w:eastAsia="Times New Roman" w:hAnsi="Arial" w:cs="Arial"/>
            <w:color w:val="7D64FF"/>
            <w:sz w:val="26"/>
            <w:u w:val="single"/>
            <w:lang w:eastAsia="en-GB"/>
          </w:rPr>
          <w:t xml:space="preserve"> API</w:t>
        </w:r>
      </w:hyperlink>
    </w:p>
    <w:p w:rsidR="004E00F3" w:rsidRPr="004E00F3" w:rsidRDefault="004E00F3" w:rsidP="004E00F3">
      <w:pPr>
        <w:numPr>
          <w:ilvl w:val="0"/>
          <w:numId w:val="4"/>
        </w:numPr>
        <w:spacing w:before="75" w:after="100" w:afterAutospacing="1" w:line="240" w:lineRule="auto"/>
        <w:ind w:left="0"/>
        <w:rPr>
          <w:rFonts w:ascii="Arial" w:eastAsia="Times New Roman" w:hAnsi="Arial" w:cs="Arial"/>
          <w:color w:val="3C3C64"/>
          <w:sz w:val="26"/>
          <w:szCs w:val="26"/>
          <w:lang w:eastAsia="en-GB"/>
        </w:rPr>
      </w:pPr>
      <w:hyperlink r:id="rId28" w:history="1">
        <w:r w:rsidRPr="004E00F3">
          <w:rPr>
            <w:rFonts w:ascii="Arial" w:eastAsia="Times New Roman" w:hAnsi="Arial" w:cs="Arial"/>
            <w:color w:val="7D64FF"/>
            <w:sz w:val="26"/>
            <w:u w:val="single"/>
            <w:lang w:eastAsia="en-GB"/>
          </w:rPr>
          <w:t>Thresholds</w:t>
        </w:r>
      </w:hyperlink>
    </w:p>
    <w:p w:rsidR="00240966" w:rsidRDefault="00454A6A">
      <w:hyperlink r:id="rId29" w:history="1">
        <w:r w:rsidRPr="004F2F76">
          <w:rPr>
            <w:rStyle w:val="Hyperlink"/>
          </w:rPr>
          <w:t>https://docs.datadoghq.com/api/v1/monitors/</w:t>
        </w:r>
      </w:hyperlink>
    </w:p>
    <w:p w:rsidR="00454A6A" w:rsidRDefault="00454A6A"/>
    <w:sectPr w:rsidR="00454A6A" w:rsidSect="00240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22E5E"/>
    <w:multiLevelType w:val="multilevel"/>
    <w:tmpl w:val="F212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952541"/>
    <w:multiLevelType w:val="multilevel"/>
    <w:tmpl w:val="F48A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E50D9"/>
    <w:multiLevelType w:val="multilevel"/>
    <w:tmpl w:val="B112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415A5A"/>
    <w:multiLevelType w:val="multilevel"/>
    <w:tmpl w:val="E2E6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0F3"/>
    <w:rsid w:val="00240966"/>
    <w:rsid w:val="00454A6A"/>
    <w:rsid w:val="004E0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966"/>
  </w:style>
  <w:style w:type="paragraph" w:styleId="Heading1">
    <w:name w:val="heading 1"/>
    <w:basedOn w:val="Normal"/>
    <w:link w:val="Heading1Char"/>
    <w:uiPriority w:val="9"/>
    <w:qFormat/>
    <w:rsid w:val="004E00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E00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0F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E00F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E0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4E00F3"/>
    <w:rPr>
      <w:color w:val="0000FF"/>
      <w:u w:val="single"/>
    </w:rPr>
  </w:style>
  <w:style w:type="character" w:customStyle="1" w:styleId="code-inline">
    <w:name w:val="code-inline"/>
    <w:basedOn w:val="DefaultParagraphFont"/>
    <w:rsid w:val="004E00F3"/>
  </w:style>
  <w:style w:type="character" w:customStyle="1" w:styleId="gatsby-resp-image-wrapper">
    <w:name w:val="gatsby-resp-image-wrapper"/>
    <w:basedOn w:val="DefaultParagraphFont"/>
    <w:rsid w:val="004E00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0F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4E00F3"/>
  </w:style>
  <w:style w:type="paragraph" w:styleId="BalloonText">
    <w:name w:val="Balloon Text"/>
    <w:basedOn w:val="Normal"/>
    <w:link w:val="BalloonTextChar"/>
    <w:uiPriority w:val="99"/>
    <w:semiHidden/>
    <w:unhideWhenUsed/>
    <w:rsid w:val="004E0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0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7427">
          <w:marLeft w:val="0"/>
          <w:marRight w:val="0"/>
          <w:marTop w:val="0"/>
          <w:marBottom w:val="16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4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5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04288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28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23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83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32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33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38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61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00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3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26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8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03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1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99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94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6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77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68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31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85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25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31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12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27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24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18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61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48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81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02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94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37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49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18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97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05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02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28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8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84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6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88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75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67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63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96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85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84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9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76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64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45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75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20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35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81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26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5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52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644612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7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28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05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85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80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75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79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13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66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6.io/blog/datadog-alerts-fail-load-test" TargetMode="External"/><Relationship Id="rId13" Type="http://schemas.openxmlformats.org/officeDocument/2006/relationships/hyperlink" Target="https://docs.k6.io/docs/installation%22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docs.datadoghq.com/graphing/event_strea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docs.k6.io/docs/thresholds" TargetMode="External"/><Relationship Id="rId12" Type="http://schemas.openxmlformats.org/officeDocument/2006/relationships/hyperlink" Target="https://httpbin.test.loadimpact.com/" TargetMode="External"/><Relationship Id="rId17" Type="http://schemas.openxmlformats.org/officeDocument/2006/relationships/hyperlink" Target="https://k6.io/blog/static/d4569db63886489264136e003ca9d914/1076c/datadog_pull_1.png" TargetMode="External"/><Relationship Id="rId25" Type="http://schemas.openxmlformats.org/officeDocument/2006/relationships/hyperlink" Target="https://docs.datadoghq.com/monitor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k6.io/blog/static/5e296b670a59963916c7627154d1f90b/9b427/datadog_pull_3.png" TargetMode="External"/><Relationship Id="rId29" Type="http://schemas.openxmlformats.org/officeDocument/2006/relationships/hyperlink" Target="https://docs.datadoghq.com/api/v1/monito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datadoghq.com/graphing/event_stream/" TargetMode="External"/><Relationship Id="rId11" Type="http://schemas.openxmlformats.org/officeDocument/2006/relationships/hyperlink" Target="https://k6.io/blog/datadog-alerts-fail-load-test" TargetMode="External"/><Relationship Id="rId24" Type="http://schemas.openxmlformats.org/officeDocument/2006/relationships/hyperlink" Target="https://www.datadoghq.com/" TargetMode="External"/><Relationship Id="rId5" Type="http://schemas.openxmlformats.org/officeDocument/2006/relationships/hyperlink" Target="https://www.datadoghq.com/" TargetMode="External"/><Relationship Id="rId15" Type="http://schemas.openxmlformats.org/officeDocument/2006/relationships/hyperlink" Target="https://k6.io/blog/static/a7214ba59d7bd03eadef2a2dc91932d8/0c09f/datadog_pull_2.png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docs.k6.io/docs/thresholds" TargetMode="External"/><Relationship Id="rId10" Type="http://schemas.openxmlformats.org/officeDocument/2006/relationships/hyperlink" Target="https://k6.io/blog/datadog-alerts-fail-load-test" TargetMode="External"/><Relationship Id="rId19" Type="http://schemas.openxmlformats.org/officeDocument/2006/relationships/hyperlink" Target="https://docs.datadoghq.com/account_management/faq/api-app-key-management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k6.io/blog/datadog-alerts-fail-load-test" TargetMode="External"/><Relationship Id="rId14" Type="http://schemas.openxmlformats.org/officeDocument/2006/relationships/hyperlink" Target="https://docs.datadoghq.com/monitors" TargetMode="External"/><Relationship Id="rId22" Type="http://schemas.openxmlformats.org/officeDocument/2006/relationships/hyperlink" Target="https://k6.io/blog/static/078665e9d8f9a4fb2e5f8fac60d34ad0/089e1/datadog_pull_4.png" TargetMode="External"/><Relationship Id="rId27" Type="http://schemas.openxmlformats.org/officeDocument/2006/relationships/hyperlink" Target="https://docs.datadoghq.com/api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1012</Words>
  <Characters>5773</Characters>
  <Application>Microsoft Office Word</Application>
  <DocSecurity>0</DocSecurity>
  <Lines>48</Lines>
  <Paragraphs>13</Paragraphs>
  <ScaleCrop>false</ScaleCrop>
  <Company/>
  <LinksUpToDate>false</LinksUpToDate>
  <CharactersWithSpaces>6772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2</cp:revision>
  <dcterms:created xsi:type="dcterms:W3CDTF">2020-12-10T13:18:00Z</dcterms:created>
  <dcterms:modified xsi:type="dcterms:W3CDTF">2020-12-10T13:30:00Z</dcterms:modified>
</cp:coreProperties>
</file>