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rFonts w:ascii="Aptos Display" w:hAnsi="Aptos Display"/>
          <w:b/>
          <w:color w:val="1F4E79"/>
          <w:sz w:val="52"/>
        </w:rPr>
        <w:t>VERIFICATION PLAN</w:t>
      </w:r>
    </w:p>
    <w:p>
      <w:pPr>
        <w:jc w:val="center"/>
      </w:pPr>
      <w:r>
        <w:rPr>
          <w:rFonts w:ascii="Aptos Display" w:hAnsi="Aptos Display"/>
          <w:b/>
          <w:color w:val="232323"/>
          <w:sz w:val="40"/>
        </w:rPr>
        <w:t>Parameterized Up/Down Counter</w:t>
      </w:r>
    </w:p>
    <w:p>
      <w:pPr>
        <w:spacing w:before="160"/>
        <w:jc w:val="center"/>
      </w:pPr>
      <w:r>
        <w:rPr>
          <w:color w:val="646464"/>
          <w:sz w:val="22"/>
        </w:rPr>
        <w:t>SystemVerilog RTL | UVM 1.2 | SVA | Functional Coverage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192"/>
      </w:tblGrid>
      <w:tr>
        <w:trPr>
          <w:tblHeader w:val="true"/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DUT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Parameterized synchronous up/down counter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Default parameter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WIDTH = 4 for verification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Verification methodology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UVM 1.2 with scoreboard, SVA, and functional coverage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Final result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549 checks passed, 0 failed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Coverage result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100.00% functional coverage</w:t>
            </w:r>
          </w:p>
        </w:tc>
      </w:tr>
    </w:tbl>
    <w:p>
      <w:pPr>
        <w:spacing w:before="360"/>
        <w:jc w:val="center"/>
      </w:pPr>
      <w:r>
        <w:rPr>
          <w:b/>
          <w:color w:val="1F4E79"/>
          <w:sz w:val="21"/>
        </w:rPr>
        <w:t>Project status: Verification complete; documentation and repository packaging remain.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t>This verification plan defines the strategy, architecture, test scenarios, assertions, functional coverage, checking methodology, and sign-off criteria for the parameterized up/down counter RTL. The goal is to verify correct behavior for reset, parallel load, count-up, count-down, hold, and natural fixed-width rollover.</w:t>
      </w:r>
    </w:p>
    <w:p>
      <w:pPr>
        <w:pStyle w:val="Heading1"/>
      </w:pPr>
      <w:r>
        <w:t>2. DUT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5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Width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clk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Input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Positive-edge clock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rst_n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Input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Asynchronous active-low reset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enable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Input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Enables counting when load is inactive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load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Input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Loads load_data; has priority over enable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up_down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Input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1: count up, 0: count down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load_data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Input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WIDTH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Parallel value loaded into count</w:t>
            </w:r>
          </w:p>
        </w:tc>
      </w:tr>
      <w:tr>
        <w:trPr>
          <w:cantSplit/>
        </w:trP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count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Output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WIDTH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Current counter value</w:t>
            </w:r>
          </w:p>
        </w:tc>
      </w:tr>
    </w:tbl>
    <w:p/>
    <w:p>
      <w:r>
        <w:rPr>
          <w:b/>
          <w:color w:val="1F4E79"/>
        </w:rPr>
        <w:t xml:space="preserve">Control priority: </w:t>
      </w:r>
      <w:r>
        <w:t>reset &gt; load &gt; enable &gt; hold.</w:t>
      </w:r>
    </w:p>
    <w:p>
      <w:r>
        <w:rPr>
          <w:b/>
          <w:color w:val="1F4E79"/>
        </w:rPr>
        <w:t xml:space="preserve">Rollover behavior: </w:t>
      </w:r>
      <w:r>
        <w:t>The counter uses natural fixed-width arithmetic. Incrementing the maximum value wraps to zero; decrementing zero wraps to the maximum value.</w:t>
      </w:r>
    </w:p>
    <w:p>
      <w:pPr>
        <w:pStyle w:val="Heading1"/>
      </w:pPr>
      <w:r>
        <w:t>3. Verification Objectives</w:t>
      </w:r>
    </w:p>
    <w:p>
      <w:pPr>
        <w:pStyle w:val="ListBullet"/>
        <w:spacing w:after="40"/>
      </w:pPr>
      <w:r>
        <w:t>Verify asynchronous active-low reset forces count to zero.</w:t>
      </w:r>
    </w:p>
    <w:p>
      <w:pPr>
        <w:pStyle w:val="ListBullet"/>
        <w:spacing w:after="40"/>
      </w:pPr>
      <w:r>
        <w:t>Verify parallel load updates count with load_data.</w:t>
      </w:r>
    </w:p>
    <w:p>
      <w:pPr>
        <w:pStyle w:val="ListBullet"/>
        <w:spacing w:after="40"/>
      </w:pPr>
      <w:r>
        <w:t>Verify load has priority when load and enable are asserted together.</w:t>
      </w:r>
    </w:p>
    <w:p>
      <w:pPr>
        <w:pStyle w:val="ListBullet"/>
        <w:spacing w:after="40"/>
      </w:pPr>
      <w:r>
        <w:t>Verify count increments by one when enable=1 and up_down=1.</w:t>
      </w:r>
    </w:p>
    <w:p>
      <w:pPr>
        <w:pStyle w:val="ListBullet"/>
        <w:spacing w:after="40"/>
      </w:pPr>
      <w:r>
        <w:t>Verify count decrements by one when enable=1 and up_down=0.</w:t>
      </w:r>
    </w:p>
    <w:p>
      <w:pPr>
        <w:pStyle w:val="ListBullet"/>
        <w:spacing w:after="40"/>
      </w:pPr>
      <w:r>
        <w:t>Verify count holds when load=0 and enable=0.</w:t>
      </w:r>
    </w:p>
    <w:p>
      <w:pPr>
        <w:pStyle w:val="ListBullet"/>
        <w:spacing w:after="40"/>
      </w:pPr>
      <w:r>
        <w:t>Verify up-count rollover from maximum to zero.</w:t>
      </w:r>
    </w:p>
    <w:p>
      <w:pPr>
        <w:pStyle w:val="ListBullet"/>
        <w:spacing w:after="40"/>
      </w:pPr>
      <w:r>
        <w:t>Verify down-count rollover from zero to maximum.</w:t>
      </w:r>
    </w:p>
    <w:p>
      <w:pPr>
        <w:pStyle w:val="ListBullet"/>
        <w:spacing w:after="40"/>
      </w:pPr>
      <w:r>
        <w:t>Verify count never contains X or Z after reset is released.</w:t>
      </w:r>
    </w:p>
    <w:p>
      <w:pPr>
        <w:pStyle w:val="ListBullet"/>
        <w:spacing w:after="40"/>
      </w:pPr>
      <w:r>
        <w:t>Measure functional coverage for operations, boundaries, directions, transitions, and priority behavior.</w:t>
      </w:r>
    </w:p>
    <w:p>
      <w:pPr>
        <w:pStyle w:val="Heading1"/>
      </w:pPr>
      <w:r>
        <w:t>4. Verification Methodology</w:t>
      </w:r>
    </w:p>
    <w:p>
      <w:r>
        <w:t>The environment uses UVM 1.2. Stimulus is generated by directed and constrained-random sequences. The driver applies transactions through a clocking block, the monitor samples DUT activity, the scoreboard maintains a reference model, the coverage subscriber samples functional coverage, and SystemVerilog assertions independently check temporal behavior.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Responsibility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counter_seq_item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Carries reset, enable, load, direction, load data, and observed count.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counter_sequencer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Arbitrates and supplies sequence items to the driver.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counter_driver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Drives DUT input signals at the clocking-block event.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counter_monitor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Samples DUT inputs and output and broadcasts observed transactions.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counter_agent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Contains active driver/sequencer and passive monitor.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counter_scoreboard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Predicts expected count and compares it against DUT count.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counter_coverage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Collects functional coverage from monitored transactions.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counter_env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Connects agent, scoreboard, and coverage subscriber.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counter_assertions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Checks reset, load, count, hold, rollover, and known-value properties.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counter_full_test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Runs all major verification scenarios sequentially in one simulation.</w:t>
            </w:r>
          </w:p>
        </w:tc>
      </w:tr>
    </w:tbl>
    <w:p>
      <w:pPr>
        <w:pStyle w:val="Heading1"/>
      </w:pPr>
      <w:r>
        <w:t>5. Test Strategy</w:t>
      </w:r>
    </w:p>
    <w:p>
      <w:r>
        <w:t>The final regression is executed through counter_full_test. Each major scenario is started once, one after another, in a single UVM run.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Stimulus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 behavior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Status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TC-01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Reset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Assert rst_n low for multiple cycles, then release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count remains zero during reset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TC-02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Load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load=1, load_data=0x5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count loads 0x5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TC-03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Count up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enable=1, up_down=1 across full range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count increments and wraps max→0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TC-04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Count down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enable=1, up_down=0 across full range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count decrements and wraps 0→max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TC-05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Hold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enable=0, load=0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count remains unchanged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TC-06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Random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500 constrained-random transactions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all legal combinations follow priority and arithmetic rules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PASS</w:t>
            </w:r>
          </w:p>
        </w:tc>
      </w:tr>
    </w:tbl>
    <w:p>
      <w:pPr>
        <w:pStyle w:val="Heading1"/>
      </w:pPr>
      <w:r>
        <w:t>6. Scoreboard and Reference Model</w:t>
      </w:r>
    </w:p>
    <w:p>
      <w:r>
        <w:t>The scoreboard maintains expected_count as a WIDTH-bit reference model. For each monitored transaction, it compares the observed count against the predicted value and then updates the reference model according to the DUT priority.</w:t>
      </w:r>
    </w:p>
    <w:p>
      <w:pPr>
        <w:pStyle w:val="ListBullet"/>
        <w:spacing w:after="40"/>
      </w:pPr>
      <w:r>
        <w:t>If rst_n=0, expected_count becomes zero.</w:t>
      </w:r>
    </w:p>
    <w:p>
      <w:pPr>
        <w:pStyle w:val="ListBullet"/>
        <w:spacing w:after="40"/>
      </w:pPr>
      <w:r>
        <w:t>Else if load=1, expected_count becomes load_data.</w:t>
      </w:r>
    </w:p>
    <w:p>
      <w:pPr>
        <w:pStyle w:val="ListBullet"/>
        <w:spacing w:after="40"/>
      </w:pPr>
      <w:r>
        <w:t>Else if enable=1 and up_down=1, expected_count increments by one.</w:t>
      </w:r>
    </w:p>
    <w:p>
      <w:pPr>
        <w:pStyle w:val="ListBullet"/>
        <w:spacing w:after="40"/>
      </w:pPr>
      <w:r>
        <w:t>Else if enable=1 and up_down=0, expected_count decrements by one.</w:t>
      </w:r>
    </w:p>
    <w:p>
      <w:pPr>
        <w:pStyle w:val="ListBullet"/>
        <w:spacing w:after="40"/>
      </w:pPr>
      <w:r>
        <w:t>Else expected_count holds its previous value.</w:t>
      </w:r>
    </w:p>
    <w:p>
      <w:r>
        <w:t>Final scoreboard result: 549 comparisons passed and 0 comparisons failed.</w:t>
      </w:r>
    </w:p>
    <w:p>
      <w:pPr>
        <w:pStyle w:val="Heading1"/>
      </w:pPr>
      <w:r>
        <w:t>7. Assertion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Assertion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Intent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p_reset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Reset forces count to zero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p_load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Load transfers previous-cycle load_data into count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p_count_up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Enabled up-count increments by one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p_count_down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Enabled down-count decrements by one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p_hold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Disabled counter holds its value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p_up_rollover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Maximum up-count wraps to zero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p_down_rollover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Zero down-count wraps to maximum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Pass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p_count_known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count contains no X/Z after reset release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Pass</w:t>
            </w:r>
          </w:p>
        </w:tc>
      </w:tr>
    </w:tbl>
    <w:p>
      <w:pPr>
        <w:pStyle w:val="Heading1"/>
      </w:pPr>
      <w:r>
        <w:t>8. Functional Coverage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Coverage item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Bins / conditions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reset_cp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asserted, deasserted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Confirm reset is exercised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enable_cp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disabled, enabled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Cover count enable states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load_cp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inactive, active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Cover parallel load states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direction_cp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up, down, up→down, down→up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Cover direction and transitions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operation_cp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reset, load, hold, count up, count down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Cover all operations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load_data_cp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zero, maximum, other values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Cover important load values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count_cp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zero, maximum, other values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Cover counter boundaries and normal values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up_rollover_stimulus_cp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count=max during up operation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Confirm up rollover stimulus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down_rollover_stimulus_cp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count=0 during down operation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Confirm down rollover stimulus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load_enable_cross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load active × enable enabled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Verify load-priority combination</w:t>
            </w:r>
          </w:p>
        </w:tc>
      </w:tr>
    </w:tbl>
    <w:p/>
    <w:p>
      <w:r>
        <w:rPr>
          <w:b/>
          <w:color w:val="1F4E79"/>
        </w:rPr>
        <w:t xml:space="preserve">Final functional coverage: </w:t>
      </w:r>
      <w:r>
        <w:t>100.00%.</w:t>
      </w:r>
    </w:p>
    <w:p>
      <w:pPr>
        <w:pStyle w:val="Heading1"/>
      </w:pPr>
      <w:r>
        <w:t>9. Pass/Fail and Sign-Off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Result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Compilation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compile errors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Met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Simulation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Test completes normally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Met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Scoreboard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0 mismatches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Met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Assertions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assertion errors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Met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Functional coverage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100% for the defined covergroup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Met</w:t>
            </w:r>
          </w:p>
        </w:tc>
      </w:tr>
      <w:tr>
        <w:trPr>
          <w:cantSplit/>
        </w:trP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UVM report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0 UVM_ERROR and 0 UVM_FATAL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Met</w:t>
            </w:r>
          </w:p>
        </w:tc>
      </w:tr>
    </w:tbl>
    <w:p>
      <w:pPr>
        <w:pStyle w:val="Heading1"/>
      </w:pPr>
      <w:r>
        <w:t>10. Final Verification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Test executed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counter_full_test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Functional scenarios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Reset, load, count up, count down, hold, random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Scoreboard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549 passed, 0 failed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Functional coverage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100.00%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UVM errors/fatals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0 / 0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F4E79"/>
                <w:sz w:val="18"/>
              </w:rPr>
              <w:t>Verification status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SIGNED OFF</w:t>
            </w:r>
          </w:p>
        </w:tc>
      </w:tr>
    </w:tbl>
    <w:p>
      <w:pPr>
        <w:pStyle w:val="Heading1"/>
      </w:pPr>
      <w:r>
        <w:t>11. Remaining Project-Completion Items</w:t>
      </w:r>
    </w:p>
    <w:p>
      <w:r>
        <w:t>The RTL and verification are complete. The following items are recommended to make the repository presentation-ready and interview-ready:</w:t>
      </w:r>
    </w:p>
    <w:p>
      <w:pPr>
        <w:pStyle w:val="ListBullet"/>
        <w:spacing w:after="40"/>
      </w:pPr>
      <w:r>
        <w:t>Add this verification plan under docs/verification_plan.md and/or docs/verification_plan.docx.</w:t>
      </w:r>
    </w:p>
    <w:p>
      <w:pPr>
        <w:pStyle w:val="ListBullet"/>
        <w:spacing w:after="40"/>
      </w:pPr>
      <w:r>
        <w:t>Create a concise README with project overview, architecture, folder structure, run instructions, tests, and final results.</w:t>
      </w:r>
    </w:p>
    <w:p>
      <w:pPr>
        <w:pStyle w:val="ListBullet"/>
        <w:spacing w:after="40"/>
      </w:pPr>
      <w:r>
        <w:t>Save the successful simulation log under results/counter_full_test.log.</w:t>
      </w:r>
    </w:p>
    <w:p>
      <w:pPr>
        <w:pStyle w:val="ListBullet"/>
        <w:spacing w:after="40"/>
      </w:pPr>
      <w:r>
        <w:t>Add one clean waveform screenshot showing reset, load, up-count, down-count, hold, and rollover.</w:t>
      </w:r>
    </w:p>
    <w:p>
      <w:pPr>
        <w:pStyle w:val="ListBullet"/>
        <w:spacing w:after="40"/>
      </w:pPr>
      <w:r>
        <w:t>Run a lint check and document any warnings or waivers.</w:t>
      </w:r>
    </w:p>
    <w:p>
      <w:pPr>
        <w:pStyle w:val="ListBullet"/>
        <w:spacing w:after="40"/>
      </w:pPr>
      <w:r>
        <w:t>Optionally collect code coverage separately; the current 100% result is functional coverage, not RTL code coverage.</w:t>
      </w:r>
    </w:p>
    <w:p>
      <w:pPr>
        <w:pStyle w:val="ListBullet"/>
        <w:spacing w:after="40"/>
      </w:pPr>
      <w:r>
        <w:t>Push the final source, documentation, and results to GitHub with a clear commit message.</w:t>
      </w:r>
    </w:p>
    <w:p>
      <w:pPr>
        <w:pStyle w:val="Heading1"/>
      </w:pPr>
      <w:r>
        <w:t>12. Recommended Repository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File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Contents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README.md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Overview, features, architecture, run command, results, repository structure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docs/design_specification.md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DUT interface, priority, arithmetic, reset, rollover behavior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docs/verification_plan.md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Verification objectives, tests, assertions, coverage, sign-off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docs/testplan.md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Testcase matrix with stimulus, checks, expected result, final status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results/counter_full_test.log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Successful UVM regression output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docs/waveforms/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Selected waveform screenshots and explanations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6464"/>
        <w:sz w:val="16"/>
      </w:rPr>
      <w:t>Parameterized Up/Down Counter - Verification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