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A217D" w14:textId="39EDDC93" w:rsidR="00B52702" w:rsidRPr="0044375A" w:rsidRDefault="008E5006" w:rsidP="008E5006">
      <w:pPr>
        <w:jc w:val="center"/>
        <w:rPr>
          <w:rFonts w:ascii="Times New Roman" w:hAnsi="Times New Roman" w:cs="Times New Roman"/>
          <w:sz w:val="40"/>
          <w:szCs w:val="40"/>
          <w:u w:val="single"/>
          <w:lang w:val="en-US"/>
        </w:rPr>
      </w:pPr>
      <w:r w:rsidRPr="0044375A">
        <w:rPr>
          <w:rFonts w:ascii="Times New Roman" w:hAnsi="Times New Roman" w:cs="Times New Roman"/>
          <w:sz w:val="40"/>
          <w:szCs w:val="40"/>
          <w:u w:val="single"/>
          <w:lang w:val="en-US"/>
        </w:rPr>
        <w:t>Global Economic and Demographic Trends Analysis: Business Requirement Document (BRD)</w:t>
      </w:r>
    </w:p>
    <w:p w14:paraId="62A34D67" w14:textId="2DDD5870" w:rsidR="008E5006" w:rsidRPr="0044375A" w:rsidRDefault="008E5006" w:rsidP="008E5006">
      <w:pPr>
        <w:jc w:val="center"/>
        <w:rPr>
          <w:rFonts w:ascii="Times New Roman" w:hAnsi="Times New Roman" w:cs="Times New Roman"/>
          <w:sz w:val="40"/>
          <w:szCs w:val="40"/>
          <w:u w:val="single"/>
          <w:lang w:val="en-US"/>
        </w:rPr>
      </w:pPr>
      <w:r w:rsidRPr="0044375A">
        <w:rPr>
          <w:rFonts w:ascii="Times New Roman" w:hAnsi="Times New Roman" w:cs="Times New Roman"/>
          <w:sz w:val="40"/>
          <w:szCs w:val="40"/>
          <w:u w:val="single"/>
          <w:lang w:val="en-US"/>
        </w:rPr>
        <w:t>Insights &amp; Recommendations</w:t>
      </w:r>
    </w:p>
    <w:p w14:paraId="6D20BC54" w14:textId="672EF5A7" w:rsidR="008E5006" w:rsidRPr="0044375A" w:rsidRDefault="008E5006" w:rsidP="008E5006">
      <w:pPr>
        <w:rPr>
          <w:rFonts w:ascii="Times New Roman" w:hAnsi="Times New Roman" w:cs="Times New Roman"/>
          <w:sz w:val="32"/>
          <w:szCs w:val="32"/>
          <w:u w:val="single"/>
          <w:lang w:val="en-US"/>
        </w:rPr>
      </w:pPr>
      <w:r w:rsidRPr="0044375A">
        <w:rPr>
          <w:rFonts w:ascii="Times New Roman" w:hAnsi="Times New Roman" w:cs="Times New Roman"/>
          <w:sz w:val="32"/>
          <w:szCs w:val="32"/>
          <w:u w:val="single"/>
          <w:lang w:val="en-US"/>
        </w:rPr>
        <w:t>Insights</w:t>
      </w:r>
    </w:p>
    <w:p w14:paraId="5EC7BBA5" w14:textId="77777777" w:rsidR="000800E0" w:rsidRPr="0044375A" w:rsidRDefault="000800E0" w:rsidP="003A2AF7">
      <w:pPr>
        <w:pStyle w:val="ListParagraph"/>
        <w:numPr>
          <w:ilvl w:val="0"/>
          <w:numId w:val="1"/>
        </w:numPr>
        <w:jc w:val="both"/>
        <w:rPr>
          <w:rFonts w:ascii="Times New Roman" w:hAnsi="Times New Roman" w:cs="Times New Roman"/>
          <w:sz w:val="28"/>
          <w:szCs w:val="28"/>
          <w:u w:val="single"/>
          <w:lang w:val="en-US"/>
        </w:rPr>
      </w:pPr>
      <w:r w:rsidRPr="0044375A">
        <w:rPr>
          <w:rFonts w:ascii="Times New Roman" w:hAnsi="Times New Roman" w:cs="Times New Roman"/>
          <w:sz w:val="28"/>
          <w:szCs w:val="28"/>
          <w:lang w:val="en-US"/>
        </w:rPr>
        <w:t>China, India from the region Asia (ex near east) shows the higher population growth with 1313973713, 1095351995, North American region America has the population rate of 298444215</w:t>
      </w:r>
    </w:p>
    <w:p w14:paraId="7321C631" w14:textId="1F07E232" w:rsidR="000800E0" w:rsidRPr="0044375A" w:rsidRDefault="00784179" w:rsidP="000800E0">
      <w:pPr>
        <w:pStyle w:val="ListParagraph"/>
        <w:numPr>
          <w:ilvl w:val="0"/>
          <w:numId w:val="1"/>
        </w:numPr>
        <w:jc w:val="both"/>
        <w:rPr>
          <w:rFonts w:ascii="Times New Roman" w:hAnsi="Times New Roman" w:cs="Times New Roman"/>
          <w:sz w:val="28"/>
          <w:szCs w:val="28"/>
          <w:u w:val="single"/>
          <w:lang w:val="en-US"/>
        </w:rPr>
      </w:pPr>
      <w:r w:rsidRPr="0044375A">
        <w:rPr>
          <w:rFonts w:ascii="Times New Roman" w:hAnsi="Times New Roman" w:cs="Times New Roman"/>
          <w:sz w:val="28"/>
          <w:szCs w:val="28"/>
          <w:lang w:val="en-US"/>
        </w:rPr>
        <w:t xml:space="preserve">Highest per capita countries we have united status, Norway, Bermuda with the GDP per capita of 37800 &amp; 36000 </w:t>
      </w:r>
    </w:p>
    <w:p w14:paraId="40A8A346" w14:textId="38640B72" w:rsidR="00784179" w:rsidRPr="0044375A" w:rsidRDefault="00784179" w:rsidP="000800E0">
      <w:pPr>
        <w:pStyle w:val="ListParagraph"/>
        <w:numPr>
          <w:ilvl w:val="0"/>
          <w:numId w:val="1"/>
        </w:numPr>
        <w:jc w:val="both"/>
        <w:rPr>
          <w:rFonts w:ascii="Times New Roman" w:hAnsi="Times New Roman" w:cs="Times New Roman"/>
          <w:sz w:val="28"/>
          <w:szCs w:val="28"/>
          <w:u w:val="single"/>
          <w:lang w:val="en-US"/>
        </w:rPr>
      </w:pPr>
      <w:r w:rsidRPr="0044375A">
        <w:rPr>
          <w:rFonts w:ascii="Times New Roman" w:hAnsi="Times New Roman" w:cs="Times New Roman"/>
          <w:sz w:val="28"/>
          <w:szCs w:val="28"/>
          <w:lang w:val="en-US"/>
        </w:rPr>
        <w:t>Lowest per capita countries we have Burundi, Somalia, Sierra Leone with the GDP per capita of 600 &amp; 500</w:t>
      </w:r>
    </w:p>
    <w:p w14:paraId="783CCE33" w14:textId="2F0A200B" w:rsidR="00A97170" w:rsidRPr="0044375A" w:rsidRDefault="00A97170" w:rsidP="000800E0">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Regions in Asia (ex near east) with the countries of Macau, Singapore, Hong Kong shares the higher population density of 16183, 6482.2, 6355.7</w:t>
      </w:r>
    </w:p>
    <w:p w14:paraId="3E19E337" w14:textId="4EFA3108" w:rsidR="00A97170" w:rsidRPr="0044375A" w:rsidRDefault="00A97170" w:rsidP="00A97170">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Regions in sub-Saharan African, Latin Amer &amp; Carib, Asia (ex near east) with the countries of Namibia, French Guiana, Mongolia shares the least population density of 2.5, 2.2, 1.8</w:t>
      </w:r>
    </w:p>
    <w:p w14:paraId="4AFCF954" w14:textId="63C04C90" w:rsidR="00A97170" w:rsidRPr="0044375A" w:rsidRDefault="00A97170" w:rsidP="00A97170">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We have total population of 3048 billion with max</w:t>
      </w:r>
      <w:r w:rsidR="00D60451" w:rsidRPr="0044375A">
        <w:rPr>
          <w:rFonts w:ascii="Times New Roman" w:hAnsi="Times New Roman" w:cs="Times New Roman"/>
          <w:sz w:val="28"/>
          <w:szCs w:val="28"/>
          <w:lang w:val="en-US"/>
        </w:rPr>
        <w:t xml:space="preserve">imum </w:t>
      </w:r>
      <w:r w:rsidRPr="0044375A">
        <w:rPr>
          <w:rFonts w:ascii="Times New Roman" w:hAnsi="Times New Roman" w:cs="Times New Roman"/>
          <w:sz w:val="28"/>
          <w:szCs w:val="28"/>
          <w:lang w:val="en-US"/>
        </w:rPr>
        <w:t xml:space="preserve"> population of 7.44 billion and minimum population of </w:t>
      </w:r>
      <w:r w:rsidR="00D60451" w:rsidRPr="0044375A">
        <w:rPr>
          <w:rFonts w:ascii="Times New Roman" w:hAnsi="Times New Roman" w:cs="Times New Roman"/>
          <w:sz w:val="28"/>
          <w:szCs w:val="28"/>
          <w:lang w:val="en-US"/>
        </w:rPr>
        <w:t xml:space="preserve"> 4279</w:t>
      </w:r>
    </w:p>
    <w:p w14:paraId="2A0805E3" w14:textId="5EF6EC31" w:rsidR="00B04DDC" w:rsidRPr="0044375A" w:rsidRDefault="00D60451" w:rsidP="00B04DDC">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We have GDP per capita of 3797</w:t>
      </w:r>
      <w:r w:rsidR="00B04DDC" w:rsidRPr="0044375A">
        <w:rPr>
          <w:rFonts w:ascii="Times New Roman" w:hAnsi="Times New Roman" w:cs="Times New Roman"/>
          <w:sz w:val="28"/>
          <w:szCs w:val="28"/>
          <w:lang w:val="en-US"/>
        </w:rPr>
        <w:t xml:space="preserve">, </w:t>
      </w:r>
      <w:r w:rsidRPr="0044375A">
        <w:rPr>
          <w:rFonts w:ascii="Times New Roman" w:hAnsi="Times New Roman" w:cs="Times New Roman"/>
          <w:sz w:val="28"/>
          <w:szCs w:val="28"/>
          <w:lang w:val="en-US"/>
        </w:rPr>
        <w:t>We have Maximum GDP of 79 trillion</w:t>
      </w:r>
      <w:r w:rsidR="00B04DDC" w:rsidRPr="0044375A">
        <w:rPr>
          <w:rFonts w:ascii="Times New Roman" w:hAnsi="Times New Roman" w:cs="Times New Roman"/>
          <w:sz w:val="28"/>
          <w:szCs w:val="28"/>
          <w:lang w:val="en-US"/>
        </w:rPr>
        <w:t xml:space="preserve">, </w:t>
      </w:r>
      <w:r w:rsidRPr="0044375A">
        <w:rPr>
          <w:rFonts w:ascii="Times New Roman" w:hAnsi="Times New Roman" w:cs="Times New Roman"/>
          <w:sz w:val="28"/>
          <w:szCs w:val="28"/>
          <w:lang w:val="en-US"/>
        </w:rPr>
        <w:t xml:space="preserve"> minimum GDP of 9 million </w:t>
      </w:r>
      <w:r w:rsidR="00B04DDC" w:rsidRPr="0044375A">
        <w:rPr>
          <w:rFonts w:ascii="Times New Roman" w:hAnsi="Times New Roman" w:cs="Times New Roman"/>
          <w:sz w:val="28"/>
          <w:szCs w:val="28"/>
          <w:lang w:val="en-US"/>
        </w:rPr>
        <w:t>and average GDP of 1.01 trillion</w:t>
      </w:r>
    </w:p>
    <w:p w14:paraId="492B8CD0" w14:textId="3AC98010" w:rsidR="004D7B1E" w:rsidRPr="0044375A" w:rsidRDefault="00D60451" w:rsidP="004D7B1E">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 xml:space="preserve">We have average infant mortality of 11.44k, maximum infant mortality of 47.15K and minimum infant mortality of 0.01K </w:t>
      </w:r>
    </w:p>
    <w:p w14:paraId="1C805535" w14:textId="38237485" w:rsidR="004D7B1E" w:rsidRPr="0044375A" w:rsidRDefault="00A141D5" w:rsidP="004D7B1E">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 xml:space="preserve">Mortality rates </w:t>
      </w:r>
      <w:r w:rsidR="00964097" w:rsidRPr="0044375A">
        <w:rPr>
          <w:rFonts w:ascii="Times New Roman" w:hAnsi="Times New Roman" w:cs="Times New Roman"/>
          <w:sz w:val="28"/>
          <w:szCs w:val="28"/>
          <w:lang w:val="en-US"/>
        </w:rPr>
        <w:t>vary</w:t>
      </w:r>
      <w:r w:rsidRPr="0044375A">
        <w:rPr>
          <w:rFonts w:ascii="Times New Roman" w:hAnsi="Times New Roman" w:cs="Times New Roman"/>
          <w:sz w:val="28"/>
          <w:szCs w:val="28"/>
          <w:lang w:val="en-US"/>
        </w:rPr>
        <w:t xml:space="preserve"> among different countries </w:t>
      </w:r>
      <w:r w:rsidR="007910FF" w:rsidRPr="0044375A">
        <w:rPr>
          <w:rFonts w:ascii="Times New Roman" w:hAnsi="Times New Roman" w:cs="Times New Roman"/>
          <w:sz w:val="28"/>
          <w:szCs w:val="28"/>
          <w:lang w:val="en-US"/>
        </w:rPr>
        <w:t xml:space="preserve">Norway shows the higher </w:t>
      </w:r>
      <w:r w:rsidR="00964097" w:rsidRPr="0044375A">
        <w:rPr>
          <w:rFonts w:ascii="Times New Roman" w:hAnsi="Times New Roman" w:cs="Times New Roman"/>
          <w:sz w:val="28"/>
          <w:szCs w:val="28"/>
          <w:lang w:val="en-US"/>
        </w:rPr>
        <w:t xml:space="preserve">impact mortality of 44015 then it becomes mix of both ups and downs then it later keeps on falling to 116.70 rates </w:t>
      </w:r>
    </w:p>
    <w:p w14:paraId="04BD707B" w14:textId="151BC030" w:rsidR="00964097" w:rsidRPr="0044375A" w:rsidRDefault="00964097" w:rsidP="004D7B1E">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 xml:space="preserve">GDP by country we have country shares the higher GDP of 1487468684898173, high income category shares the second GDP of 1111901848965797, third we have OECD members shares the GDP of 1098364737260712 </w:t>
      </w:r>
    </w:p>
    <w:p w14:paraId="5AEE8B05" w14:textId="71E1FBC8" w:rsidR="00964097" w:rsidRPr="0044375A" w:rsidRDefault="00964097" w:rsidP="004D7B1E">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GDP by country IDA &amp; IBRD, United States, low- &amp; middle-income category falls under the lower GDP category of 3885544141826211, 386082881000000, 376598199351620</w:t>
      </w:r>
    </w:p>
    <w:p w14:paraId="6D0E5F77" w14:textId="7EA202CF" w:rsidR="00CA05DF" w:rsidRPr="0044375A" w:rsidRDefault="00964097" w:rsidP="00CA05DF">
      <w:pPr>
        <w:pStyle w:val="ListParagraph"/>
        <w:numPr>
          <w:ilvl w:val="0"/>
          <w:numId w:val="1"/>
        </w:numPr>
        <w:jc w:val="both"/>
        <w:rPr>
          <w:rFonts w:ascii="Times New Roman" w:hAnsi="Times New Roman" w:cs="Times New Roman"/>
          <w:sz w:val="28"/>
          <w:szCs w:val="28"/>
          <w:lang w:val="en-US"/>
        </w:rPr>
      </w:pPr>
      <w:r w:rsidRPr="0044375A">
        <w:rPr>
          <w:rFonts w:ascii="Times New Roman" w:hAnsi="Times New Roman" w:cs="Times New Roman"/>
          <w:sz w:val="28"/>
          <w:szCs w:val="28"/>
          <w:lang w:val="en-US"/>
        </w:rPr>
        <w:t xml:space="preserve"> </w:t>
      </w:r>
      <w:r w:rsidR="002B4D00" w:rsidRPr="0044375A">
        <w:rPr>
          <w:rFonts w:ascii="Times New Roman" w:hAnsi="Times New Roman" w:cs="Times New Roman"/>
          <w:sz w:val="28"/>
          <w:szCs w:val="28"/>
          <w:lang w:val="en-US"/>
        </w:rPr>
        <w:t xml:space="preserve">Population trends over </w:t>
      </w:r>
      <w:r w:rsidR="00CA05DF" w:rsidRPr="0044375A">
        <w:rPr>
          <w:rFonts w:ascii="Times New Roman" w:hAnsi="Times New Roman" w:cs="Times New Roman"/>
          <w:sz w:val="28"/>
          <w:szCs w:val="28"/>
          <w:lang w:val="en-US"/>
        </w:rPr>
        <w:t>years keep</w:t>
      </w:r>
      <w:r w:rsidR="002B4D00" w:rsidRPr="0044375A">
        <w:rPr>
          <w:rFonts w:ascii="Times New Roman" w:hAnsi="Times New Roman" w:cs="Times New Roman"/>
          <w:sz w:val="28"/>
          <w:szCs w:val="28"/>
          <w:lang w:val="en-US"/>
        </w:rPr>
        <w:t xml:space="preserve"> on increasing drastically from the </w:t>
      </w:r>
      <w:r w:rsidR="00CA05DF" w:rsidRPr="0044375A">
        <w:rPr>
          <w:rFonts w:ascii="Times New Roman" w:hAnsi="Times New Roman" w:cs="Times New Roman"/>
          <w:sz w:val="28"/>
          <w:szCs w:val="28"/>
          <w:lang w:val="en-US"/>
        </w:rPr>
        <w:t>year</w:t>
      </w:r>
      <w:r w:rsidR="002B4D00" w:rsidRPr="0044375A">
        <w:rPr>
          <w:rFonts w:ascii="Times New Roman" w:hAnsi="Times New Roman" w:cs="Times New Roman"/>
          <w:sz w:val="28"/>
          <w:szCs w:val="28"/>
          <w:lang w:val="en-US"/>
        </w:rPr>
        <w:t xml:space="preserve"> 1960 to 2016 from the population of 30742863006 to 78835762094</w:t>
      </w:r>
      <w:r w:rsidR="00CA05DF" w:rsidRPr="0044375A">
        <w:rPr>
          <w:rFonts w:ascii="Times New Roman" w:hAnsi="Times New Roman" w:cs="Times New Roman"/>
          <w:sz w:val="28"/>
          <w:szCs w:val="28"/>
          <w:lang w:val="en-US"/>
        </w:rPr>
        <w:t xml:space="preserve">. In this we have </w:t>
      </w:r>
      <w:r w:rsidR="009C6825" w:rsidRPr="0044375A">
        <w:rPr>
          <w:rFonts w:ascii="Times New Roman" w:hAnsi="Times New Roman" w:cs="Times New Roman"/>
          <w:sz w:val="28"/>
          <w:szCs w:val="28"/>
          <w:lang w:val="en-US"/>
        </w:rPr>
        <w:t>sub–Saharan</w:t>
      </w:r>
      <w:r w:rsidR="00CA05DF" w:rsidRPr="0044375A">
        <w:rPr>
          <w:rFonts w:ascii="Times New Roman" w:hAnsi="Times New Roman" w:cs="Times New Roman"/>
          <w:sz w:val="28"/>
          <w:szCs w:val="28"/>
          <w:lang w:val="en-US"/>
        </w:rPr>
        <w:t xml:space="preserve"> Africa, Latin, Amer &amp; Carib, Asia (ex near east) shows the higher population density among the other regions in the world </w:t>
      </w:r>
    </w:p>
    <w:p w14:paraId="41B23E9B" w14:textId="2F76943D" w:rsidR="003A2AF7" w:rsidRPr="0044375A" w:rsidRDefault="003A2AF7" w:rsidP="000800E0">
      <w:pPr>
        <w:pStyle w:val="ListParagraph"/>
        <w:jc w:val="both"/>
        <w:rPr>
          <w:rFonts w:ascii="Times New Roman" w:hAnsi="Times New Roman" w:cs="Times New Roman"/>
          <w:sz w:val="28"/>
          <w:szCs w:val="28"/>
          <w:u w:val="single"/>
          <w:lang w:val="en-US"/>
        </w:rPr>
      </w:pPr>
      <w:r w:rsidRPr="0044375A">
        <w:rPr>
          <w:rFonts w:ascii="Times New Roman" w:hAnsi="Times New Roman" w:cs="Times New Roman"/>
          <w:sz w:val="32"/>
          <w:szCs w:val="32"/>
          <w:u w:val="single"/>
          <w:lang w:val="en-US"/>
        </w:rPr>
        <w:lastRenderedPageBreak/>
        <w:t>Recommendations</w:t>
      </w:r>
    </w:p>
    <w:p w14:paraId="640A1721" w14:textId="77777777" w:rsidR="00520AE3" w:rsidRPr="00520AE3" w:rsidRDefault="003A7C65"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We can</w:t>
      </w:r>
      <w:r w:rsidR="00520AE3">
        <w:rPr>
          <w:rFonts w:ascii="Times New Roman" w:hAnsi="Times New Roman" w:cs="Times New Roman"/>
          <w:sz w:val="28"/>
          <w:szCs w:val="28"/>
          <w:lang w:val="en-US"/>
        </w:rPr>
        <w:t xml:space="preserve"> improve the GDP of the region and country through the population density in the region of the country with the help of income groups </w:t>
      </w:r>
    </w:p>
    <w:p w14:paraId="5D988607" w14:textId="19AC3A4A" w:rsidR="00520AE3" w:rsidRPr="00520AE3" w:rsidRDefault="00520AE3"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We need to identify the GDP per capita, and industry contributes more to improving it in the future to gain more market share and GDP amount in the future period </w:t>
      </w:r>
    </w:p>
    <w:p w14:paraId="28FBAE17" w14:textId="07E57AB4" w:rsidR="00520AE3" w:rsidRPr="00A67927" w:rsidRDefault="00520AE3"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They can also identify the unemployment rates to gather the GDP affecting through </w:t>
      </w:r>
      <w:r w:rsidR="00A67927">
        <w:rPr>
          <w:rFonts w:ascii="Times New Roman" w:hAnsi="Times New Roman" w:cs="Times New Roman"/>
          <w:sz w:val="28"/>
          <w:szCs w:val="28"/>
          <w:lang w:val="en-US"/>
        </w:rPr>
        <w:t xml:space="preserve">this unemployment causes among the total population </w:t>
      </w:r>
    </w:p>
    <w:p w14:paraId="68325A11" w14:textId="36BC93EE" w:rsidR="00A67927" w:rsidRPr="00A67927" w:rsidRDefault="00A67927"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They can collaborate with the global to identify whether the trends and patterns of impact mortality, birth rates, death rates impact or affects the global GDP per capita income in the world</w:t>
      </w:r>
    </w:p>
    <w:p w14:paraId="011EF3A9" w14:textId="497F442B" w:rsidR="00A67927" w:rsidRPr="00C048AA" w:rsidRDefault="0015481B"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They can maintain talent pool to grab certain </w:t>
      </w:r>
      <w:r w:rsidR="00C048AA">
        <w:rPr>
          <w:rFonts w:ascii="Times New Roman" w:hAnsi="Times New Roman" w:cs="Times New Roman"/>
          <w:sz w:val="28"/>
          <w:szCs w:val="28"/>
          <w:lang w:val="en-US"/>
        </w:rPr>
        <w:t xml:space="preserve">talents from the large population density region’s countries to improve GDP and avoid last minute rush </w:t>
      </w:r>
      <w:r w:rsidR="005A5E17">
        <w:rPr>
          <w:rFonts w:ascii="Times New Roman" w:hAnsi="Times New Roman" w:cs="Times New Roman"/>
          <w:sz w:val="28"/>
          <w:szCs w:val="28"/>
          <w:lang w:val="en-US"/>
        </w:rPr>
        <w:t xml:space="preserve">by the companies </w:t>
      </w:r>
    </w:p>
    <w:p w14:paraId="0B6E05E6" w14:textId="5A89E9AD" w:rsidR="00C048AA" w:rsidRPr="00324A57" w:rsidRDefault="00324A57"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They can frame more companies and industries in the large population density and large land surface areas countries and regions to build trust among the countries </w:t>
      </w:r>
    </w:p>
    <w:p w14:paraId="7B29EB5C" w14:textId="0C538A0D" w:rsidR="00324A57" w:rsidRPr="004E1896" w:rsidRDefault="00324A57"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They can upgrade certain skills for the roles to improve the </w:t>
      </w:r>
      <w:r w:rsidR="004E1896">
        <w:rPr>
          <w:rFonts w:ascii="Times New Roman" w:hAnsi="Times New Roman" w:cs="Times New Roman"/>
          <w:sz w:val="28"/>
          <w:szCs w:val="28"/>
          <w:lang w:val="en-US"/>
        </w:rPr>
        <w:t xml:space="preserve">income level and group of employees by increasing the GDP per capita of the country </w:t>
      </w:r>
    </w:p>
    <w:p w14:paraId="6A4817EF" w14:textId="0EBF640B" w:rsidR="004E1896" w:rsidRPr="00141439" w:rsidRDefault="00141439"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They can collaborate with the high-income jobs in that specific country and region to get ideas on how to improve the GDP in the future</w:t>
      </w:r>
    </w:p>
    <w:p w14:paraId="403B8CAB" w14:textId="2A9D149D" w:rsidR="00141439" w:rsidRPr="00B421A4" w:rsidRDefault="00141439"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Companies can get government approach to set their companies in the large population density to get extra manpower, distribution from that country to boost GDP for that country if possible </w:t>
      </w:r>
    </w:p>
    <w:p w14:paraId="25E369E4" w14:textId="604F31DC" w:rsidR="00421669" w:rsidRPr="00421669" w:rsidRDefault="00421669"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They  can keep track of industry performing well country wise and regions wise to help in boosting GDP in future period</w:t>
      </w:r>
    </w:p>
    <w:p w14:paraId="4F0EC48A" w14:textId="33799962" w:rsidR="00B421A4" w:rsidRPr="00EE0781" w:rsidRDefault="00EE0781"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Countries can make more products in their own country to increase the GDP per capita of that country and earn more money for production and distribution for the products </w:t>
      </w:r>
    </w:p>
    <w:p w14:paraId="726882F7" w14:textId="5F211A97" w:rsidR="00EE0781" w:rsidRPr="00EE0781" w:rsidRDefault="00EE0781"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They can keep eye on climate and seasonal demands to produce products and distribute them to the respective countries and regions </w:t>
      </w:r>
    </w:p>
    <w:p w14:paraId="52BE0178" w14:textId="104ED1B9" w:rsidR="00EE0781" w:rsidRPr="00A26E1E" w:rsidRDefault="002825D4" w:rsidP="00CB6D98">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They can produce and sell inside the country </w:t>
      </w:r>
      <w:r w:rsidR="00A26E1E">
        <w:rPr>
          <w:rFonts w:ascii="Times New Roman" w:hAnsi="Times New Roman" w:cs="Times New Roman"/>
          <w:sz w:val="28"/>
          <w:szCs w:val="28"/>
          <w:lang w:val="en-US"/>
        </w:rPr>
        <w:t xml:space="preserve">to boost sales and produce more products if the sales are in peak demand </w:t>
      </w:r>
    </w:p>
    <w:p w14:paraId="14B37AAC" w14:textId="12C4B6C9" w:rsidR="008E5006" w:rsidRPr="00A458F4" w:rsidRDefault="00A26E1E" w:rsidP="00A458F4">
      <w:pPr>
        <w:pStyle w:val="ListParagraph"/>
        <w:numPr>
          <w:ilvl w:val="0"/>
          <w:numId w:val="1"/>
        </w:numPr>
        <w:jc w:val="both"/>
        <w:rPr>
          <w:rFonts w:ascii="Times New Roman" w:hAnsi="Times New Roman" w:cs="Times New Roman"/>
          <w:sz w:val="32"/>
          <w:szCs w:val="32"/>
          <w:u w:val="single"/>
          <w:lang w:val="en-US"/>
        </w:rPr>
      </w:pPr>
      <w:r>
        <w:rPr>
          <w:rFonts w:ascii="Times New Roman" w:hAnsi="Times New Roman" w:cs="Times New Roman"/>
          <w:sz w:val="28"/>
          <w:szCs w:val="28"/>
          <w:lang w:val="en-US"/>
        </w:rPr>
        <w:t xml:space="preserve">They can maintain the population density records by watching the trends and patterns of population density to get ideas on how to improve the GDP per capita through the population, current </w:t>
      </w:r>
      <w:r w:rsidR="00B578C9">
        <w:rPr>
          <w:rFonts w:ascii="Times New Roman" w:hAnsi="Times New Roman" w:cs="Times New Roman"/>
          <w:sz w:val="28"/>
          <w:szCs w:val="28"/>
          <w:lang w:val="en-US"/>
        </w:rPr>
        <w:t>country’s</w:t>
      </w:r>
      <w:r>
        <w:rPr>
          <w:rFonts w:ascii="Times New Roman" w:hAnsi="Times New Roman" w:cs="Times New Roman"/>
          <w:sz w:val="28"/>
          <w:szCs w:val="28"/>
          <w:lang w:val="en-US"/>
        </w:rPr>
        <w:t xml:space="preserve"> situation, industry and companies  </w:t>
      </w:r>
      <w:r w:rsidR="00B578C9">
        <w:rPr>
          <w:rFonts w:ascii="Times New Roman" w:hAnsi="Times New Roman" w:cs="Times New Roman"/>
          <w:sz w:val="28"/>
          <w:szCs w:val="28"/>
          <w:lang w:val="en-US"/>
        </w:rPr>
        <w:t>located by same or other countries and regions</w:t>
      </w:r>
      <w:r w:rsidR="00B578C9" w:rsidRPr="00A458F4">
        <w:rPr>
          <w:rFonts w:ascii="Times New Roman" w:hAnsi="Times New Roman" w:cs="Times New Roman"/>
          <w:sz w:val="28"/>
          <w:szCs w:val="28"/>
          <w:lang w:val="en-US"/>
        </w:rPr>
        <w:t xml:space="preserve"> </w:t>
      </w:r>
    </w:p>
    <w:sectPr w:rsidR="008E5006" w:rsidRPr="00A458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E3C"/>
    <w:multiLevelType w:val="hybridMultilevel"/>
    <w:tmpl w:val="65921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6017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A8"/>
    <w:rsid w:val="000800E0"/>
    <w:rsid w:val="000C1126"/>
    <w:rsid w:val="0010040A"/>
    <w:rsid w:val="00141439"/>
    <w:rsid w:val="00146EA3"/>
    <w:rsid w:val="0015481B"/>
    <w:rsid w:val="001675CC"/>
    <w:rsid w:val="002825D4"/>
    <w:rsid w:val="00290372"/>
    <w:rsid w:val="002B4D00"/>
    <w:rsid w:val="00324A57"/>
    <w:rsid w:val="003A2AF7"/>
    <w:rsid w:val="003A7C65"/>
    <w:rsid w:val="00421669"/>
    <w:rsid w:val="0044375A"/>
    <w:rsid w:val="004D7B1E"/>
    <w:rsid w:val="004E1896"/>
    <w:rsid w:val="00520AE3"/>
    <w:rsid w:val="00523ABE"/>
    <w:rsid w:val="005A5E17"/>
    <w:rsid w:val="006D0E8E"/>
    <w:rsid w:val="00784179"/>
    <w:rsid w:val="007910FF"/>
    <w:rsid w:val="008D3E34"/>
    <w:rsid w:val="008E5006"/>
    <w:rsid w:val="009231D8"/>
    <w:rsid w:val="00964097"/>
    <w:rsid w:val="009B6B22"/>
    <w:rsid w:val="009C6825"/>
    <w:rsid w:val="00A141D5"/>
    <w:rsid w:val="00A14F13"/>
    <w:rsid w:val="00A26E1E"/>
    <w:rsid w:val="00A42607"/>
    <w:rsid w:val="00A458F4"/>
    <w:rsid w:val="00A67927"/>
    <w:rsid w:val="00A97170"/>
    <w:rsid w:val="00B04DDC"/>
    <w:rsid w:val="00B421A4"/>
    <w:rsid w:val="00B52702"/>
    <w:rsid w:val="00B578C9"/>
    <w:rsid w:val="00BD6DA8"/>
    <w:rsid w:val="00C048AA"/>
    <w:rsid w:val="00CA05DF"/>
    <w:rsid w:val="00CB6D98"/>
    <w:rsid w:val="00D30819"/>
    <w:rsid w:val="00D60451"/>
    <w:rsid w:val="00EB44C0"/>
    <w:rsid w:val="00EE0781"/>
    <w:rsid w:val="00F65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8D01"/>
  <w15:chartTrackingRefBased/>
  <w15:docId w15:val="{2184AF1F-ECFF-40BC-BA5D-9B363476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DA8"/>
    <w:rPr>
      <w:rFonts w:eastAsiaTheme="majorEastAsia" w:cstheme="majorBidi"/>
      <w:color w:val="272727" w:themeColor="text1" w:themeTint="D8"/>
    </w:rPr>
  </w:style>
  <w:style w:type="paragraph" w:styleId="Title">
    <w:name w:val="Title"/>
    <w:basedOn w:val="Normal"/>
    <w:next w:val="Normal"/>
    <w:link w:val="TitleChar"/>
    <w:uiPriority w:val="10"/>
    <w:qFormat/>
    <w:rsid w:val="00BD6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DA8"/>
    <w:pPr>
      <w:spacing w:before="160"/>
      <w:jc w:val="center"/>
    </w:pPr>
    <w:rPr>
      <w:i/>
      <w:iCs/>
      <w:color w:val="404040" w:themeColor="text1" w:themeTint="BF"/>
    </w:rPr>
  </w:style>
  <w:style w:type="character" w:customStyle="1" w:styleId="QuoteChar">
    <w:name w:val="Quote Char"/>
    <w:basedOn w:val="DefaultParagraphFont"/>
    <w:link w:val="Quote"/>
    <w:uiPriority w:val="29"/>
    <w:rsid w:val="00BD6DA8"/>
    <w:rPr>
      <w:i/>
      <w:iCs/>
      <w:color w:val="404040" w:themeColor="text1" w:themeTint="BF"/>
    </w:rPr>
  </w:style>
  <w:style w:type="paragraph" w:styleId="ListParagraph">
    <w:name w:val="List Paragraph"/>
    <w:basedOn w:val="Normal"/>
    <w:uiPriority w:val="34"/>
    <w:qFormat/>
    <w:rsid w:val="00BD6DA8"/>
    <w:pPr>
      <w:ind w:left="720"/>
      <w:contextualSpacing/>
    </w:pPr>
  </w:style>
  <w:style w:type="character" w:styleId="IntenseEmphasis">
    <w:name w:val="Intense Emphasis"/>
    <w:basedOn w:val="DefaultParagraphFont"/>
    <w:uiPriority w:val="21"/>
    <w:qFormat/>
    <w:rsid w:val="00BD6DA8"/>
    <w:rPr>
      <w:i/>
      <w:iCs/>
      <w:color w:val="0F4761" w:themeColor="accent1" w:themeShade="BF"/>
    </w:rPr>
  </w:style>
  <w:style w:type="paragraph" w:styleId="IntenseQuote">
    <w:name w:val="Intense Quote"/>
    <w:basedOn w:val="Normal"/>
    <w:next w:val="Normal"/>
    <w:link w:val="IntenseQuoteChar"/>
    <w:uiPriority w:val="30"/>
    <w:qFormat/>
    <w:rsid w:val="00BD6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DA8"/>
    <w:rPr>
      <w:i/>
      <w:iCs/>
      <w:color w:val="0F4761" w:themeColor="accent1" w:themeShade="BF"/>
    </w:rPr>
  </w:style>
  <w:style w:type="character" w:styleId="IntenseReference">
    <w:name w:val="Intense Reference"/>
    <w:basedOn w:val="DefaultParagraphFont"/>
    <w:uiPriority w:val="32"/>
    <w:qFormat/>
    <w:rsid w:val="00BD6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Jayanthar S</dc:creator>
  <cp:keywords/>
  <dc:description/>
  <cp:lastModifiedBy>Jayanthar S</cp:lastModifiedBy>
  <cp:revision>43</cp:revision>
  <dcterms:created xsi:type="dcterms:W3CDTF">2026-01-06T05:57:00Z</dcterms:created>
  <dcterms:modified xsi:type="dcterms:W3CDTF">2026-01-07T14:14:00Z</dcterms:modified>
</cp:coreProperties>
</file>